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60B6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72C58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60B6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60B67" w:rsidP="00372C58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37</w:t>
      </w:r>
      <w:r w:rsidR="00372C58">
        <w:rPr>
          <w:rFonts w:hint="cs"/>
          <w:b/>
          <w:bCs/>
          <w:rtl/>
        </w:rPr>
        <w:t>8</w:t>
      </w:r>
    </w:p>
    <w:p w:rsidR="00E64116" w:rsidRPr="008713A4" w:rsidRDefault="00360B6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60B6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באב התשע"ח (16 ביולי 2018), שעה 11:35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56868" w:rsidRPr="00156868" w:rsidRDefault="00156868" w:rsidP="00156868">
      <w:pPr>
        <w:spacing w:before="60"/>
        <w:ind w:firstLine="0"/>
        <w:rPr>
          <w:rtl/>
        </w:rPr>
      </w:pPr>
      <w:r w:rsidRPr="00156868">
        <w:rPr>
          <w:rtl/>
        </w:rPr>
        <w:t>קביעת ועדה לדיון בהצעה לסדר היום בנושא: "הקמת אסדת הגז סמוך לחוף מסכנת את בריאות הציבור והחלופה הבריאה בעומק הים לא</w:t>
      </w:r>
      <w:r>
        <w:rPr>
          <w:rFonts w:hint="cs"/>
          <w:rtl/>
        </w:rPr>
        <w:t xml:space="preserve"> </w:t>
      </w:r>
      <w:r w:rsidRPr="00156868">
        <w:rPr>
          <w:rtl/>
        </w:rPr>
        <w:t>נבחנה", של יעל כהן פארן.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360B67" w:rsidRPr="008713A4" w:rsidRDefault="00360B67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60B67" w:rsidRPr="00B826A0" w:rsidRDefault="00360B67" w:rsidP="00360B67">
      <w:pPr>
        <w:ind w:firstLine="0"/>
        <w:rPr>
          <w:rtl/>
        </w:rPr>
      </w:pPr>
      <w:r w:rsidRPr="00B826A0">
        <w:rPr>
          <w:rtl/>
        </w:rPr>
        <w:t>דוד אמסלם</w:t>
      </w:r>
      <w:r w:rsidRPr="00B826A0">
        <w:rPr>
          <w:rFonts w:hint="cs"/>
          <w:rtl/>
        </w:rPr>
        <w:t xml:space="preserve"> </w:t>
      </w:r>
      <w:r w:rsidRPr="00B826A0">
        <w:rPr>
          <w:rtl/>
        </w:rPr>
        <w:t>–</w:t>
      </w:r>
      <w:r w:rsidRPr="00B826A0">
        <w:rPr>
          <w:rFonts w:hint="cs"/>
          <w:rtl/>
        </w:rPr>
        <w:t xml:space="preserve"> מ"מ היו"ר </w:t>
      </w:r>
    </w:p>
    <w:p w:rsidR="00360B67" w:rsidRPr="00B826A0" w:rsidRDefault="00360B67" w:rsidP="00EC1FB3">
      <w:pPr>
        <w:ind w:firstLine="0"/>
        <w:rPr>
          <w:rtl/>
        </w:rPr>
      </w:pPr>
      <w:r w:rsidRPr="00B826A0">
        <w:rPr>
          <w:rtl/>
        </w:rPr>
        <w:t>יואל חסון</w:t>
      </w:r>
    </w:p>
    <w:p w:rsidR="00360B67" w:rsidRPr="00360B67" w:rsidRDefault="00360B67" w:rsidP="00EC1FB3">
      <w:pPr>
        <w:ind w:firstLine="0"/>
        <w:rPr>
          <w:rtl/>
        </w:rPr>
      </w:pPr>
      <w:r w:rsidRPr="00B826A0">
        <w:rPr>
          <w:rtl/>
        </w:rPr>
        <w:t>רויטל סויד</w:t>
      </w:r>
    </w:p>
    <w:p w:rsidR="00360B67" w:rsidRDefault="00360B67" w:rsidP="00EC1FB3">
      <w:pPr>
        <w:ind w:firstLine="0"/>
        <w:outlineLvl w:val="1"/>
        <w:rPr>
          <w:b/>
          <w:bCs/>
          <w:u w:val="single"/>
          <w:rtl/>
        </w:rPr>
      </w:pPr>
    </w:p>
    <w:p w:rsidR="00D06172" w:rsidRDefault="00D06172" w:rsidP="00EC1FB3">
      <w:pPr>
        <w:ind w:firstLine="0"/>
        <w:outlineLvl w:val="1"/>
        <w:rPr>
          <w:b/>
          <w:bCs/>
          <w:u w:val="single"/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360B67" w:rsidP="00DE5B80">
      <w:pPr>
        <w:ind w:firstLine="0"/>
        <w:rPr>
          <w:rtl/>
        </w:rPr>
      </w:pPr>
      <w:r>
        <w:rPr>
          <w:rFonts w:hint="cs"/>
          <w:rtl/>
        </w:rPr>
        <w:t>ענת ברקו</w:t>
      </w:r>
    </w:p>
    <w:p w:rsidR="00360B67" w:rsidRPr="0082136D" w:rsidRDefault="00360B67" w:rsidP="00DE5B80">
      <w:pPr>
        <w:ind w:firstLine="0"/>
        <w:rPr>
          <w:rtl/>
        </w:rPr>
      </w:pPr>
      <w:r>
        <w:rPr>
          <w:rFonts w:hint="cs"/>
          <w:rtl/>
        </w:rPr>
        <w:t>יעל כהן פארן</w:t>
      </w:r>
    </w:p>
    <w:p w:rsidR="00D37550" w:rsidRDefault="00D37550" w:rsidP="00DE5B80">
      <w:pPr>
        <w:ind w:firstLine="0"/>
        <w:rPr>
          <w:rtl/>
        </w:rPr>
      </w:pPr>
    </w:p>
    <w:p w:rsidR="00D06172" w:rsidRPr="008713A4" w:rsidRDefault="00D06172" w:rsidP="00DE5B80">
      <w:pPr>
        <w:ind w:firstLine="0"/>
        <w:rPr>
          <w:rtl/>
        </w:rPr>
      </w:pPr>
    </w:p>
    <w:p w:rsidR="00D06172" w:rsidRDefault="00D06172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60B67" w:rsidP="00D40A29">
      <w:pPr>
        <w:ind w:firstLine="0"/>
      </w:pPr>
      <w:r>
        <w:rPr>
          <w:rFonts w:hint="cs"/>
          <w:rtl/>
        </w:rPr>
        <w:t>יעל סלנט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60B67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360B67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רשמת פרלמנטרית:</w:t>
      </w:r>
    </w:p>
    <w:p w:rsidR="00E64116" w:rsidRPr="008713A4" w:rsidRDefault="00360B67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360B67" w:rsidRDefault="00E64116" w:rsidP="00360B67">
      <w:pPr>
        <w:pStyle w:val="af"/>
        <w:keepNext/>
        <w:rPr>
          <w:rtl/>
        </w:rPr>
      </w:pPr>
      <w:r w:rsidRPr="008713A4">
        <w:rPr>
          <w:rtl/>
        </w:rPr>
        <w:br w:type="page"/>
      </w:r>
    </w:p>
    <w:p w:rsidR="00156868" w:rsidRPr="00156868" w:rsidRDefault="00156868" w:rsidP="00156868">
      <w:pPr>
        <w:spacing w:before="60"/>
        <w:ind w:firstLine="0"/>
        <w:jc w:val="center"/>
        <w:rPr>
          <w:b/>
          <w:bCs/>
          <w:u w:val="single"/>
          <w:rtl/>
        </w:rPr>
      </w:pPr>
      <w:r w:rsidRPr="00156868">
        <w:rPr>
          <w:b/>
          <w:bCs/>
          <w:u w:val="single"/>
          <w:rtl/>
        </w:rPr>
        <w:lastRenderedPageBreak/>
        <w:t>קביעת ועדה לדיון בהצעה לסדר היום בנושא: "הקמת אסדת הגז סמוך לחוף מסכנת את בריאות הציבור והחלופה הבריאה בעומק הים לא</w:t>
      </w:r>
      <w:r>
        <w:rPr>
          <w:rFonts w:hint="cs"/>
          <w:b/>
          <w:bCs/>
          <w:u w:val="single"/>
          <w:rtl/>
        </w:rPr>
        <w:t xml:space="preserve"> </w:t>
      </w:r>
      <w:r w:rsidRPr="00156868">
        <w:rPr>
          <w:b/>
          <w:bCs/>
          <w:u w:val="single"/>
          <w:rtl/>
        </w:rPr>
        <w:t>נבחנה", של יעל כהן פארן.</w:t>
      </w:r>
    </w:p>
    <w:p w:rsidR="00360B67" w:rsidRDefault="00360B67" w:rsidP="00360B67">
      <w:pPr>
        <w:pStyle w:val="af"/>
        <w:keepNext/>
        <w:rPr>
          <w:rtl/>
        </w:rPr>
      </w:pPr>
    </w:p>
    <w:p w:rsidR="00D06172" w:rsidRPr="00D06172" w:rsidRDefault="00D06172" w:rsidP="00D06172">
      <w:pPr>
        <w:rPr>
          <w:rtl/>
          <w:lang w:eastAsia="he-IL"/>
        </w:rPr>
      </w:pPr>
    </w:p>
    <w:p w:rsidR="00360B67" w:rsidRDefault="00FA729D" w:rsidP="00360B67">
      <w:pPr>
        <w:pStyle w:val="af"/>
        <w:keepNext/>
      </w:pPr>
      <w:sdt>
        <w:sdtPr>
          <w:rPr>
            <w:rFonts w:hint="cs"/>
            <w:rtl/>
          </w:rPr>
          <w:alias w:val="יור"/>
          <w:tag w:val="&lt;ID&gt;5156&lt;/ID&gt;&lt;Name&gt;דוד אמסלם&lt;/Name&gt;&lt;Data&gt;דוד אמסלם&lt;/Data&gt;&lt;Shortcut&gt;דואמ&lt;/Shortcut&gt;"/>
          <w:id w:val="612252219"/>
          <w:placeholder>
            <w:docPart w:val="FA200BFEDDBF4BF5BD00615D0C6D62AB"/>
          </w:placeholder>
        </w:sdtPr>
        <w:sdtEndPr/>
        <w:sdtContent>
          <w:r w:rsidR="00360B67">
            <w:rPr>
              <w:rStyle w:val="PlaceholderText"/>
              <w:rFonts w:hint="cs"/>
              <w:color w:val="000000"/>
              <w:rtl/>
            </w:rPr>
            <w:t>היו"ר דוד אמסלם</w:t>
          </w:r>
          <w:r w:rsidR="00360B67">
            <w:rPr>
              <w:rFonts w:hint="cs"/>
              <w:color w:val="000000"/>
              <w:rtl/>
            </w:rPr>
            <w:t>:</w:t>
          </w:r>
        </w:sdtContent>
      </w:sdt>
    </w:p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ind w:firstLine="0"/>
        <w:rPr>
          <w:rtl/>
        </w:rPr>
      </w:pPr>
      <w:bookmarkStart w:id="0" w:name="_ETM_Q1_1290000"/>
      <w:bookmarkStart w:id="1" w:name="_ETM_Q1_1286000"/>
      <w:bookmarkStart w:id="2" w:name="_ETM_Q1_1281000"/>
      <w:bookmarkStart w:id="3" w:name="_ETM_Q1_1276000"/>
      <w:bookmarkEnd w:id="0"/>
      <w:bookmarkEnd w:id="1"/>
      <w:bookmarkEnd w:id="2"/>
      <w:bookmarkEnd w:id="3"/>
      <w:r>
        <w:rPr>
          <w:rtl/>
        </w:rPr>
        <w:tab/>
        <w:t xml:space="preserve">אני מתכבד לחדש את ועדת הכנסת בנושא של קביעת </w:t>
      </w:r>
      <w:bookmarkStart w:id="4" w:name="_ETM_Q1_138000"/>
      <w:bookmarkEnd w:id="4"/>
      <w:r>
        <w:rPr>
          <w:rtl/>
        </w:rPr>
        <w:t xml:space="preserve">ועדות לדיון בהצעות לסדר היום בנושא הקמת אסדת הגז סמוך לחוף המסכן את בריאות הציבור והחלופה הבריאה בעומק הים לא נבחנה (616) של חברת הכנסת יעל כהן פארן. איפה </w:t>
      </w:r>
      <w:bookmarkStart w:id="5" w:name="_ETM_Q1_150000"/>
      <w:bookmarkEnd w:id="5"/>
      <w:r>
        <w:rPr>
          <w:rtl/>
        </w:rPr>
        <w:t xml:space="preserve">את רוצה שזה יהיה?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596775382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אני מבקשת את הדיון בוועדת הכלכלה. </w:t>
      </w:r>
      <w:bookmarkStart w:id="6" w:name="_ETM_Q1_153000"/>
      <w:bookmarkEnd w:id="6"/>
      <w:r>
        <w:rPr>
          <w:rtl/>
        </w:rPr>
        <w:t xml:space="preserve">זאת הוועדה שעוסקת בנושאים של אנרגיה, ושם ראוי לערוך את הדיון. </w:t>
      </w:r>
    </w:p>
    <w:p w:rsidR="00360B67" w:rsidRDefault="00360B67" w:rsidP="00360B67">
      <w:pPr>
        <w:pStyle w:val="KeepWithNext"/>
        <w:rPr>
          <w:rtl/>
        </w:rPr>
      </w:pPr>
    </w:p>
    <w:sdt>
      <w:sdtPr>
        <w:rPr>
          <w:rFonts w:hint="cs"/>
          <w:rtl/>
        </w:rPr>
        <w:alias w:val="יור"/>
        <w:tag w:val="&lt;ID&gt;5156&lt;/ID&gt;&lt;Name&gt;דוד אמסלם&lt;/Name&gt;&lt;Data&gt;דוד אמסלם&lt;/Data&gt;&lt;Shortcut&gt;דואמ&lt;/Shortcut&gt;"/>
        <w:id w:val="1348993087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לדעתי, זה צריך להיות בוועדת הפנים. זאת העמדה שלי בעניין.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3210244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>ואני אשמח</w:t>
      </w:r>
      <w:bookmarkStart w:id="7" w:name="_ETM_Q1_161000"/>
      <w:bookmarkEnd w:id="7"/>
      <w:r>
        <w:rPr>
          <w:rtl/>
        </w:rPr>
        <w:t xml:space="preserve"> שזה יהיה בכל זאת בוועדת כלכלה. </w:t>
      </w:r>
    </w:p>
    <w:p w:rsidR="00360B67" w:rsidRDefault="00360B67" w:rsidP="00360B67">
      <w:pPr>
        <w:ind w:firstLine="0"/>
        <w:rPr>
          <w:rtl/>
        </w:rPr>
      </w:pPr>
      <w:bookmarkStart w:id="8" w:name="_ETM_Q1_162000"/>
      <w:bookmarkEnd w:id="8"/>
    </w:p>
    <w:sdt>
      <w:sdtPr>
        <w:rPr>
          <w:rFonts w:hint="cs"/>
          <w:rtl/>
        </w:rPr>
        <w:alias w:val="יור"/>
        <w:tag w:val="&lt;ID&gt;5156&lt;/ID&gt;&lt;Name&gt;דוד אמסלם&lt;/Name&gt;&lt;Data&gt;דוד אמסלם&lt;/Data&gt;&lt;Shortcut&gt;דואמ&lt;/Shortcut&gt;"/>
        <w:id w:val="203823932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ההצעה שלי שזה יהיה בוועדת הפנים.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6328628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יואל חסון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איפה את רוצה?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488826626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בוועדת כלכלה.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-1571573826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זה דיון </w:t>
      </w:r>
      <w:bookmarkStart w:id="9" w:name="_ETM_Q1_167000"/>
      <w:bookmarkEnd w:id="9"/>
      <w:r>
        <w:rPr>
          <w:rtl/>
        </w:rPr>
        <w:t>שבא מהזווית של איכות הסביבה - -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406258653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של תכנון וסביבה. </w:t>
      </w:r>
    </w:p>
    <w:p w:rsidR="00360B67" w:rsidRDefault="00360B67" w:rsidP="00360B67">
      <w:pPr>
        <w:ind w:firstLine="0"/>
        <w:rPr>
          <w:rtl/>
        </w:rPr>
      </w:pPr>
    </w:p>
    <w:bookmarkStart w:id="10" w:name="_ETM_Q1_174000" w:displacedByCustomXml="next"/>
    <w:bookmarkEnd w:id="10" w:displacedByCustomXml="next"/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-122392071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bookmarkStart w:id="11" w:name="_ETM_Q1_175000"/>
      <w:bookmarkEnd w:id="11"/>
      <w:r>
        <w:rPr>
          <w:rtl/>
        </w:rPr>
        <w:t xml:space="preserve">לא. יש שתי זוויות שמעלים בהן דיון. למשל, אם אנחנו מעלים את זה בנושא מחיר הגז אז זה ועדת </w:t>
      </w:r>
      <w:bookmarkStart w:id="12" w:name="_ETM_Q1_183000"/>
      <w:bookmarkEnd w:id="12"/>
      <w:r>
        <w:rPr>
          <w:rtl/>
        </w:rPr>
        <w:t xml:space="preserve">הכלכלה; אם אנחנו מעלים את זה ברמת הזיהום וההפרעה זה איכות הסביבה. הרי דנתי על זה בוועדת הפנים והגנת הסביבה.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942767339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>כן, אני זוכרת.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1230108803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לכן אני רוצה לקצר את </w:t>
      </w:r>
      <w:bookmarkStart w:id="13" w:name="_ETM_Q1_191000"/>
      <w:bookmarkEnd w:id="13"/>
      <w:r>
        <w:rPr>
          <w:rtl/>
        </w:rPr>
        <w:t xml:space="preserve">העניין.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426546705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אני רוצה להעיר על משהו. כשהשר עלה והשיב לי </w:t>
      </w:r>
      <w:bookmarkStart w:id="14" w:name="_ETM_Q1_202000"/>
      <w:bookmarkEnd w:id="14"/>
      <w:r>
        <w:rPr>
          <w:rtl/>
        </w:rPr>
        <w:t xml:space="preserve">במליאה הנושאים שעולים פה הם נושאים של אנרגיה פר-אקסלנס. </w:t>
      </w:r>
      <w:bookmarkStart w:id="15" w:name="_ETM_Q1_205000"/>
      <w:bookmarkEnd w:id="15"/>
      <w:r>
        <w:rPr>
          <w:rtl/>
        </w:rPr>
        <w:t xml:space="preserve">הסביבה במקומה מונחת, ואתה יודע שאני באה בדגל </w:t>
      </w:r>
      <w:bookmarkStart w:id="16" w:name="_ETM_Q1_212000"/>
      <w:bookmarkEnd w:id="16"/>
      <w:r>
        <w:rPr>
          <w:rtl/>
        </w:rPr>
        <w:t xml:space="preserve">של הסביבה בעיקר, אבל גם בהיבט של אנרגיה. יש פה שיקולים של אנרגיה. אתה יודע למה זה לא הגיע מהמליאה לוועדת כלכלה? כי אלי בן דהאן קם ואמר – חוץ </w:t>
      </w:r>
      <w:bookmarkStart w:id="17" w:name="_ETM_Q1_222000"/>
      <w:bookmarkEnd w:id="17"/>
      <w:r>
        <w:rPr>
          <w:rtl/>
        </w:rPr>
        <w:t xml:space="preserve">וביטחון. אמרתי לו, מאיפה הבאת את זה? אז בגלל זה אנחנו עכשיו בוועדת כנסת. בוועדת הפנים דנו בכך, ואתה צודק שיש פה היבטים של תכנון וסביבה, אבל דווקא </w:t>
      </w:r>
      <w:bookmarkStart w:id="18" w:name="_ETM_Q1_230000"/>
      <w:bookmarkEnd w:id="18"/>
      <w:r>
        <w:rPr>
          <w:rtl/>
        </w:rPr>
        <w:t xml:space="preserve">מהתשובה של השר בעיקר היבטים של אנרגיה עולים פה </w:t>
      </w:r>
      <w:bookmarkStart w:id="19" w:name="_ETM_Q1_233000"/>
      <w:bookmarkEnd w:id="19"/>
      <w:r>
        <w:rPr>
          <w:rtl/>
        </w:rPr>
        <w:t xml:space="preserve">כנגד, ולכן הדיון לדעתי, צריך להיות בוועדת כלכלה. </w:t>
      </w:r>
    </w:p>
    <w:p w:rsidR="00360B67" w:rsidRDefault="00360B67" w:rsidP="00360B67">
      <w:pPr>
        <w:rPr>
          <w:rtl/>
        </w:rPr>
      </w:pPr>
      <w:bookmarkStart w:id="20" w:name="_ETM_Q1_220000"/>
      <w:bookmarkEnd w:id="20"/>
    </w:p>
    <w:sdt>
      <w:sdtPr>
        <w:rPr>
          <w:rFonts w:hint="cs"/>
          <w:rtl/>
        </w:rPr>
        <w:alias w:val="יור"/>
        <w:tag w:val="&lt;ID&gt;5156&lt;/ID&gt;&lt;Name&gt;דוד אמסלם&lt;/Name&gt;&lt;Data&gt;דוד אמסלם&lt;/Data&gt;&lt;Shortcut&gt;דואמ&lt;/Shortcut&gt;"/>
        <w:id w:val="-2066027018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Fonts w:hint="cs"/>
              <w:color w:val="000000"/>
              <w:rtl/>
            </w:rPr>
            <w:t xml:space="preserve">היו"ר </w:t>
          </w:r>
          <w:r>
            <w:rPr>
              <w:rStyle w:val="PlaceholderText"/>
              <w:rFonts w:hint="cs"/>
              <w:color w:val="000000"/>
              <w:rtl/>
            </w:rPr>
            <w:t>דוד אמסלם: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תודה. </w:t>
      </w:r>
    </w:p>
    <w:p w:rsidR="00360B67" w:rsidRDefault="00360B67" w:rsidP="00360B67">
      <w:pPr>
        <w:rPr>
          <w:rtl/>
        </w:rPr>
      </w:pPr>
      <w:bookmarkStart w:id="21" w:name="_ETM_Q1_237000"/>
      <w:bookmarkEnd w:id="21"/>
    </w:p>
    <w:p w:rsidR="00360B67" w:rsidRDefault="00360B67" w:rsidP="00360B67">
      <w:pPr>
        <w:rPr>
          <w:rtl/>
        </w:rPr>
      </w:pPr>
      <w:bookmarkStart w:id="22" w:name="_ETM_Q1_238000"/>
      <w:bookmarkEnd w:id="22"/>
      <w:r>
        <w:rPr>
          <w:rtl/>
        </w:rPr>
        <w:t xml:space="preserve">מי בעד ועדת פנים? מי </w:t>
      </w:r>
      <w:bookmarkStart w:id="23" w:name="_ETM_Q1_241000"/>
      <w:bookmarkEnd w:id="23"/>
      <w:r>
        <w:rPr>
          <w:rtl/>
        </w:rPr>
        <w:t xml:space="preserve">נגד? מי נמנע? </w:t>
      </w:r>
    </w:p>
    <w:p w:rsidR="00360B67" w:rsidRDefault="00360B67" w:rsidP="00360B67">
      <w:pPr>
        <w:rPr>
          <w:rtl/>
        </w:rPr>
      </w:pPr>
    </w:p>
    <w:p w:rsidR="00360B67" w:rsidRDefault="00360B67" w:rsidP="00360B67">
      <w:pPr>
        <w:pStyle w:val="aa"/>
        <w:keepNext/>
        <w:rPr>
          <w:rtl/>
        </w:rPr>
      </w:pPr>
      <w:bookmarkStart w:id="24" w:name="_ETM_Q1_245000"/>
      <w:bookmarkEnd w:id="24"/>
      <w:r>
        <w:rPr>
          <w:rFonts w:hint="cs"/>
          <w:rtl/>
        </w:rPr>
        <w:t>הצבעה</w:t>
      </w:r>
    </w:p>
    <w:p w:rsidR="00360B67" w:rsidRDefault="00360B67" w:rsidP="00360B67">
      <w:pPr>
        <w:pStyle w:val="--"/>
        <w:keepNext/>
        <w:rPr>
          <w:rtl/>
        </w:rPr>
      </w:pPr>
    </w:p>
    <w:p w:rsidR="00360B67" w:rsidRDefault="00360B67" w:rsidP="00360B67">
      <w:pPr>
        <w:pStyle w:val="--"/>
        <w:keepNext/>
        <w:rPr>
          <w:rtl/>
        </w:rPr>
      </w:pPr>
      <w:r>
        <w:rPr>
          <w:rFonts w:hint="cs"/>
          <w:rtl/>
        </w:rPr>
        <w:t>בעד ההצעה – רוב</w:t>
      </w:r>
    </w:p>
    <w:p w:rsidR="00360B67" w:rsidRDefault="00360B67" w:rsidP="00360B67">
      <w:pPr>
        <w:pStyle w:val="--"/>
        <w:keepNext/>
        <w:rPr>
          <w:rtl/>
        </w:rPr>
      </w:pPr>
      <w:r>
        <w:rPr>
          <w:rFonts w:hint="cs"/>
          <w:rtl/>
        </w:rPr>
        <w:t>נגד – מיעוט</w:t>
      </w:r>
    </w:p>
    <w:p w:rsidR="00360B67" w:rsidRDefault="00360B67" w:rsidP="00360B67">
      <w:pPr>
        <w:pStyle w:val="--"/>
        <w:keepNext/>
        <w:rPr>
          <w:rtl/>
        </w:rPr>
      </w:pPr>
      <w:r>
        <w:rPr>
          <w:rFonts w:hint="cs"/>
          <w:rtl/>
        </w:rPr>
        <w:t>נמנעים – אין</w:t>
      </w:r>
    </w:p>
    <w:p w:rsidR="00360B67" w:rsidRDefault="00360B67" w:rsidP="00360B67">
      <w:pPr>
        <w:pStyle w:val="ab"/>
        <w:rPr>
          <w:rtl/>
        </w:rPr>
      </w:pPr>
      <w:r>
        <w:rPr>
          <w:rFonts w:hint="cs"/>
          <w:rtl/>
        </w:rPr>
        <w:t xml:space="preserve">ההצעה להעביר את הדיון בעניין הקמת אסדת הגז לוועדת הפנים והגנת הסביבה, התקבלה. </w:t>
      </w:r>
    </w:p>
    <w:p w:rsidR="00360B67" w:rsidRDefault="00360B67" w:rsidP="00360B67">
      <w:pPr>
        <w:ind w:firstLine="0"/>
        <w:rPr>
          <w:rtl/>
        </w:rPr>
      </w:pPr>
    </w:p>
    <w:bookmarkStart w:id="25" w:name="_ETM_Q1_242000" w:displacedByCustomXml="next"/>
    <w:bookmarkEnd w:id="25" w:displacedByCustomXml="next"/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1231892159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bookmarkStart w:id="26" w:name="_ETM_Q1_243000"/>
      <w:bookmarkEnd w:id="26"/>
      <w:r>
        <w:rPr>
          <w:rtl/>
        </w:rPr>
        <w:t xml:space="preserve">ההצעה להעביר לוועדת </w:t>
      </w:r>
      <w:bookmarkStart w:id="27" w:name="_ETM_Q1_247000"/>
      <w:bookmarkEnd w:id="27"/>
      <w:r>
        <w:rPr>
          <w:rtl/>
        </w:rPr>
        <w:t xml:space="preserve">הפנים התקבלה.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860322726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אבל אנחנו רוצים לוועדת כלכלה, בבקשה. </w:t>
      </w:r>
    </w:p>
    <w:p w:rsidR="00360B67" w:rsidRDefault="00360B67" w:rsidP="00360B67">
      <w:pPr>
        <w:ind w:firstLine="0"/>
        <w:rPr>
          <w:rtl/>
        </w:rPr>
      </w:pPr>
      <w:bookmarkStart w:id="28" w:name="_ETM_Q1_251000"/>
      <w:bookmarkEnd w:id="28"/>
    </w:p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-318885017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אני חושב שזה לוועדת הפנים. אני בנושא הזה עוסק כבר למעלה משנה וחצי. </w:t>
      </w:r>
      <w:bookmarkStart w:id="29" w:name="_ETM_Q1_252000"/>
      <w:bookmarkEnd w:id="29"/>
      <w:r>
        <w:rPr>
          <w:rtl/>
        </w:rPr>
        <w:t xml:space="preserve">תודה רבה. </w:t>
      </w:r>
    </w:p>
    <w:p w:rsidR="00360B67" w:rsidRDefault="00360B67" w:rsidP="00360B67">
      <w:pPr>
        <w:ind w:firstLine="0"/>
        <w:rPr>
          <w:rtl/>
        </w:rPr>
      </w:pPr>
    </w:p>
    <w:bookmarkStart w:id="30" w:name="_ETM_Q1_253000" w:displacedByCustomXml="next"/>
    <w:bookmarkEnd w:id="30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01692339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אבל זה היה 3-3. </w:t>
      </w:r>
    </w:p>
    <w:p w:rsidR="00360B67" w:rsidRDefault="00360B67" w:rsidP="00360B67">
      <w:pPr>
        <w:ind w:firstLine="0"/>
        <w:rPr>
          <w:rtl/>
        </w:rPr>
      </w:pPr>
    </w:p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108951019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e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קריאה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bookmarkStart w:id="31" w:name="_ETM_Q1_259000"/>
      <w:bookmarkEnd w:id="31"/>
      <w:r>
        <w:rPr>
          <w:rtl/>
        </w:rPr>
        <w:t xml:space="preserve">זה היה </w:t>
      </w:r>
      <w:bookmarkStart w:id="32" w:name="_ETM_Q1_261000"/>
      <w:bookmarkEnd w:id="32"/>
      <w:r>
        <w:rPr>
          <w:rtl/>
        </w:rPr>
        <w:t xml:space="preserve">4-3. </w:t>
      </w:r>
    </w:p>
    <w:p w:rsidR="00360B67" w:rsidRDefault="00360B67" w:rsidP="00360B67">
      <w:pPr>
        <w:ind w:firstLine="0"/>
        <w:rPr>
          <w:rtl/>
        </w:rPr>
      </w:pPr>
    </w:p>
    <w:bookmarkStart w:id="33" w:name="_ETM_Q1_263000" w:displacedByCustomXml="next"/>
    <w:bookmarkEnd w:id="33" w:displacedByCustomXml="next"/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-21667137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bookmarkStart w:id="34" w:name="_ETM_Q1_265000"/>
      <w:bookmarkEnd w:id="34"/>
      <w:r>
        <w:rPr>
          <w:rtl/>
        </w:rPr>
        <w:t xml:space="preserve">אני באתי לקדם את זה, אז עכשיו את שואלת למה 3-3? </w:t>
      </w:r>
    </w:p>
    <w:p w:rsidR="00360B67" w:rsidRDefault="00360B67" w:rsidP="00360B67">
      <w:pPr>
        <w:ind w:firstLine="0"/>
        <w:rPr>
          <w:rtl/>
        </w:rPr>
      </w:pPr>
    </w:p>
    <w:bookmarkStart w:id="35" w:name="_ETM_Q1_267000" w:displacedByCustomXml="next"/>
    <w:bookmarkEnd w:id="35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46926410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יעל כהן-פארן (המחנה הציוני)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אז למה לא דיברת איתי? אנחנו רוצים </w:t>
      </w:r>
      <w:bookmarkStart w:id="36" w:name="_ETM_Q1_269000"/>
      <w:bookmarkEnd w:id="36"/>
      <w:r>
        <w:rPr>
          <w:rtl/>
        </w:rPr>
        <w:t xml:space="preserve">את זה בוועדת הכלכלה. </w:t>
      </w:r>
    </w:p>
    <w:p w:rsidR="00360B67" w:rsidRDefault="00360B67" w:rsidP="00360B67">
      <w:pPr>
        <w:rPr>
          <w:rtl/>
        </w:rPr>
      </w:pPr>
    </w:p>
    <w:p w:rsidR="00360B67" w:rsidRDefault="00360B67" w:rsidP="00360B67">
      <w:pPr>
        <w:rPr>
          <w:rtl/>
        </w:rPr>
      </w:pPr>
    </w:p>
    <w:p w:rsidR="00360B67" w:rsidRDefault="00360B67" w:rsidP="00360B67">
      <w:pPr>
        <w:rPr>
          <w:rtl/>
        </w:rPr>
      </w:pPr>
    </w:p>
    <w:p w:rsidR="00360B67" w:rsidRDefault="00360B67" w:rsidP="00360B67">
      <w:pPr>
        <w:rPr>
          <w:rtl/>
        </w:rPr>
      </w:pPr>
    </w:p>
    <w:p w:rsidR="00360B67" w:rsidRDefault="00360B67" w:rsidP="00360B67">
      <w:pPr>
        <w:rPr>
          <w:rtl/>
        </w:rPr>
      </w:pPr>
    </w:p>
    <w:p w:rsidR="00360B67" w:rsidRDefault="00360B67" w:rsidP="00360B67">
      <w:pPr>
        <w:ind w:firstLine="0"/>
        <w:rPr>
          <w:rtl/>
        </w:rPr>
      </w:pPr>
      <w:bookmarkStart w:id="37" w:name="_ETM_Q1_273000"/>
      <w:bookmarkEnd w:id="37"/>
    </w:p>
    <w:bookmarkStart w:id="38" w:name="_ETM_Q1_274000" w:displacedByCustomXml="next"/>
    <w:bookmarkEnd w:id="38" w:displacedByCustomXml="next"/>
    <w:sdt>
      <w:sdtPr>
        <w:rPr>
          <w:rFonts w:hint="cs"/>
          <w:rtl/>
        </w:rPr>
        <w:alias w:val="יור"/>
        <w:tag w:val="&lt;ID&gt;5156&lt;/ID&gt;&lt;Name&gt;דוד אמסלם - יו&quot;רַ&lt;/Name&gt;&lt;Data&gt;דוד אמסלם&lt;/Data&gt;&lt;Shortcut&gt;דואמ&lt;/Shortcut&gt;"/>
        <w:id w:val="-862124694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היו"ר דוד אמסלם</w:t>
          </w:r>
          <w:r>
            <w:rPr>
              <w:rFonts w:hint="cs"/>
              <w:color w:val="000000"/>
              <w:rtl/>
            </w:rPr>
            <w:t>: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>הי</w:t>
      </w:r>
      <w:bookmarkStart w:id="39" w:name="_ETM_Q1_275000"/>
      <w:bookmarkEnd w:id="39"/>
      <w:r>
        <w:rPr>
          <w:rtl/>
        </w:rPr>
        <w:t xml:space="preserve">שיבה נעולה. </w:t>
      </w:r>
    </w:p>
    <w:p w:rsidR="00360B67" w:rsidRDefault="00360B67" w:rsidP="00360B67">
      <w:pPr>
        <w:rPr>
          <w:rtl/>
        </w:rPr>
      </w:pPr>
    </w:p>
    <w:p w:rsidR="00156868" w:rsidRDefault="00156868" w:rsidP="00360B67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1:36.&lt;/Name&gt;&lt;Data&gt;הישיבה ננעלה בשעה 11:36.&lt;/Data&gt;&lt;EndDateTime&gt;11:36&lt;/EndDateTime&gt;"/>
        <w:id w:val="125287467"/>
        <w:placeholder>
          <w:docPart w:val="FA200BFEDDBF4BF5BD00615D0C6D62AB"/>
        </w:placeholder>
      </w:sdtPr>
      <w:sdtEndPr/>
      <w:sdtContent>
        <w:p w:rsidR="00360B67" w:rsidRDefault="00360B67" w:rsidP="00360B67">
          <w:pPr>
            <w:pStyle w:val="af4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הישיבה ננעלה בשעה</w:t>
          </w:r>
          <w:r>
            <w:rPr>
              <w:rFonts w:hint="cs"/>
              <w:rtl/>
            </w:rPr>
            <w:t xml:space="preserve"> 11:40.</w:t>
          </w:r>
        </w:p>
      </w:sdtContent>
    </w:sdt>
    <w:p w:rsidR="00360B67" w:rsidRDefault="00360B67" w:rsidP="00360B67">
      <w:pPr>
        <w:pStyle w:val="KeepWithNext"/>
        <w:rPr>
          <w:rtl/>
        </w:rPr>
      </w:pPr>
    </w:p>
    <w:p w:rsidR="00360B67" w:rsidRDefault="00360B67" w:rsidP="00360B67">
      <w:pPr>
        <w:rPr>
          <w:rtl/>
        </w:rPr>
      </w:pPr>
    </w:p>
    <w:p w:rsidR="00360B67" w:rsidRDefault="00360B67" w:rsidP="00360B67">
      <w:pPr>
        <w:rPr>
          <w:rtl/>
        </w:rPr>
      </w:pPr>
      <w:r>
        <w:rPr>
          <w:rtl/>
        </w:rPr>
        <w:t xml:space="preserve"> </w:t>
      </w:r>
    </w:p>
    <w:p w:rsidR="007872B4" w:rsidRPr="008713A4" w:rsidRDefault="007872B4" w:rsidP="00AB3F3A">
      <w:pPr>
        <w:ind w:firstLine="0"/>
        <w:rPr>
          <w:rtl/>
        </w:rPr>
      </w:pPr>
    </w:p>
    <w:sectPr w:rsidR="007872B4" w:rsidRPr="008713A4" w:rsidSect="00372C5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062" w:rsidRDefault="00D35062">
      <w:r>
        <w:separator/>
      </w:r>
    </w:p>
  </w:endnote>
  <w:endnote w:type="continuationSeparator" w:id="0">
    <w:p w:rsidR="00D35062" w:rsidRDefault="00D3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C58" w:rsidRDefault="00372C58" w:rsidP="00372C58">
    <w:pPr>
      <w:pStyle w:val="DocVersion"/>
      <w:rPr>
        <w:rtl/>
      </w:rPr>
    </w:pPr>
    <w:r>
      <w:rPr>
        <w:rtl/>
      </w:rPr>
      <w:t>11/10/2018</w:t>
    </w:r>
  </w:p>
  <w:p w:rsidR="00372C58" w:rsidRPr="00372C58" w:rsidRDefault="00372C58" w:rsidP="00372C58">
    <w:pPr>
      <w:pStyle w:val="DocVersion"/>
    </w:pPr>
    <w:r>
      <w:rPr>
        <w:rtl/>
      </w:rPr>
      <w:t>09:22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062" w:rsidRDefault="00D35062">
      <w:r>
        <w:separator/>
      </w:r>
    </w:p>
  </w:footnote>
  <w:footnote w:type="continuationSeparator" w:id="0">
    <w:p w:rsidR="00D35062" w:rsidRDefault="00D35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C5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60B6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60B67" w:rsidP="008E5E3F">
    <w:pPr>
      <w:pStyle w:val="Header"/>
      <w:ind w:firstLine="0"/>
      <w:rPr>
        <w:rtl/>
      </w:rPr>
    </w:pPr>
    <w:r>
      <w:rPr>
        <w:rtl/>
      </w:rPr>
      <w:t>16/07/2018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B240C30" wp14:editId="70F45404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0667829">
    <w:abstractNumId w:val="0"/>
  </w:num>
  <w:num w:numId="2" w16cid:durableId="63452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6868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0B67"/>
    <w:rsid w:val="003658CB"/>
    <w:rsid w:val="00366CFB"/>
    <w:rsid w:val="0036794C"/>
    <w:rsid w:val="00372C58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26A0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6172"/>
    <w:rsid w:val="00D278F7"/>
    <w:rsid w:val="00D35062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729D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6B5FDD99-6277-4B3F-B4A1-4926667E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60B6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372C58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2C5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00BFEDDBF4BF5BD00615D0C6D62A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761136-DA7A-4DDF-B17F-D00DCAB0DD11}"/>
      </w:docPartPr>
      <w:docPartBody>
        <w:p w:rsidR="008C2FD1" w:rsidRDefault="00E0123C" w:rsidP="00E0123C">
          <w:pPr>
            <w:pStyle w:val="FA200BFEDDBF4BF5BD00615D0C6D62AB"/>
          </w:pPr>
          <w:r>
            <w:rPr>
              <w:rStyle w:val="PlaceholderText"/>
              <w:rtl/>
            </w:rPr>
            <w:t>לחץ או הקש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3C"/>
    <w:rsid w:val="008C2FD1"/>
    <w:rsid w:val="00A66053"/>
    <w:rsid w:val="00E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23C"/>
  </w:style>
  <w:style w:type="paragraph" w:customStyle="1" w:styleId="FA200BFEDDBF4BF5BD00615D0C6D62AB">
    <w:name w:val="FA200BFEDDBF4BF5BD00615D0C6D62AB"/>
    <w:rsid w:val="00E0123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671B2-CF4C-4135-8E6A-D82D06D66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2018-10-11T06:23:00Z</cp:lastPrinted>
  <dcterms:created xsi:type="dcterms:W3CDTF">2022-07-09T13:38:00Z</dcterms:created>
  <dcterms:modified xsi:type="dcterms:W3CDTF">2022-07-09T13:38:00Z</dcterms:modified>
</cp:coreProperties>
</file>