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A121" w14:textId="77777777" w:rsidR="00E64116" w:rsidRPr="005817EC" w:rsidRDefault="003A71BF" w:rsidP="00EC1FB3">
      <w:pPr>
        <w:ind w:firstLine="0"/>
        <w:rPr>
          <w:b/>
          <w:bCs/>
          <w:rtl/>
        </w:rPr>
      </w:pPr>
      <w:r>
        <w:rPr>
          <w:b/>
          <w:bCs/>
          <w:rtl/>
        </w:rPr>
        <w:t>הכנסת העשרים</w:t>
      </w:r>
    </w:p>
    <w:p w14:paraId="705C5F3A" w14:textId="77777777" w:rsidR="00A22C90" w:rsidRDefault="00A22C90" w:rsidP="00327BF8">
      <w:pPr>
        <w:ind w:firstLine="0"/>
        <w:outlineLvl w:val="0"/>
        <w:rPr>
          <w:b/>
          <w:bCs/>
          <w:rtl/>
        </w:rPr>
        <w:sectPr w:rsidR="00A22C90" w:rsidSect="00C1542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22BE3805" w14:textId="77777777" w:rsidR="00E64116" w:rsidRPr="008713A4" w:rsidRDefault="003A71BF" w:rsidP="008320F6">
      <w:pPr>
        <w:ind w:firstLine="0"/>
        <w:rPr>
          <w:b/>
          <w:bCs/>
          <w:rtl/>
        </w:rPr>
      </w:pPr>
      <w:r>
        <w:rPr>
          <w:b/>
          <w:bCs/>
          <w:rtl/>
        </w:rPr>
        <w:t>מושב חמישי</w:t>
      </w:r>
    </w:p>
    <w:p w14:paraId="7677ECB5" w14:textId="77777777" w:rsidR="00E64116" w:rsidRPr="008713A4" w:rsidRDefault="00E64116" w:rsidP="0049458B">
      <w:pPr>
        <w:rPr>
          <w:rtl/>
        </w:rPr>
      </w:pPr>
    </w:p>
    <w:p w14:paraId="71C0D43C" w14:textId="77777777" w:rsidR="00E64116" w:rsidRPr="008713A4" w:rsidRDefault="00E64116" w:rsidP="0049458B">
      <w:pPr>
        <w:rPr>
          <w:rtl/>
        </w:rPr>
      </w:pPr>
    </w:p>
    <w:p w14:paraId="0D9B0500" w14:textId="77777777" w:rsidR="00E64116" w:rsidRPr="008713A4" w:rsidRDefault="00E64116" w:rsidP="007509A6">
      <w:pPr>
        <w:ind w:firstLine="0"/>
        <w:jc w:val="center"/>
        <w:rPr>
          <w:b/>
          <w:bCs/>
          <w:rtl/>
        </w:rPr>
      </w:pPr>
    </w:p>
    <w:p w14:paraId="0F1B8694" w14:textId="77777777" w:rsidR="00E64116" w:rsidRPr="008713A4" w:rsidRDefault="003A71BF" w:rsidP="008320F6">
      <w:pPr>
        <w:ind w:firstLine="0"/>
        <w:jc w:val="center"/>
        <w:outlineLvl w:val="0"/>
        <w:rPr>
          <w:b/>
          <w:bCs/>
          <w:rtl/>
        </w:rPr>
      </w:pPr>
      <w:r>
        <w:rPr>
          <w:b/>
          <w:bCs/>
          <w:rtl/>
        </w:rPr>
        <w:t>פרוטוקול מס' 392</w:t>
      </w:r>
    </w:p>
    <w:p w14:paraId="2E068A5F" w14:textId="77777777" w:rsidR="00E64116" w:rsidRPr="008713A4" w:rsidRDefault="003A71BF" w:rsidP="008320F6">
      <w:pPr>
        <w:ind w:firstLine="0"/>
        <w:jc w:val="center"/>
        <w:outlineLvl w:val="0"/>
        <w:rPr>
          <w:b/>
          <w:bCs/>
          <w:rtl/>
        </w:rPr>
      </w:pPr>
      <w:r>
        <w:rPr>
          <w:b/>
          <w:bCs/>
          <w:rtl/>
        </w:rPr>
        <w:t>מישיבת ועדת הכנסת</w:t>
      </w:r>
    </w:p>
    <w:p w14:paraId="4BF7379A" w14:textId="77777777" w:rsidR="00E64116" w:rsidRPr="008713A4" w:rsidRDefault="003A71BF" w:rsidP="008320F6">
      <w:pPr>
        <w:ind w:firstLine="0"/>
        <w:jc w:val="center"/>
        <w:outlineLvl w:val="0"/>
        <w:rPr>
          <w:b/>
          <w:bCs/>
          <w:u w:val="single"/>
          <w:rtl/>
        </w:rPr>
      </w:pPr>
      <w:r>
        <w:rPr>
          <w:b/>
          <w:bCs/>
          <w:u w:val="single"/>
          <w:rtl/>
        </w:rPr>
        <w:t>יום חמישי, ז' בכסלו התשע"ט (15 בנובמבר 2018), שעה 17:0</w:t>
      </w:r>
      <w:r>
        <w:rPr>
          <w:rFonts w:hint="cs"/>
          <w:b/>
          <w:bCs/>
          <w:u w:val="single"/>
          <w:rtl/>
        </w:rPr>
        <w:t>5</w:t>
      </w:r>
    </w:p>
    <w:p w14:paraId="661CE7A9" w14:textId="77777777" w:rsidR="00E64116" w:rsidRPr="008713A4" w:rsidRDefault="00E64116" w:rsidP="008320F6">
      <w:pPr>
        <w:ind w:firstLine="0"/>
        <w:rPr>
          <w:rtl/>
        </w:rPr>
      </w:pPr>
    </w:p>
    <w:p w14:paraId="7DF01AA1" w14:textId="77777777" w:rsidR="00E64116" w:rsidRPr="008713A4" w:rsidRDefault="00E64116" w:rsidP="008320F6">
      <w:pPr>
        <w:ind w:firstLine="0"/>
        <w:rPr>
          <w:rtl/>
        </w:rPr>
      </w:pPr>
    </w:p>
    <w:p w14:paraId="7F3A8354" w14:textId="77777777" w:rsidR="00E64116" w:rsidRPr="008713A4" w:rsidRDefault="00E64116" w:rsidP="008320F6">
      <w:pPr>
        <w:ind w:firstLine="0"/>
        <w:rPr>
          <w:rtl/>
        </w:rPr>
      </w:pPr>
    </w:p>
    <w:p w14:paraId="02CD1CA3"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11D05B14" w14:textId="77777777" w:rsidR="00E64116" w:rsidRDefault="00C15424" w:rsidP="00C15424">
      <w:pPr>
        <w:spacing w:before="60"/>
        <w:ind w:firstLine="0"/>
        <w:rPr>
          <w:rtl/>
        </w:rPr>
      </w:pPr>
      <w:r>
        <w:rPr>
          <w:rFonts w:hint="cs"/>
          <w:rtl/>
        </w:rPr>
        <w:t>פניית יושב-ראש ועדת הפנים הגנת הסביבה בדבר טענת נושא חדש בעת הדיון בהצ"ח גנים לאומיים, שמורות טבע, אתרים לאומיים ואתרי הנצחה (תיקון מס' 17) (תוכנית למגורים בתחום שכונת מגורים קיימת בגן לאומי) התשע"ח-2018 (פ/4135/20) (כ/803)</w:t>
      </w:r>
    </w:p>
    <w:p w14:paraId="0142DB26" w14:textId="77777777" w:rsidR="003A71BF" w:rsidRDefault="003A71BF" w:rsidP="007C693F">
      <w:pPr>
        <w:spacing w:before="60"/>
        <w:ind w:firstLine="0"/>
        <w:rPr>
          <w:rtl/>
        </w:rPr>
      </w:pPr>
    </w:p>
    <w:p w14:paraId="7CDDF2DA" w14:textId="77777777" w:rsidR="00C15424" w:rsidRDefault="00C15424" w:rsidP="007C693F">
      <w:pPr>
        <w:spacing w:before="60"/>
        <w:ind w:firstLine="0"/>
        <w:rPr>
          <w:rtl/>
        </w:rPr>
      </w:pPr>
    </w:p>
    <w:p w14:paraId="69BAA249" w14:textId="77777777" w:rsidR="00C15424" w:rsidRPr="008713A4" w:rsidRDefault="00C15424" w:rsidP="007C693F">
      <w:pPr>
        <w:spacing w:before="60"/>
        <w:ind w:firstLine="0"/>
        <w:rPr>
          <w:rtl/>
        </w:rPr>
      </w:pPr>
    </w:p>
    <w:p w14:paraId="37F0B119" w14:textId="77777777" w:rsidR="00E64116" w:rsidRPr="008713A4" w:rsidRDefault="00E64116" w:rsidP="00EC1FB3">
      <w:pPr>
        <w:ind w:firstLine="0"/>
        <w:outlineLvl w:val="1"/>
        <w:rPr>
          <w:b/>
          <w:bCs/>
          <w:u w:val="single"/>
          <w:rtl/>
        </w:rPr>
      </w:pPr>
      <w:r w:rsidRPr="008713A4">
        <w:rPr>
          <w:b/>
          <w:bCs/>
          <w:u w:val="single"/>
          <w:rtl/>
        </w:rPr>
        <w:t>נכחו:</w:t>
      </w:r>
    </w:p>
    <w:p w14:paraId="27C6D91C"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1283D686" w14:textId="77777777" w:rsidR="003A71BF" w:rsidRPr="003A71BF" w:rsidRDefault="003A71BF" w:rsidP="00EC1FB3">
      <w:pPr>
        <w:ind w:firstLine="0"/>
        <w:rPr>
          <w:rtl/>
        </w:rPr>
      </w:pPr>
      <w:r>
        <w:rPr>
          <w:rFonts w:hint="cs"/>
          <w:rtl/>
        </w:rPr>
        <w:t xml:space="preserve">יואב קיש </w:t>
      </w:r>
      <w:r>
        <w:rPr>
          <w:rtl/>
        </w:rPr>
        <w:t>–</w:t>
      </w:r>
      <w:r>
        <w:rPr>
          <w:rFonts w:hint="cs"/>
          <w:rtl/>
        </w:rPr>
        <w:t xml:space="preserve"> מ"מ היו"ר</w:t>
      </w:r>
    </w:p>
    <w:p w14:paraId="66C993DE" w14:textId="77777777" w:rsidR="003A71BF" w:rsidRPr="003A71BF" w:rsidRDefault="003A71BF" w:rsidP="00EC1FB3">
      <w:pPr>
        <w:ind w:firstLine="0"/>
        <w:rPr>
          <w:rtl/>
        </w:rPr>
      </w:pPr>
    </w:p>
    <w:p w14:paraId="5E3A8689" w14:textId="77777777" w:rsidR="003A71BF" w:rsidRPr="008713A4" w:rsidRDefault="003A71BF" w:rsidP="00EC1FB3">
      <w:pPr>
        <w:ind w:firstLine="0"/>
        <w:rPr>
          <w:u w:val="single"/>
        </w:rPr>
      </w:pPr>
    </w:p>
    <w:p w14:paraId="06481C46" w14:textId="77777777" w:rsidR="00E64116" w:rsidRDefault="00E64116" w:rsidP="00DE5B80">
      <w:pPr>
        <w:ind w:firstLine="0"/>
        <w:rPr>
          <w:rtl/>
        </w:rPr>
      </w:pPr>
    </w:p>
    <w:p w14:paraId="17716F7E" w14:textId="77777777" w:rsidR="000C47F5" w:rsidRDefault="000C47F5" w:rsidP="00EC1FB3">
      <w:pPr>
        <w:ind w:firstLine="0"/>
        <w:outlineLvl w:val="1"/>
        <w:rPr>
          <w:b/>
          <w:bCs/>
          <w:u w:val="single"/>
          <w:rtl/>
        </w:rPr>
      </w:pPr>
      <w:r w:rsidRPr="000C47F5">
        <w:rPr>
          <w:rFonts w:hint="cs"/>
          <w:b/>
          <w:bCs/>
          <w:u w:val="single"/>
          <w:rtl/>
        </w:rPr>
        <w:t>חברי הכנסת:</w:t>
      </w:r>
    </w:p>
    <w:p w14:paraId="75CEE1E1" w14:textId="77777777" w:rsidR="003A71BF" w:rsidRDefault="003A71BF" w:rsidP="00DE5B80">
      <w:pPr>
        <w:ind w:firstLine="0"/>
        <w:rPr>
          <w:rtl/>
        </w:rPr>
      </w:pPr>
      <w:r>
        <w:rPr>
          <w:rFonts w:hint="cs"/>
          <w:rtl/>
        </w:rPr>
        <w:t>טלב אבו עראר</w:t>
      </w:r>
    </w:p>
    <w:p w14:paraId="1CBC5BEB" w14:textId="77777777" w:rsidR="003A71BF" w:rsidRDefault="003A71BF" w:rsidP="00DE5B80">
      <w:pPr>
        <w:ind w:firstLine="0"/>
        <w:rPr>
          <w:rtl/>
        </w:rPr>
      </w:pPr>
      <w:r>
        <w:rPr>
          <w:rFonts w:hint="cs"/>
          <w:rtl/>
        </w:rPr>
        <w:t>ג'מעה אזברגר</w:t>
      </w:r>
    </w:p>
    <w:p w14:paraId="011EFE7F" w14:textId="77777777" w:rsidR="003A71BF" w:rsidRDefault="003A71BF" w:rsidP="00DE5B80">
      <w:pPr>
        <w:ind w:firstLine="0"/>
        <w:rPr>
          <w:rtl/>
        </w:rPr>
      </w:pPr>
      <w:r>
        <w:rPr>
          <w:rFonts w:hint="cs"/>
          <w:rtl/>
        </w:rPr>
        <w:t xml:space="preserve"> יעל כהן-פארן</w:t>
      </w:r>
    </w:p>
    <w:p w14:paraId="1D16037D" w14:textId="77777777" w:rsidR="000C47F5" w:rsidRDefault="003A71BF" w:rsidP="00DE5B80">
      <w:pPr>
        <w:ind w:firstLine="0"/>
        <w:rPr>
          <w:rtl/>
        </w:rPr>
      </w:pPr>
      <w:r>
        <w:rPr>
          <w:rFonts w:hint="cs"/>
          <w:rtl/>
        </w:rPr>
        <w:t>בצלאל סמוטריץ</w:t>
      </w:r>
    </w:p>
    <w:p w14:paraId="70909279" w14:textId="77777777" w:rsidR="003A71BF" w:rsidRDefault="003A71BF" w:rsidP="00DE5B80">
      <w:pPr>
        <w:ind w:firstLine="0"/>
        <w:rPr>
          <w:rtl/>
        </w:rPr>
      </w:pPr>
      <w:r>
        <w:rPr>
          <w:rFonts w:hint="cs"/>
          <w:rtl/>
        </w:rPr>
        <w:t>נורית קורן</w:t>
      </w:r>
    </w:p>
    <w:p w14:paraId="75501CE9" w14:textId="77777777" w:rsidR="003A71BF" w:rsidRPr="0082136D" w:rsidRDefault="003A71BF" w:rsidP="00DE5B80">
      <w:pPr>
        <w:ind w:firstLine="0"/>
        <w:rPr>
          <w:rtl/>
        </w:rPr>
      </w:pPr>
    </w:p>
    <w:p w14:paraId="1D71FCED" w14:textId="77777777" w:rsidR="00E64116" w:rsidRPr="008713A4" w:rsidRDefault="00E64116" w:rsidP="00DE5B80">
      <w:pPr>
        <w:ind w:firstLine="0"/>
        <w:rPr>
          <w:rtl/>
        </w:rPr>
      </w:pPr>
    </w:p>
    <w:p w14:paraId="3900C154" w14:textId="77777777" w:rsidR="00E64116" w:rsidRDefault="00E64116" w:rsidP="00DE5B80">
      <w:pPr>
        <w:ind w:firstLine="0"/>
        <w:rPr>
          <w:rtl/>
        </w:rPr>
      </w:pPr>
    </w:p>
    <w:p w14:paraId="6D0573F4" w14:textId="77777777" w:rsidR="00D37550" w:rsidRPr="008713A4" w:rsidRDefault="00D37550" w:rsidP="00DE5B80">
      <w:pPr>
        <w:ind w:firstLine="0"/>
        <w:rPr>
          <w:rtl/>
        </w:rPr>
      </w:pPr>
    </w:p>
    <w:p w14:paraId="053E3993"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3F337F77" w14:textId="77777777" w:rsidR="00E64116" w:rsidRPr="008713A4" w:rsidRDefault="003A71BF" w:rsidP="00D40A29">
      <w:pPr>
        <w:ind w:firstLine="0"/>
      </w:pPr>
      <w:r>
        <w:rPr>
          <w:rFonts w:hint="cs"/>
          <w:rtl/>
        </w:rPr>
        <w:t>תומר רוזנר</w:t>
      </w:r>
    </w:p>
    <w:p w14:paraId="35ADC183" w14:textId="77777777" w:rsidR="00E64116" w:rsidRPr="008713A4" w:rsidRDefault="00E64116" w:rsidP="00DE5B80">
      <w:pPr>
        <w:ind w:firstLine="0"/>
        <w:rPr>
          <w:rtl/>
        </w:rPr>
      </w:pPr>
    </w:p>
    <w:p w14:paraId="65E58ACA"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320A5D2C" w14:textId="77777777" w:rsidR="00E64116" w:rsidRPr="008713A4" w:rsidRDefault="003A71BF" w:rsidP="00D40A29">
      <w:pPr>
        <w:ind w:firstLine="0"/>
        <w:rPr>
          <w:u w:val="single"/>
        </w:rPr>
      </w:pPr>
      <w:r>
        <w:rPr>
          <w:rtl/>
        </w:rPr>
        <w:t>אתי בן יוסף</w:t>
      </w:r>
    </w:p>
    <w:p w14:paraId="52A52924" w14:textId="77777777" w:rsidR="00E64116" w:rsidRPr="008713A4" w:rsidRDefault="00E64116" w:rsidP="00DE5B80">
      <w:pPr>
        <w:ind w:firstLine="0"/>
        <w:rPr>
          <w:rtl/>
        </w:rPr>
      </w:pPr>
    </w:p>
    <w:p w14:paraId="252820D9"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0F80E559" w14:textId="77777777" w:rsidR="00E64116" w:rsidRPr="008713A4" w:rsidRDefault="003A71BF" w:rsidP="008320F6">
      <w:pPr>
        <w:ind w:firstLine="0"/>
        <w:rPr>
          <w:rtl/>
        </w:rPr>
      </w:pPr>
      <w:r>
        <w:rPr>
          <w:rFonts w:hint="cs"/>
          <w:rtl/>
        </w:rPr>
        <w:t>אהובה שרון, חבר תרגומים</w:t>
      </w:r>
    </w:p>
    <w:p w14:paraId="5EEB49DE" w14:textId="77777777" w:rsidR="003A71BF" w:rsidRDefault="00E64116" w:rsidP="003A71BF">
      <w:pPr>
        <w:bidi w:val="0"/>
        <w:spacing w:line="240" w:lineRule="auto"/>
        <w:ind w:firstLine="0"/>
        <w:jc w:val="left"/>
      </w:pPr>
      <w:r w:rsidRPr="008713A4">
        <w:rPr>
          <w:rtl/>
        </w:rPr>
        <w:br w:type="page"/>
      </w:r>
    </w:p>
    <w:p w14:paraId="037DAEE1" w14:textId="77777777" w:rsidR="007872B4" w:rsidRDefault="003A71BF" w:rsidP="003A71BF">
      <w:pPr>
        <w:pStyle w:val="a0"/>
        <w:keepNext/>
      </w:pPr>
      <w:r>
        <w:rPr>
          <w:rtl/>
        </w:rPr>
        <w:lastRenderedPageBreak/>
        <w:t>טענת נושא חדש בעת הדיון בהצ"ח גנים לאומיים, שמורות טבע, אתרים לאומיים ואתרי הנצחה (תיקון מס' 17) (תוכנית למגורים בתחום שכונת מגורים קיימת בגן לאומי) התשע"ח-2018 (פ/4135/20) (כ/803)</w:t>
      </w:r>
    </w:p>
    <w:p w14:paraId="07AAB06E" w14:textId="77777777" w:rsidR="003A71BF" w:rsidRDefault="003A71BF" w:rsidP="003A71BF">
      <w:pPr>
        <w:pStyle w:val="KeepWithNext"/>
        <w:rPr>
          <w:rtl/>
        </w:rPr>
      </w:pPr>
    </w:p>
    <w:p w14:paraId="3A3F1266" w14:textId="77777777" w:rsidR="003A71BF" w:rsidRDefault="003A71BF" w:rsidP="003A71BF">
      <w:pPr>
        <w:rPr>
          <w:rtl/>
        </w:rPr>
      </w:pPr>
    </w:p>
    <w:p w14:paraId="20B1B3DD" w14:textId="77777777" w:rsidR="003A71BF" w:rsidRDefault="009C086B" w:rsidP="009C086B">
      <w:pPr>
        <w:pStyle w:val="af"/>
        <w:keepNext/>
        <w:rPr>
          <w:rtl/>
        </w:rPr>
      </w:pPr>
      <w:r>
        <w:rPr>
          <w:rtl/>
        </w:rPr>
        <w:t>היו"ר יואב קיש:</w:t>
      </w:r>
    </w:p>
    <w:p w14:paraId="5C4DF2D6" w14:textId="77777777" w:rsidR="009C086B" w:rsidRDefault="009C086B" w:rsidP="009C086B">
      <w:pPr>
        <w:pStyle w:val="KeepWithNext"/>
        <w:rPr>
          <w:rtl/>
        </w:rPr>
      </w:pPr>
    </w:p>
    <w:p w14:paraId="3569D582" w14:textId="77777777" w:rsidR="009C086B" w:rsidRPr="009C086B" w:rsidRDefault="009C086B" w:rsidP="009C086B">
      <w:pPr>
        <w:rPr>
          <w:rtl/>
        </w:rPr>
      </w:pPr>
    </w:p>
    <w:p w14:paraId="3830A6EE" w14:textId="77777777" w:rsidR="003A71BF" w:rsidRDefault="00D4041B" w:rsidP="003A71BF">
      <w:pPr>
        <w:rPr>
          <w:rtl/>
        </w:rPr>
      </w:pPr>
      <w:r>
        <w:rPr>
          <w:rFonts w:hint="cs"/>
          <w:rtl/>
        </w:rPr>
        <w:t>אני פותח את ישיבת ועדת הכנסת.</w:t>
      </w:r>
    </w:p>
    <w:p w14:paraId="3D80D5F9" w14:textId="77777777" w:rsidR="00D4041B" w:rsidRDefault="00D4041B" w:rsidP="003A71BF">
      <w:pPr>
        <w:rPr>
          <w:rtl/>
        </w:rPr>
      </w:pPr>
    </w:p>
    <w:p w14:paraId="129D7F50" w14:textId="77777777" w:rsidR="00D4041B" w:rsidRDefault="00D4041B" w:rsidP="00D4041B">
      <w:pPr>
        <w:pStyle w:val="a"/>
        <w:keepNext/>
        <w:rPr>
          <w:rtl/>
        </w:rPr>
      </w:pPr>
      <w:bookmarkStart w:id="0" w:name="_ETM_Q1_829"/>
      <w:bookmarkStart w:id="1" w:name="_ETM_Q1_2270"/>
      <w:bookmarkEnd w:id="0"/>
      <w:bookmarkEnd w:id="1"/>
      <w:r>
        <w:rPr>
          <w:rtl/>
        </w:rPr>
        <w:t>בצלאל סמוטריץ (הבית היהודי):</w:t>
      </w:r>
    </w:p>
    <w:p w14:paraId="3F29C8F9" w14:textId="77777777" w:rsidR="00D4041B" w:rsidRDefault="00D4041B" w:rsidP="00D4041B">
      <w:pPr>
        <w:pStyle w:val="KeepWithNext"/>
        <w:rPr>
          <w:rtl/>
        </w:rPr>
      </w:pPr>
    </w:p>
    <w:p w14:paraId="410FD90A" w14:textId="77777777" w:rsidR="00D4041B" w:rsidRDefault="00D4041B" w:rsidP="00D4041B">
      <w:pPr>
        <w:rPr>
          <w:rtl/>
        </w:rPr>
      </w:pPr>
      <w:r>
        <w:rPr>
          <w:rFonts w:hint="cs"/>
          <w:rtl/>
        </w:rPr>
        <w:t xml:space="preserve">מי טען </w:t>
      </w:r>
      <w:bookmarkStart w:id="2" w:name="_ETM_Q1_2827"/>
      <w:bookmarkEnd w:id="2"/>
      <w:r>
        <w:rPr>
          <w:rFonts w:hint="cs"/>
          <w:rtl/>
        </w:rPr>
        <w:t>טענת נושא חדש?</w:t>
      </w:r>
    </w:p>
    <w:p w14:paraId="180633A5" w14:textId="77777777" w:rsidR="00D4041B" w:rsidRDefault="00D4041B" w:rsidP="00D4041B">
      <w:pPr>
        <w:rPr>
          <w:rtl/>
        </w:rPr>
      </w:pPr>
    </w:p>
    <w:p w14:paraId="40F800B5" w14:textId="77777777" w:rsidR="00D4041B" w:rsidRDefault="00D4041B" w:rsidP="00D4041B">
      <w:pPr>
        <w:pStyle w:val="a"/>
        <w:keepNext/>
        <w:rPr>
          <w:rtl/>
        </w:rPr>
      </w:pPr>
      <w:bookmarkStart w:id="3" w:name="_ETM_Q1_6348"/>
      <w:bookmarkEnd w:id="3"/>
      <w:r>
        <w:rPr>
          <w:rtl/>
        </w:rPr>
        <w:t>יעל כהן-פארן (המחנה הציוני):</w:t>
      </w:r>
    </w:p>
    <w:p w14:paraId="053FE956" w14:textId="77777777" w:rsidR="00D4041B" w:rsidRDefault="00D4041B" w:rsidP="00D4041B">
      <w:pPr>
        <w:pStyle w:val="KeepWithNext"/>
        <w:rPr>
          <w:rtl/>
        </w:rPr>
      </w:pPr>
    </w:p>
    <w:p w14:paraId="7FE749F3" w14:textId="77777777" w:rsidR="00D4041B" w:rsidRDefault="00D4041B" w:rsidP="00D4041B">
      <w:pPr>
        <w:rPr>
          <w:rtl/>
        </w:rPr>
      </w:pPr>
      <w:r>
        <w:rPr>
          <w:rFonts w:hint="cs"/>
          <w:rtl/>
        </w:rPr>
        <w:t>אני.</w:t>
      </w:r>
    </w:p>
    <w:p w14:paraId="670CFAF1" w14:textId="77777777" w:rsidR="00D4041B" w:rsidRDefault="00D4041B" w:rsidP="00D4041B">
      <w:pPr>
        <w:rPr>
          <w:rtl/>
        </w:rPr>
      </w:pPr>
    </w:p>
    <w:p w14:paraId="7803DF91" w14:textId="77777777" w:rsidR="00D4041B" w:rsidRDefault="00D4041B" w:rsidP="00D4041B">
      <w:pPr>
        <w:pStyle w:val="af"/>
        <w:keepNext/>
        <w:rPr>
          <w:rtl/>
        </w:rPr>
      </w:pPr>
      <w:bookmarkStart w:id="4" w:name="_ETM_Q1_6062"/>
      <w:bookmarkStart w:id="5" w:name="_ETM_Q1_2669"/>
      <w:bookmarkStart w:id="6" w:name="_ETM_Q1_3631"/>
      <w:bookmarkEnd w:id="4"/>
      <w:bookmarkEnd w:id="5"/>
      <w:bookmarkEnd w:id="6"/>
      <w:r>
        <w:rPr>
          <w:rtl/>
        </w:rPr>
        <w:t>היו"ר יואב קיש:</w:t>
      </w:r>
    </w:p>
    <w:p w14:paraId="47A4ACB8" w14:textId="77777777" w:rsidR="00D4041B" w:rsidRDefault="00D4041B" w:rsidP="00D4041B">
      <w:pPr>
        <w:pStyle w:val="KeepWithNext"/>
        <w:rPr>
          <w:rtl/>
        </w:rPr>
      </w:pPr>
    </w:p>
    <w:p w14:paraId="1382F02E" w14:textId="77777777" w:rsidR="00D4041B" w:rsidRDefault="00D4041B" w:rsidP="00D4041B">
      <w:pPr>
        <w:rPr>
          <w:rtl/>
        </w:rPr>
      </w:pPr>
      <w:r>
        <w:rPr>
          <w:rFonts w:hint="cs"/>
          <w:rtl/>
        </w:rPr>
        <w:t xml:space="preserve">הנושא שעל סדר היום הוא פניית יושב ראש ועדת </w:t>
      </w:r>
      <w:bookmarkStart w:id="7" w:name="_ETM_Q1_10948"/>
      <w:bookmarkEnd w:id="7"/>
      <w:r>
        <w:rPr>
          <w:rFonts w:hint="cs"/>
          <w:rtl/>
        </w:rPr>
        <w:t xml:space="preserve">הפנים והגנת הסביבה בדבר טענות נושא חדש בנושא, נדמה </w:t>
      </w:r>
      <w:bookmarkStart w:id="8" w:name="_ETM_Q1_20167"/>
      <w:bookmarkEnd w:id="8"/>
      <w:r>
        <w:rPr>
          <w:rFonts w:hint="cs"/>
          <w:rtl/>
        </w:rPr>
        <w:t>לי שזה היה סעיף 6(ה).</w:t>
      </w:r>
    </w:p>
    <w:p w14:paraId="2144C651" w14:textId="77777777" w:rsidR="00D4041B" w:rsidRDefault="00D4041B" w:rsidP="00D4041B">
      <w:pPr>
        <w:rPr>
          <w:rtl/>
        </w:rPr>
      </w:pPr>
    </w:p>
    <w:p w14:paraId="6678CE57" w14:textId="77777777" w:rsidR="00D4041B" w:rsidRDefault="00D4041B" w:rsidP="00D4041B">
      <w:pPr>
        <w:pStyle w:val="a"/>
        <w:keepNext/>
        <w:rPr>
          <w:rtl/>
        </w:rPr>
      </w:pPr>
      <w:bookmarkStart w:id="9" w:name="_ETM_Q1_18843"/>
      <w:bookmarkStart w:id="10" w:name="_ETM_Q1_19645"/>
      <w:bookmarkEnd w:id="9"/>
      <w:bookmarkEnd w:id="10"/>
      <w:r>
        <w:rPr>
          <w:rtl/>
        </w:rPr>
        <w:t>יעל כהן-פארן (המחנה הציוני):</w:t>
      </w:r>
    </w:p>
    <w:p w14:paraId="4390D34B" w14:textId="77777777" w:rsidR="00D4041B" w:rsidRDefault="00D4041B" w:rsidP="00D4041B">
      <w:pPr>
        <w:pStyle w:val="KeepWithNext"/>
        <w:rPr>
          <w:rtl/>
        </w:rPr>
      </w:pPr>
    </w:p>
    <w:p w14:paraId="2606CF78" w14:textId="77777777" w:rsidR="00D4041B" w:rsidRDefault="00D4041B" w:rsidP="00D4041B">
      <w:pPr>
        <w:rPr>
          <w:rtl/>
        </w:rPr>
      </w:pPr>
      <w:r>
        <w:rPr>
          <w:rFonts w:hint="cs"/>
          <w:rtl/>
        </w:rPr>
        <w:t>סעיף 6 ו-(ה). סעיף (ב)(6).</w:t>
      </w:r>
    </w:p>
    <w:p w14:paraId="6E5205A8" w14:textId="77777777" w:rsidR="00D4041B" w:rsidRDefault="00D4041B" w:rsidP="00D4041B">
      <w:pPr>
        <w:rPr>
          <w:rtl/>
        </w:rPr>
      </w:pPr>
    </w:p>
    <w:p w14:paraId="5BB000C8" w14:textId="77777777" w:rsidR="00D4041B" w:rsidRDefault="00D4041B" w:rsidP="00D4041B">
      <w:pPr>
        <w:pStyle w:val="af"/>
        <w:keepNext/>
        <w:rPr>
          <w:rtl/>
        </w:rPr>
      </w:pPr>
      <w:bookmarkStart w:id="11" w:name="_ETM_Q1_23304"/>
      <w:bookmarkStart w:id="12" w:name="_ETM_Q1_24225"/>
      <w:bookmarkEnd w:id="11"/>
      <w:bookmarkEnd w:id="12"/>
      <w:r>
        <w:rPr>
          <w:rtl/>
        </w:rPr>
        <w:t>היו"ר יואב קיש:</w:t>
      </w:r>
    </w:p>
    <w:p w14:paraId="0A1AD126" w14:textId="77777777" w:rsidR="00D4041B" w:rsidRDefault="00D4041B" w:rsidP="00D4041B">
      <w:pPr>
        <w:pStyle w:val="KeepWithNext"/>
        <w:rPr>
          <w:rtl/>
        </w:rPr>
      </w:pPr>
    </w:p>
    <w:p w14:paraId="41D66623" w14:textId="77777777" w:rsidR="00D4041B" w:rsidRDefault="00D4041B" w:rsidP="00D4041B">
      <w:pPr>
        <w:rPr>
          <w:rtl/>
        </w:rPr>
      </w:pPr>
      <w:r>
        <w:rPr>
          <w:rFonts w:hint="cs"/>
          <w:rtl/>
        </w:rPr>
        <w:t xml:space="preserve">בבקשה, </w:t>
      </w:r>
      <w:bookmarkStart w:id="13" w:name="_ETM_Q1_27985"/>
      <w:bookmarkEnd w:id="13"/>
      <w:r>
        <w:rPr>
          <w:rFonts w:hint="cs"/>
          <w:rtl/>
        </w:rPr>
        <w:t>חברת הכנסת יעל כהן-פארן, נא לנמק.</w:t>
      </w:r>
    </w:p>
    <w:p w14:paraId="5919238E" w14:textId="77777777" w:rsidR="00D4041B" w:rsidRDefault="00D4041B" w:rsidP="00D4041B">
      <w:pPr>
        <w:rPr>
          <w:rtl/>
        </w:rPr>
      </w:pPr>
    </w:p>
    <w:p w14:paraId="3475EC6F" w14:textId="77777777" w:rsidR="00D4041B" w:rsidRDefault="00D4041B" w:rsidP="00D4041B">
      <w:pPr>
        <w:pStyle w:val="a"/>
        <w:keepNext/>
        <w:rPr>
          <w:rtl/>
        </w:rPr>
      </w:pPr>
      <w:bookmarkStart w:id="14" w:name="_ETM_Q1_26753"/>
      <w:bookmarkStart w:id="15" w:name="_ETM_Q1_28284"/>
      <w:bookmarkEnd w:id="14"/>
      <w:bookmarkEnd w:id="15"/>
      <w:r>
        <w:rPr>
          <w:rtl/>
        </w:rPr>
        <w:t>יעל כהן-פארן (המחנה הציוני):</w:t>
      </w:r>
    </w:p>
    <w:p w14:paraId="2AFC1CBE" w14:textId="77777777" w:rsidR="00D4041B" w:rsidRDefault="00D4041B" w:rsidP="00D4041B">
      <w:pPr>
        <w:pStyle w:val="KeepWithNext"/>
        <w:rPr>
          <w:rtl/>
        </w:rPr>
      </w:pPr>
    </w:p>
    <w:p w14:paraId="24E76444" w14:textId="77777777" w:rsidR="00D4041B" w:rsidRDefault="00D4041B" w:rsidP="00D4041B">
      <w:pPr>
        <w:rPr>
          <w:rtl/>
        </w:rPr>
      </w:pPr>
      <w:r>
        <w:rPr>
          <w:rFonts w:hint="cs"/>
          <w:rtl/>
        </w:rPr>
        <w:t xml:space="preserve">טענתי, וגם למיטב זיכרוני, חבר </w:t>
      </w:r>
      <w:bookmarkStart w:id="16" w:name="_ETM_Q1_34187"/>
      <w:bookmarkEnd w:id="16"/>
      <w:r>
        <w:rPr>
          <w:rFonts w:hint="cs"/>
          <w:rtl/>
        </w:rPr>
        <w:t xml:space="preserve">הכנסת טלב אבו עראר הצטרף אלי לטענה. </w:t>
      </w:r>
      <w:bookmarkStart w:id="17" w:name="_ETM_Q1_52111"/>
      <w:bookmarkEnd w:id="17"/>
      <w:r>
        <w:rPr>
          <w:rFonts w:hint="cs"/>
          <w:rtl/>
        </w:rPr>
        <w:t xml:space="preserve">התוספת שהוספתם שהתכנית חלה על כל שטח </w:t>
      </w:r>
      <w:bookmarkStart w:id="18" w:name="_ETM_Q1_63785"/>
      <w:bookmarkEnd w:id="18"/>
      <w:r>
        <w:rPr>
          <w:rFonts w:hint="cs"/>
          <w:rtl/>
        </w:rPr>
        <w:t>שכונת המגורים, זאת אומרת שמראש אפשר להגי</w:t>
      </w:r>
      <w:bookmarkStart w:id="19" w:name="_ETM_Q1_67947"/>
      <w:bookmarkEnd w:id="19"/>
      <w:r>
        <w:rPr>
          <w:rFonts w:hint="cs"/>
          <w:rtl/>
        </w:rPr>
        <w:t xml:space="preserve">ד לא איזה בית שאתה רוצה לבנות קיר שנהרס אלא </w:t>
      </w:r>
      <w:bookmarkStart w:id="20" w:name="_ETM_Q1_71430"/>
      <w:bookmarkEnd w:id="20"/>
      <w:r>
        <w:rPr>
          <w:rFonts w:hint="cs"/>
          <w:rtl/>
        </w:rPr>
        <w:t xml:space="preserve">איזושהי תכנית כוללת </w:t>
      </w:r>
      <w:r>
        <w:rPr>
          <w:rtl/>
        </w:rPr>
        <w:t>–</w:t>
      </w:r>
      <w:r>
        <w:rPr>
          <w:rFonts w:hint="cs"/>
          <w:rtl/>
        </w:rPr>
        <w:t xml:space="preserve"> זה משהו חדש שלא היה בקריאה </w:t>
      </w:r>
      <w:bookmarkStart w:id="21" w:name="_ETM_Q1_74385"/>
      <w:bookmarkEnd w:id="21"/>
      <w:r>
        <w:rPr>
          <w:rFonts w:hint="cs"/>
          <w:rtl/>
        </w:rPr>
        <w:t xml:space="preserve">הראשונה. זה סעיף (ב)(6). הוא בכלל לא היה. זה משהו </w:t>
      </w:r>
      <w:bookmarkStart w:id="22" w:name="_ETM_Q1_79005"/>
      <w:bookmarkEnd w:id="22"/>
      <w:r>
        <w:rPr>
          <w:rFonts w:hint="cs"/>
          <w:rtl/>
        </w:rPr>
        <w:t xml:space="preserve">שלדעתי בפני עצמו דורש דיון מחודש ואישור מחודש </w:t>
      </w:r>
      <w:bookmarkStart w:id="23" w:name="_ETM_Q1_84352"/>
      <w:bookmarkEnd w:id="23"/>
      <w:r>
        <w:rPr>
          <w:rFonts w:hint="cs"/>
          <w:rtl/>
        </w:rPr>
        <w:t>של</w:t>
      </w:r>
      <w:r w:rsidR="00715486">
        <w:rPr>
          <w:rFonts w:hint="cs"/>
          <w:rtl/>
        </w:rPr>
        <w:t xml:space="preserve"> </w:t>
      </w:r>
      <w:r>
        <w:rPr>
          <w:rFonts w:hint="cs"/>
          <w:rtl/>
        </w:rPr>
        <w:t>המליאה כי הוא ממש נושא נוסף.</w:t>
      </w:r>
    </w:p>
    <w:p w14:paraId="5BFE43DE" w14:textId="77777777" w:rsidR="00D4041B" w:rsidRDefault="00D4041B" w:rsidP="00D4041B">
      <w:pPr>
        <w:rPr>
          <w:rtl/>
        </w:rPr>
      </w:pPr>
      <w:bookmarkStart w:id="24" w:name="_ETM_Q1_88835"/>
      <w:bookmarkEnd w:id="24"/>
    </w:p>
    <w:p w14:paraId="447E7A35" w14:textId="77777777" w:rsidR="00D4041B" w:rsidRDefault="00D4041B" w:rsidP="00D4041B">
      <w:pPr>
        <w:rPr>
          <w:rtl/>
        </w:rPr>
      </w:pPr>
      <w:bookmarkStart w:id="25" w:name="_ETM_Q1_89336"/>
      <w:bookmarkEnd w:id="25"/>
      <w:r>
        <w:rPr>
          <w:rFonts w:hint="cs"/>
          <w:rtl/>
        </w:rPr>
        <w:t xml:space="preserve">סעיף קטן (ה) הוא בעצם </w:t>
      </w:r>
      <w:bookmarkStart w:id="26" w:name="_ETM_Q1_90355"/>
      <w:bookmarkEnd w:id="26"/>
      <w:r>
        <w:rPr>
          <w:rFonts w:hint="cs"/>
          <w:rtl/>
        </w:rPr>
        <w:t xml:space="preserve">קשור. אם יש תכנית כוללת לפי </w:t>
      </w:r>
      <w:bookmarkStart w:id="27" w:name="_ETM_Q1_99342"/>
      <w:bookmarkEnd w:id="27"/>
      <w:r>
        <w:rPr>
          <w:rFonts w:hint="cs"/>
          <w:rtl/>
        </w:rPr>
        <w:t xml:space="preserve">סעיף (ב)(6), אפשר להגיש תכנית שחלה על חלק מהשטח. </w:t>
      </w:r>
      <w:bookmarkStart w:id="28" w:name="_ETM_Q1_105919"/>
      <w:bookmarkEnd w:id="28"/>
    </w:p>
    <w:p w14:paraId="432325EF" w14:textId="77777777" w:rsidR="00D4041B" w:rsidRDefault="00D4041B" w:rsidP="00D4041B">
      <w:pPr>
        <w:rPr>
          <w:rtl/>
        </w:rPr>
      </w:pPr>
    </w:p>
    <w:p w14:paraId="36732422" w14:textId="77777777" w:rsidR="00D4041B" w:rsidRDefault="00D4041B" w:rsidP="00D4041B">
      <w:pPr>
        <w:rPr>
          <w:rtl/>
        </w:rPr>
      </w:pPr>
      <w:bookmarkStart w:id="29" w:name="_ETM_Q1_104413"/>
      <w:bookmarkEnd w:id="29"/>
      <w:r>
        <w:rPr>
          <w:rFonts w:hint="cs"/>
          <w:rtl/>
        </w:rPr>
        <w:t xml:space="preserve">שני אלה צמודים והם נושא חדש שלא היה קודם בדיון </w:t>
      </w:r>
      <w:bookmarkStart w:id="30" w:name="_ETM_Q1_111985"/>
      <w:bookmarkEnd w:id="30"/>
      <w:r>
        <w:rPr>
          <w:rFonts w:hint="cs"/>
          <w:rtl/>
        </w:rPr>
        <w:t>ואני חושבת שלא נכון להעביר אותו. תודה.</w:t>
      </w:r>
    </w:p>
    <w:p w14:paraId="7A3DEBD0" w14:textId="77777777" w:rsidR="00D4041B" w:rsidRDefault="00D4041B" w:rsidP="00D4041B">
      <w:pPr>
        <w:rPr>
          <w:rtl/>
        </w:rPr>
      </w:pPr>
    </w:p>
    <w:p w14:paraId="348C84FF" w14:textId="77777777" w:rsidR="00D4041B" w:rsidRDefault="00D4041B" w:rsidP="00D4041B">
      <w:pPr>
        <w:pStyle w:val="af"/>
        <w:keepNext/>
        <w:rPr>
          <w:rtl/>
        </w:rPr>
      </w:pPr>
      <w:bookmarkStart w:id="31" w:name="_ETM_Q1_113168"/>
      <w:bookmarkEnd w:id="31"/>
      <w:r>
        <w:rPr>
          <w:rtl/>
        </w:rPr>
        <w:t>היו"ר יואב קיש:</w:t>
      </w:r>
    </w:p>
    <w:p w14:paraId="0DD6FCFC" w14:textId="77777777" w:rsidR="00D4041B" w:rsidRDefault="00D4041B" w:rsidP="00D4041B">
      <w:pPr>
        <w:pStyle w:val="KeepWithNext"/>
        <w:rPr>
          <w:rtl/>
        </w:rPr>
      </w:pPr>
    </w:p>
    <w:p w14:paraId="0BB41AEE" w14:textId="77777777" w:rsidR="00D4041B" w:rsidRDefault="00D4041B" w:rsidP="00D4041B">
      <w:pPr>
        <w:rPr>
          <w:rtl/>
        </w:rPr>
      </w:pPr>
      <w:r>
        <w:rPr>
          <w:rFonts w:hint="cs"/>
          <w:rtl/>
        </w:rPr>
        <w:t xml:space="preserve">מכיוון שאני </w:t>
      </w:r>
      <w:bookmarkStart w:id="32" w:name="_ETM_Q1_114822"/>
      <w:bookmarkEnd w:id="32"/>
      <w:r>
        <w:rPr>
          <w:rFonts w:hint="cs"/>
          <w:rtl/>
        </w:rPr>
        <w:t>הייתי יושב ראש ועדת הפנים, אני עונה לך.</w:t>
      </w:r>
    </w:p>
    <w:p w14:paraId="1779C599" w14:textId="77777777" w:rsidR="00D4041B" w:rsidRDefault="00D4041B" w:rsidP="00D4041B">
      <w:pPr>
        <w:rPr>
          <w:rtl/>
        </w:rPr>
      </w:pPr>
    </w:p>
    <w:p w14:paraId="359E4DB5" w14:textId="77777777" w:rsidR="00D4041B" w:rsidRDefault="00D4041B" w:rsidP="00D4041B">
      <w:pPr>
        <w:pStyle w:val="a"/>
        <w:keepNext/>
        <w:rPr>
          <w:rtl/>
        </w:rPr>
      </w:pPr>
      <w:bookmarkStart w:id="33" w:name="_ETM_Q1_118820"/>
      <w:bookmarkStart w:id="34" w:name="_ETM_Q1_117864"/>
      <w:bookmarkEnd w:id="33"/>
      <w:bookmarkEnd w:id="34"/>
      <w:r>
        <w:rPr>
          <w:rtl/>
        </w:rPr>
        <w:t>בצלאל סמוטריץ (הבית היהודי):</w:t>
      </w:r>
    </w:p>
    <w:p w14:paraId="1517EB67" w14:textId="77777777" w:rsidR="00D4041B" w:rsidRDefault="00D4041B" w:rsidP="00D4041B">
      <w:pPr>
        <w:pStyle w:val="KeepWithNext"/>
        <w:rPr>
          <w:rtl/>
        </w:rPr>
      </w:pPr>
    </w:p>
    <w:p w14:paraId="51AE8F4E" w14:textId="77777777" w:rsidR="00D4041B" w:rsidRDefault="00D4041B" w:rsidP="00D4041B">
      <w:pPr>
        <w:rPr>
          <w:rtl/>
        </w:rPr>
      </w:pPr>
      <w:r>
        <w:rPr>
          <w:rFonts w:hint="cs"/>
          <w:rtl/>
        </w:rPr>
        <w:t xml:space="preserve">גם אני מבקש אחר </w:t>
      </w:r>
      <w:bookmarkStart w:id="35" w:name="_ETM_Q1_117307"/>
      <w:bookmarkEnd w:id="35"/>
      <w:r>
        <w:rPr>
          <w:rFonts w:hint="cs"/>
          <w:rtl/>
        </w:rPr>
        <w:t>כך להתייחס.</w:t>
      </w:r>
    </w:p>
    <w:p w14:paraId="30BC88B7" w14:textId="77777777" w:rsidR="00D4041B" w:rsidRDefault="00D4041B" w:rsidP="00D4041B">
      <w:pPr>
        <w:rPr>
          <w:rtl/>
        </w:rPr>
      </w:pPr>
    </w:p>
    <w:p w14:paraId="4BD5A51A" w14:textId="77777777" w:rsidR="00D4041B" w:rsidRDefault="00D4041B" w:rsidP="00D4041B">
      <w:pPr>
        <w:pStyle w:val="a"/>
        <w:keepNext/>
        <w:rPr>
          <w:rtl/>
        </w:rPr>
      </w:pPr>
      <w:bookmarkStart w:id="36" w:name="_ETM_Q1_118706"/>
      <w:bookmarkEnd w:id="36"/>
      <w:r>
        <w:rPr>
          <w:rtl/>
        </w:rPr>
        <w:t>יעל כהן-פארן (המחנה הציוני):</w:t>
      </w:r>
    </w:p>
    <w:p w14:paraId="5E2BC15E" w14:textId="77777777" w:rsidR="00D4041B" w:rsidRDefault="00D4041B" w:rsidP="00D4041B">
      <w:pPr>
        <w:pStyle w:val="KeepWithNext"/>
        <w:rPr>
          <w:rtl/>
        </w:rPr>
      </w:pPr>
    </w:p>
    <w:p w14:paraId="4FA614B4" w14:textId="77777777" w:rsidR="00D4041B" w:rsidRDefault="00D4041B" w:rsidP="00D4041B">
      <w:pPr>
        <w:rPr>
          <w:rtl/>
        </w:rPr>
      </w:pPr>
      <w:r>
        <w:rPr>
          <w:rFonts w:hint="cs"/>
          <w:rtl/>
        </w:rPr>
        <w:t>אני חושבת שמי שאמור לענות, זה לא אתה.</w:t>
      </w:r>
    </w:p>
    <w:p w14:paraId="31752A43" w14:textId="77777777" w:rsidR="00D4041B" w:rsidRDefault="00D4041B" w:rsidP="00D4041B">
      <w:pPr>
        <w:rPr>
          <w:rtl/>
        </w:rPr>
      </w:pPr>
      <w:bookmarkStart w:id="37" w:name="_ETM_Q1_124360"/>
      <w:bookmarkStart w:id="38" w:name="_ETM_Q1_124904"/>
      <w:bookmarkEnd w:id="37"/>
      <w:bookmarkEnd w:id="38"/>
    </w:p>
    <w:p w14:paraId="76E32341" w14:textId="77777777" w:rsidR="00D4041B" w:rsidRDefault="00D4041B" w:rsidP="00D4041B">
      <w:pPr>
        <w:pStyle w:val="af"/>
        <w:keepNext/>
        <w:rPr>
          <w:rtl/>
        </w:rPr>
      </w:pPr>
      <w:bookmarkStart w:id="39" w:name="_ETM_Q1_125828"/>
      <w:bookmarkEnd w:id="39"/>
      <w:r>
        <w:rPr>
          <w:rtl/>
        </w:rPr>
        <w:t>היו"ר יואב קיש:</w:t>
      </w:r>
    </w:p>
    <w:p w14:paraId="02CC696E" w14:textId="77777777" w:rsidR="00D4041B" w:rsidRDefault="00D4041B" w:rsidP="00D4041B">
      <w:pPr>
        <w:pStyle w:val="KeepWithNext"/>
        <w:rPr>
          <w:rtl/>
        </w:rPr>
      </w:pPr>
    </w:p>
    <w:p w14:paraId="76F55B54" w14:textId="77777777" w:rsidR="00D4041B" w:rsidRDefault="00D4041B" w:rsidP="00D4041B">
      <w:pPr>
        <w:rPr>
          <w:rtl/>
        </w:rPr>
      </w:pPr>
      <w:r>
        <w:rPr>
          <w:rFonts w:hint="cs"/>
          <w:rtl/>
        </w:rPr>
        <w:t xml:space="preserve">גם היושב </w:t>
      </w:r>
      <w:bookmarkStart w:id="40" w:name="_ETM_Q1_125700"/>
      <w:bookmarkEnd w:id="40"/>
      <w:r>
        <w:rPr>
          <w:rFonts w:hint="cs"/>
          <w:rtl/>
        </w:rPr>
        <w:t>ראש יכול לענות.</w:t>
      </w:r>
    </w:p>
    <w:p w14:paraId="3DBD9277" w14:textId="77777777" w:rsidR="00D4041B" w:rsidRDefault="00D4041B" w:rsidP="00D4041B">
      <w:pPr>
        <w:rPr>
          <w:rtl/>
        </w:rPr>
      </w:pPr>
    </w:p>
    <w:p w14:paraId="2CA8ADD5" w14:textId="77777777" w:rsidR="00D4041B" w:rsidRDefault="00D4041B" w:rsidP="00D4041B">
      <w:pPr>
        <w:pStyle w:val="a"/>
        <w:keepNext/>
        <w:rPr>
          <w:rtl/>
        </w:rPr>
      </w:pPr>
      <w:bookmarkStart w:id="41" w:name="_ETM_Q1_127730"/>
      <w:bookmarkStart w:id="42" w:name="_ETM_Q1_131367"/>
      <w:bookmarkEnd w:id="41"/>
      <w:bookmarkEnd w:id="42"/>
      <w:r>
        <w:rPr>
          <w:rtl/>
        </w:rPr>
        <w:t>בצלאל סמוטריץ (הבית היהודי):</w:t>
      </w:r>
    </w:p>
    <w:p w14:paraId="5E218C9C" w14:textId="77777777" w:rsidR="00D4041B" w:rsidRDefault="00D4041B" w:rsidP="00D4041B">
      <w:pPr>
        <w:pStyle w:val="KeepWithNext"/>
        <w:rPr>
          <w:rtl/>
        </w:rPr>
      </w:pPr>
    </w:p>
    <w:p w14:paraId="481C1A68" w14:textId="77777777" w:rsidR="00D4041B" w:rsidRDefault="00D4041B" w:rsidP="00D4041B">
      <w:pPr>
        <w:rPr>
          <w:rtl/>
        </w:rPr>
      </w:pPr>
      <w:r>
        <w:rPr>
          <w:rFonts w:hint="cs"/>
          <w:rtl/>
        </w:rPr>
        <w:t xml:space="preserve">אני מבקש להשיב. יש כאן לא פעם ולא </w:t>
      </w:r>
      <w:bookmarkStart w:id="43" w:name="_ETM_Q1_135696"/>
      <w:bookmarkEnd w:id="43"/>
      <w:r>
        <w:rPr>
          <w:rFonts w:hint="cs"/>
          <w:rtl/>
        </w:rPr>
        <w:t xml:space="preserve">פעמיים בבית הזה, כאשר מכינים הצעות חוק, טענות נושא </w:t>
      </w:r>
      <w:bookmarkStart w:id="44" w:name="_ETM_Q1_139737"/>
      <w:bookmarkEnd w:id="44"/>
      <w:r>
        <w:rPr>
          <w:rFonts w:hint="cs"/>
          <w:rtl/>
        </w:rPr>
        <w:t xml:space="preserve">חדש. זו טענה לגיטימית. </w:t>
      </w:r>
      <w:bookmarkStart w:id="45" w:name="_ETM_Q1_155987"/>
      <w:bookmarkEnd w:id="45"/>
      <w:r>
        <w:rPr>
          <w:rFonts w:hint="cs"/>
          <w:rtl/>
        </w:rPr>
        <w:t>שלוש וחצי שנים אני בבית הזה ולא פעם ולא פעמי</w:t>
      </w:r>
      <w:bookmarkStart w:id="46" w:name="_ETM_Q1_159212"/>
      <w:bookmarkEnd w:id="46"/>
      <w:r>
        <w:rPr>
          <w:rFonts w:hint="cs"/>
          <w:rtl/>
        </w:rPr>
        <w:t xml:space="preserve">ים, בהרבה מאוד הצעות חוק, יש מי שטוען טענת </w:t>
      </w:r>
      <w:bookmarkStart w:id="47" w:name="_ETM_Q1_161079"/>
      <w:bookmarkEnd w:id="47"/>
      <w:r>
        <w:rPr>
          <w:rFonts w:hint="cs"/>
          <w:rtl/>
        </w:rPr>
        <w:t>נושא חדש, טענה לגיטימית, בעיקר פוליטית וזה בסדר. להעלות</w:t>
      </w:r>
      <w:bookmarkStart w:id="48" w:name="_ETM_Q1_168494"/>
      <w:bookmarkEnd w:id="48"/>
      <w:r>
        <w:rPr>
          <w:rFonts w:hint="cs"/>
          <w:rtl/>
        </w:rPr>
        <w:t xml:space="preserve"> טענת נושא חדש בהקשר הזה, זה פשוט מגוחך מכיו</w:t>
      </w:r>
      <w:bookmarkStart w:id="49" w:name="_ETM_Q1_173791"/>
      <w:bookmarkEnd w:id="49"/>
      <w:r>
        <w:rPr>
          <w:rFonts w:hint="cs"/>
          <w:rtl/>
        </w:rPr>
        <w:t xml:space="preserve">ון שהנושא הזה הוא למעלה מ-3,000 שנים. למעלה מ-3,000 שנים </w:t>
      </w:r>
      <w:bookmarkStart w:id="50" w:name="_ETM_Q1_179182"/>
      <w:bookmarkEnd w:id="50"/>
      <w:r>
        <w:rPr>
          <w:rFonts w:hint="cs"/>
          <w:rtl/>
        </w:rPr>
        <w:t xml:space="preserve">של התיישבות יהודית. אני בדיוק מסביר למה לטעון טענת </w:t>
      </w:r>
      <w:bookmarkStart w:id="51" w:name="_ETM_Q1_184116"/>
      <w:bookmarkEnd w:id="51"/>
      <w:r>
        <w:rPr>
          <w:rFonts w:hint="cs"/>
          <w:rtl/>
        </w:rPr>
        <w:t xml:space="preserve">נושא חדש על עיר דוד, זה אחד הדברים הכי מגוחכים </w:t>
      </w:r>
      <w:bookmarkStart w:id="52" w:name="_ETM_Q1_185200"/>
      <w:bookmarkEnd w:id="52"/>
      <w:r>
        <w:rPr>
          <w:rFonts w:hint="cs"/>
          <w:rtl/>
        </w:rPr>
        <w:t>שיש בעולם. לפני כמה שנים דוד המלך הגיע?</w:t>
      </w:r>
    </w:p>
    <w:p w14:paraId="792DEA89" w14:textId="77777777" w:rsidR="00D4041B" w:rsidRDefault="00D4041B" w:rsidP="00D4041B">
      <w:pPr>
        <w:rPr>
          <w:rtl/>
        </w:rPr>
      </w:pPr>
    </w:p>
    <w:p w14:paraId="718B730B" w14:textId="77777777" w:rsidR="00D4041B" w:rsidRDefault="00D4041B" w:rsidP="00D4041B">
      <w:pPr>
        <w:pStyle w:val="a"/>
        <w:keepNext/>
        <w:rPr>
          <w:rtl/>
        </w:rPr>
      </w:pPr>
      <w:bookmarkStart w:id="53" w:name="_ETM_Q1_187230"/>
      <w:bookmarkEnd w:id="53"/>
      <w:r>
        <w:rPr>
          <w:rtl/>
        </w:rPr>
        <w:t>קריאה:</w:t>
      </w:r>
    </w:p>
    <w:p w14:paraId="0DC94EC8" w14:textId="77777777" w:rsidR="00D4041B" w:rsidRDefault="00D4041B" w:rsidP="00D4041B">
      <w:pPr>
        <w:pStyle w:val="KeepWithNext"/>
        <w:rPr>
          <w:rtl/>
        </w:rPr>
      </w:pPr>
    </w:p>
    <w:p w14:paraId="7EE003C7" w14:textId="77777777" w:rsidR="00D4041B" w:rsidRDefault="00D4041B" w:rsidP="00D4041B">
      <w:pPr>
        <w:rPr>
          <w:rtl/>
        </w:rPr>
      </w:pPr>
      <w:r>
        <w:rPr>
          <w:rFonts w:hint="cs"/>
          <w:rtl/>
        </w:rPr>
        <w:t>6,000. 7,000.</w:t>
      </w:r>
    </w:p>
    <w:p w14:paraId="72FDE12D" w14:textId="77777777" w:rsidR="00D4041B" w:rsidRDefault="00D4041B" w:rsidP="00D4041B">
      <w:pPr>
        <w:rPr>
          <w:rtl/>
        </w:rPr>
      </w:pPr>
    </w:p>
    <w:p w14:paraId="10B46D2B" w14:textId="77777777" w:rsidR="00D4041B" w:rsidRDefault="00D4041B" w:rsidP="00D4041B">
      <w:pPr>
        <w:pStyle w:val="a"/>
        <w:keepNext/>
        <w:rPr>
          <w:rtl/>
        </w:rPr>
      </w:pPr>
      <w:bookmarkStart w:id="54" w:name="_ETM_Q1_191941"/>
      <w:bookmarkEnd w:id="54"/>
      <w:r>
        <w:rPr>
          <w:rtl/>
        </w:rPr>
        <w:t>יעל כהן-פארן (המחנה הציוני):</w:t>
      </w:r>
    </w:p>
    <w:p w14:paraId="74CCBACC" w14:textId="77777777" w:rsidR="00D4041B" w:rsidRDefault="00D4041B" w:rsidP="00D4041B">
      <w:pPr>
        <w:pStyle w:val="KeepWithNext"/>
        <w:rPr>
          <w:rtl/>
        </w:rPr>
      </w:pPr>
    </w:p>
    <w:p w14:paraId="6D271C71" w14:textId="77777777" w:rsidR="00D4041B" w:rsidRDefault="00D4041B" w:rsidP="00D4041B">
      <w:pPr>
        <w:rPr>
          <w:rtl/>
        </w:rPr>
      </w:pPr>
      <w:r>
        <w:rPr>
          <w:rFonts w:hint="cs"/>
          <w:rtl/>
        </w:rPr>
        <w:t>3,000.</w:t>
      </w:r>
    </w:p>
    <w:p w14:paraId="107B1077" w14:textId="77777777" w:rsidR="00D4041B" w:rsidRDefault="00D4041B" w:rsidP="00D4041B">
      <w:pPr>
        <w:rPr>
          <w:rtl/>
        </w:rPr>
      </w:pPr>
      <w:bookmarkStart w:id="55" w:name="_ETM_Q1_195882"/>
      <w:bookmarkEnd w:id="55"/>
    </w:p>
    <w:p w14:paraId="5C3370FB" w14:textId="77777777" w:rsidR="00D4041B" w:rsidRDefault="00D4041B" w:rsidP="00D4041B">
      <w:pPr>
        <w:pStyle w:val="a"/>
        <w:keepNext/>
        <w:rPr>
          <w:rtl/>
        </w:rPr>
      </w:pPr>
      <w:bookmarkStart w:id="56" w:name="_ETM_Q1_196216"/>
      <w:bookmarkStart w:id="57" w:name="_ETM_Q1_194725"/>
      <w:bookmarkEnd w:id="56"/>
      <w:bookmarkEnd w:id="57"/>
      <w:r>
        <w:rPr>
          <w:rtl/>
        </w:rPr>
        <w:t>קריאה:</w:t>
      </w:r>
    </w:p>
    <w:p w14:paraId="3C823F86" w14:textId="77777777" w:rsidR="00D4041B" w:rsidRDefault="00D4041B" w:rsidP="00D4041B">
      <w:pPr>
        <w:pStyle w:val="KeepWithNext"/>
        <w:rPr>
          <w:rtl/>
        </w:rPr>
      </w:pPr>
    </w:p>
    <w:p w14:paraId="6BCBD88F" w14:textId="77777777" w:rsidR="00D4041B" w:rsidRDefault="00D4041B" w:rsidP="00D4041B">
      <w:pPr>
        <w:rPr>
          <w:rtl/>
        </w:rPr>
      </w:pPr>
      <w:r>
        <w:rPr>
          <w:rFonts w:hint="cs"/>
          <w:rtl/>
        </w:rPr>
        <w:t>5,000.</w:t>
      </w:r>
    </w:p>
    <w:p w14:paraId="063FE0D6" w14:textId="77777777" w:rsidR="00D4041B" w:rsidRDefault="00D4041B" w:rsidP="00D4041B">
      <w:pPr>
        <w:rPr>
          <w:rtl/>
        </w:rPr>
      </w:pPr>
    </w:p>
    <w:p w14:paraId="5BA12105" w14:textId="77777777" w:rsidR="00D4041B" w:rsidRDefault="00D4041B" w:rsidP="00D4041B">
      <w:pPr>
        <w:pStyle w:val="a"/>
        <w:keepNext/>
        <w:rPr>
          <w:rtl/>
        </w:rPr>
      </w:pPr>
      <w:bookmarkStart w:id="58" w:name="_ETM_Q1_196307"/>
      <w:bookmarkStart w:id="59" w:name="_ETM_Q1_195787"/>
      <w:bookmarkEnd w:id="58"/>
      <w:bookmarkEnd w:id="59"/>
      <w:r>
        <w:rPr>
          <w:rtl/>
        </w:rPr>
        <w:t>בצלאל סמוטריץ (הבית היהודי):</w:t>
      </w:r>
    </w:p>
    <w:p w14:paraId="4F7CAE42" w14:textId="77777777" w:rsidR="00D4041B" w:rsidRDefault="00D4041B" w:rsidP="00D4041B">
      <w:pPr>
        <w:pStyle w:val="KeepWithNext"/>
        <w:rPr>
          <w:rtl/>
        </w:rPr>
      </w:pPr>
    </w:p>
    <w:p w14:paraId="7D35F3F6" w14:textId="77777777" w:rsidR="00D4041B" w:rsidRDefault="00D4041B" w:rsidP="00D4041B">
      <w:pPr>
        <w:rPr>
          <w:rtl/>
        </w:rPr>
      </w:pPr>
      <w:r>
        <w:rPr>
          <w:rFonts w:hint="cs"/>
          <w:rtl/>
        </w:rPr>
        <w:t xml:space="preserve">בוא נגיד </w:t>
      </w:r>
      <w:bookmarkStart w:id="60" w:name="_ETM_Q1_196967"/>
      <w:bookmarkEnd w:id="60"/>
      <w:r>
        <w:rPr>
          <w:rFonts w:hint="cs"/>
          <w:rtl/>
        </w:rPr>
        <w:t>שאלה 2,000 שנים</w:t>
      </w:r>
      <w:r w:rsidR="00674409">
        <w:rPr>
          <w:rFonts w:hint="cs"/>
          <w:rtl/>
        </w:rPr>
        <w:t xml:space="preserve">. טלב, זה יותר מ-1,500 שנים, לפני </w:t>
      </w:r>
      <w:bookmarkStart w:id="61" w:name="_ETM_Q1_202906"/>
      <w:bookmarkEnd w:id="61"/>
      <w:r w:rsidR="00674409">
        <w:rPr>
          <w:rFonts w:hint="cs"/>
          <w:rtl/>
        </w:rPr>
        <w:t>שמוחמד המציא את הדת שלכם.</w:t>
      </w:r>
    </w:p>
    <w:p w14:paraId="19DD2A57" w14:textId="77777777" w:rsidR="00674409" w:rsidRDefault="00674409" w:rsidP="00D4041B">
      <w:pPr>
        <w:rPr>
          <w:rtl/>
        </w:rPr>
      </w:pPr>
    </w:p>
    <w:p w14:paraId="54AE1CC0" w14:textId="77777777" w:rsidR="00674409" w:rsidRDefault="00674409" w:rsidP="00674409">
      <w:pPr>
        <w:pStyle w:val="a"/>
        <w:keepNext/>
        <w:rPr>
          <w:rtl/>
        </w:rPr>
      </w:pPr>
      <w:bookmarkStart w:id="62" w:name="_ETM_Q1_209010"/>
      <w:bookmarkEnd w:id="62"/>
      <w:r>
        <w:rPr>
          <w:rtl/>
        </w:rPr>
        <w:t>טלב אבו עראר (הרשימה המשותפת):</w:t>
      </w:r>
    </w:p>
    <w:p w14:paraId="3691E717" w14:textId="77777777" w:rsidR="00674409" w:rsidRDefault="00674409" w:rsidP="00674409">
      <w:pPr>
        <w:pStyle w:val="KeepWithNext"/>
        <w:rPr>
          <w:rtl/>
        </w:rPr>
      </w:pPr>
    </w:p>
    <w:p w14:paraId="165B2211" w14:textId="77777777" w:rsidR="00674409" w:rsidRDefault="00674409" w:rsidP="00674409">
      <w:pPr>
        <w:rPr>
          <w:rtl/>
        </w:rPr>
      </w:pPr>
      <w:r>
        <w:rPr>
          <w:rFonts w:hint="cs"/>
          <w:rtl/>
        </w:rPr>
        <w:t xml:space="preserve">כל ההיסטוריה שלך מזויפת. </w:t>
      </w:r>
    </w:p>
    <w:p w14:paraId="4136AF4E" w14:textId="77777777" w:rsidR="00674409" w:rsidRDefault="00674409" w:rsidP="00674409">
      <w:pPr>
        <w:rPr>
          <w:rtl/>
        </w:rPr>
      </w:pPr>
    </w:p>
    <w:p w14:paraId="69F027F6" w14:textId="77777777" w:rsidR="00674409" w:rsidRDefault="00674409" w:rsidP="00674409">
      <w:pPr>
        <w:pStyle w:val="a"/>
        <w:keepNext/>
        <w:rPr>
          <w:rtl/>
        </w:rPr>
      </w:pPr>
      <w:bookmarkStart w:id="63" w:name="_ETM_Q1_210308"/>
      <w:bookmarkStart w:id="64" w:name="_ETM_Q1_210818"/>
      <w:bookmarkEnd w:id="63"/>
      <w:bookmarkEnd w:id="64"/>
      <w:r>
        <w:rPr>
          <w:rtl/>
        </w:rPr>
        <w:t>בצלאל סמוטריץ (הבית היהודי):</w:t>
      </w:r>
    </w:p>
    <w:p w14:paraId="3D3A0666" w14:textId="77777777" w:rsidR="00674409" w:rsidRDefault="00674409" w:rsidP="00674409">
      <w:pPr>
        <w:pStyle w:val="KeepWithNext"/>
        <w:rPr>
          <w:rtl/>
        </w:rPr>
      </w:pPr>
    </w:p>
    <w:p w14:paraId="76143E75" w14:textId="77777777" w:rsidR="00674409" w:rsidRDefault="00674409" w:rsidP="00674409">
      <w:pPr>
        <w:rPr>
          <w:rtl/>
        </w:rPr>
      </w:pPr>
      <w:r>
        <w:rPr>
          <w:rFonts w:hint="cs"/>
          <w:rtl/>
        </w:rPr>
        <w:t xml:space="preserve">לפני </w:t>
      </w:r>
      <w:bookmarkStart w:id="65" w:name="_ETM_Q1_210414"/>
      <w:bookmarkEnd w:id="65"/>
      <w:r>
        <w:rPr>
          <w:rFonts w:hint="cs"/>
          <w:rtl/>
        </w:rPr>
        <w:t>שהגיע מוחמד והעתיק מהדת היהודית והמציא את הדת המוסלמית, כבר דוד המלך הגיע לירושלים.</w:t>
      </w:r>
    </w:p>
    <w:p w14:paraId="01AD12AE" w14:textId="77777777" w:rsidR="00674409" w:rsidRDefault="00674409" w:rsidP="00674409">
      <w:pPr>
        <w:rPr>
          <w:rtl/>
        </w:rPr>
      </w:pPr>
    </w:p>
    <w:p w14:paraId="67B26092" w14:textId="77777777" w:rsidR="00674409" w:rsidRDefault="00674409" w:rsidP="00674409">
      <w:pPr>
        <w:pStyle w:val="a"/>
        <w:keepNext/>
        <w:rPr>
          <w:rtl/>
        </w:rPr>
      </w:pPr>
      <w:r>
        <w:rPr>
          <w:rtl/>
        </w:rPr>
        <w:t>טלב אבו עראר (הרשימה המשותפת):</w:t>
      </w:r>
    </w:p>
    <w:p w14:paraId="412FA632" w14:textId="77777777" w:rsidR="00674409" w:rsidRDefault="00674409" w:rsidP="00674409">
      <w:pPr>
        <w:pStyle w:val="KeepWithNext"/>
        <w:rPr>
          <w:rtl/>
        </w:rPr>
      </w:pPr>
    </w:p>
    <w:p w14:paraId="5C079EE2" w14:textId="77777777" w:rsidR="00674409" w:rsidRDefault="00674409" w:rsidP="00674409">
      <w:pPr>
        <w:rPr>
          <w:rtl/>
        </w:rPr>
      </w:pPr>
      <w:r>
        <w:rPr>
          <w:rFonts w:hint="cs"/>
          <w:rtl/>
        </w:rPr>
        <w:t xml:space="preserve">מוחמד הוא הנביא של כל </w:t>
      </w:r>
      <w:bookmarkStart w:id="66" w:name="_ETM_Q1_220111"/>
      <w:bookmarkEnd w:id="66"/>
      <w:r>
        <w:rPr>
          <w:rFonts w:hint="cs"/>
          <w:rtl/>
        </w:rPr>
        <w:t>היהודים, אתה יודע?</w:t>
      </w:r>
    </w:p>
    <w:p w14:paraId="2B673253" w14:textId="77777777" w:rsidR="00674409" w:rsidRDefault="00674409" w:rsidP="00674409">
      <w:pPr>
        <w:rPr>
          <w:rtl/>
        </w:rPr>
      </w:pPr>
    </w:p>
    <w:p w14:paraId="3102550C" w14:textId="77777777" w:rsidR="00674409" w:rsidRDefault="00674409" w:rsidP="00674409">
      <w:pPr>
        <w:pStyle w:val="a"/>
        <w:keepNext/>
        <w:rPr>
          <w:rtl/>
        </w:rPr>
      </w:pPr>
      <w:bookmarkStart w:id="67" w:name="_ETM_Q1_224284"/>
      <w:bookmarkEnd w:id="67"/>
      <w:r>
        <w:rPr>
          <w:rtl/>
        </w:rPr>
        <w:t>בצלאל סמוטריץ (הבית היהודי):</w:t>
      </w:r>
    </w:p>
    <w:p w14:paraId="41857E5B" w14:textId="77777777" w:rsidR="00674409" w:rsidRDefault="00674409" w:rsidP="00674409">
      <w:pPr>
        <w:pStyle w:val="KeepWithNext"/>
        <w:rPr>
          <w:rtl/>
        </w:rPr>
      </w:pPr>
    </w:p>
    <w:p w14:paraId="394D5076" w14:textId="77777777" w:rsidR="00674409" w:rsidRDefault="00674409" w:rsidP="00674409">
      <w:pPr>
        <w:rPr>
          <w:rtl/>
        </w:rPr>
      </w:pPr>
      <w:r>
        <w:rPr>
          <w:rFonts w:hint="cs"/>
          <w:rtl/>
        </w:rPr>
        <w:t>אתה מוכן לקרוא לו לסדר?</w:t>
      </w:r>
    </w:p>
    <w:p w14:paraId="66148BD1" w14:textId="77777777" w:rsidR="00674409" w:rsidRDefault="00674409" w:rsidP="00674409">
      <w:pPr>
        <w:rPr>
          <w:rtl/>
        </w:rPr>
      </w:pPr>
      <w:bookmarkStart w:id="68" w:name="_ETM_Q1_231614"/>
      <w:bookmarkEnd w:id="68"/>
    </w:p>
    <w:p w14:paraId="3D44BFAC" w14:textId="77777777" w:rsidR="00674409" w:rsidRDefault="00674409" w:rsidP="00674409">
      <w:pPr>
        <w:pStyle w:val="af"/>
        <w:keepNext/>
        <w:rPr>
          <w:rtl/>
        </w:rPr>
      </w:pPr>
      <w:bookmarkStart w:id="69" w:name="_ETM_Q1_232711"/>
      <w:bookmarkStart w:id="70" w:name="_ETM_Q1_234161"/>
      <w:bookmarkEnd w:id="69"/>
      <w:bookmarkEnd w:id="70"/>
      <w:r>
        <w:rPr>
          <w:rtl/>
        </w:rPr>
        <w:t>היו"ר יואב קיש:</w:t>
      </w:r>
    </w:p>
    <w:p w14:paraId="1179EECC" w14:textId="77777777" w:rsidR="00674409" w:rsidRDefault="00674409" w:rsidP="00674409">
      <w:pPr>
        <w:pStyle w:val="KeepWithNext"/>
        <w:rPr>
          <w:rtl/>
        </w:rPr>
      </w:pPr>
    </w:p>
    <w:p w14:paraId="0DCABC43" w14:textId="77777777" w:rsidR="00674409" w:rsidRDefault="00674409" w:rsidP="00674409">
      <w:pPr>
        <w:rPr>
          <w:rtl/>
        </w:rPr>
      </w:pPr>
      <w:r>
        <w:rPr>
          <w:rFonts w:hint="cs"/>
          <w:rtl/>
        </w:rPr>
        <w:t>הוא בזכות דיבור. לא סותמים פיות כאן.</w:t>
      </w:r>
    </w:p>
    <w:p w14:paraId="35A51A00" w14:textId="77777777" w:rsidR="00674409" w:rsidRDefault="00674409" w:rsidP="00674409">
      <w:pPr>
        <w:rPr>
          <w:rtl/>
        </w:rPr>
      </w:pPr>
      <w:bookmarkStart w:id="71" w:name="_ETM_Q1_236664"/>
      <w:bookmarkEnd w:id="71"/>
    </w:p>
    <w:p w14:paraId="19E34CAA" w14:textId="77777777" w:rsidR="00674409" w:rsidRDefault="00674409" w:rsidP="00674409">
      <w:pPr>
        <w:pStyle w:val="a"/>
        <w:keepNext/>
        <w:rPr>
          <w:rtl/>
        </w:rPr>
      </w:pPr>
      <w:bookmarkStart w:id="72" w:name="_ETM_Q1_237419"/>
      <w:bookmarkStart w:id="73" w:name="_ETM_Q1_236729"/>
      <w:bookmarkEnd w:id="72"/>
      <w:bookmarkEnd w:id="73"/>
      <w:r>
        <w:rPr>
          <w:rtl/>
        </w:rPr>
        <w:t>טלב אבו עראר (הרשימה המשותפת):</w:t>
      </w:r>
    </w:p>
    <w:p w14:paraId="4000E75B" w14:textId="77777777" w:rsidR="00674409" w:rsidRDefault="00674409" w:rsidP="00674409">
      <w:pPr>
        <w:pStyle w:val="KeepWithNext"/>
        <w:rPr>
          <w:rtl/>
        </w:rPr>
      </w:pPr>
    </w:p>
    <w:p w14:paraId="7DB8607A" w14:textId="77777777" w:rsidR="00674409" w:rsidRDefault="00674409" w:rsidP="00674409">
      <w:pPr>
        <w:rPr>
          <w:rtl/>
        </w:rPr>
      </w:pPr>
      <w:r>
        <w:rPr>
          <w:rFonts w:hint="cs"/>
          <w:rtl/>
        </w:rPr>
        <w:t>אבל הוא ממציא דברים.</w:t>
      </w:r>
    </w:p>
    <w:p w14:paraId="255A2108" w14:textId="77777777" w:rsidR="00674409" w:rsidRDefault="00674409" w:rsidP="00674409">
      <w:pPr>
        <w:rPr>
          <w:rtl/>
        </w:rPr>
      </w:pPr>
    </w:p>
    <w:p w14:paraId="0DB1FB5D" w14:textId="77777777" w:rsidR="00674409" w:rsidRDefault="00674409" w:rsidP="00674409">
      <w:pPr>
        <w:pStyle w:val="af"/>
        <w:keepNext/>
        <w:rPr>
          <w:rtl/>
        </w:rPr>
      </w:pPr>
      <w:bookmarkStart w:id="74" w:name="_ETM_Q1_238087"/>
      <w:bookmarkStart w:id="75" w:name="_ETM_Q1_238956"/>
      <w:bookmarkEnd w:id="74"/>
      <w:bookmarkEnd w:id="75"/>
      <w:r>
        <w:rPr>
          <w:rtl/>
        </w:rPr>
        <w:t>היו"ר יואב קיש:</w:t>
      </w:r>
    </w:p>
    <w:p w14:paraId="0004CEE5" w14:textId="77777777" w:rsidR="00674409" w:rsidRDefault="00674409" w:rsidP="00674409">
      <w:pPr>
        <w:pStyle w:val="KeepWithNext"/>
        <w:rPr>
          <w:rtl/>
        </w:rPr>
      </w:pPr>
    </w:p>
    <w:p w14:paraId="5381CBD5" w14:textId="77777777" w:rsidR="00674409" w:rsidRDefault="00674409" w:rsidP="00674409">
      <w:pPr>
        <w:rPr>
          <w:rtl/>
        </w:rPr>
      </w:pPr>
      <w:r>
        <w:rPr>
          <w:rFonts w:hint="cs"/>
          <w:rtl/>
        </w:rPr>
        <w:t xml:space="preserve">כאן מקשיבים. גם אני </w:t>
      </w:r>
      <w:bookmarkStart w:id="76" w:name="_ETM_Q1_239176"/>
      <w:bookmarkEnd w:id="76"/>
      <w:r>
        <w:rPr>
          <w:rFonts w:hint="cs"/>
          <w:rtl/>
        </w:rPr>
        <w:t>מקשיב לדברים הזויים כמו שחבריך לסיעה לפעמים אומרים. כשיש דברי</w:t>
      </w:r>
      <w:r w:rsidR="00715486">
        <w:rPr>
          <w:rFonts w:hint="cs"/>
          <w:rtl/>
        </w:rPr>
        <w:t xml:space="preserve"> </w:t>
      </w:r>
      <w:r>
        <w:rPr>
          <w:rFonts w:hint="cs"/>
          <w:rtl/>
        </w:rPr>
        <w:t>טעם, אפשר גם להקשיב.</w:t>
      </w:r>
    </w:p>
    <w:p w14:paraId="35757D67" w14:textId="77777777" w:rsidR="00674409" w:rsidRDefault="00674409" w:rsidP="00674409">
      <w:pPr>
        <w:rPr>
          <w:rtl/>
        </w:rPr>
      </w:pPr>
    </w:p>
    <w:p w14:paraId="7758A3A5" w14:textId="77777777" w:rsidR="00674409" w:rsidRDefault="00674409" w:rsidP="00674409">
      <w:pPr>
        <w:pStyle w:val="a"/>
        <w:keepNext/>
        <w:rPr>
          <w:rtl/>
        </w:rPr>
      </w:pPr>
      <w:bookmarkStart w:id="77" w:name="_ETM_Q1_246505"/>
      <w:bookmarkEnd w:id="77"/>
      <w:r>
        <w:rPr>
          <w:rtl/>
        </w:rPr>
        <w:t>טלב אבו עראר (הרשימה המשותפת):</w:t>
      </w:r>
    </w:p>
    <w:p w14:paraId="1E8AD8DF" w14:textId="77777777" w:rsidR="00674409" w:rsidRDefault="00674409" w:rsidP="00674409">
      <w:pPr>
        <w:pStyle w:val="KeepWithNext"/>
        <w:rPr>
          <w:rtl/>
        </w:rPr>
      </w:pPr>
    </w:p>
    <w:p w14:paraId="4FAE9417" w14:textId="77777777" w:rsidR="00674409" w:rsidRDefault="00674409" w:rsidP="00674409">
      <w:pPr>
        <w:rPr>
          <w:rtl/>
        </w:rPr>
      </w:pPr>
      <w:r>
        <w:rPr>
          <w:rFonts w:hint="cs"/>
          <w:rtl/>
        </w:rPr>
        <w:t xml:space="preserve">אבל הכיבוש לא - - </w:t>
      </w:r>
      <w:bookmarkStart w:id="78" w:name="_ETM_Q1_246110"/>
      <w:bookmarkEnd w:id="78"/>
      <w:r>
        <w:rPr>
          <w:rFonts w:hint="cs"/>
          <w:rtl/>
        </w:rPr>
        <w:t>-</w:t>
      </w:r>
    </w:p>
    <w:p w14:paraId="77740F38" w14:textId="77777777" w:rsidR="00674409" w:rsidRDefault="00674409" w:rsidP="00674409">
      <w:pPr>
        <w:rPr>
          <w:rtl/>
        </w:rPr>
      </w:pPr>
    </w:p>
    <w:p w14:paraId="3A78C185" w14:textId="77777777" w:rsidR="00674409" w:rsidRDefault="00674409" w:rsidP="00674409">
      <w:pPr>
        <w:pStyle w:val="a"/>
        <w:keepNext/>
        <w:rPr>
          <w:rtl/>
        </w:rPr>
      </w:pPr>
      <w:r>
        <w:rPr>
          <w:rtl/>
        </w:rPr>
        <w:t>נורית קורן (הליכוד):</w:t>
      </w:r>
    </w:p>
    <w:p w14:paraId="45A4CDA1" w14:textId="77777777" w:rsidR="00674409" w:rsidRDefault="00674409" w:rsidP="00674409">
      <w:pPr>
        <w:pStyle w:val="KeepWithNext"/>
        <w:rPr>
          <w:rtl/>
        </w:rPr>
      </w:pPr>
    </w:p>
    <w:p w14:paraId="5E7169CF" w14:textId="77777777" w:rsidR="00674409" w:rsidRDefault="00674409" w:rsidP="00674409">
      <w:pPr>
        <w:rPr>
          <w:rtl/>
        </w:rPr>
      </w:pPr>
      <w:r>
        <w:rPr>
          <w:rFonts w:hint="cs"/>
          <w:rtl/>
        </w:rPr>
        <w:t>על איזה כיבוש אתה מדבר?</w:t>
      </w:r>
    </w:p>
    <w:p w14:paraId="3FF51F9D" w14:textId="77777777" w:rsidR="00674409" w:rsidRDefault="00674409" w:rsidP="00674409">
      <w:pPr>
        <w:rPr>
          <w:rtl/>
        </w:rPr>
      </w:pPr>
    </w:p>
    <w:p w14:paraId="39CA95B7" w14:textId="77777777" w:rsidR="00674409" w:rsidRDefault="00674409" w:rsidP="00674409">
      <w:pPr>
        <w:pStyle w:val="a"/>
        <w:keepNext/>
        <w:rPr>
          <w:rtl/>
        </w:rPr>
      </w:pPr>
      <w:bookmarkStart w:id="79" w:name="_ETM_Q1_252136"/>
      <w:bookmarkEnd w:id="79"/>
      <w:r>
        <w:rPr>
          <w:rtl/>
        </w:rPr>
        <w:t>בצלאל סמוטריץ (הבית היהודי):</w:t>
      </w:r>
    </w:p>
    <w:p w14:paraId="2BDE527E" w14:textId="77777777" w:rsidR="00674409" w:rsidRDefault="00674409" w:rsidP="00674409">
      <w:pPr>
        <w:pStyle w:val="KeepWithNext"/>
        <w:rPr>
          <w:rtl/>
        </w:rPr>
      </w:pPr>
    </w:p>
    <w:p w14:paraId="0B0F6A6B" w14:textId="77777777" w:rsidR="00674409" w:rsidRDefault="00674409" w:rsidP="00674409">
      <w:pPr>
        <w:rPr>
          <w:rtl/>
        </w:rPr>
      </w:pPr>
      <w:r>
        <w:rPr>
          <w:rFonts w:hint="cs"/>
          <w:rtl/>
        </w:rPr>
        <w:t xml:space="preserve">בשונה מטלב וחבריו שמספרים, כל הבדואים </w:t>
      </w:r>
      <w:bookmarkStart w:id="80" w:name="_ETM_Q1_254240"/>
      <w:bookmarkEnd w:id="80"/>
      <w:r>
        <w:rPr>
          <w:rFonts w:hint="cs"/>
          <w:rtl/>
        </w:rPr>
        <w:t xml:space="preserve">בנגב מספרים שהם היו כאן מלפני קום המדינה, סיפורי אלף </w:t>
      </w:r>
      <w:bookmarkStart w:id="81" w:name="_ETM_Q1_257007"/>
      <w:bookmarkEnd w:id="81"/>
      <w:r>
        <w:rPr>
          <w:rFonts w:hint="cs"/>
          <w:rtl/>
        </w:rPr>
        <w:t>לילה ולילה, אצלנו - - -</w:t>
      </w:r>
    </w:p>
    <w:p w14:paraId="697238A6" w14:textId="77777777" w:rsidR="00674409" w:rsidRDefault="00674409" w:rsidP="00674409">
      <w:pPr>
        <w:rPr>
          <w:rtl/>
        </w:rPr>
      </w:pPr>
    </w:p>
    <w:p w14:paraId="5DF437D5" w14:textId="77777777" w:rsidR="00674409" w:rsidRDefault="00674409" w:rsidP="00674409">
      <w:pPr>
        <w:pStyle w:val="af"/>
        <w:keepNext/>
        <w:rPr>
          <w:rtl/>
        </w:rPr>
      </w:pPr>
      <w:r>
        <w:rPr>
          <w:rtl/>
        </w:rPr>
        <w:t>היו"ר יואב קיש:</w:t>
      </w:r>
    </w:p>
    <w:p w14:paraId="7D0EC60F" w14:textId="77777777" w:rsidR="00674409" w:rsidRDefault="00674409" w:rsidP="00674409">
      <w:pPr>
        <w:pStyle w:val="KeepWithNext"/>
        <w:rPr>
          <w:rtl/>
        </w:rPr>
      </w:pPr>
    </w:p>
    <w:p w14:paraId="3AD12BEE" w14:textId="77777777" w:rsidR="00674409" w:rsidRDefault="00674409" w:rsidP="00674409">
      <w:pPr>
        <w:rPr>
          <w:rtl/>
        </w:rPr>
      </w:pPr>
      <w:r>
        <w:rPr>
          <w:rFonts w:hint="cs"/>
          <w:rtl/>
        </w:rPr>
        <w:t xml:space="preserve">טלב, אני לא רוצה </w:t>
      </w:r>
      <w:bookmarkStart w:id="82" w:name="_ETM_Q1_264065"/>
      <w:bookmarkEnd w:id="82"/>
      <w:r>
        <w:rPr>
          <w:rFonts w:hint="cs"/>
          <w:rtl/>
        </w:rPr>
        <w:t>להוציא אותך. אל תפריע. תן לו לדבר.</w:t>
      </w:r>
    </w:p>
    <w:p w14:paraId="058F1451" w14:textId="77777777" w:rsidR="00674409" w:rsidRDefault="00674409" w:rsidP="00674409">
      <w:pPr>
        <w:rPr>
          <w:rtl/>
        </w:rPr>
      </w:pPr>
    </w:p>
    <w:p w14:paraId="5D0B2C82" w14:textId="77777777" w:rsidR="00674409" w:rsidRDefault="00674409" w:rsidP="00674409">
      <w:pPr>
        <w:pStyle w:val="a"/>
        <w:keepNext/>
        <w:rPr>
          <w:rtl/>
        </w:rPr>
      </w:pPr>
      <w:bookmarkStart w:id="83" w:name="_ETM_Q1_270117"/>
      <w:bookmarkStart w:id="84" w:name="_ETM_Q1_271707"/>
      <w:bookmarkEnd w:id="83"/>
      <w:bookmarkEnd w:id="84"/>
      <w:r>
        <w:rPr>
          <w:rtl/>
        </w:rPr>
        <w:t>בצלאל סמוטריץ (הבית היהודי):</w:t>
      </w:r>
    </w:p>
    <w:p w14:paraId="10B76334" w14:textId="77777777" w:rsidR="00674409" w:rsidRDefault="00674409" w:rsidP="00674409">
      <w:pPr>
        <w:pStyle w:val="KeepWithNext"/>
        <w:rPr>
          <w:rtl/>
        </w:rPr>
      </w:pPr>
    </w:p>
    <w:p w14:paraId="66656B8C" w14:textId="77777777" w:rsidR="00674409" w:rsidRDefault="00674409" w:rsidP="00674409">
      <w:pPr>
        <w:rPr>
          <w:rtl/>
        </w:rPr>
      </w:pPr>
      <w:r>
        <w:rPr>
          <w:rFonts w:hint="cs"/>
          <w:rtl/>
        </w:rPr>
        <w:t xml:space="preserve">לפני 3,000 שנים, </w:t>
      </w:r>
      <w:bookmarkStart w:id="85" w:name="_ETM_Q1_273300"/>
      <w:bookmarkEnd w:id="85"/>
      <w:r>
        <w:rPr>
          <w:rFonts w:hint="cs"/>
          <w:rtl/>
        </w:rPr>
        <w:t xml:space="preserve">יותר מ-3,000 שנים, הגיע דוד המלך שייסד את שלשלת מלכות </w:t>
      </w:r>
      <w:bookmarkStart w:id="86" w:name="_ETM_Q1_278962"/>
      <w:bookmarkEnd w:id="86"/>
      <w:r>
        <w:rPr>
          <w:rFonts w:hint="cs"/>
          <w:rtl/>
        </w:rPr>
        <w:t xml:space="preserve">בית דוד לירושלים, בנה בה את עיר דוד ואת </w:t>
      </w:r>
      <w:bookmarkStart w:id="87" w:name="_ETM_Q1_282216"/>
      <w:bookmarkEnd w:id="87"/>
      <w:r>
        <w:rPr>
          <w:rFonts w:hint="cs"/>
          <w:rtl/>
        </w:rPr>
        <w:t xml:space="preserve">ביתו, התחיל להכין בה את בניין בית המקדש שבנו </w:t>
      </w:r>
      <w:bookmarkStart w:id="88" w:name="_ETM_Q1_284080"/>
      <w:bookmarkEnd w:id="88"/>
      <w:r>
        <w:rPr>
          <w:rFonts w:hint="cs"/>
          <w:rtl/>
        </w:rPr>
        <w:t xml:space="preserve">שלמה זכה להגשים ולבנות. בכמה עשורים האחרונים, עד שהיהודים חזרו </w:t>
      </w:r>
      <w:bookmarkStart w:id="89" w:name="_ETM_Q1_295852"/>
      <w:bookmarkEnd w:id="89"/>
      <w:r>
        <w:rPr>
          <w:rFonts w:hint="cs"/>
          <w:rtl/>
        </w:rPr>
        <w:t>הביתה, גם לעיר דוד, והתחילו לחפור שם, ואגב, חששותייך יעל</w:t>
      </w:r>
      <w:bookmarkStart w:id="90" w:name="_ETM_Q1_302774"/>
      <w:bookmarkEnd w:id="90"/>
      <w:r>
        <w:rPr>
          <w:rFonts w:hint="cs"/>
          <w:rtl/>
        </w:rPr>
        <w:t xml:space="preserve">, אין מי שפיתח וטיפח ושימר את העבר ההיסטורי, את </w:t>
      </w:r>
      <w:bookmarkStart w:id="91" w:name="_ETM_Q1_308439"/>
      <w:bookmarkEnd w:id="91"/>
      <w:r>
        <w:rPr>
          <w:rFonts w:hint="cs"/>
          <w:rtl/>
        </w:rPr>
        <w:t xml:space="preserve">הממצאים הארכיאולוגיים המפוארים שמתעדים את אותה התיישבות יהודית מפוארת שטלב </w:t>
      </w:r>
      <w:bookmarkStart w:id="92" w:name="_ETM_Q1_312362"/>
      <w:bookmarkEnd w:id="92"/>
      <w:r>
        <w:rPr>
          <w:rFonts w:hint="cs"/>
          <w:rtl/>
        </w:rPr>
        <w:t xml:space="preserve">וחבריו שזה מקרוב באו מנסים להתכחש לה, אין מי </w:t>
      </w:r>
      <w:bookmarkStart w:id="93" w:name="_ETM_Q1_316115"/>
      <w:bookmarkEnd w:id="93"/>
      <w:r>
        <w:rPr>
          <w:rFonts w:hint="cs"/>
          <w:rtl/>
        </w:rPr>
        <w:t>ששמר את זה ופיתח את זה</w:t>
      </w:r>
      <w:r w:rsidR="00715486">
        <w:rPr>
          <w:rFonts w:hint="cs"/>
          <w:rtl/>
        </w:rPr>
        <w:t xml:space="preserve"> </w:t>
      </w:r>
      <w:r>
        <w:rPr>
          <w:rFonts w:hint="cs"/>
          <w:rtl/>
        </w:rPr>
        <w:t xml:space="preserve">ומפתח את זה </w:t>
      </w:r>
      <w:bookmarkStart w:id="94" w:name="_ETM_Q1_318948"/>
      <w:bookmarkEnd w:id="94"/>
      <w:r>
        <w:rPr>
          <w:rFonts w:hint="cs"/>
          <w:rtl/>
        </w:rPr>
        <w:t xml:space="preserve">היום בהשקעה של מאות מיליוני שקלים יותר מהמתיישבים היהודים של </w:t>
      </w:r>
      <w:bookmarkStart w:id="95" w:name="_ETM_Q1_323375"/>
      <w:bookmarkEnd w:id="95"/>
      <w:r>
        <w:rPr>
          <w:rFonts w:hint="cs"/>
          <w:rtl/>
        </w:rPr>
        <w:t xml:space="preserve">עמותת עיר אל דוד. </w:t>
      </w:r>
    </w:p>
    <w:p w14:paraId="5BDBD9C3" w14:textId="77777777" w:rsidR="00674409" w:rsidRDefault="00674409" w:rsidP="00674409">
      <w:pPr>
        <w:rPr>
          <w:rtl/>
        </w:rPr>
      </w:pPr>
    </w:p>
    <w:p w14:paraId="1C3DEA01" w14:textId="77777777" w:rsidR="00674409" w:rsidRDefault="00674409" w:rsidP="00674409">
      <w:pPr>
        <w:rPr>
          <w:rtl/>
        </w:rPr>
      </w:pPr>
      <w:r>
        <w:rPr>
          <w:rFonts w:hint="cs"/>
          <w:rtl/>
        </w:rPr>
        <w:t>ה</w:t>
      </w:r>
      <w:bookmarkStart w:id="96" w:name="_ETM_Q1_328842"/>
      <w:bookmarkEnd w:id="96"/>
      <w:r>
        <w:rPr>
          <w:rFonts w:hint="cs"/>
          <w:rtl/>
        </w:rPr>
        <w:t xml:space="preserve">זמנתי אותך קודם ואני מזמין אותך </w:t>
      </w:r>
      <w:bookmarkStart w:id="97" w:name="_ETM_Q1_328691"/>
      <w:bookmarkEnd w:id="97"/>
      <w:r>
        <w:rPr>
          <w:rFonts w:hint="cs"/>
          <w:rtl/>
        </w:rPr>
        <w:t xml:space="preserve">עכשיו. דוד, אתה מרשה לי בשמך להזמין אותה, </w:t>
      </w:r>
      <w:bookmarkStart w:id="98" w:name="_ETM_Q1_328990"/>
      <w:bookmarkEnd w:id="98"/>
      <w:r>
        <w:rPr>
          <w:rFonts w:hint="cs"/>
          <w:rtl/>
        </w:rPr>
        <w:t xml:space="preserve">נכון? אני מזמין אותך לסיור כדי שתראי איך בונים </w:t>
      </w:r>
      <w:bookmarkStart w:id="99" w:name="_ETM_Q1_332045"/>
      <w:bookmarkEnd w:id="99"/>
      <w:r>
        <w:rPr>
          <w:rFonts w:hint="cs"/>
          <w:rtl/>
        </w:rPr>
        <w:t xml:space="preserve">אימפריה מפוארת של ארכיאולוגיה, של חפירות, משמרים בצורה שאין למעלה </w:t>
      </w:r>
      <w:bookmarkStart w:id="100" w:name="_ETM_Q1_338116"/>
      <w:bookmarkEnd w:id="100"/>
      <w:r>
        <w:rPr>
          <w:rFonts w:hint="cs"/>
          <w:rtl/>
        </w:rPr>
        <w:t>ממנה ולצערי המדינה לא עשתה את זה קודם.</w:t>
      </w:r>
    </w:p>
    <w:p w14:paraId="0E46EBE1" w14:textId="77777777" w:rsidR="00674409" w:rsidRDefault="00674409" w:rsidP="00674409">
      <w:pPr>
        <w:rPr>
          <w:rtl/>
        </w:rPr>
      </w:pPr>
    </w:p>
    <w:p w14:paraId="51D3BD1A" w14:textId="77777777" w:rsidR="00674409" w:rsidRDefault="00674409" w:rsidP="00674409">
      <w:pPr>
        <w:pStyle w:val="af"/>
        <w:keepNext/>
        <w:rPr>
          <w:rtl/>
        </w:rPr>
      </w:pPr>
      <w:bookmarkStart w:id="101" w:name="_ETM_Q1_343035"/>
      <w:bookmarkStart w:id="102" w:name="_ETM_Q1_343238"/>
      <w:bookmarkEnd w:id="101"/>
      <w:bookmarkEnd w:id="102"/>
      <w:r>
        <w:rPr>
          <w:rtl/>
        </w:rPr>
        <w:t>היו"ר יואב קיש:</w:t>
      </w:r>
    </w:p>
    <w:p w14:paraId="430A6849" w14:textId="77777777" w:rsidR="00674409" w:rsidRDefault="00674409" w:rsidP="00674409">
      <w:pPr>
        <w:pStyle w:val="KeepWithNext"/>
        <w:rPr>
          <w:rtl/>
        </w:rPr>
      </w:pPr>
    </w:p>
    <w:p w14:paraId="014F8A32" w14:textId="77777777" w:rsidR="00674409" w:rsidRDefault="00674409" w:rsidP="00674409">
      <w:pPr>
        <w:rPr>
          <w:rtl/>
        </w:rPr>
      </w:pPr>
      <w:r>
        <w:rPr>
          <w:rFonts w:hint="cs"/>
          <w:rtl/>
        </w:rPr>
        <w:t>בצלאל, נא לסיים.</w:t>
      </w:r>
    </w:p>
    <w:p w14:paraId="63755330" w14:textId="77777777" w:rsidR="00674409" w:rsidRDefault="00674409" w:rsidP="00674409">
      <w:pPr>
        <w:rPr>
          <w:rtl/>
        </w:rPr>
      </w:pPr>
      <w:bookmarkStart w:id="103" w:name="_ETM_Q1_343754"/>
      <w:bookmarkEnd w:id="103"/>
    </w:p>
    <w:p w14:paraId="27054D07" w14:textId="77777777" w:rsidR="00674409" w:rsidRDefault="00674409" w:rsidP="00674409">
      <w:pPr>
        <w:pStyle w:val="a"/>
        <w:keepNext/>
        <w:rPr>
          <w:rtl/>
        </w:rPr>
      </w:pPr>
      <w:bookmarkStart w:id="104" w:name="_ETM_Q1_344088"/>
      <w:bookmarkStart w:id="105" w:name="_ETM_Q1_344037"/>
      <w:bookmarkEnd w:id="104"/>
      <w:bookmarkEnd w:id="105"/>
      <w:r>
        <w:rPr>
          <w:rtl/>
        </w:rPr>
        <w:t>בצלאל סמוטריץ (הבית היהודי):</w:t>
      </w:r>
    </w:p>
    <w:p w14:paraId="1168DCC3" w14:textId="77777777" w:rsidR="00674409" w:rsidRDefault="00674409" w:rsidP="00674409">
      <w:pPr>
        <w:pStyle w:val="KeepWithNext"/>
        <w:rPr>
          <w:rtl/>
        </w:rPr>
      </w:pPr>
    </w:p>
    <w:p w14:paraId="7EE9E8CC" w14:textId="77777777" w:rsidR="00674409" w:rsidRDefault="00674409" w:rsidP="00674409">
      <w:pPr>
        <w:rPr>
          <w:rtl/>
        </w:rPr>
      </w:pPr>
      <w:bookmarkStart w:id="106" w:name="_ETM_Q1_346987"/>
      <w:bookmarkEnd w:id="106"/>
      <w:r>
        <w:rPr>
          <w:rFonts w:hint="cs"/>
          <w:rtl/>
        </w:rPr>
        <w:t>אורי כבר מגיע?</w:t>
      </w:r>
    </w:p>
    <w:p w14:paraId="6E94D0A5" w14:textId="77777777" w:rsidR="00674409" w:rsidRDefault="00674409" w:rsidP="00674409">
      <w:pPr>
        <w:rPr>
          <w:rtl/>
        </w:rPr>
      </w:pPr>
    </w:p>
    <w:p w14:paraId="5E153191" w14:textId="77777777" w:rsidR="00674409" w:rsidRDefault="00674409" w:rsidP="00674409">
      <w:pPr>
        <w:pStyle w:val="af"/>
        <w:keepNext/>
        <w:rPr>
          <w:rtl/>
        </w:rPr>
      </w:pPr>
      <w:bookmarkStart w:id="107" w:name="_ETM_Q1_346989"/>
      <w:bookmarkEnd w:id="107"/>
      <w:r>
        <w:rPr>
          <w:rtl/>
        </w:rPr>
        <w:t>היו"ר יואב קיש:</w:t>
      </w:r>
    </w:p>
    <w:p w14:paraId="6E1B699B" w14:textId="77777777" w:rsidR="00674409" w:rsidRDefault="00674409" w:rsidP="00674409">
      <w:pPr>
        <w:pStyle w:val="KeepWithNext"/>
        <w:rPr>
          <w:rtl/>
        </w:rPr>
      </w:pPr>
    </w:p>
    <w:p w14:paraId="2CAF48A9" w14:textId="77777777" w:rsidR="00674409" w:rsidRDefault="00674409" w:rsidP="00674409">
      <w:pPr>
        <w:rPr>
          <w:rtl/>
        </w:rPr>
      </w:pPr>
      <w:r>
        <w:rPr>
          <w:rFonts w:hint="cs"/>
          <w:rtl/>
        </w:rPr>
        <w:t>הוא מגיע.</w:t>
      </w:r>
    </w:p>
    <w:p w14:paraId="5B833DDB" w14:textId="77777777" w:rsidR="00674409" w:rsidRDefault="00674409" w:rsidP="00674409">
      <w:pPr>
        <w:rPr>
          <w:rtl/>
        </w:rPr>
      </w:pPr>
    </w:p>
    <w:p w14:paraId="54E8D8D1" w14:textId="77777777" w:rsidR="00674409" w:rsidRDefault="00674409" w:rsidP="00674409">
      <w:pPr>
        <w:pStyle w:val="a"/>
        <w:keepNext/>
        <w:rPr>
          <w:rtl/>
        </w:rPr>
      </w:pPr>
      <w:bookmarkStart w:id="108" w:name="_ETM_Q1_346969"/>
      <w:bookmarkStart w:id="109" w:name="_ETM_Q1_347825"/>
      <w:bookmarkEnd w:id="108"/>
      <w:bookmarkEnd w:id="109"/>
      <w:r>
        <w:rPr>
          <w:rtl/>
        </w:rPr>
        <w:t>טלב אבו עראר (הרשימה המשותפת):</w:t>
      </w:r>
    </w:p>
    <w:p w14:paraId="03D2B71A" w14:textId="77777777" w:rsidR="00674409" w:rsidRDefault="00674409" w:rsidP="00674409">
      <w:pPr>
        <w:pStyle w:val="KeepWithNext"/>
        <w:rPr>
          <w:rtl/>
        </w:rPr>
      </w:pPr>
    </w:p>
    <w:p w14:paraId="45C70682" w14:textId="77777777" w:rsidR="00674409" w:rsidRDefault="00674409" w:rsidP="00674409">
      <w:pPr>
        <w:rPr>
          <w:rtl/>
        </w:rPr>
      </w:pPr>
      <w:r>
        <w:rPr>
          <w:rFonts w:hint="cs"/>
          <w:rtl/>
        </w:rPr>
        <w:t>כמו במליאה.</w:t>
      </w:r>
      <w:r w:rsidR="00715486">
        <w:rPr>
          <w:rFonts w:hint="cs"/>
          <w:rtl/>
        </w:rPr>
        <w:t xml:space="preserve"> </w:t>
      </w:r>
      <w:r>
        <w:rPr>
          <w:rFonts w:hint="cs"/>
          <w:rtl/>
        </w:rPr>
        <w:t xml:space="preserve">אני רוצה להצביע עכשיו. </w:t>
      </w:r>
      <w:bookmarkStart w:id="110" w:name="_ETM_Q1_358952"/>
      <w:bookmarkEnd w:id="110"/>
      <w:r>
        <w:rPr>
          <w:rFonts w:hint="cs"/>
          <w:rtl/>
        </w:rPr>
        <w:t>מקלב לא יגיע.</w:t>
      </w:r>
    </w:p>
    <w:p w14:paraId="7F518D8D" w14:textId="77777777" w:rsidR="00674409" w:rsidRDefault="00674409" w:rsidP="00674409">
      <w:pPr>
        <w:rPr>
          <w:rtl/>
        </w:rPr>
      </w:pPr>
      <w:bookmarkStart w:id="111" w:name="_ETM_Q1_351374"/>
      <w:bookmarkStart w:id="112" w:name="_ETM_Q1_352014"/>
      <w:bookmarkEnd w:id="111"/>
      <w:bookmarkEnd w:id="112"/>
    </w:p>
    <w:p w14:paraId="76B062BD" w14:textId="77777777" w:rsidR="00674409" w:rsidRDefault="00674409" w:rsidP="00674409">
      <w:pPr>
        <w:pStyle w:val="a"/>
        <w:keepNext/>
        <w:rPr>
          <w:rtl/>
        </w:rPr>
      </w:pPr>
      <w:r>
        <w:rPr>
          <w:rtl/>
        </w:rPr>
        <w:t>בצלאל סמוטריץ (הבית היהודי):</w:t>
      </w:r>
    </w:p>
    <w:p w14:paraId="67C8EB10" w14:textId="77777777" w:rsidR="00674409" w:rsidRDefault="00674409" w:rsidP="00674409">
      <w:pPr>
        <w:pStyle w:val="KeepWithNext"/>
        <w:rPr>
          <w:rtl/>
        </w:rPr>
      </w:pPr>
    </w:p>
    <w:p w14:paraId="21EEAF23" w14:textId="77777777" w:rsidR="00674409" w:rsidRDefault="00674409" w:rsidP="00674409">
      <w:pPr>
        <w:rPr>
          <w:rtl/>
        </w:rPr>
      </w:pPr>
      <w:r>
        <w:rPr>
          <w:rFonts w:hint="cs"/>
          <w:rtl/>
        </w:rPr>
        <w:t xml:space="preserve">לכן אני מבקש מהוועדה לדחות את טענת </w:t>
      </w:r>
      <w:bookmarkStart w:id="113" w:name="_ETM_Q1_362960"/>
      <w:bookmarkEnd w:id="113"/>
      <w:r>
        <w:rPr>
          <w:rFonts w:hint="cs"/>
          <w:rtl/>
        </w:rPr>
        <w:t xml:space="preserve">הנושא החדש. כאמור, נושא עם זקן לבן ארוך, ארוך, </w:t>
      </w:r>
      <w:bookmarkStart w:id="114" w:name="_ETM_Q1_366241"/>
      <w:bookmarkEnd w:id="114"/>
      <w:r>
        <w:rPr>
          <w:rFonts w:hint="cs"/>
          <w:rtl/>
        </w:rPr>
        <w:t>ארוך.</w:t>
      </w:r>
    </w:p>
    <w:p w14:paraId="5CC1A1E3" w14:textId="77777777" w:rsidR="00674409" w:rsidRDefault="00674409" w:rsidP="00674409">
      <w:pPr>
        <w:rPr>
          <w:rtl/>
        </w:rPr>
      </w:pPr>
    </w:p>
    <w:p w14:paraId="0B6C68F2" w14:textId="77777777" w:rsidR="00674409" w:rsidRDefault="00674409" w:rsidP="00674409">
      <w:pPr>
        <w:pStyle w:val="a"/>
        <w:keepNext/>
        <w:rPr>
          <w:rtl/>
        </w:rPr>
      </w:pPr>
      <w:r>
        <w:rPr>
          <w:rtl/>
        </w:rPr>
        <w:t>טלב אבו עראר (הרשימה המשותפת):</w:t>
      </w:r>
    </w:p>
    <w:p w14:paraId="5902B978" w14:textId="77777777" w:rsidR="00674409" w:rsidRDefault="00674409" w:rsidP="00674409">
      <w:pPr>
        <w:pStyle w:val="KeepWithNext"/>
        <w:rPr>
          <w:rtl/>
        </w:rPr>
      </w:pPr>
    </w:p>
    <w:p w14:paraId="58921B37" w14:textId="77777777" w:rsidR="00674409" w:rsidRDefault="00674409" w:rsidP="00674409">
      <w:pPr>
        <w:rPr>
          <w:rtl/>
        </w:rPr>
      </w:pPr>
      <w:r>
        <w:rPr>
          <w:rFonts w:hint="cs"/>
          <w:rtl/>
        </w:rPr>
        <w:t>עוברים להצבעה.</w:t>
      </w:r>
      <w:bookmarkStart w:id="115" w:name="_ETM_Q1_367073"/>
      <w:bookmarkEnd w:id="115"/>
    </w:p>
    <w:p w14:paraId="782AF906" w14:textId="77777777" w:rsidR="00674409" w:rsidRDefault="00674409" w:rsidP="00674409">
      <w:pPr>
        <w:rPr>
          <w:rtl/>
        </w:rPr>
      </w:pPr>
    </w:p>
    <w:p w14:paraId="23A05889" w14:textId="77777777" w:rsidR="00674409" w:rsidRDefault="00674409" w:rsidP="00674409">
      <w:pPr>
        <w:pStyle w:val="af"/>
        <w:keepNext/>
        <w:rPr>
          <w:rtl/>
        </w:rPr>
      </w:pPr>
      <w:bookmarkStart w:id="116" w:name="_ETM_Q1_367561"/>
      <w:bookmarkEnd w:id="116"/>
      <w:r>
        <w:rPr>
          <w:rtl/>
        </w:rPr>
        <w:t>היו"ר יואב קיש:</w:t>
      </w:r>
    </w:p>
    <w:p w14:paraId="59715543" w14:textId="77777777" w:rsidR="00674409" w:rsidRDefault="00674409" w:rsidP="00674409">
      <w:pPr>
        <w:pStyle w:val="KeepWithNext"/>
        <w:rPr>
          <w:rtl/>
        </w:rPr>
      </w:pPr>
    </w:p>
    <w:p w14:paraId="6BE0CED8" w14:textId="77777777" w:rsidR="00674409" w:rsidRDefault="00674409" w:rsidP="00674409">
      <w:pPr>
        <w:rPr>
          <w:rtl/>
        </w:rPr>
      </w:pPr>
      <w:r>
        <w:rPr>
          <w:rFonts w:hint="cs"/>
          <w:rtl/>
        </w:rPr>
        <w:t>רגע. היועץ המשפטי. אתה</w:t>
      </w:r>
      <w:r w:rsidR="00715486">
        <w:rPr>
          <w:rFonts w:hint="cs"/>
          <w:rtl/>
        </w:rPr>
        <w:t xml:space="preserve"> </w:t>
      </w:r>
      <w:r>
        <w:rPr>
          <w:rFonts w:hint="cs"/>
          <w:rtl/>
        </w:rPr>
        <w:t xml:space="preserve">רוצה להתייחס או שאני </w:t>
      </w:r>
      <w:bookmarkStart w:id="117" w:name="_ETM_Q1_368478"/>
      <w:bookmarkEnd w:id="117"/>
      <w:r>
        <w:rPr>
          <w:rFonts w:hint="cs"/>
          <w:rtl/>
        </w:rPr>
        <w:t>אתייחס כיושב ראש הוועדה?</w:t>
      </w:r>
    </w:p>
    <w:p w14:paraId="2A6C16B4" w14:textId="77777777" w:rsidR="00674409" w:rsidRDefault="00674409" w:rsidP="00674409">
      <w:pPr>
        <w:rPr>
          <w:rtl/>
        </w:rPr>
      </w:pPr>
    </w:p>
    <w:p w14:paraId="0FAFAFF7" w14:textId="77777777" w:rsidR="00674409" w:rsidRDefault="00674409" w:rsidP="00674409">
      <w:pPr>
        <w:pStyle w:val="a"/>
        <w:keepNext/>
        <w:rPr>
          <w:rtl/>
        </w:rPr>
      </w:pPr>
      <w:bookmarkStart w:id="118" w:name="_ETM_Q1_370689"/>
      <w:bookmarkEnd w:id="118"/>
      <w:r>
        <w:rPr>
          <w:rtl/>
        </w:rPr>
        <w:t>טלב אבו עראר (הרשימה המשותפת):</w:t>
      </w:r>
    </w:p>
    <w:p w14:paraId="61FE4F86" w14:textId="77777777" w:rsidR="00674409" w:rsidRDefault="00674409" w:rsidP="00674409">
      <w:pPr>
        <w:pStyle w:val="KeepWithNext"/>
        <w:rPr>
          <w:rtl/>
        </w:rPr>
      </w:pPr>
    </w:p>
    <w:p w14:paraId="743DBBBE" w14:textId="77777777" w:rsidR="00674409" w:rsidRDefault="00674409" w:rsidP="00674409">
      <w:pPr>
        <w:rPr>
          <w:rtl/>
        </w:rPr>
      </w:pPr>
      <w:r>
        <w:rPr>
          <w:rFonts w:hint="cs"/>
          <w:rtl/>
        </w:rPr>
        <w:t xml:space="preserve">אם אתה רוצה לדבר, אז גם אני </w:t>
      </w:r>
      <w:bookmarkStart w:id="119" w:name="_ETM_Q1_372261"/>
      <w:bookmarkEnd w:id="119"/>
      <w:r>
        <w:rPr>
          <w:rFonts w:hint="cs"/>
          <w:rtl/>
        </w:rPr>
        <w:t>רוצה לדבר.</w:t>
      </w:r>
    </w:p>
    <w:p w14:paraId="7F584FB8" w14:textId="77777777" w:rsidR="00674409" w:rsidRDefault="00674409" w:rsidP="00674409">
      <w:pPr>
        <w:rPr>
          <w:rtl/>
        </w:rPr>
      </w:pPr>
    </w:p>
    <w:p w14:paraId="79F75507" w14:textId="77777777" w:rsidR="00674409" w:rsidRDefault="00674409" w:rsidP="00674409">
      <w:pPr>
        <w:pStyle w:val="a"/>
        <w:keepNext/>
        <w:rPr>
          <w:rtl/>
        </w:rPr>
      </w:pPr>
      <w:bookmarkStart w:id="120" w:name="_ETM_Q1_374827"/>
      <w:bookmarkEnd w:id="120"/>
      <w:r>
        <w:rPr>
          <w:rtl/>
        </w:rPr>
        <w:t>תומר רוזנר:</w:t>
      </w:r>
    </w:p>
    <w:p w14:paraId="2085F23E" w14:textId="77777777" w:rsidR="00674409" w:rsidRDefault="00674409" w:rsidP="00674409">
      <w:pPr>
        <w:pStyle w:val="KeepWithNext"/>
        <w:rPr>
          <w:rtl/>
        </w:rPr>
      </w:pPr>
    </w:p>
    <w:p w14:paraId="4DAB0260" w14:textId="77777777" w:rsidR="00674409" w:rsidRDefault="00674409" w:rsidP="00715486">
      <w:pPr>
        <w:rPr>
          <w:rtl/>
        </w:rPr>
      </w:pPr>
      <w:r>
        <w:rPr>
          <w:rFonts w:hint="cs"/>
          <w:rtl/>
        </w:rPr>
        <w:t xml:space="preserve">מדובר בהצעת חוק העוסקת בתכנית שתאפשר בתנאים שקובעת הצעת </w:t>
      </w:r>
      <w:bookmarkStart w:id="121" w:name="_ETM_Q1_384702"/>
      <w:bookmarkEnd w:id="121"/>
      <w:r>
        <w:rPr>
          <w:rFonts w:hint="cs"/>
          <w:rtl/>
        </w:rPr>
        <w:t xml:space="preserve">החוק תכנית לשכונת מגורים בתחומו של גן לאומי. </w:t>
      </w:r>
      <w:bookmarkStart w:id="122" w:name="_ETM_Q1_390146"/>
      <w:bookmarkEnd w:id="122"/>
      <w:r>
        <w:rPr>
          <w:rFonts w:hint="cs"/>
          <w:rtl/>
        </w:rPr>
        <w:t xml:space="preserve">בהצעת החוק נמנו כבר בקריאה הראשונה מספר תנאים. במהלך הדיונים </w:t>
      </w:r>
      <w:bookmarkStart w:id="123" w:name="_ETM_Q1_394067"/>
      <w:bookmarkEnd w:id="123"/>
      <w:r>
        <w:rPr>
          <w:rFonts w:hint="cs"/>
          <w:rtl/>
        </w:rPr>
        <w:t>הוועדה הוסיפה תנאי נוסף והוא שהתכנית תהיה בכלל בתחום</w:t>
      </w:r>
      <w:bookmarkStart w:id="124" w:name="_ETM_Q1_400582"/>
      <w:bookmarkEnd w:id="124"/>
      <w:r>
        <w:rPr>
          <w:rFonts w:hint="cs"/>
          <w:rtl/>
        </w:rPr>
        <w:t xml:space="preserve"> התכנית ומתוך זה אפשר יהיה לגזור אחר כך תכניות נקודתיות. אלה הסעיפים לגביהם נטענה טענת נושא חדש.</w:t>
      </w:r>
      <w:r w:rsidR="00715486">
        <w:rPr>
          <w:rFonts w:hint="cs"/>
          <w:rtl/>
        </w:rPr>
        <w:t xml:space="preserve"> מובן מאליו </w:t>
      </w:r>
      <w:bookmarkStart w:id="125" w:name="_ETM_Q1_409673"/>
      <w:bookmarkEnd w:id="125"/>
      <w:r w:rsidR="00715486">
        <w:rPr>
          <w:rFonts w:hint="cs"/>
          <w:rtl/>
        </w:rPr>
        <w:t xml:space="preserve">שאין מדובר בנושא חדש אלא בתנאים נוספים שנוספו להצעת </w:t>
      </w:r>
      <w:bookmarkStart w:id="126" w:name="_ETM_Q1_411376"/>
      <w:bookmarkEnd w:id="126"/>
      <w:r w:rsidR="00715486">
        <w:rPr>
          <w:rFonts w:hint="cs"/>
          <w:rtl/>
        </w:rPr>
        <w:t>החוק.</w:t>
      </w:r>
    </w:p>
    <w:p w14:paraId="3486EC26" w14:textId="77777777" w:rsidR="00715486" w:rsidRDefault="00715486" w:rsidP="00715486">
      <w:pPr>
        <w:rPr>
          <w:rtl/>
        </w:rPr>
      </w:pPr>
    </w:p>
    <w:p w14:paraId="371E4E63" w14:textId="77777777" w:rsidR="00715486" w:rsidRDefault="00715486" w:rsidP="00715486">
      <w:pPr>
        <w:pStyle w:val="af"/>
        <w:keepNext/>
        <w:rPr>
          <w:rtl/>
        </w:rPr>
      </w:pPr>
      <w:bookmarkStart w:id="127" w:name="_ETM_Q1_412782"/>
      <w:bookmarkEnd w:id="127"/>
      <w:r>
        <w:rPr>
          <w:rtl/>
        </w:rPr>
        <w:t>היו"ר יואב קיש:</w:t>
      </w:r>
    </w:p>
    <w:p w14:paraId="20B20AFA" w14:textId="77777777" w:rsidR="00715486" w:rsidRDefault="00715486" w:rsidP="00715486">
      <w:pPr>
        <w:pStyle w:val="KeepWithNext"/>
        <w:rPr>
          <w:rtl/>
        </w:rPr>
      </w:pPr>
    </w:p>
    <w:p w14:paraId="695BD895" w14:textId="77777777" w:rsidR="00715486" w:rsidRDefault="00715486" w:rsidP="00715486">
      <w:pPr>
        <w:rPr>
          <w:rtl/>
        </w:rPr>
      </w:pPr>
      <w:r>
        <w:rPr>
          <w:rFonts w:hint="cs"/>
          <w:rtl/>
        </w:rPr>
        <w:t>תודה רבה. מי בעד ההחלטה שזה נושא חדש? מי נגד?</w:t>
      </w:r>
    </w:p>
    <w:p w14:paraId="0390BC13" w14:textId="77777777" w:rsidR="00715486" w:rsidRDefault="00715486" w:rsidP="00715486">
      <w:pPr>
        <w:rPr>
          <w:rtl/>
        </w:rPr>
      </w:pPr>
    </w:p>
    <w:p w14:paraId="628BE69D" w14:textId="77777777" w:rsidR="00715486" w:rsidRDefault="00715486" w:rsidP="00715486">
      <w:pPr>
        <w:pStyle w:val="aa"/>
        <w:keepNext/>
        <w:rPr>
          <w:rtl/>
        </w:rPr>
      </w:pPr>
      <w:bookmarkStart w:id="128" w:name="_ETM_Q1_411040"/>
      <w:bookmarkEnd w:id="128"/>
      <w:r>
        <w:rPr>
          <w:rFonts w:hint="eastAsia"/>
          <w:rtl/>
        </w:rPr>
        <w:t>ה</w:t>
      </w:r>
      <w:r>
        <w:rPr>
          <w:rFonts w:hint="cs"/>
          <w:rtl/>
        </w:rPr>
        <w:t>צ</w:t>
      </w:r>
      <w:r>
        <w:rPr>
          <w:rFonts w:hint="eastAsia"/>
          <w:rtl/>
        </w:rPr>
        <w:t>בעה</w:t>
      </w:r>
    </w:p>
    <w:p w14:paraId="2C1AFA57" w14:textId="77777777" w:rsidR="00715486" w:rsidRDefault="00715486" w:rsidP="00715486">
      <w:pPr>
        <w:pStyle w:val="--"/>
        <w:keepNext/>
        <w:rPr>
          <w:rtl/>
        </w:rPr>
      </w:pPr>
      <w:bookmarkStart w:id="129" w:name="_ETM_Q1_414837"/>
      <w:bookmarkEnd w:id="129"/>
      <w:r>
        <w:rPr>
          <w:rFonts w:hint="cs"/>
          <w:rtl/>
        </w:rPr>
        <w:t>ב</w:t>
      </w:r>
      <w:r>
        <w:rPr>
          <w:rFonts w:hint="eastAsia"/>
          <w:rtl/>
        </w:rPr>
        <w:t>עד</w:t>
      </w:r>
      <w:r>
        <w:rPr>
          <w:rtl/>
        </w:rPr>
        <w:t xml:space="preserve"> – </w:t>
      </w:r>
      <w:r>
        <w:rPr>
          <w:rFonts w:hint="cs"/>
          <w:rtl/>
        </w:rPr>
        <w:t>3</w:t>
      </w:r>
    </w:p>
    <w:p w14:paraId="2202A543" w14:textId="77777777" w:rsidR="00715486" w:rsidRDefault="00715486" w:rsidP="00715486">
      <w:pPr>
        <w:pStyle w:val="--"/>
        <w:keepNext/>
        <w:rPr>
          <w:rtl/>
        </w:rPr>
      </w:pPr>
      <w:r>
        <w:rPr>
          <w:rFonts w:hint="eastAsia"/>
          <w:rtl/>
        </w:rPr>
        <w:t>נגד</w:t>
      </w:r>
      <w:r>
        <w:rPr>
          <w:rtl/>
        </w:rPr>
        <w:t xml:space="preserve"> – </w:t>
      </w:r>
      <w:r>
        <w:rPr>
          <w:rFonts w:hint="cs"/>
          <w:rtl/>
        </w:rPr>
        <w:t>3</w:t>
      </w:r>
    </w:p>
    <w:p w14:paraId="5A8AC405" w14:textId="77777777" w:rsidR="00715486" w:rsidRDefault="00715486" w:rsidP="00715486">
      <w:pPr>
        <w:pStyle w:val="--"/>
        <w:keepNext/>
        <w:rPr>
          <w:rtl/>
        </w:rPr>
      </w:pPr>
      <w:r>
        <w:rPr>
          <w:rFonts w:hint="cs"/>
          <w:rtl/>
        </w:rPr>
        <w:t>ההצעה לא נתקבלה.</w:t>
      </w:r>
    </w:p>
    <w:p w14:paraId="188ED500" w14:textId="77777777" w:rsidR="00715486" w:rsidRDefault="00715486" w:rsidP="00715486">
      <w:pPr>
        <w:pStyle w:val="af"/>
        <w:keepNext/>
        <w:rPr>
          <w:rtl/>
        </w:rPr>
      </w:pPr>
      <w:bookmarkStart w:id="130" w:name="_ETM_Q1_416934"/>
      <w:bookmarkEnd w:id="130"/>
      <w:r>
        <w:rPr>
          <w:rtl/>
        </w:rPr>
        <w:t>היו"ר יואב קיש:</w:t>
      </w:r>
    </w:p>
    <w:p w14:paraId="3A8E2B08" w14:textId="77777777" w:rsidR="00715486" w:rsidRDefault="00715486" w:rsidP="00715486">
      <w:pPr>
        <w:pStyle w:val="KeepWithNext"/>
        <w:rPr>
          <w:rtl/>
        </w:rPr>
      </w:pPr>
    </w:p>
    <w:p w14:paraId="7B159710" w14:textId="77777777" w:rsidR="00715486" w:rsidRDefault="00715486" w:rsidP="00715486">
      <w:pPr>
        <w:rPr>
          <w:rtl/>
        </w:rPr>
      </w:pPr>
      <w:r>
        <w:rPr>
          <w:rFonts w:hint="cs"/>
          <w:rtl/>
        </w:rPr>
        <w:t>ההצעה לא התקבלה. תודה.</w:t>
      </w:r>
    </w:p>
    <w:p w14:paraId="065133C2" w14:textId="77777777" w:rsidR="00715486" w:rsidRDefault="00715486" w:rsidP="00715486">
      <w:pPr>
        <w:rPr>
          <w:rtl/>
        </w:rPr>
      </w:pPr>
    </w:p>
    <w:p w14:paraId="743B3F2A" w14:textId="77777777" w:rsidR="00715486" w:rsidRDefault="00715486" w:rsidP="00715486">
      <w:pPr>
        <w:pStyle w:val="a"/>
        <w:keepNext/>
        <w:rPr>
          <w:rtl/>
        </w:rPr>
      </w:pPr>
      <w:r>
        <w:rPr>
          <w:rtl/>
        </w:rPr>
        <w:t>יעל כהן-פארן (המחנה הציוני):</w:t>
      </w:r>
    </w:p>
    <w:p w14:paraId="1FF3161C" w14:textId="77777777" w:rsidR="00715486" w:rsidRDefault="00715486" w:rsidP="00715486">
      <w:pPr>
        <w:pStyle w:val="KeepWithNext"/>
        <w:rPr>
          <w:rtl/>
        </w:rPr>
      </w:pPr>
    </w:p>
    <w:p w14:paraId="4BA400B8" w14:textId="77777777" w:rsidR="00715486" w:rsidRDefault="00715486" w:rsidP="00715486">
      <w:pPr>
        <w:rPr>
          <w:rtl/>
        </w:rPr>
      </w:pPr>
      <w:r>
        <w:rPr>
          <w:rFonts w:hint="cs"/>
          <w:rtl/>
        </w:rPr>
        <w:t>רביזיה.</w:t>
      </w:r>
    </w:p>
    <w:p w14:paraId="6DBC76CC" w14:textId="77777777" w:rsidR="00715486" w:rsidRDefault="00715486" w:rsidP="00715486">
      <w:pPr>
        <w:rPr>
          <w:rtl/>
        </w:rPr>
      </w:pPr>
      <w:bookmarkStart w:id="131" w:name="_ETM_Q1_420360"/>
      <w:bookmarkEnd w:id="131"/>
    </w:p>
    <w:p w14:paraId="722655C9" w14:textId="77777777" w:rsidR="00715486" w:rsidRDefault="00715486" w:rsidP="00715486">
      <w:pPr>
        <w:pStyle w:val="af"/>
        <w:keepNext/>
        <w:rPr>
          <w:rtl/>
        </w:rPr>
      </w:pPr>
      <w:bookmarkStart w:id="132" w:name="_ETM_Q1_419962"/>
      <w:bookmarkEnd w:id="132"/>
      <w:r>
        <w:rPr>
          <w:rtl/>
        </w:rPr>
        <w:t>היו"ר יואב קיש:</w:t>
      </w:r>
    </w:p>
    <w:p w14:paraId="43B5EC97" w14:textId="77777777" w:rsidR="00715486" w:rsidRDefault="00715486" w:rsidP="00715486">
      <w:pPr>
        <w:pStyle w:val="KeepWithNext"/>
        <w:rPr>
          <w:rtl/>
        </w:rPr>
      </w:pPr>
    </w:p>
    <w:p w14:paraId="35423E57" w14:textId="77777777" w:rsidR="00715486" w:rsidRDefault="00715486" w:rsidP="00715486">
      <w:pPr>
        <w:rPr>
          <w:rtl/>
        </w:rPr>
      </w:pPr>
      <w:bookmarkStart w:id="133" w:name="_ETM_Q1_420314"/>
      <w:bookmarkEnd w:id="133"/>
      <w:r>
        <w:rPr>
          <w:rFonts w:hint="cs"/>
          <w:rtl/>
        </w:rPr>
        <w:t xml:space="preserve">רביזיה. בעוד חצי שעה, </w:t>
      </w:r>
      <w:bookmarkStart w:id="134" w:name="_ETM_Q1_422001"/>
      <w:bookmarkEnd w:id="134"/>
      <w:r>
        <w:rPr>
          <w:rFonts w:hint="cs"/>
          <w:rtl/>
        </w:rPr>
        <w:t>בשעה 17:40.</w:t>
      </w:r>
    </w:p>
    <w:p w14:paraId="495E4F25" w14:textId="77777777" w:rsidR="00715486" w:rsidRDefault="00715486" w:rsidP="00715486">
      <w:pPr>
        <w:rPr>
          <w:rtl/>
        </w:rPr>
      </w:pPr>
    </w:p>
    <w:p w14:paraId="420F197B" w14:textId="77777777" w:rsidR="00715486" w:rsidRDefault="00715486" w:rsidP="00715486">
      <w:pPr>
        <w:rPr>
          <w:rtl/>
        </w:rPr>
      </w:pPr>
    </w:p>
    <w:p w14:paraId="585151C2" w14:textId="77777777" w:rsidR="00715486" w:rsidRDefault="00715486" w:rsidP="00715486">
      <w:pPr>
        <w:pStyle w:val="af4"/>
        <w:keepNext/>
        <w:rPr>
          <w:rtl/>
        </w:rPr>
      </w:pPr>
      <w:bookmarkStart w:id="135" w:name="_ETM_Q1_422622"/>
      <w:bookmarkEnd w:id="135"/>
      <w:r>
        <w:rPr>
          <w:rtl/>
        </w:rPr>
        <w:t>הישיבה ננעלה בשעה 17:13.</w:t>
      </w:r>
    </w:p>
    <w:p w14:paraId="42BA63A8" w14:textId="77777777" w:rsidR="00715486" w:rsidRDefault="00715486" w:rsidP="00715486">
      <w:pPr>
        <w:pStyle w:val="KeepWithNext"/>
        <w:rPr>
          <w:rtl/>
        </w:rPr>
      </w:pPr>
    </w:p>
    <w:p w14:paraId="038DF841" w14:textId="77777777" w:rsidR="00715486" w:rsidRPr="00715486" w:rsidRDefault="00715486" w:rsidP="00715486">
      <w:pPr>
        <w:rPr>
          <w:rtl/>
        </w:rPr>
      </w:pPr>
    </w:p>
    <w:p w14:paraId="78798F61" w14:textId="77777777" w:rsidR="00715486" w:rsidRPr="00715486" w:rsidRDefault="00715486" w:rsidP="00715486">
      <w:pPr>
        <w:pStyle w:val="ab"/>
        <w:rPr>
          <w:rtl/>
        </w:rPr>
      </w:pPr>
    </w:p>
    <w:p w14:paraId="6A7E7E29" w14:textId="77777777" w:rsidR="00715486" w:rsidRDefault="00715486" w:rsidP="00674409">
      <w:pPr>
        <w:rPr>
          <w:rtl/>
        </w:rPr>
      </w:pPr>
    </w:p>
    <w:p w14:paraId="11BAE9E7" w14:textId="77777777" w:rsidR="00715486" w:rsidRDefault="00715486" w:rsidP="00674409">
      <w:pPr>
        <w:rPr>
          <w:rtl/>
        </w:rPr>
      </w:pPr>
      <w:bookmarkStart w:id="136" w:name="_ETM_Q1_412577"/>
      <w:bookmarkEnd w:id="136"/>
    </w:p>
    <w:p w14:paraId="4AABF1D3" w14:textId="77777777" w:rsidR="00674409" w:rsidRDefault="00674409" w:rsidP="00674409">
      <w:pPr>
        <w:rPr>
          <w:rtl/>
        </w:rPr>
      </w:pPr>
    </w:p>
    <w:p w14:paraId="4168FA41" w14:textId="77777777" w:rsidR="00D4041B" w:rsidRPr="008713A4" w:rsidRDefault="00D4041B" w:rsidP="00D4041B">
      <w:bookmarkStart w:id="137" w:name="_ETM_Q1_374117"/>
      <w:bookmarkEnd w:id="137"/>
    </w:p>
    <w:sectPr w:rsidR="00D4041B" w:rsidRPr="008713A4" w:rsidSect="00C1542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DC894" w14:textId="77777777" w:rsidR="00A42723" w:rsidRDefault="00A42723">
      <w:r>
        <w:separator/>
      </w:r>
    </w:p>
  </w:endnote>
  <w:endnote w:type="continuationSeparator" w:id="0">
    <w:p w14:paraId="18B107A6" w14:textId="77777777"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557D7" w14:textId="77777777" w:rsidR="00A42723" w:rsidRDefault="00A42723">
      <w:r>
        <w:separator/>
      </w:r>
    </w:p>
  </w:footnote>
  <w:footnote w:type="continuationSeparator" w:id="0">
    <w:p w14:paraId="29A7C8B9" w14:textId="77777777"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C40A"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8B6AB86"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D409"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15424">
      <w:rPr>
        <w:rStyle w:val="PageNumber"/>
        <w:noProof/>
        <w:rtl/>
      </w:rPr>
      <w:t>5</w:t>
    </w:r>
    <w:r>
      <w:rPr>
        <w:rStyle w:val="PageNumber"/>
      </w:rPr>
      <w:fldChar w:fldCharType="end"/>
    </w:r>
  </w:p>
  <w:p w14:paraId="11892847" w14:textId="77777777" w:rsidR="00D86E57" w:rsidRPr="00CC5815" w:rsidRDefault="003A71BF" w:rsidP="008E5E3F">
    <w:pPr>
      <w:pStyle w:val="Header"/>
      <w:ind w:firstLine="0"/>
    </w:pPr>
    <w:r>
      <w:rPr>
        <w:rtl/>
      </w:rPr>
      <w:t>ועדת הכנסת</w:t>
    </w:r>
  </w:p>
  <w:p w14:paraId="55DAD873" w14:textId="77777777" w:rsidR="00D86E57" w:rsidRPr="00CC5815" w:rsidRDefault="003A71BF" w:rsidP="008E5E3F">
    <w:pPr>
      <w:pStyle w:val="Header"/>
      <w:ind w:firstLine="0"/>
      <w:rPr>
        <w:rtl/>
      </w:rPr>
    </w:pPr>
    <w:r>
      <w:rPr>
        <w:rtl/>
      </w:rPr>
      <w:t>15/11/2018</w:t>
    </w:r>
  </w:p>
  <w:p w14:paraId="47AE9782" w14:textId="77777777"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FD80" w14:textId="77777777" w:rsidR="000A17C6" w:rsidRDefault="00E33AE3" w:rsidP="000A17C6">
    <w:pPr>
      <w:keepNext/>
      <w:spacing w:line="240" w:lineRule="atLeast"/>
      <w:ind w:firstLine="0"/>
      <w:jc w:val="center"/>
      <w:outlineLvl w:val="0"/>
      <w:rPr>
        <w:rtl/>
      </w:rPr>
    </w:pPr>
    <w:r>
      <w:rPr>
        <w:noProof/>
      </w:rPr>
      <w:drawing>
        <wp:inline distT="0" distB="0" distL="0" distR="0" wp14:anchorId="5851211B" wp14:editId="3B6FF262">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6FCCCA73" w14:textId="77777777"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1E7F8B66"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69188966">
    <w:abstractNumId w:val="0"/>
  </w:num>
  <w:num w:numId="2" w16cid:durableId="173723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A74E9"/>
    <w:rsid w:val="001A7A1B"/>
    <w:rsid w:val="001C44DA"/>
    <w:rsid w:val="001C4FDA"/>
    <w:rsid w:val="001D440C"/>
    <w:rsid w:val="002016FF"/>
    <w:rsid w:val="00227FEF"/>
    <w:rsid w:val="00261554"/>
    <w:rsid w:val="00275C03"/>
    <w:rsid w:val="00280D58"/>
    <w:rsid w:val="002D4BDB"/>
    <w:rsid w:val="002E5E31"/>
    <w:rsid w:val="00303B4C"/>
    <w:rsid w:val="00321E62"/>
    <w:rsid w:val="00327BF8"/>
    <w:rsid w:val="00340AFA"/>
    <w:rsid w:val="003658CB"/>
    <w:rsid w:val="00366CFB"/>
    <w:rsid w:val="0036794C"/>
    <w:rsid w:val="00373508"/>
    <w:rsid w:val="00396023"/>
    <w:rsid w:val="003A71BF"/>
    <w:rsid w:val="003C279D"/>
    <w:rsid w:val="003F0A5F"/>
    <w:rsid w:val="00420E41"/>
    <w:rsid w:val="00424C94"/>
    <w:rsid w:val="00447608"/>
    <w:rsid w:val="00451746"/>
    <w:rsid w:val="00470EAC"/>
    <w:rsid w:val="0049458B"/>
    <w:rsid w:val="00495FD8"/>
    <w:rsid w:val="004A6213"/>
    <w:rsid w:val="004B0A65"/>
    <w:rsid w:val="004B1BE9"/>
    <w:rsid w:val="00500C0C"/>
    <w:rsid w:val="00546678"/>
    <w:rsid w:val="005506B9"/>
    <w:rsid w:val="005817EC"/>
    <w:rsid w:val="00590B77"/>
    <w:rsid w:val="005A342D"/>
    <w:rsid w:val="005C363E"/>
    <w:rsid w:val="005D61F3"/>
    <w:rsid w:val="005E1C6B"/>
    <w:rsid w:val="005F76B0"/>
    <w:rsid w:val="00634F61"/>
    <w:rsid w:val="00674409"/>
    <w:rsid w:val="00695A47"/>
    <w:rsid w:val="006A0CB7"/>
    <w:rsid w:val="006F0259"/>
    <w:rsid w:val="00700433"/>
    <w:rsid w:val="00702755"/>
    <w:rsid w:val="0070472C"/>
    <w:rsid w:val="00715486"/>
    <w:rsid w:val="007509A6"/>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C086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15424"/>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41B"/>
    <w:rsid w:val="00D40A29"/>
    <w:rsid w:val="00D45D27"/>
    <w:rsid w:val="00D86E57"/>
    <w:rsid w:val="00D96B24"/>
    <w:rsid w:val="00DE5B80"/>
    <w:rsid w:val="00E33AE3"/>
    <w:rsid w:val="00E6190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689EEC3F"/>
  <w15:docId w15:val="{16B68FDD-9A93-4CD0-B513-1D2E7FDA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rsid w:val="003A71B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71BF"/>
    <w:rPr>
      <w:rFonts w:ascii="Tahoma" w:hAnsi="Tahoma" w:cs="Tahoma"/>
      <w:sz w:val="16"/>
      <w:szCs w:val="16"/>
    </w:rPr>
  </w:style>
  <w:style w:type="character" w:customStyle="1" w:styleId="TagStyle">
    <w:name w:val="TagStyle"/>
    <w:basedOn w:val="DefaultParagraphFont"/>
    <w:rsid w:val="00C15424"/>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1A3F7-9772-420F-952D-F742C07E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826</Words>
  <Characters>4712</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