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25343E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הכנסת העשרים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BA22BE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Default="0025343E" w:rsidP="00717E88">
      <w:pPr>
        <w:ind w:firstLine="0"/>
        <w:rPr>
          <w:b/>
          <w:bCs/>
          <w:rtl/>
        </w:rPr>
      </w:pPr>
      <w:r>
        <w:rPr>
          <w:b/>
          <w:bCs/>
          <w:rtl/>
        </w:rPr>
        <w:t>מושב חמישי</w:t>
      </w:r>
    </w:p>
    <w:p w:rsidR="00BA22BE" w:rsidRDefault="00BA22BE" w:rsidP="00717E88">
      <w:pPr>
        <w:ind w:firstLine="0"/>
        <w:rPr>
          <w:b/>
          <w:bCs/>
          <w:rtl/>
        </w:rPr>
      </w:pPr>
    </w:p>
    <w:p w:rsidR="00BA22BE" w:rsidRDefault="00BA22BE" w:rsidP="00717E88">
      <w:pPr>
        <w:ind w:firstLine="0"/>
        <w:rPr>
          <w:b/>
          <w:bCs/>
          <w:rtl/>
        </w:rPr>
      </w:pPr>
    </w:p>
    <w:p w:rsidR="00BA22BE" w:rsidRPr="00717E88" w:rsidRDefault="00BA22BE" w:rsidP="00717E88">
      <w:pPr>
        <w:ind w:firstLine="0"/>
        <w:rPr>
          <w:b/>
          <w:bCs/>
          <w:rtl/>
        </w:rPr>
      </w:pPr>
    </w:p>
    <w:p w:rsidR="00E64116" w:rsidRPr="008713A4" w:rsidRDefault="0025343E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396</w:t>
      </w:r>
    </w:p>
    <w:p w:rsidR="00E64116" w:rsidRPr="008713A4" w:rsidRDefault="0025343E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Default="0025343E" w:rsidP="00717E88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רביעי, י"ג בכסלו התשע"ט (21 בנובמבר 2018), שעה 9:30</w:t>
      </w:r>
    </w:p>
    <w:p w:rsidR="00BA22BE" w:rsidRDefault="00BA22BE" w:rsidP="00717E88">
      <w:pPr>
        <w:ind w:firstLine="0"/>
        <w:jc w:val="center"/>
        <w:outlineLvl w:val="0"/>
        <w:rPr>
          <w:b/>
          <w:bCs/>
          <w:u w:val="single"/>
          <w:rtl/>
        </w:rPr>
      </w:pPr>
    </w:p>
    <w:p w:rsidR="00BA22BE" w:rsidRPr="00717E88" w:rsidRDefault="00BA22BE" w:rsidP="00717E88">
      <w:pPr>
        <w:ind w:firstLine="0"/>
        <w:jc w:val="center"/>
        <w:outlineLvl w:val="0"/>
        <w:rPr>
          <w:b/>
          <w:bCs/>
          <w:u w:val="single"/>
          <w:rtl/>
        </w:rPr>
      </w:pPr>
    </w:p>
    <w:p w:rsidR="00E64116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893BBA" w:rsidRDefault="00893BBA" w:rsidP="00EC1FB3">
      <w:pPr>
        <w:ind w:firstLine="0"/>
        <w:outlineLvl w:val="1"/>
        <w:rPr>
          <w:rtl/>
        </w:rPr>
      </w:pPr>
      <w:bookmarkStart w:id="0" w:name="_ETM_Q1_1323530"/>
      <w:bookmarkStart w:id="1" w:name="_ETM_Q1_1323730"/>
      <w:bookmarkEnd w:id="0"/>
      <w:bookmarkEnd w:id="1"/>
    </w:p>
    <w:p w:rsidR="005C6965" w:rsidRDefault="005C6965" w:rsidP="00EC1FB3">
      <w:pPr>
        <w:ind w:firstLine="0"/>
        <w:outlineLvl w:val="1"/>
        <w:rPr>
          <w:rtl/>
        </w:rPr>
      </w:pPr>
      <w:r>
        <w:rPr>
          <w:rFonts w:hint="cs"/>
          <w:rtl/>
        </w:rPr>
        <w:t>1. בקשת יושב-ראש ועדת החוקה, חוק ומשפט למיזוג הצעות החוק הבאות:</w:t>
      </w:r>
    </w:p>
    <w:p w:rsidR="005C6965" w:rsidRDefault="005C6965" w:rsidP="00EC1FB3">
      <w:pPr>
        <w:ind w:firstLine="0"/>
        <w:outlineLvl w:val="1"/>
        <w:rPr>
          <w:rtl/>
        </w:rPr>
      </w:pPr>
    </w:p>
    <w:p w:rsidR="005C6965" w:rsidRDefault="005C6965" w:rsidP="00EC1FB3">
      <w:pPr>
        <w:ind w:firstLine="0"/>
        <w:outlineLvl w:val="1"/>
        <w:rPr>
          <w:rtl/>
        </w:rPr>
      </w:pPr>
      <w:r>
        <w:rPr>
          <w:rtl/>
        </w:rPr>
        <w:tab/>
      </w:r>
      <w:r>
        <w:rPr>
          <w:rFonts w:hint="cs"/>
          <w:rtl/>
        </w:rPr>
        <w:t>א. הצעת חוק איסור צריכת זנות (הוראת שעה), התשע"ט-2018 (מ/1258)</w:t>
      </w:r>
    </w:p>
    <w:p w:rsidR="005C6965" w:rsidRDefault="005C6965" w:rsidP="005C6965">
      <w:pPr>
        <w:ind w:left="720" w:firstLine="0"/>
        <w:outlineLvl w:val="1"/>
        <w:rPr>
          <w:rtl/>
        </w:rPr>
      </w:pPr>
      <w:r>
        <w:rPr>
          <w:rFonts w:hint="cs"/>
          <w:rtl/>
        </w:rPr>
        <w:t xml:space="preserve">ב. הצעת חוק המאבק הלאומי בצריכת זנות ומתן סיוע לשורדות זנות, התשע"ז-2017 (פ/4136/20),     </w:t>
      </w:r>
    </w:p>
    <w:p w:rsidR="005C6965" w:rsidRDefault="005C6965" w:rsidP="005C6965">
      <w:pPr>
        <w:ind w:left="720" w:firstLine="0"/>
        <w:outlineLvl w:val="1"/>
        <w:rPr>
          <w:rtl/>
        </w:rPr>
      </w:pPr>
      <w:r>
        <w:rPr>
          <w:rFonts w:hint="cs"/>
          <w:rtl/>
        </w:rPr>
        <w:t xml:space="preserve">    של חברת הכנסת שולי מועלם רפאלי</w:t>
      </w:r>
    </w:p>
    <w:p w:rsidR="005C6965" w:rsidRDefault="005C6965" w:rsidP="005C6965">
      <w:pPr>
        <w:outlineLvl w:val="1"/>
        <w:rPr>
          <w:rtl/>
        </w:rPr>
      </w:pPr>
      <w:r>
        <w:rPr>
          <w:rFonts w:hint="cs"/>
          <w:rtl/>
        </w:rPr>
        <w:t xml:space="preserve">ג. הצעת חוק איסור צריכת זנות ומתן סיוע לשורדות זנות, התשע"ז-2017 (פ/4078/20), של חברת </w:t>
      </w:r>
    </w:p>
    <w:p w:rsidR="005C6965" w:rsidRDefault="005C6965" w:rsidP="005C6965">
      <w:pPr>
        <w:outlineLvl w:val="1"/>
        <w:rPr>
          <w:rtl/>
        </w:rPr>
      </w:pPr>
      <w:r>
        <w:rPr>
          <w:rFonts w:hint="cs"/>
          <w:rtl/>
        </w:rPr>
        <w:t xml:space="preserve">    הכנסת עליזה לביא וקבוצת חברי הכנסת </w:t>
      </w:r>
    </w:p>
    <w:p w:rsidR="005C6965" w:rsidRDefault="005C6965" w:rsidP="005C6965">
      <w:pPr>
        <w:outlineLvl w:val="1"/>
        <w:rPr>
          <w:rtl/>
        </w:rPr>
      </w:pPr>
    </w:p>
    <w:p w:rsidR="005C6965" w:rsidRDefault="005C6965" w:rsidP="005C6965">
      <w:pPr>
        <w:outlineLvl w:val="1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 w:rsidR="00717E88">
        <w:rPr>
          <w:rFonts w:hint="cs"/>
          <w:rtl/>
        </w:rPr>
        <w:t xml:space="preserve">         </w:t>
      </w:r>
      <w:r w:rsidR="008631ED">
        <w:rPr>
          <w:rFonts w:hint="cs"/>
          <w:rtl/>
        </w:rPr>
        <w:t xml:space="preserve">  </w:t>
      </w:r>
      <w:r w:rsidR="00717E88">
        <w:rPr>
          <w:rFonts w:hint="cs"/>
          <w:rtl/>
        </w:rPr>
        <w:t xml:space="preserve">    </w:t>
      </w:r>
      <w:r>
        <w:rPr>
          <w:rFonts w:hint="cs"/>
          <w:rtl/>
        </w:rPr>
        <w:t xml:space="preserve">- - - </w:t>
      </w:r>
    </w:p>
    <w:p w:rsidR="00893BBA" w:rsidRDefault="00893BBA" w:rsidP="005C6965">
      <w:pPr>
        <w:outlineLvl w:val="1"/>
        <w:rPr>
          <w:rtl/>
        </w:rPr>
      </w:pPr>
      <w:bookmarkStart w:id="2" w:name="_ETM_Q1_1331675"/>
      <w:bookmarkStart w:id="3" w:name="_ETM_Q1_1331828"/>
      <w:bookmarkEnd w:id="2"/>
      <w:bookmarkEnd w:id="3"/>
    </w:p>
    <w:p w:rsidR="005C6965" w:rsidRDefault="005C6965" w:rsidP="00893BBA">
      <w:pPr>
        <w:outlineLvl w:val="1"/>
        <w:rPr>
          <w:rtl/>
        </w:rPr>
      </w:pPr>
      <w:r>
        <w:rPr>
          <w:rFonts w:hint="cs"/>
          <w:rtl/>
        </w:rPr>
        <w:t xml:space="preserve">א. </w:t>
      </w:r>
      <w:r>
        <w:rPr>
          <w:rtl/>
        </w:rPr>
        <w:t>הצעת חוק הבוררות (תיקון מס' 4)</w:t>
      </w:r>
      <w:r>
        <w:rPr>
          <w:rFonts w:hint="cs"/>
          <w:rtl/>
        </w:rPr>
        <w:t xml:space="preserve"> (סמכות השיפוט בעניין הליכי בוררות),</w:t>
      </w:r>
      <w:r w:rsidRPr="0025343E">
        <w:rPr>
          <w:rtl/>
        </w:rPr>
        <w:t xml:space="preserve"> התשע"</w:t>
      </w:r>
      <w:r>
        <w:rPr>
          <w:rFonts w:hint="cs"/>
          <w:rtl/>
        </w:rPr>
        <w:t>ח</w:t>
      </w:r>
      <w:r w:rsidRPr="0025343E">
        <w:rPr>
          <w:rtl/>
        </w:rPr>
        <w:t xml:space="preserve"> -2018</w:t>
      </w:r>
      <w:r>
        <w:rPr>
          <w:rFonts w:hint="cs"/>
          <w:rtl/>
        </w:rPr>
        <w:t xml:space="preserve"> </w:t>
      </w:r>
    </w:p>
    <w:p w:rsidR="005C6965" w:rsidRDefault="005C6965" w:rsidP="005C6965">
      <w:pPr>
        <w:outlineLvl w:val="1"/>
        <w:rPr>
          <w:rtl/>
        </w:rPr>
      </w:pPr>
      <w:r>
        <w:rPr>
          <w:rFonts w:hint="cs"/>
          <w:rtl/>
        </w:rPr>
        <w:t xml:space="preserve">     (מ/1219)</w:t>
      </w:r>
    </w:p>
    <w:p w:rsidR="005C6965" w:rsidRDefault="005C6965" w:rsidP="005C6965">
      <w:pPr>
        <w:outlineLvl w:val="1"/>
        <w:rPr>
          <w:rtl/>
        </w:rPr>
      </w:pPr>
      <w:r>
        <w:rPr>
          <w:rFonts w:hint="cs"/>
          <w:rtl/>
        </w:rPr>
        <w:t xml:space="preserve">ב.  הצעת חוק הבוררות (תיקון </w:t>
      </w:r>
      <w:r>
        <w:rPr>
          <w:rtl/>
        </w:rPr>
        <w:t>–</w:t>
      </w:r>
      <w:r>
        <w:rPr>
          <w:rFonts w:hint="cs"/>
          <w:rtl/>
        </w:rPr>
        <w:t xml:space="preserve"> בית המשפט המוסמך), התשע"ח-2018 (פ/5003/20), של חבר </w:t>
      </w:r>
    </w:p>
    <w:p w:rsidR="005C6965" w:rsidRDefault="005C6965" w:rsidP="005C6965">
      <w:pPr>
        <w:outlineLvl w:val="1"/>
        <w:rPr>
          <w:rtl/>
        </w:rPr>
      </w:pPr>
      <w:r>
        <w:rPr>
          <w:rFonts w:hint="cs"/>
          <w:rtl/>
        </w:rPr>
        <w:t xml:space="preserve">     הכנסת טלב אבו עראר וקבוצת חברי כנסת</w:t>
      </w:r>
    </w:p>
    <w:p w:rsidR="005C6965" w:rsidRPr="008713A4" w:rsidRDefault="005C6965" w:rsidP="00893BBA">
      <w:pPr>
        <w:ind w:firstLine="0"/>
        <w:outlineLvl w:val="1"/>
        <w:rPr>
          <w:rtl/>
        </w:rPr>
      </w:pPr>
    </w:p>
    <w:p w:rsidR="005C6965" w:rsidRDefault="005C6965" w:rsidP="005C6965">
      <w:pPr>
        <w:spacing w:before="60"/>
        <w:ind w:firstLine="0"/>
        <w:rPr>
          <w:rtl/>
        </w:rPr>
      </w:pPr>
      <w:r>
        <w:rPr>
          <w:rFonts w:hint="cs"/>
          <w:rtl/>
        </w:rPr>
        <w:t xml:space="preserve">2. </w:t>
      </w:r>
      <w:r w:rsidR="0025343E" w:rsidRPr="0025343E">
        <w:rPr>
          <w:rtl/>
        </w:rPr>
        <w:t>חילופי אישים בוועדות משותפו</w:t>
      </w:r>
      <w:r>
        <w:rPr>
          <w:rFonts w:hint="cs"/>
          <w:rtl/>
        </w:rPr>
        <w:t>ת</w:t>
      </w:r>
    </w:p>
    <w:p w:rsidR="00893BBA" w:rsidRDefault="00893BBA" w:rsidP="005C6965">
      <w:pPr>
        <w:spacing w:before="60"/>
        <w:ind w:firstLine="0"/>
        <w:rPr>
          <w:rtl/>
        </w:rPr>
      </w:pPr>
      <w:bookmarkStart w:id="4" w:name="_ETM_Q1_1320091"/>
      <w:bookmarkStart w:id="5" w:name="_ETM_Q1_1320182"/>
      <w:bookmarkEnd w:id="4"/>
      <w:bookmarkEnd w:id="5"/>
    </w:p>
    <w:p w:rsidR="005C6965" w:rsidRPr="0025343E" w:rsidRDefault="005C6965" w:rsidP="005C6965">
      <w:pPr>
        <w:spacing w:before="60"/>
        <w:ind w:firstLine="0"/>
      </w:pPr>
      <w:r>
        <w:rPr>
          <w:rFonts w:hint="cs"/>
          <w:rtl/>
        </w:rPr>
        <w:t>3.</w:t>
      </w:r>
      <w:r>
        <w:rPr>
          <w:rFonts w:hint="cs"/>
        </w:rPr>
        <w:t xml:space="preserve"> </w:t>
      </w:r>
      <w:r>
        <w:rPr>
          <w:rFonts w:hint="cs"/>
          <w:rtl/>
        </w:rPr>
        <w:t>קביעת ועדות לדיון בהצעות החוק הבאות:</w:t>
      </w:r>
    </w:p>
    <w:p w:rsidR="0025343E" w:rsidRDefault="0025343E" w:rsidP="005C6965">
      <w:pPr>
        <w:spacing w:before="60"/>
        <w:ind w:firstLine="0"/>
        <w:rPr>
          <w:rtl/>
        </w:rPr>
      </w:pPr>
      <w:r w:rsidRPr="0025343E">
        <w:rPr>
          <w:rtl/>
        </w:rPr>
        <w:t xml:space="preserve"> </w:t>
      </w:r>
      <w:r>
        <w:rPr>
          <w:rtl/>
        </w:rPr>
        <w:t xml:space="preserve">  </w:t>
      </w:r>
      <w:r w:rsidR="005C6965">
        <w:rPr>
          <w:rtl/>
        </w:rPr>
        <w:tab/>
      </w:r>
      <w:r w:rsidR="005C6965">
        <w:rPr>
          <w:rFonts w:hint="cs"/>
          <w:rtl/>
        </w:rPr>
        <w:t xml:space="preserve">א. </w:t>
      </w:r>
      <w:r w:rsidRPr="0025343E">
        <w:rPr>
          <w:rtl/>
        </w:rPr>
        <w:t>הצעת חוק אימוץ ילדים (תיקון - מיצוי אפשרויות האימוץ אצל קרוב משפחה), התשע"ח-2018</w:t>
      </w:r>
      <w:r w:rsidR="005C6965">
        <w:rPr>
          <w:rStyle w:val="TagStyle"/>
          <w:rFonts w:hint="cs"/>
          <w:rtl/>
        </w:rPr>
        <w:t xml:space="preserve"> </w:t>
      </w:r>
    </w:p>
    <w:p w:rsidR="005C6965" w:rsidRDefault="005C6965" w:rsidP="005C6965">
      <w:pPr>
        <w:spacing w:before="60"/>
        <w:rPr>
          <w:rtl/>
        </w:rPr>
      </w:pPr>
      <w:r>
        <w:rPr>
          <w:rFonts w:hint="cs"/>
          <w:rtl/>
        </w:rPr>
        <w:t xml:space="preserve">     (פ/5516/20), של חברת הכנסת פנינה תמנו  וקבוצת חברי כנסת</w:t>
      </w:r>
    </w:p>
    <w:p w:rsidR="005C6965" w:rsidRDefault="005C6965" w:rsidP="005C6965">
      <w:pPr>
        <w:spacing w:before="60"/>
        <w:ind w:firstLine="0"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ב. </w:t>
      </w:r>
      <w:r w:rsidR="0025343E" w:rsidRPr="0025343E">
        <w:rPr>
          <w:rtl/>
        </w:rPr>
        <w:t>הצעת חוק אימוץ ילדים (תיקון – מתן עדיפות לאימוץ בתוך המשפחה), התשע"ו–2015</w:t>
      </w:r>
      <w:r>
        <w:rPr>
          <w:rFonts w:hint="cs"/>
          <w:rtl/>
        </w:rPr>
        <w:t xml:space="preserve"> </w:t>
      </w:r>
    </w:p>
    <w:p w:rsidR="00717E88" w:rsidRDefault="005C6965" w:rsidP="00717E88">
      <w:pPr>
        <w:spacing w:before="60"/>
        <w:ind w:firstLine="0"/>
        <w:rPr>
          <w:rtl/>
        </w:rPr>
      </w:pPr>
      <w:r>
        <w:rPr>
          <w:rtl/>
        </w:rPr>
        <w:tab/>
      </w:r>
      <w:r>
        <w:rPr>
          <w:rFonts w:hint="cs"/>
          <w:rtl/>
        </w:rPr>
        <w:t xml:space="preserve">     (פ/2349/20), של חבר הכנסת יואל חסון</w:t>
      </w:r>
      <w:bookmarkStart w:id="6" w:name="_ETM_Q1_1762959"/>
      <w:bookmarkStart w:id="7" w:name="_ETM_Q1_1763055"/>
      <w:bookmarkEnd w:id="6"/>
      <w:bookmarkEnd w:id="7"/>
    </w:p>
    <w:p w:rsidR="00717E88" w:rsidRDefault="00717E88" w:rsidP="00717E88">
      <w:pPr>
        <w:spacing w:before="60"/>
        <w:ind w:firstLine="0"/>
        <w:rPr>
          <w:rtl/>
        </w:rPr>
      </w:pPr>
    </w:p>
    <w:p w:rsidR="00BA22BE" w:rsidRDefault="00BA22BE" w:rsidP="00717E88">
      <w:pPr>
        <w:spacing w:before="60"/>
        <w:ind w:firstLine="0"/>
        <w:rPr>
          <w:rtl/>
        </w:rPr>
      </w:pPr>
    </w:p>
    <w:p w:rsidR="00BA22BE" w:rsidRPr="008713A4" w:rsidRDefault="00BA22BE" w:rsidP="00717E88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25343E" w:rsidRDefault="0025343E" w:rsidP="00EC1FB3">
      <w:pPr>
        <w:ind w:firstLine="0"/>
        <w:rPr>
          <w:rtl/>
        </w:rPr>
      </w:pPr>
      <w:r w:rsidRPr="0025343E">
        <w:rPr>
          <w:rtl/>
        </w:rPr>
        <w:t>מכלוף מיקי זוהר – היו"ר</w:t>
      </w:r>
    </w:p>
    <w:p w:rsidR="0025343E" w:rsidRPr="0025343E" w:rsidRDefault="0025343E" w:rsidP="00EC1FB3">
      <w:pPr>
        <w:ind w:firstLine="0"/>
        <w:rPr>
          <w:rtl/>
        </w:rPr>
      </w:pPr>
      <w:r w:rsidRPr="0025343E">
        <w:rPr>
          <w:rtl/>
        </w:rPr>
        <w:t>דוד אמסלם</w:t>
      </w:r>
    </w:p>
    <w:p w:rsidR="0025343E" w:rsidRPr="0025343E" w:rsidRDefault="0025343E" w:rsidP="00EC1FB3">
      <w:pPr>
        <w:ind w:firstLine="0"/>
        <w:rPr>
          <w:rtl/>
        </w:rPr>
      </w:pPr>
      <w:r w:rsidRPr="0025343E">
        <w:rPr>
          <w:rtl/>
        </w:rPr>
        <w:t>דוד ביטן</w:t>
      </w:r>
    </w:p>
    <w:p w:rsidR="0025343E" w:rsidRPr="0025343E" w:rsidRDefault="0025343E" w:rsidP="00EC1FB3">
      <w:pPr>
        <w:ind w:firstLine="0"/>
        <w:rPr>
          <w:rtl/>
        </w:rPr>
      </w:pPr>
      <w:r w:rsidRPr="0025343E">
        <w:rPr>
          <w:rtl/>
        </w:rPr>
        <w:t>יואל חסון</w:t>
      </w:r>
    </w:p>
    <w:p w:rsidR="0025343E" w:rsidRPr="0025343E" w:rsidRDefault="0025343E" w:rsidP="00EC1FB3">
      <w:pPr>
        <w:ind w:firstLine="0"/>
        <w:rPr>
          <w:rtl/>
        </w:rPr>
      </w:pPr>
      <w:r w:rsidRPr="0025343E">
        <w:rPr>
          <w:rtl/>
        </w:rPr>
        <w:t>אברהם נגוסה</w:t>
      </w:r>
    </w:p>
    <w:p w:rsidR="0025343E" w:rsidRDefault="0025343E" w:rsidP="00EC1FB3">
      <w:pPr>
        <w:ind w:firstLine="0"/>
        <w:rPr>
          <w:rtl/>
        </w:rPr>
      </w:pPr>
      <w:r w:rsidRPr="0025343E">
        <w:rPr>
          <w:rtl/>
        </w:rPr>
        <w:t>פנינה תמנו</w:t>
      </w:r>
    </w:p>
    <w:p w:rsidR="002E5E31" w:rsidRPr="000C47F5" w:rsidRDefault="002E5E31" w:rsidP="00DE5B80">
      <w:pPr>
        <w:ind w:firstLine="0"/>
        <w:rPr>
          <w:b/>
          <w:bCs/>
          <w:u w:val="single"/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מוזמנים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8713A4" w:rsidRDefault="00E64116" w:rsidP="00DE5B80">
      <w:pPr>
        <w:ind w:firstLine="0"/>
        <w:rPr>
          <w:rtl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6"/>
        <w:gridCol w:w="336"/>
        <w:gridCol w:w="4386"/>
      </w:tblGrid>
      <w:tr w:rsidR="005C6965" w:rsidTr="005C6965">
        <w:tc>
          <w:tcPr>
            <w:tcW w:w="0" w:type="auto"/>
            <w:shd w:val="clear" w:color="auto" w:fill="auto"/>
          </w:tcPr>
          <w:p w:rsidR="005C6965" w:rsidRDefault="005C6965" w:rsidP="00DE5B80">
            <w:pPr>
              <w:ind w:firstLine="0"/>
              <w:rPr>
                <w:rtl/>
              </w:rPr>
            </w:pPr>
            <w:r>
              <w:rPr>
                <w:rtl/>
              </w:rPr>
              <w:t>גור בליי</w:t>
            </w:r>
          </w:p>
        </w:tc>
        <w:tc>
          <w:tcPr>
            <w:tcW w:w="0" w:type="auto"/>
            <w:shd w:val="clear" w:color="auto" w:fill="auto"/>
          </w:tcPr>
          <w:p w:rsidR="005C6965" w:rsidRDefault="005C6965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5C6965" w:rsidRDefault="005C6965" w:rsidP="00DE5B80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>יועץ משפטי לוועדת החוקה, חוק ומשפט, הכנסת</w:t>
            </w:r>
          </w:p>
        </w:tc>
      </w:tr>
      <w:tr w:rsidR="005C6965" w:rsidTr="005C6965">
        <w:tc>
          <w:tcPr>
            <w:tcW w:w="0" w:type="auto"/>
            <w:shd w:val="clear" w:color="auto" w:fill="auto"/>
          </w:tcPr>
          <w:p w:rsidR="005C6965" w:rsidRDefault="005C6965" w:rsidP="00DE5B80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>תמי ברנע</w:t>
            </w:r>
          </w:p>
        </w:tc>
        <w:tc>
          <w:tcPr>
            <w:tcW w:w="0" w:type="auto"/>
            <w:shd w:val="clear" w:color="auto" w:fill="auto"/>
          </w:tcPr>
          <w:p w:rsidR="005C6965" w:rsidRDefault="005C6965" w:rsidP="00DE5B80">
            <w:pPr>
              <w:ind w:firstLine="0"/>
              <w:rPr>
                <w:rtl/>
              </w:rPr>
            </w:pPr>
            <w:r>
              <w:rPr>
                <w:rtl/>
              </w:rPr>
              <w:t>–</w:t>
            </w:r>
          </w:p>
        </w:tc>
        <w:tc>
          <w:tcPr>
            <w:tcW w:w="0" w:type="auto"/>
            <w:shd w:val="clear" w:color="auto" w:fill="auto"/>
          </w:tcPr>
          <w:p w:rsidR="005C6965" w:rsidRDefault="005C6965" w:rsidP="00DE5B80">
            <w:pPr>
              <w:ind w:firstLine="0"/>
              <w:rPr>
                <w:rtl/>
              </w:rPr>
            </w:pPr>
            <w:r>
              <w:rPr>
                <w:rFonts w:hint="cs"/>
                <w:rtl/>
              </w:rPr>
              <w:t>מנהלת הוועדה המיוחדת לזכויות הילד, הכנסת</w:t>
            </w:r>
          </w:p>
        </w:tc>
      </w:tr>
    </w:tbl>
    <w:p w:rsidR="00D37550" w:rsidRDefault="00D37550" w:rsidP="00DE5B80">
      <w:pPr>
        <w:ind w:firstLine="0"/>
        <w:rPr>
          <w:rtl/>
        </w:rPr>
      </w:pPr>
    </w:p>
    <w:p w:rsidR="00BA22BE" w:rsidRDefault="00BA22BE" w:rsidP="00DE5B80">
      <w:pPr>
        <w:ind w:firstLine="0"/>
        <w:rPr>
          <w:rtl/>
        </w:rPr>
      </w:pPr>
    </w:p>
    <w:p w:rsidR="00BA22BE" w:rsidRPr="008713A4" w:rsidRDefault="00BA22BE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25343E" w:rsidP="00D40A29">
      <w:pPr>
        <w:ind w:firstLine="0"/>
      </w:pPr>
      <w:r>
        <w:rPr>
          <w:rtl/>
        </w:rPr>
        <w:t>דן מרזוק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</w:t>
      </w:r>
      <w:r w:rsidR="001673D4">
        <w:rPr>
          <w:rFonts w:hint="cs"/>
          <w:b/>
          <w:bCs/>
          <w:u w:val="single"/>
          <w:rtl/>
        </w:rPr>
        <w:t>/</w:t>
      </w:r>
      <w:r w:rsidRPr="008713A4">
        <w:rPr>
          <w:b/>
          <w:bCs/>
          <w:u w:val="single"/>
          <w:rtl/>
        </w:rPr>
        <w:t>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25343E" w:rsidP="00D40A29">
      <w:pPr>
        <w:ind w:firstLine="0"/>
        <w:rPr>
          <w:u w:val="single"/>
        </w:rPr>
      </w:pPr>
      <w:r>
        <w:rPr>
          <w:rtl/>
        </w:rPr>
        <w:t>אתי בן יוסף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Pr="008713A4" w:rsidRDefault="0025343E" w:rsidP="008320F6">
      <w:pPr>
        <w:ind w:firstLine="0"/>
        <w:rPr>
          <w:rtl/>
        </w:rPr>
      </w:pPr>
      <w:r>
        <w:rPr>
          <w:rtl/>
        </w:rPr>
        <w:t>אושרה עצידה</w:t>
      </w:r>
    </w:p>
    <w:p w:rsidR="00BA22BE" w:rsidRDefault="00BA22BE">
      <w:pPr>
        <w:bidi w:val="0"/>
        <w:spacing w:line="240" w:lineRule="auto"/>
        <w:ind w:firstLine="0"/>
        <w:jc w:val="left"/>
        <w:rPr>
          <w:rStyle w:val="TagStyle"/>
          <w:rFonts w:ascii="David" w:hAnsi="David"/>
          <w:b w:val="0"/>
          <w:bCs/>
          <w:vanish w:val="0"/>
          <w:u w:val="single"/>
          <w:rtl/>
        </w:rPr>
      </w:pPr>
      <w:bookmarkStart w:id="8" w:name="ET_subject_1_בקשת_יושב_ראש_ועדת_הח_34"/>
      <w:r>
        <w:rPr>
          <w:rStyle w:val="TagStyle"/>
          <w:vanish w:val="0"/>
          <w:rtl/>
        </w:rPr>
        <w:br w:type="page"/>
      </w:r>
    </w:p>
    <w:p w:rsidR="00EF0CC6" w:rsidRDefault="00E64116" w:rsidP="00EF0CC6">
      <w:pPr>
        <w:pStyle w:val="a0"/>
        <w:rPr>
          <w:rtl/>
        </w:rPr>
      </w:pPr>
      <w:r w:rsidRPr="00EF0CC6">
        <w:rPr>
          <w:rStyle w:val="TagStyle"/>
          <w:rtl/>
        </w:rPr>
        <w:lastRenderedPageBreak/>
        <w:br w:type="page"/>
      </w:r>
      <w:bookmarkEnd w:id="8"/>
      <w:r w:rsidR="00EF0CC6" w:rsidRPr="00EF0CC6">
        <w:rPr>
          <w:rStyle w:val="TagStyle"/>
          <w:rtl/>
        </w:rPr>
        <w:t xml:space="preserve"> &lt;&lt; נושא &gt;&gt; </w:t>
      </w:r>
      <w:r w:rsidR="00EF0CC6">
        <w:rPr>
          <w:rtl/>
        </w:rPr>
        <w:t>1. בקשת יושב-ראש ועדת החוקה, חוק ומשפט למיזוג הצעות החוק הבאות:</w:t>
      </w:r>
      <w:r w:rsidR="00EF0CC6" w:rsidRPr="00EF0CC6">
        <w:rPr>
          <w:rStyle w:val="TagStyle"/>
          <w:rtl/>
        </w:rPr>
        <w:t xml:space="preserve"> &lt;&lt; נושא &gt;&gt;</w:t>
      </w:r>
      <w:r w:rsidR="00EF0CC6">
        <w:rPr>
          <w:rtl/>
        </w:rPr>
        <w:t xml:space="preserve">  </w:t>
      </w:r>
    </w:p>
    <w:p w:rsidR="007B27CF" w:rsidRPr="007B27CF" w:rsidRDefault="00EF0CC6" w:rsidP="007B27CF">
      <w:pPr>
        <w:rPr>
          <w:rtl/>
        </w:rPr>
      </w:pPr>
      <w:r>
        <w:rPr>
          <w:rFonts w:ascii="David" w:hAnsi="David"/>
          <w:b/>
          <w:bCs/>
          <w:u w:val="single"/>
          <w:rtl/>
        </w:rPr>
        <w:t xml:space="preserve"> </w:t>
      </w:r>
    </w:p>
    <w:p w:rsidR="00EF0CC6" w:rsidRDefault="00EF0CC6" w:rsidP="00EF0CC6">
      <w:pPr>
        <w:pStyle w:val="a0"/>
        <w:rPr>
          <w:rtl/>
        </w:rPr>
      </w:pPr>
      <w:bookmarkStart w:id="9" w:name="ET_subject_א_הצעת_חוק_איסור_צריכת__36"/>
      <w:r w:rsidRPr="00EF0CC6">
        <w:rPr>
          <w:rStyle w:val="TagStyle"/>
          <w:rtl/>
        </w:rPr>
        <w:t xml:space="preserve"> &lt;&lt; נושא &gt;&gt; </w:t>
      </w:r>
      <w:r>
        <w:rPr>
          <w:rtl/>
        </w:rPr>
        <w:t>א. הצעת חוק איסור צריכת זנות (הוראת שעה), התשע"ט-2018 (מ/1258)</w:t>
      </w:r>
      <w:r w:rsidRPr="00EF0CC6">
        <w:rPr>
          <w:rStyle w:val="TagStyle"/>
          <w:rtl/>
        </w:rPr>
        <w:t xml:space="preserve"> &lt;&lt; נושא &gt;&gt;</w:t>
      </w:r>
      <w:r>
        <w:rPr>
          <w:rtl/>
        </w:rPr>
        <w:t xml:space="preserve">  </w:t>
      </w:r>
    </w:p>
    <w:p w:rsidR="00EF0CC6" w:rsidRDefault="00EF0CC6" w:rsidP="00EF0CC6">
      <w:pPr>
        <w:pStyle w:val="a0"/>
        <w:rPr>
          <w:rtl/>
        </w:rPr>
      </w:pPr>
      <w:bookmarkStart w:id="10" w:name="ET_subject_ב_הצעת_חוק_המאבק_הלאומי_38"/>
      <w:bookmarkEnd w:id="9"/>
      <w:r w:rsidRPr="00EF0CC6">
        <w:rPr>
          <w:rStyle w:val="TagStyle"/>
          <w:rtl/>
        </w:rPr>
        <w:t xml:space="preserve"> &lt;&lt; נושא &gt;&gt; </w:t>
      </w:r>
      <w:r>
        <w:rPr>
          <w:rtl/>
        </w:rPr>
        <w:t>ב. הצעת חוק המאבק הלאומי בצריכת זנות ומתן סיוע לשורדות זנות, התשע"ז-2017 (פ/4136/20),</w:t>
      </w:r>
      <w:r w:rsidRPr="00EF0CC6">
        <w:rPr>
          <w:rStyle w:val="TagStyle"/>
          <w:rtl/>
        </w:rPr>
        <w:t xml:space="preserve"> &lt;&lt; נושא &gt;&gt;</w:t>
      </w:r>
      <w:r>
        <w:rPr>
          <w:rtl/>
        </w:rPr>
        <w:t xml:space="preserve">       </w:t>
      </w:r>
    </w:p>
    <w:p w:rsidR="00EF0CC6" w:rsidRDefault="00EF0CC6" w:rsidP="00EF0CC6">
      <w:pPr>
        <w:pStyle w:val="a0"/>
        <w:rPr>
          <w:rtl/>
        </w:rPr>
      </w:pPr>
      <w:bookmarkStart w:id="11" w:name="ET_subject_של_חברת_הכנסת_שולי_מועל_40"/>
      <w:bookmarkEnd w:id="10"/>
      <w:r w:rsidRPr="00EF0CC6">
        <w:rPr>
          <w:rStyle w:val="TagStyle"/>
          <w:rtl/>
        </w:rPr>
        <w:t xml:space="preserve"> &lt;&lt; נושא &gt;&gt; </w:t>
      </w:r>
      <w:r>
        <w:rPr>
          <w:rtl/>
        </w:rPr>
        <w:t>של חברת הכנסת שולי מועלם רפאלי</w:t>
      </w:r>
      <w:r w:rsidRPr="00EF0CC6">
        <w:rPr>
          <w:rStyle w:val="TagStyle"/>
          <w:rtl/>
        </w:rPr>
        <w:t xml:space="preserve"> &lt;&lt; נושא &gt;&gt;</w:t>
      </w:r>
      <w:r>
        <w:rPr>
          <w:rtl/>
        </w:rPr>
        <w:t xml:space="preserve">  </w:t>
      </w:r>
    </w:p>
    <w:p w:rsidR="00EF0CC6" w:rsidRDefault="00EF0CC6" w:rsidP="00EF0CC6">
      <w:pPr>
        <w:pStyle w:val="a0"/>
        <w:rPr>
          <w:rtl/>
        </w:rPr>
      </w:pPr>
      <w:bookmarkStart w:id="12" w:name="ET_subject_ג_הצעת_חוק_איסור_צריכת__42"/>
      <w:bookmarkEnd w:id="11"/>
      <w:r w:rsidRPr="00EF0CC6">
        <w:rPr>
          <w:rStyle w:val="TagStyle"/>
          <w:rtl/>
        </w:rPr>
        <w:t xml:space="preserve"> &lt;&lt; נושא &gt;&gt; </w:t>
      </w:r>
      <w:r>
        <w:rPr>
          <w:rtl/>
        </w:rPr>
        <w:t>ג. הצעת חוק איסור צריכת זנות ומתן סיוע לשורדות זנות, התשע"ז-2017 (פ/4078/20),</w:t>
      </w:r>
      <w:r w:rsidRPr="00EF0CC6">
        <w:rPr>
          <w:rStyle w:val="TagStyle"/>
          <w:rtl/>
        </w:rPr>
        <w:t xml:space="preserve"> &lt;&lt; נושא &gt;&gt;</w:t>
      </w:r>
      <w:r>
        <w:rPr>
          <w:rtl/>
        </w:rPr>
        <w:t xml:space="preserve">   </w:t>
      </w:r>
    </w:p>
    <w:p w:rsidR="00EF0CC6" w:rsidRDefault="00EF0CC6" w:rsidP="00EF0CC6">
      <w:pPr>
        <w:pStyle w:val="a0"/>
        <w:rPr>
          <w:rtl/>
        </w:rPr>
      </w:pPr>
      <w:bookmarkStart w:id="13" w:name="ET_subject_של_חברת_הכנסת_עליזה_לבי_44"/>
      <w:bookmarkEnd w:id="12"/>
      <w:r w:rsidRPr="00EF0CC6">
        <w:rPr>
          <w:rStyle w:val="TagStyle"/>
          <w:rtl/>
        </w:rPr>
        <w:t xml:space="preserve"> &lt;&lt; נושא &gt;&gt; </w:t>
      </w:r>
      <w:r>
        <w:rPr>
          <w:rtl/>
        </w:rPr>
        <w:t>של חברת הכנסת עליזה לביא וקבוצת חברי הכנסת</w:t>
      </w:r>
      <w:r w:rsidRPr="00EF0CC6">
        <w:rPr>
          <w:rStyle w:val="TagStyle"/>
          <w:rtl/>
        </w:rPr>
        <w:t xml:space="preserve"> &lt;&lt; נושא &gt;&gt;</w:t>
      </w:r>
      <w:r>
        <w:rPr>
          <w:rtl/>
        </w:rPr>
        <w:t xml:space="preserve">   </w:t>
      </w:r>
    </w:p>
    <w:bookmarkEnd w:id="13"/>
    <w:p w:rsidR="003E3F96" w:rsidRDefault="00EF0CC6" w:rsidP="00AB3F3A">
      <w:pPr>
        <w:ind w:firstLine="0"/>
        <w:rPr>
          <w:rtl/>
        </w:rPr>
      </w:pPr>
      <w:r>
        <w:rPr>
          <w:rFonts w:ascii="David" w:hAnsi="David"/>
          <w:b/>
          <w:bCs/>
          <w:u w:val="single"/>
          <w:rtl/>
        </w:rPr>
        <w:t xml:space="preserve"> </w:t>
      </w:r>
    </w:p>
    <w:p w:rsidR="007B27CF" w:rsidRDefault="007B27CF" w:rsidP="007B27CF">
      <w:pPr>
        <w:ind w:firstLine="0"/>
        <w:rPr>
          <w:rtl/>
        </w:rPr>
      </w:pPr>
      <w:r>
        <w:rPr>
          <w:rtl/>
        </w:rPr>
        <w:tab/>
      </w:r>
      <w:r>
        <w:rPr>
          <w:rtl/>
        </w:rPr>
        <w:tab/>
        <w:t xml:space="preserve">     </w:t>
      </w:r>
      <w:r>
        <w:rPr>
          <w:rtl/>
        </w:rPr>
        <w:tab/>
      </w:r>
      <w:r>
        <w:rPr>
          <w:rtl/>
        </w:rPr>
        <w:tab/>
      </w:r>
      <w:r>
        <w:rPr>
          <w:rtl/>
        </w:rPr>
        <w:tab/>
        <w:t xml:space="preserve">       </w:t>
      </w:r>
      <w:r w:rsidR="008631ED">
        <w:rPr>
          <w:rFonts w:hint="cs"/>
          <w:rtl/>
        </w:rPr>
        <w:t xml:space="preserve">      </w:t>
      </w:r>
      <w:r>
        <w:rPr>
          <w:rtl/>
        </w:rPr>
        <w:t xml:space="preserve"> - - - </w:t>
      </w:r>
    </w:p>
    <w:p w:rsidR="007B27CF" w:rsidRDefault="007B27CF" w:rsidP="007B27CF">
      <w:pPr>
        <w:ind w:firstLine="0"/>
        <w:rPr>
          <w:rtl/>
        </w:rPr>
      </w:pPr>
    </w:p>
    <w:p w:rsidR="00EF0CC6" w:rsidRDefault="00EF0CC6" w:rsidP="00EF0CC6">
      <w:pPr>
        <w:pStyle w:val="a0"/>
        <w:rPr>
          <w:rtl/>
        </w:rPr>
      </w:pPr>
      <w:bookmarkStart w:id="14" w:name="ET_subject_א_הצעת_חוק_הבוררות_תיקו_46"/>
      <w:r w:rsidRPr="00EF0CC6">
        <w:rPr>
          <w:rStyle w:val="TagStyle"/>
          <w:rtl/>
        </w:rPr>
        <w:t xml:space="preserve"> &lt;&lt; נושא &gt;&gt; </w:t>
      </w:r>
      <w:r>
        <w:rPr>
          <w:rtl/>
        </w:rPr>
        <w:t>א. הצעת חוק הבוררות (תיקון מס' 4) (סמכות השיפוט בעניין הליכי בוררות), התשע"ח -2018</w:t>
      </w:r>
      <w:r w:rsidRPr="00EF0CC6">
        <w:rPr>
          <w:rStyle w:val="TagStyle"/>
          <w:rtl/>
        </w:rPr>
        <w:t xml:space="preserve"> &lt;&lt; נושא &gt;&gt;</w:t>
      </w:r>
      <w:r>
        <w:rPr>
          <w:rtl/>
        </w:rPr>
        <w:t xml:space="preserve">   </w:t>
      </w:r>
    </w:p>
    <w:bookmarkEnd w:id="14"/>
    <w:p w:rsidR="007B27CF" w:rsidRDefault="00EF0CC6" w:rsidP="007B27CF">
      <w:pPr>
        <w:pStyle w:val="a0"/>
        <w:rPr>
          <w:rtl/>
        </w:rPr>
      </w:pPr>
      <w:r>
        <w:rPr>
          <w:rtl/>
        </w:rPr>
        <w:t xml:space="preserve"> </w:t>
      </w:r>
      <w:r w:rsidR="007B27CF">
        <w:rPr>
          <w:rtl/>
        </w:rPr>
        <w:t xml:space="preserve">     (מ/1219)</w:t>
      </w:r>
    </w:p>
    <w:p w:rsidR="00EF0CC6" w:rsidRDefault="00EF0CC6" w:rsidP="00EF0CC6">
      <w:pPr>
        <w:pStyle w:val="a0"/>
        <w:rPr>
          <w:rtl/>
        </w:rPr>
      </w:pPr>
      <w:bookmarkStart w:id="15" w:name="ET_subject_ב__הצעת_חוק_הבוררות_תיק_49"/>
      <w:r w:rsidRPr="00EF0CC6">
        <w:rPr>
          <w:rStyle w:val="TagStyle"/>
          <w:rtl/>
        </w:rPr>
        <w:t xml:space="preserve"> &lt;&lt; נושא &gt;&gt; </w:t>
      </w:r>
      <w:r>
        <w:rPr>
          <w:rtl/>
        </w:rPr>
        <w:t>ב.  הצעת חוק הבוררות (תיקון – בית המשפט המוסמך), התשע"ח-2018 (פ/5003/20), של חבר</w:t>
      </w:r>
      <w:r w:rsidRPr="00EF0CC6">
        <w:rPr>
          <w:rStyle w:val="TagStyle"/>
          <w:rtl/>
        </w:rPr>
        <w:t xml:space="preserve"> &lt;&lt; נושא &gt;&gt;</w:t>
      </w:r>
      <w:r>
        <w:rPr>
          <w:rtl/>
        </w:rPr>
        <w:t xml:space="preserve">   </w:t>
      </w:r>
    </w:p>
    <w:p w:rsidR="00EF0CC6" w:rsidRDefault="00EF0CC6" w:rsidP="00EF0CC6">
      <w:pPr>
        <w:pStyle w:val="a0"/>
        <w:rPr>
          <w:rtl/>
        </w:rPr>
      </w:pPr>
      <w:bookmarkStart w:id="16" w:name="_ETM_Q1_245670"/>
      <w:bookmarkStart w:id="17" w:name="ET_subject_הכנסת_טלב_אבו_עראר_וקבו_51"/>
      <w:bookmarkEnd w:id="15"/>
      <w:bookmarkEnd w:id="16"/>
      <w:r w:rsidRPr="00EF0CC6">
        <w:rPr>
          <w:rStyle w:val="TagStyle"/>
          <w:rtl/>
        </w:rPr>
        <w:t xml:space="preserve"> &lt;&lt; נושא &gt;&gt; </w:t>
      </w:r>
      <w:r>
        <w:rPr>
          <w:rtl/>
        </w:rPr>
        <w:t>הכנסת טלב אבו עראר וקבוצת חברי כנסת</w:t>
      </w:r>
      <w:r w:rsidRPr="00EF0CC6">
        <w:rPr>
          <w:rStyle w:val="TagStyle"/>
          <w:rtl/>
        </w:rPr>
        <w:t xml:space="preserve"> &lt;&lt; נושא &gt;&gt;</w:t>
      </w:r>
      <w:r>
        <w:rPr>
          <w:rtl/>
        </w:rPr>
        <w:t xml:space="preserve">  </w:t>
      </w:r>
    </w:p>
    <w:bookmarkEnd w:id="17"/>
    <w:p w:rsidR="007B27CF" w:rsidRDefault="00EF0CC6" w:rsidP="007B27CF">
      <w:pPr>
        <w:rPr>
          <w:rtl/>
        </w:rPr>
      </w:pPr>
      <w:r>
        <w:rPr>
          <w:rFonts w:ascii="David" w:hAnsi="David"/>
          <w:b/>
          <w:bCs/>
          <w:u w:val="single"/>
          <w:rtl/>
        </w:rPr>
        <w:t xml:space="preserve"> </w:t>
      </w:r>
    </w:p>
    <w:p w:rsidR="007B27CF" w:rsidRPr="007B27CF" w:rsidRDefault="007B27CF" w:rsidP="007B27CF">
      <w:pPr>
        <w:rPr>
          <w:rtl/>
        </w:rPr>
      </w:pPr>
      <w:bookmarkStart w:id="18" w:name="_ETM_Q1_245809"/>
      <w:bookmarkStart w:id="19" w:name="_ETM_Q1_245841"/>
      <w:bookmarkStart w:id="20" w:name="_ETM_Q1_245890"/>
      <w:bookmarkEnd w:id="18"/>
      <w:bookmarkEnd w:id="19"/>
      <w:bookmarkEnd w:id="20"/>
    </w:p>
    <w:p w:rsidR="00717E88" w:rsidRDefault="00717E88" w:rsidP="00EF0CC6">
      <w:pPr>
        <w:pStyle w:val="af"/>
        <w:rPr>
          <w:rtl/>
        </w:rPr>
      </w:pPr>
      <w:bookmarkStart w:id="21" w:name="ET_yor_5279_52"/>
      <w:r w:rsidRPr="00EF0CC6">
        <w:rPr>
          <w:rStyle w:val="TagStyle"/>
          <w:rtl/>
        </w:rPr>
        <w:t xml:space="preserve"> &lt;&lt; יור &gt;&gt;</w:t>
      </w:r>
      <w:r w:rsidRPr="00717E88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717E88">
        <w:rPr>
          <w:rStyle w:val="TagStyle"/>
          <w:rtl/>
        </w:rPr>
        <w:t xml:space="preserve"> </w:t>
      </w:r>
      <w:r w:rsidRPr="00EF0CC6">
        <w:rPr>
          <w:rStyle w:val="TagStyle"/>
          <w:rtl/>
        </w:rPr>
        <w:t>&lt;&lt; יור &gt;&gt;</w:t>
      </w:r>
      <w:bookmarkEnd w:id="21"/>
      <w:r>
        <w:rPr>
          <w:rtl/>
        </w:rPr>
        <w:t xml:space="preserve"> </w:t>
      </w:r>
    </w:p>
    <w:p w:rsidR="00717E88" w:rsidRDefault="00717E88" w:rsidP="00717E88">
      <w:pPr>
        <w:pStyle w:val="KeepWithNext"/>
        <w:rPr>
          <w:rtl/>
        </w:rPr>
      </w:pPr>
    </w:p>
    <w:p w:rsidR="00717E88" w:rsidRDefault="00717E88" w:rsidP="007B27CF">
      <w:pPr>
        <w:rPr>
          <w:rtl/>
        </w:rPr>
      </w:pPr>
      <w:r>
        <w:rPr>
          <w:rtl/>
        </w:rPr>
        <w:t xml:space="preserve">  </w:t>
      </w:r>
      <w:r w:rsidR="007B27CF">
        <w:rPr>
          <w:rFonts w:hint="cs"/>
          <w:rtl/>
        </w:rPr>
        <w:t xml:space="preserve">שלום וברוכים הבאים. אני מתכבד לפתוח את ועדת הכנסת. על </w:t>
      </w:r>
      <w:bookmarkStart w:id="22" w:name="_ETM_Q1_211357"/>
      <w:bookmarkEnd w:id="22"/>
      <w:r w:rsidR="007B27CF">
        <w:rPr>
          <w:rFonts w:hint="cs"/>
          <w:rtl/>
        </w:rPr>
        <w:t>סדר-היום</w:t>
      </w:r>
      <w:r w:rsidR="007B27CF" w:rsidRPr="007B27CF">
        <w:rPr>
          <w:rtl/>
        </w:rPr>
        <w:t xml:space="preserve"> </w:t>
      </w:r>
      <w:r w:rsidR="007B27CF">
        <w:rPr>
          <w:rtl/>
        </w:rPr>
        <w:t>בקשת יושב-ראש ועדת החוקה, חוק ומשפט למיזוג הצעות החוק הבאות:</w:t>
      </w:r>
      <w:r w:rsidR="007B27CF">
        <w:rPr>
          <w:rFonts w:hint="cs"/>
          <w:rtl/>
        </w:rPr>
        <w:t xml:space="preserve"> </w:t>
      </w:r>
      <w:r w:rsidR="007B27CF">
        <w:rPr>
          <w:rtl/>
        </w:rPr>
        <w:t>הצעת חוק איסור צריכת זנות (הוראת שעה), התשע"ט-2018</w:t>
      </w:r>
      <w:r w:rsidR="007B27CF">
        <w:rPr>
          <w:rFonts w:hint="cs"/>
          <w:rtl/>
        </w:rPr>
        <w:t xml:space="preserve">, </w:t>
      </w:r>
      <w:r w:rsidR="007B27CF">
        <w:rPr>
          <w:rtl/>
        </w:rPr>
        <w:t>הצעת חוק המאבק הלאומי בצריכת זנות ומתן סיוע לשורדות זנות, התשע"ז-2017 (פ/4136/20), של חברת הכנסת שולי מועלם רפאלי</w:t>
      </w:r>
      <w:r w:rsidR="007B27CF">
        <w:rPr>
          <w:rFonts w:hint="cs"/>
          <w:rtl/>
        </w:rPr>
        <w:t xml:space="preserve"> ו</w:t>
      </w:r>
      <w:r w:rsidR="007B27CF">
        <w:rPr>
          <w:rtl/>
        </w:rPr>
        <w:t>הצעת חוק איסור צריכת זנות ומתן סיוע לשורדות זנות</w:t>
      </w:r>
      <w:r w:rsidR="007B27CF">
        <w:rPr>
          <w:rFonts w:hint="cs"/>
          <w:rtl/>
        </w:rPr>
        <w:t>,</w:t>
      </w:r>
      <w:r w:rsidR="007B27CF">
        <w:rPr>
          <w:rtl/>
        </w:rPr>
        <w:t xml:space="preserve"> של חברת הכנסת עליזה לביא וקבוצת חברי הכנסת</w:t>
      </w:r>
      <w:r w:rsidR="007B27CF">
        <w:rPr>
          <w:rFonts w:hint="cs"/>
          <w:rtl/>
        </w:rPr>
        <w:t>.</w:t>
      </w:r>
    </w:p>
    <w:p w:rsidR="007B27CF" w:rsidRDefault="007B27CF" w:rsidP="007B27CF">
      <w:pPr>
        <w:rPr>
          <w:rtl/>
        </w:rPr>
      </w:pPr>
      <w:bookmarkStart w:id="23" w:name="_ETM_Q1_238971"/>
      <w:bookmarkStart w:id="24" w:name="_ETM_Q1_239055"/>
      <w:bookmarkEnd w:id="23"/>
      <w:bookmarkEnd w:id="24"/>
    </w:p>
    <w:p w:rsidR="007B27CF" w:rsidRDefault="007B27CF" w:rsidP="007B27CF">
      <w:pPr>
        <w:rPr>
          <w:rtl/>
        </w:rPr>
      </w:pPr>
      <w:bookmarkStart w:id="25" w:name="_ETM_Q1_239082"/>
      <w:bookmarkStart w:id="26" w:name="_ETM_Q1_239143"/>
      <w:bookmarkEnd w:id="25"/>
      <w:bookmarkEnd w:id="26"/>
      <w:r>
        <w:rPr>
          <w:rFonts w:hint="cs"/>
          <w:rtl/>
        </w:rPr>
        <w:t xml:space="preserve">האם יש מישהו שרוצה להסביר או </w:t>
      </w:r>
      <w:bookmarkStart w:id="27" w:name="_ETM_Q1_239485"/>
      <w:bookmarkEnd w:id="27"/>
      <w:r>
        <w:rPr>
          <w:rFonts w:hint="cs"/>
          <w:rtl/>
        </w:rPr>
        <w:t>לומר משהו? לא.</w:t>
      </w:r>
    </w:p>
    <w:p w:rsidR="007B27CF" w:rsidRDefault="007B27CF" w:rsidP="007B27CF">
      <w:pPr>
        <w:rPr>
          <w:rtl/>
        </w:rPr>
      </w:pPr>
      <w:bookmarkStart w:id="28" w:name="_ETM_Q1_236874"/>
      <w:bookmarkStart w:id="29" w:name="_ETM_Q1_236948"/>
      <w:bookmarkEnd w:id="28"/>
      <w:bookmarkEnd w:id="29"/>
    </w:p>
    <w:p w:rsidR="007B27CF" w:rsidRDefault="007B27CF" w:rsidP="007B27CF">
      <w:pPr>
        <w:rPr>
          <w:rtl/>
        </w:rPr>
      </w:pPr>
      <w:bookmarkStart w:id="30" w:name="_ETM_Q1_236976"/>
      <w:bookmarkStart w:id="31" w:name="_ETM_Q1_237043"/>
      <w:bookmarkEnd w:id="30"/>
      <w:bookmarkEnd w:id="31"/>
      <w:r>
        <w:rPr>
          <w:rFonts w:hint="cs"/>
          <w:rtl/>
        </w:rPr>
        <w:t xml:space="preserve">אם כן, הצבעה טכנית. מי בעד? מי </w:t>
      </w:r>
      <w:bookmarkStart w:id="32" w:name="_ETM_Q1_242025"/>
      <w:bookmarkEnd w:id="32"/>
      <w:r>
        <w:rPr>
          <w:rFonts w:hint="cs"/>
          <w:rtl/>
        </w:rPr>
        <w:t>נגד? מי נמנע?</w:t>
      </w:r>
    </w:p>
    <w:p w:rsidR="007B27CF" w:rsidRDefault="007B27CF" w:rsidP="007B27CF">
      <w:pPr>
        <w:rPr>
          <w:rtl/>
        </w:rPr>
      </w:pPr>
      <w:bookmarkStart w:id="33" w:name="_ETM_Q1_244281"/>
      <w:bookmarkStart w:id="34" w:name="_ETM_Q1_244348"/>
      <w:bookmarkEnd w:id="33"/>
      <w:bookmarkEnd w:id="34"/>
    </w:p>
    <w:p w:rsidR="007B27CF" w:rsidRDefault="007B27CF" w:rsidP="007B27CF">
      <w:pPr>
        <w:rPr>
          <w:rtl/>
        </w:rPr>
      </w:pPr>
      <w:bookmarkStart w:id="35" w:name="_ETM_Q1_244409"/>
      <w:bookmarkStart w:id="36" w:name="_ETM_Q1_244501"/>
      <w:bookmarkEnd w:id="35"/>
      <w:bookmarkEnd w:id="36"/>
    </w:p>
    <w:p w:rsidR="007B27CF" w:rsidRDefault="007B27CF" w:rsidP="007B27CF">
      <w:pPr>
        <w:pStyle w:val="aa"/>
        <w:keepNext/>
        <w:rPr>
          <w:rtl/>
        </w:rPr>
      </w:pPr>
      <w:bookmarkStart w:id="37" w:name="_ETM_Q1_244119"/>
      <w:bookmarkStart w:id="38" w:name="_ETM_Q1_244186"/>
      <w:bookmarkEnd w:id="37"/>
      <w:bookmarkEnd w:id="38"/>
      <w:r>
        <w:rPr>
          <w:rtl/>
        </w:rPr>
        <w:t>הצבעה</w:t>
      </w:r>
    </w:p>
    <w:p w:rsidR="007B27CF" w:rsidRDefault="007B27CF" w:rsidP="007B27CF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רוב</w:t>
      </w:r>
    </w:p>
    <w:p w:rsidR="007B27CF" w:rsidRDefault="007B27CF" w:rsidP="007B27CF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 xml:space="preserve">אין </w:t>
      </w:r>
    </w:p>
    <w:p w:rsidR="007B27CF" w:rsidRDefault="007B27CF" w:rsidP="007B27CF">
      <w:pPr>
        <w:pStyle w:val="--"/>
        <w:keepNext/>
        <w:rPr>
          <w:rtl/>
        </w:rPr>
      </w:pPr>
      <w:r>
        <w:rPr>
          <w:rtl/>
        </w:rPr>
        <w:t xml:space="preserve">נמנעים – </w:t>
      </w:r>
      <w:r>
        <w:rPr>
          <w:rFonts w:hint="cs"/>
          <w:rtl/>
        </w:rPr>
        <w:t>אין</w:t>
      </w:r>
    </w:p>
    <w:p w:rsidR="007B27CF" w:rsidRDefault="007B27CF" w:rsidP="008631ED">
      <w:pPr>
        <w:pStyle w:val="ab"/>
        <w:rPr>
          <w:rtl/>
        </w:rPr>
      </w:pPr>
      <w:bookmarkStart w:id="39" w:name="_ETM_Q1_243191"/>
      <w:bookmarkEnd w:id="39"/>
      <w:r>
        <w:rPr>
          <w:rFonts w:hint="cs"/>
          <w:rtl/>
        </w:rPr>
        <w:t xml:space="preserve">ההחלטה על מיזוג הצעות החוק </w:t>
      </w:r>
      <w:r>
        <w:rPr>
          <w:rtl/>
        </w:rPr>
        <w:t>איסור צריכת זנות (הוראת שעה), התשע"ט-2018 (מ/1258)</w:t>
      </w:r>
      <w:r>
        <w:rPr>
          <w:rFonts w:hint="cs"/>
          <w:rtl/>
        </w:rPr>
        <w:t xml:space="preserve">, </w:t>
      </w:r>
      <w:r>
        <w:rPr>
          <w:rtl/>
        </w:rPr>
        <w:t>הצעת חוק המאבק הלאומי בצריכת זנות ומתן סיוע לשורדות זנו</w:t>
      </w:r>
      <w:r w:rsidR="008631ED">
        <w:rPr>
          <w:rtl/>
        </w:rPr>
        <w:t xml:space="preserve">ת, התשע"ז-2017 (פ/4136/20), </w:t>
      </w:r>
      <w:r>
        <w:rPr>
          <w:rtl/>
        </w:rPr>
        <w:t>של חברת הכנסת שולי מועלם רפאל</w:t>
      </w:r>
      <w:r>
        <w:rPr>
          <w:rFonts w:hint="cs"/>
          <w:rtl/>
        </w:rPr>
        <w:t>י ו</w:t>
      </w:r>
      <w:r>
        <w:rPr>
          <w:rtl/>
        </w:rPr>
        <w:t>הצעת חוק איסור צריכת זנות ומתן סיוע לשורדות זנות, התשע"ז-2017 (פ/4078/20), של חברת הכנסת עליזה לביא וקבוצת חברי הכנסת</w:t>
      </w:r>
      <w:r>
        <w:rPr>
          <w:rFonts w:hint="cs"/>
          <w:rtl/>
        </w:rPr>
        <w:t>, התקבלה.</w:t>
      </w:r>
    </w:p>
    <w:p w:rsidR="007B27CF" w:rsidRPr="007B27CF" w:rsidRDefault="007B27CF" w:rsidP="007B27CF">
      <w:pPr>
        <w:pStyle w:val="ab"/>
        <w:rPr>
          <w:rtl/>
        </w:rPr>
      </w:pPr>
      <w:bookmarkStart w:id="40" w:name="_ETM_Q1_241837"/>
      <w:bookmarkStart w:id="41" w:name="_ETM_Q1_241921"/>
      <w:bookmarkEnd w:id="40"/>
      <w:bookmarkEnd w:id="41"/>
    </w:p>
    <w:p w:rsidR="007B27CF" w:rsidRDefault="007B27CF" w:rsidP="00EF0CC6">
      <w:pPr>
        <w:pStyle w:val="af"/>
        <w:rPr>
          <w:rtl/>
        </w:rPr>
      </w:pPr>
      <w:bookmarkStart w:id="42" w:name="ET_yor_5279_32"/>
      <w:r w:rsidRPr="00EF0CC6">
        <w:rPr>
          <w:rStyle w:val="TagStyle"/>
          <w:rtl/>
        </w:rPr>
        <w:t xml:space="preserve"> &lt;&lt; יור &gt;&gt;</w:t>
      </w:r>
      <w:r w:rsidRPr="007B27CF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7B27CF">
        <w:rPr>
          <w:rStyle w:val="TagStyle"/>
          <w:rtl/>
        </w:rPr>
        <w:t xml:space="preserve"> </w:t>
      </w:r>
      <w:r w:rsidRPr="00EF0CC6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42"/>
    </w:p>
    <w:p w:rsidR="007B27CF" w:rsidRDefault="007B27CF" w:rsidP="007B27CF">
      <w:pPr>
        <w:pStyle w:val="KeepWithNext"/>
        <w:rPr>
          <w:rtl/>
        </w:rPr>
      </w:pPr>
    </w:p>
    <w:p w:rsidR="007B27CF" w:rsidRDefault="007B27CF" w:rsidP="007B27CF">
      <w:pPr>
        <w:rPr>
          <w:rtl/>
        </w:rPr>
      </w:pPr>
      <w:bookmarkStart w:id="43" w:name="_ETM_Q1_246238"/>
      <w:bookmarkEnd w:id="43"/>
      <w:r>
        <w:rPr>
          <w:rFonts w:hint="cs"/>
          <w:rtl/>
        </w:rPr>
        <w:t>ההחלטה התקבלה.</w:t>
      </w:r>
      <w:r>
        <w:rPr>
          <w:rtl/>
        </w:rPr>
        <w:t xml:space="preserve">  </w:t>
      </w:r>
    </w:p>
    <w:p w:rsidR="007B27CF" w:rsidRDefault="007B27CF" w:rsidP="007B27CF">
      <w:pPr>
        <w:rPr>
          <w:rtl/>
        </w:rPr>
      </w:pPr>
    </w:p>
    <w:p w:rsidR="007B27CF" w:rsidRDefault="007B27CF" w:rsidP="007B27CF">
      <w:pPr>
        <w:rPr>
          <w:rtl/>
        </w:rPr>
      </w:pPr>
      <w:r>
        <w:rPr>
          <w:rFonts w:hint="cs"/>
          <w:rtl/>
        </w:rPr>
        <w:t xml:space="preserve">שתי </w:t>
      </w:r>
      <w:bookmarkStart w:id="44" w:name="_ETM_Q1_244770"/>
      <w:bookmarkEnd w:id="44"/>
      <w:r>
        <w:rPr>
          <w:rFonts w:hint="cs"/>
          <w:rtl/>
        </w:rPr>
        <w:t xml:space="preserve">הצעות החוק הבאות הן: </w:t>
      </w:r>
      <w:r>
        <w:rPr>
          <w:rtl/>
        </w:rPr>
        <w:t xml:space="preserve">הצעת חוק הבוררות (תיקון מס' 4) התשע"ח -2018 </w:t>
      </w:r>
      <w:r>
        <w:rPr>
          <w:rFonts w:hint="cs"/>
          <w:rtl/>
        </w:rPr>
        <w:t>ו</w:t>
      </w:r>
      <w:r>
        <w:rPr>
          <w:rtl/>
        </w:rPr>
        <w:t>הצעת חוק הבוררות (תיקון – בית המשפט המוסמך), התשע"ח-2018 של חבר הכנסת טלב אבו עראר וקבוצת חברי כנסת</w:t>
      </w:r>
      <w:r>
        <w:rPr>
          <w:rFonts w:hint="cs"/>
          <w:rtl/>
        </w:rPr>
        <w:t>.</w:t>
      </w:r>
    </w:p>
    <w:p w:rsidR="007B27CF" w:rsidRDefault="007B27CF" w:rsidP="007B27CF">
      <w:pPr>
        <w:rPr>
          <w:rtl/>
        </w:rPr>
      </w:pPr>
      <w:bookmarkStart w:id="45" w:name="_ETM_Q1_261998"/>
      <w:bookmarkStart w:id="46" w:name="_ETM_Q1_262077"/>
      <w:bookmarkEnd w:id="45"/>
      <w:bookmarkEnd w:id="46"/>
    </w:p>
    <w:p w:rsidR="007B27CF" w:rsidRDefault="007B27CF" w:rsidP="00952BE1">
      <w:pPr>
        <w:rPr>
          <w:rtl/>
        </w:rPr>
      </w:pPr>
      <w:bookmarkStart w:id="47" w:name="_ETM_Q1_262110"/>
      <w:bookmarkStart w:id="48" w:name="_ETM_Q1_262179"/>
      <w:bookmarkEnd w:id="47"/>
      <w:bookmarkEnd w:id="48"/>
      <w:r>
        <w:rPr>
          <w:rFonts w:hint="cs"/>
          <w:rtl/>
        </w:rPr>
        <w:t xml:space="preserve">גם את שתי הצעות החוק </w:t>
      </w:r>
      <w:bookmarkStart w:id="49" w:name="_ETM_Q1_264143"/>
      <w:bookmarkEnd w:id="49"/>
      <w:r>
        <w:rPr>
          <w:rFonts w:hint="cs"/>
          <w:rtl/>
        </w:rPr>
        <w:t xml:space="preserve">הללו מבקש יושב-ראש הוועדה לאחד ולמזג. </w:t>
      </w:r>
      <w:r w:rsidR="00952BE1">
        <w:rPr>
          <w:rFonts w:hint="cs"/>
          <w:rtl/>
        </w:rPr>
        <w:t>נצביע גם על זה.</w:t>
      </w:r>
    </w:p>
    <w:p w:rsidR="007B27CF" w:rsidRDefault="007B27CF" w:rsidP="007B27CF">
      <w:pPr>
        <w:rPr>
          <w:rtl/>
        </w:rPr>
      </w:pPr>
      <w:bookmarkStart w:id="50" w:name="_ETM_Q1_268389"/>
      <w:bookmarkStart w:id="51" w:name="_ETM_Q1_268468"/>
      <w:bookmarkEnd w:id="50"/>
      <w:bookmarkEnd w:id="51"/>
    </w:p>
    <w:p w:rsidR="007B27CF" w:rsidRDefault="007B27CF" w:rsidP="007B27CF">
      <w:pPr>
        <w:rPr>
          <w:rtl/>
        </w:rPr>
      </w:pPr>
      <w:bookmarkStart w:id="52" w:name="_ETM_Q1_268496"/>
      <w:bookmarkStart w:id="53" w:name="_ETM_Q1_268565"/>
      <w:bookmarkStart w:id="54" w:name="_ETM_Q1_270741"/>
      <w:bookmarkEnd w:id="52"/>
      <w:bookmarkEnd w:id="53"/>
      <w:bookmarkEnd w:id="54"/>
      <w:r>
        <w:rPr>
          <w:rFonts w:hint="cs"/>
          <w:rtl/>
        </w:rPr>
        <w:t>מי בעד? מי נגד? מי נמנע?</w:t>
      </w:r>
    </w:p>
    <w:p w:rsidR="007B27CF" w:rsidRDefault="007B27CF" w:rsidP="007B27CF">
      <w:pPr>
        <w:rPr>
          <w:rtl/>
        </w:rPr>
      </w:pPr>
      <w:bookmarkStart w:id="55" w:name="_ETM_Q1_268799"/>
      <w:bookmarkStart w:id="56" w:name="_ETM_Q1_268874"/>
      <w:bookmarkEnd w:id="55"/>
      <w:bookmarkEnd w:id="56"/>
    </w:p>
    <w:p w:rsidR="007B27CF" w:rsidRDefault="007B27CF" w:rsidP="007B27CF">
      <w:pPr>
        <w:pStyle w:val="aa"/>
        <w:keepNext/>
        <w:rPr>
          <w:rtl/>
        </w:rPr>
      </w:pPr>
      <w:bookmarkStart w:id="57" w:name="_ETM_Q1_269045"/>
      <w:bookmarkStart w:id="58" w:name="_ETM_Q1_269108"/>
      <w:bookmarkEnd w:id="57"/>
      <w:bookmarkEnd w:id="58"/>
      <w:r>
        <w:rPr>
          <w:rtl/>
        </w:rPr>
        <w:t>הצבעה</w:t>
      </w:r>
    </w:p>
    <w:p w:rsidR="007B27CF" w:rsidRDefault="007B27CF" w:rsidP="007B27CF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רוב</w:t>
      </w:r>
    </w:p>
    <w:p w:rsidR="007B27CF" w:rsidRDefault="007B27CF" w:rsidP="007B27CF">
      <w:pPr>
        <w:pStyle w:val="--"/>
        <w:keepNext/>
        <w:rPr>
          <w:rtl/>
        </w:rPr>
      </w:pPr>
      <w:r>
        <w:rPr>
          <w:rtl/>
        </w:rPr>
        <w:t xml:space="preserve">נגד – </w:t>
      </w:r>
      <w:r>
        <w:rPr>
          <w:rFonts w:hint="cs"/>
          <w:rtl/>
        </w:rPr>
        <w:t xml:space="preserve">אין </w:t>
      </w:r>
    </w:p>
    <w:p w:rsidR="007B27CF" w:rsidRDefault="007B27CF" w:rsidP="007B27CF">
      <w:pPr>
        <w:pStyle w:val="--"/>
        <w:keepNext/>
        <w:rPr>
          <w:rtl/>
        </w:rPr>
      </w:pPr>
      <w:r>
        <w:rPr>
          <w:rtl/>
        </w:rPr>
        <w:t xml:space="preserve">נמנעים – </w:t>
      </w:r>
      <w:r>
        <w:rPr>
          <w:rFonts w:hint="cs"/>
          <w:rtl/>
        </w:rPr>
        <w:t>אין</w:t>
      </w:r>
    </w:p>
    <w:p w:rsidR="007B27CF" w:rsidRPr="005628B4" w:rsidRDefault="007B27CF" w:rsidP="005628B4">
      <w:pPr>
        <w:pStyle w:val="ab"/>
        <w:rPr>
          <w:rtl/>
        </w:rPr>
      </w:pPr>
      <w:r w:rsidRPr="005628B4">
        <w:rPr>
          <w:rFonts w:hint="cs"/>
          <w:rtl/>
        </w:rPr>
        <w:t xml:space="preserve">ההחלטה על </w:t>
      </w:r>
      <w:r w:rsidR="00A13CA8">
        <w:rPr>
          <w:rFonts w:hint="cs"/>
          <w:rtl/>
        </w:rPr>
        <w:t xml:space="preserve">מיזוג </w:t>
      </w:r>
      <w:r w:rsidRPr="005628B4">
        <w:rPr>
          <w:rtl/>
        </w:rPr>
        <w:t xml:space="preserve">הצעת חוק הבוררות (תיקון מס' 4) (סמכות השיפוט בעניין הליכי בוררות), התשע"ח -2018 </w:t>
      </w:r>
      <w:r w:rsidRPr="005628B4">
        <w:rPr>
          <w:rFonts w:hint="cs"/>
          <w:rtl/>
        </w:rPr>
        <w:t xml:space="preserve"> </w:t>
      </w:r>
      <w:r w:rsidRPr="005628B4">
        <w:rPr>
          <w:rtl/>
        </w:rPr>
        <w:t>(מ/1219)</w:t>
      </w:r>
      <w:r w:rsidRPr="005628B4">
        <w:rPr>
          <w:rFonts w:hint="cs"/>
          <w:rtl/>
        </w:rPr>
        <w:t xml:space="preserve"> ו</w:t>
      </w:r>
      <w:r w:rsidRPr="005628B4">
        <w:rPr>
          <w:rtl/>
        </w:rPr>
        <w:t>הצעת חוק הבוררות (תיקון – בית המשפט המוסמך), התשע"ח-2018 (פ/5003/20), של חבר הכנסת טלב אבו עראר וקבוצת חברי כנסת</w:t>
      </w:r>
      <w:r w:rsidRPr="005628B4">
        <w:rPr>
          <w:rFonts w:hint="cs"/>
          <w:rtl/>
        </w:rPr>
        <w:t>, התקבלה.</w:t>
      </w:r>
    </w:p>
    <w:p w:rsidR="007B27CF" w:rsidRDefault="007B27CF" w:rsidP="00952BE1">
      <w:pPr>
        <w:ind w:firstLine="0"/>
        <w:rPr>
          <w:rtl/>
        </w:rPr>
      </w:pPr>
      <w:bookmarkStart w:id="59" w:name="_ETM_Q1_270285"/>
      <w:bookmarkStart w:id="60" w:name="_ETM_Q1_270347"/>
      <w:bookmarkEnd w:id="59"/>
      <w:bookmarkEnd w:id="60"/>
    </w:p>
    <w:p w:rsidR="007B27CF" w:rsidRDefault="007B27CF" w:rsidP="00EF0CC6">
      <w:pPr>
        <w:pStyle w:val="af"/>
        <w:rPr>
          <w:rtl/>
        </w:rPr>
      </w:pPr>
      <w:bookmarkStart w:id="61" w:name="ET_yor_5279_33"/>
      <w:r w:rsidRPr="00EF0CC6">
        <w:rPr>
          <w:rStyle w:val="TagStyle"/>
          <w:rtl/>
        </w:rPr>
        <w:t xml:space="preserve"> &lt;&lt; יור &gt;&gt;</w:t>
      </w:r>
      <w:r w:rsidRPr="007B27CF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7B27CF">
        <w:rPr>
          <w:rStyle w:val="TagStyle"/>
          <w:rtl/>
        </w:rPr>
        <w:t xml:space="preserve"> </w:t>
      </w:r>
      <w:r w:rsidRPr="00EF0CC6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61"/>
    </w:p>
    <w:p w:rsidR="007B27CF" w:rsidRDefault="007B27CF" w:rsidP="007B27CF">
      <w:pPr>
        <w:pStyle w:val="KeepWithNext"/>
        <w:rPr>
          <w:rtl/>
        </w:rPr>
      </w:pPr>
    </w:p>
    <w:p w:rsidR="007B27CF" w:rsidRDefault="007B27CF" w:rsidP="007B27CF">
      <w:pPr>
        <w:rPr>
          <w:rtl/>
        </w:rPr>
      </w:pPr>
      <w:bookmarkStart w:id="62" w:name="_ETM_Q1_271205"/>
      <w:bookmarkEnd w:id="62"/>
      <w:r>
        <w:rPr>
          <w:rFonts w:hint="cs"/>
          <w:rtl/>
        </w:rPr>
        <w:t>ההחלטה התקבלה.</w:t>
      </w:r>
      <w:r>
        <w:rPr>
          <w:rtl/>
        </w:rPr>
        <w:t xml:space="preserve">  </w:t>
      </w:r>
    </w:p>
    <w:p w:rsidR="007B27CF" w:rsidRDefault="007B27CF" w:rsidP="007B27CF">
      <w:pPr>
        <w:rPr>
          <w:rtl/>
        </w:rPr>
      </w:pPr>
      <w:bookmarkStart w:id="63" w:name="_ETM_Q1_268911"/>
      <w:bookmarkStart w:id="64" w:name="_ETM_Q1_268991"/>
      <w:bookmarkEnd w:id="63"/>
      <w:bookmarkEnd w:id="64"/>
    </w:p>
    <w:p w:rsidR="003E3F96" w:rsidRDefault="003E3F96" w:rsidP="00AB3F3A">
      <w:pPr>
        <w:ind w:firstLine="0"/>
        <w:rPr>
          <w:rtl/>
        </w:rPr>
      </w:pPr>
    </w:p>
    <w:p w:rsidR="00B76166" w:rsidRDefault="003E3F96" w:rsidP="00893BBA">
      <w:pPr>
        <w:pStyle w:val="af"/>
        <w:keepNext/>
        <w:rPr>
          <w:rtl/>
        </w:rPr>
      </w:pPr>
      <w:r w:rsidRPr="003E3F96">
        <w:rPr>
          <w:rStyle w:val="TagStyle"/>
          <w:rtl/>
        </w:rPr>
        <w:t xml:space="preserve"> </w:t>
      </w:r>
    </w:p>
    <w:p w:rsidR="00893BBA" w:rsidRDefault="00893BBA" w:rsidP="00070329">
      <w:pPr>
        <w:rPr>
          <w:rtl/>
        </w:rPr>
      </w:pPr>
      <w:r>
        <w:rPr>
          <w:rtl/>
        </w:rPr>
        <w:br w:type="column"/>
      </w:r>
    </w:p>
    <w:p w:rsidR="00EF0CC6" w:rsidRDefault="00EF0CC6" w:rsidP="00EF0CC6">
      <w:pPr>
        <w:pStyle w:val="a0"/>
        <w:rPr>
          <w:rtl/>
        </w:rPr>
      </w:pPr>
      <w:bookmarkStart w:id="65" w:name="_ETM_Q1_1347024"/>
      <w:bookmarkStart w:id="66" w:name="_ETM_Q1_1347126"/>
      <w:bookmarkStart w:id="67" w:name="ET_subject_2_חילופי_אישים_בוועדות__54"/>
      <w:bookmarkEnd w:id="65"/>
      <w:bookmarkEnd w:id="66"/>
      <w:r w:rsidRPr="00EF0CC6">
        <w:rPr>
          <w:rStyle w:val="TagStyle"/>
          <w:rtl/>
        </w:rPr>
        <w:t xml:space="preserve"> &lt;&lt; נושא &gt;&gt; </w:t>
      </w:r>
      <w:r>
        <w:rPr>
          <w:rtl/>
        </w:rPr>
        <w:t>2. חילופי אישים בוועדות משותפות</w:t>
      </w:r>
      <w:r w:rsidRPr="00EF0CC6">
        <w:rPr>
          <w:rStyle w:val="TagStyle"/>
          <w:rtl/>
        </w:rPr>
        <w:t xml:space="preserve"> &lt;&lt; נושא &gt;&gt;</w:t>
      </w:r>
      <w:r>
        <w:rPr>
          <w:rtl/>
        </w:rPr>
        <w:t xml:space="preserve">  </w:t>
      </w:r>
    </w:p>
    <w:bookmarkEnd w:id="67"/>
    <w:p w:rsidR="00893BBA" w:rsidRPr="00893BBA" w:rsidRDefault="00EF0CC6" w:rsidP="00893BBA">
      <w:pPr>
        <w:rPr>
          <w:rtl/>
        </w:rPr>
      </w:pPr>
      <w:r>
        <w:rPr>
          <w:rFonts w:ascii="David" w:hAnsi="David"/>
          <w:b/>
          <w:bCs/>
          <w:u w:val="single"/>
          <w:rtl/>
        </w:rPr>
        <w:t xml:space="preserve"> </w:t>
      </w:r>
    </w:p>
    <w:p w:rsidR="00893BBA" w:rsidRDefault="00893BBA" w:rsidP="00893BBA">
      <w:pPr>
        <w:rPr>
          <w:rtl/>
        </w:rPr>
      </w:pPr>
    </w:p>
    <w:p w:rsidR="00893BBA" w:rsidRDefault="00893BBA" w:rsidP="00EF0CC6">
      <w:pPr>
        <w:pStyle w:val="af"/>
        <w:rPr>
          <w:rtl/>
        </w:rPr>
      </w:pPr>
      <w:bookmarkStart w:id="68" w:name="ET_yor_5279_55"/>
      <w:r w:rsidRPr="00EF0CC6">
        <w:rPr>
          <w:rStyle w:val="TagStyle"/>
          <w:rtl/>
        </w:rPr>
        <w:t>&lt;&lt; יור &gt;&gt;</w:t>
      </w:r>
      <w:r w:rsidRPr="003E3F96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3E3F96">
        <w:rPr>
          <w:rStyle w:val="TagStyle"/>
          <w:rtl/>
        </w:rPr>
        <w:t xml:space="preserve"> </w:t>
      </w:r>
      <w:r w:rsidRPr="00EF0CC6">
        <w:rPr>
          <w:rStyle w:val="TagStyle"/>
          <w:rtl/>
        </w:rPr>
        <w:t>&lt;&lt; יור &gt;&gt;</w:t>
      </w:r>
      <w:bookmarkEnd w:id="68"/>
      <w:r>
        <w:rPr>
          <w:rtl/>
        </w:rPr>
        <w:t xml:space="preserve"> </w:t>
      </w:r>
    </w:p>
    <w:p w:rsidR="00893BBA" w:rsidRDefault="00893BBA" w:rsidP="00893BBA">
      <w:pPr>
        <w:pStyle w:val="KeepWithNext"/>
        <w:rPr>
          <w:rtl/>
        </w:rPr>
      </w:pPr>
    </w:p>
    <w:p w:rsidR="00893BBA" w:rsidRDefault="00893BBA" w:rsidP="00893BBA">
      <w:pPr>
        <w:rPr>
          <w:rtl/>
        </w:rPr>
      </w:pPr>
      <w:r>
        <w:rPr>
          <w:rFonts w:hint="cs"/>
          <w:rtl/>
        </w:rPr>
        <w:t xml:space="preserve">אנחנו עוברים </w:t>
      </w:r>
      <w:bookmarkStart w:id="69" w:name="_ETM_Q1_1349552"/>
      <w:bookmarkEnd w:id="69"/>
      <w:r>
        <w:rPr>
          <w:rFonts w:hint="cs"/>
          <w:rtl/>
        </w:rPr>
        <w:t xml:space="preserve">לסעיף 2: חילופי אישים בוועדות משותפות. הנה, אני מקריא לכם את הרשימה. בוועדה המשותפת של </w:t>
      </w:r>
      <w:bookmarkStart w:id="70" w:name="_ETM_Q1_1357759"/>
      <w:bookmarkEnd w:id="70"/>
      <w:r>
        <w:rPr>
          <w:rFonts w:hint="cs"/>
          <w:rtl/>
        </w:rPr>
        <w:t xml:space="preserve">ועדת החוץ והביטחון וועדת העבודה, הרווחה והבריאות - מטעם </w:t>
      </w:r>
      <w:bookmarkStart w:id="71" w:name="_ETM_Q1_1362247"/>
      <w:bookmarkEnd w:id="71"/>
      <w:r>
        <w:rPr>
          <w:rFonts w:hint="cs"/>
          <w:rtl/>
        </w:rPr>
        <w:t xml:space="preserve">ועדת חוץ והביטחון: במקום רוברט אילטוב יכהן חבר הכנסת אביגדור </w:t>
      </w:r>
      <w:bookmarkStart w:id="72" w:name="_ETM_Q1_1366970"/>
      <w:bookmarkEnd w:id="72"/>
      <w:r>
        <w:rPr>
          <w:rFonts w:hint="cs"/>
          <w:rtl/>
        </w:rPr>
        <w:t>ליברמן.</w:t>
      </w:r>
    </w:p>
    <w:p w:rsidR="00893BBA" w:rsidRDefault="00893BBA" w:rsidP="00893BBA">
      <w:pPr>
        <w:rPr>
          <w:rtl/>
        </w:rPr>
      </w:pPr>
      <w:bookmarkStart w:id="73" w:name="_ETM_Q1_1369818"/>
      <w:bookmarkStart w:id="74" w:name="_ETM_Q1_1369901"/>
      <w:bookmarkEnd w:id="73"/>
      <w:bookmarkEnd w:id="74"/>
    </w:p>
    <w:p w:rsidR="00893BBA" w:rsidRDefault="00893BBA" w:rsidP="00893BBA">
      <w:pPr>
        <w:rPr>
          <w:rtl/>
        </w:rPr>
      </w:pPr>
      <w:bookmarkStart w:id="75" w:name="_ETM_Q1_1369948"/>
      <w:bookmarkStart w:id="76" w:name="_ETM_Q1_1370019"/>
      <w:bookmarkEnd w:id="75"/>
      <w:bookmarkEnd w:id="76"/>
      <w:r>
        <w:rPr>
          <w:rFonts w:hint="cs"/>
          <w:rtl/>
        </w:rPr>
        <w:t xml:space="preserve">בוועדה המשותפת של ועדת העבודה, הרווחה והבריאות וועדת החוץ הביטחון </w:t>
      </w:r>
      <w:bookmarkStart w:id="77" w:name="_ETM_Q1_1376389"/>
      <w:bookmarkEnd w:id="77"/>
      <w:r>
        <w:rPr>
          <w:rFonts w:hint="cs"/>
          <w:rtl/>
        </w:rPr>
        <w:t xml:space="preserve">לפי חוק שירות לאומי אזרחי, התשע"ד-2014 - מטעם ועדת העבודה </w:t>
      </w:r>
      <w:bookmarkStart w:id="78" w:name="_ETM_Q1_1380774"/>
      <w:bookmarkEnd w:id="78"/>
      <w:r>
        <w:rPr>
          <w:rFonts w:hint="cs"/>
          <w:rtl/>
        </w:rPr>
        <w:t xml:space="preserve">והרווחה: במקום חברת הכנסת יוליה מלינובסקי תכהן חברת הכנסת </w:t>
      </w:r>
      <w:bookmarkStart w:id="79" w:name="_ETM_Q1_1385292"/>
      <w:bookmarkEnd w:id="79"/>
      <w:r>
        <w:rPr>
          <w:rFonts w:hint="cs"/>
          <w:rtl/>
        </w:rPr>
        <w:t>סופה לנדבר.</w:t>
      </w:r>
    </w:p>
    <w:p w:rsidR="00893BBA" w:rsidRDefault="00893BBA" w:rsidP="00893BBA">
      <w:pPr>
        <w:rPr>
          <w:rtl/>
        </w:rPr>
      </w:pPr>
      <w:bookmarkStart w:id="80" w:name="_ETM_Q1_1387228"/>
      <w:bookmarkStart w:id="81" w:name="_ETM_Q1_1387312"/>
      <w:bookmarkEnd w:id="80"/>
      <w:bookmarkEnd w:id="81"/>
    </w:p>
    <w:p w:rsidR="00893BBA" w:rsidRDefault="00893BBA" w:rsidP="00893BBA">
      <w:pPr>
        <w:rPr>
          <w:rtl/>
        </w:rPr>
      </w:pPr>
      <w:bookmarkStart w:id="82" w:name="_ETM_Q1_1387340"/>
      <w:bookmarkStart w:id="83" w:name="_ETM_Q1_1387405"/>
      <w:bookmarkEnd w:id="82"/>
      <w:bookmarkEnd w:id="83"/>
      <w:r>
        <w:rPr>
          <w:rFonts w:hint="cs"/>
          <w:rtl/>
        </w:rPr>
        <w:t xml:space="preserve">מי בעד? מי נגד? מי </w:t>
      </w:r>
      <w:bookmarkStart w:id="84" w:name="_ETM_Q1_1388824"/>
      <w:bookmarkEnd w:id="84"/>
      <w:r>
        <w:rPr>
          <w:rFonts w:hint="cs"/>
          <w:rtl/>
        </w:rPr>
        <w:t>נמנע?</w:t>
      </w:r>
    </w:p>
    <w:p w:rsidR="00893BBA" w:rsidRDefault="00893BBA" w:rsidP="00893BBA">
      <w:pPr>
        <w:rPr>
          <w:rtl/>
        </w:rPr>
      </w:pPr>
      <w:bookmarkStart w:id="85" w:name="_ETM_Q1_1386466"/>
      <w:bookmarkStart w:id="86" w:name="_ETM_Q1_1386524"/>
      <w:bookmarkEnd w:id="85"/>
      <w:bookmarkEnd w:id="86"/>
    </w:p>
    <w:p w:rsidR="00893BBA" w:rsidRDefault="00893BBA" w:rsidP="00893BBA">
      <w:pPr>
        <w:pStyle w:val="aa"/>
        <w:keepNext/>
        <w:rPr>
          <w:rtl/>
        </w:rPr>
      </w:pPr>
      <w:bookmarkStart w:id="87" w:name="_ETM_Q1_1386608"/>
      <w:bookmarkStart w:id="88" w:name="_ETM_Q1_1386662"/>
      <w:bookmarkEnd w:id="87"/>
      <w:bookmarkEnd w:id="88"/>
      <w:r>
        <w:rPr>
          <w:rtl/>
        </w:rPr>
        <w:t>הצבעה</w:t>
      </w:r>
    </w:p>
    <w:p w:rsidR="00893BBA" w:rsidRDefault="00893BBA" w:rsidP="00893BBA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4</w:t>
      </w:r>
    </w:p>
    <w:p w:rsidR="00893BBA" w:rsidRDefault="00893BBA" w:rsidP="00893BBA">
      <w:pPr>
        <w:pStyle w:val="--"/>
        <w:keepNext/>
        <w:rPr>
          <w:rtl/>
        </w:rPr>
      </w:pPr>
      <w:r>
        <w:rPr>
          <w:rtl/>
        </w:rPr>
        <w:t>נגד –</w:t>
      </w:r>
      <w:r>
        <w:rPr>
          <w:rFonts w:hint="cs"/>
          <w:rtl/>
        </w:rPr>
        <w:t xml:space="preserve"> </w:t>
      </w:r>
      <w:bookmarkStart w:id="89" w:name="_ETM_Q1_1389342"/>
      <w:bookmarkEnd w:id="89"/>
      <w:r>
        <w:rPr>
          <w:rFonts w:hint="cs"/>
          <w:rtl/>
        </w:rPr>
        <w:t>אין</w:t>
      </w:r>
      <w:r>
        <w:rPr>
          <w:rtl/>
        </w:rPr>
        <w:t xml:space="preserve"> </w:t>
      </w:r>
    </w:p>
    <w:p w:rsidR="00893BBA" w:rsidRDefault="00893BBA" w:rsidP="00893BBA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893BBA" w:rsidRPr="00893BBA" w:rsidRDefault="00893BBA" w:rsidP="00893BBA">
      <w:pPr>
        <w:pStyle w:val="ab"/>
        <w:rPr>
          <w:rtl/>
        </w:rPr>
      </w:pPr>
      <w:bookmarkStart w:id="90" w:name="_ETM_Q1_1388950"/>
      <w:bookmarkEnd w:id="90"/>
      <w:r>
        <w:rPr>
          <w:rFonts w:hint="cs"/>
          <w:rtl/>
        </w:rPr>
        <w:t>חילופי האישים בוועדות המשותפות אושרו.</w:t>
      </w:r>
    </w:p>
    <w:p w:rsidR="00893BBA" w:rsidRDefault="00893BBA" w:rsidP="00893BBA">
      <w:pPr>
        <w:ind w:firstLine="0"/>
        <w:rPr>
          <w:rtl/>
        </w:rPr>
      </w:pPr>
      <w:bookmarkStart w:id="91" w:name="_ETM_Q1_1391801"/>
      <w:bookmarkStart w:id="92" w:name="_ETM_Q1_1391882"/>
      <w:bookmarkStart w:id="93" w:name="_ETM_Q1_1392088"/>
      <w:bookmarkStart w:id="94" w:name="_ETM_Q1_1392154"/>
      <w:bookmarkEnd w:id="91"/>
      <w:bookmarkEnd w:id="92"/>
      <w:bookmarkEnd w:id="93"/>
      <w:bookmarkEnd w:id="94"/>
    </w:p>
    <w:p w:rsidR="00893BBA" w:rsidRDefault="00893BBA" w:rsidP="00EF0CC6">
      <w:pPr>
        <w:pStyle w:val="af"/>
        <w:rPr>
          <w:rtl/>
        </w:rPr>
      </w:pPr>
      <w:bookmarkStart w:id="95" w:name="ET_yor_5279_7"/>
      <w:r w:rsidRPr="00EF0CC6">
        <w:rPr>
          <w:rStyle w:val="TagStyle"/>
          <w:rtl/>
        </w:rPr>
        <w:t xml:space="preserve"> &lt;&lt; יור &gt;&gt;</w:t>
      </w:r>
      <w:r w:rsidRPr="00070329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070329">
        <w:rPr>
          <w:rStyle w:val="TagStyle"/>
          <w:rtl/>
        </w:rPr>
        <w:t xml:space="preserve"> </w:t>
      </w:r>
      <w:r w:rsidRPr="00EF0CC6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95"/>
    </w:p>
    <w:p w:rsidR="00893BBA" w:rsidRDefault="00893BBA" w:rsidP="00893BBA">
      <w:pPr>
        <w:pStyle w:val="KeepWithNext"/>
        <w:rPr>
          <w:rtl/>
        </w:rPr>
      </w:pPr>
    </w:p>
    <w:p w:rsidR="00893BBA" w:rsidRDefault="00893BBA" w:rsidP="00893BBA">
      <w:pPr>
        <w:rPr>
          <w:rtl/>
        </w:rPr>
      </w:pPr>
      <w:bookmarkStart w:id="96" w:name="_ETM_Q1_1393136"/>
      <w:bookmarkEnd w:id="96"/>
      <w:r>
        <w:rPr>
          <w:rFonts w:hint="cs"/>
          <w:rtl/>
        </w:rPr>
        <w:t>ההחלטה התקבלה.</w:t>
      </w:r>
    </w:p>
    <w:p w:rsidR="00893BBA" w:rsidRPr="00893BBA" w:rsidRDefault="00893BBA" w:rsidP="00893BBA">
      <w:pPr>
        <w:rPr>
          <w:rtl/>
        </w:rPr>
      </w:pPr>
    </w:p>
    <w:p w:rsidR="00070329" w:rsidRDefault="00B76166" w:rsidP="00893BBA">
      <w:pPr>
        <w:ind w:firstLine="0"/>
        <w:rPr>
          <w:rtl/>
        </w:rPr>
      </w:pPr>
      <w:r>
        <w:rPr>
          <w:rtl/>
        </w:rPr>
        <w:br w:type="column"/>
      </w:r>
      <w:bookmarkStart w:id="97" w:name="_ETM_Q1_1390347"/>
      <w:bookmarkStart w:id="98" w:name="_ETM_Q1_1390406"/>
      <w:bookmarkEnd w:id="97"/>
      <w:bookmarkEnd w:id="98"/>
    </w:p>
    <w:p w:rsidR="00EF0CC6" w:rsidRDefault="00EF0CC6" w:rsidP="00EF0CC6">
      <w:pPr>
        <w:pStyle w:val="a0"/>
        <w:rPr>
          <w:rtl/>
        </w:rPr>
      </w:pPr>
      <w:bookmarkStart w:id="99" w:name="ET_subject_3_קביעת_ועדות_לדיון_בהצ_57"/>
      <w:r w:rsidRPr="00EF0CC6">
        <w:rPr>
          <w:rStyle w:val="TagStyle"/>
          <w:rtl/>
        </w:rPr>
        <w:t xml:space="preserve"> &lt;&lt; נושא &gt;&gt; </w:t>
      </w:r>
      <w:r>
        <w:rPr>
          <w:rtl/>
        </w:rPr>
        <w:t>3. קביעת ועדות לדיון בהצעות החוק הבאות:</w:t>
      </w:r>
      <w:r w:rsidRPr="00EF0CC6">
        <w:rPr>
          <w:rStyle w:val="TagStyle"/>
          <w:rtl/>
        </w:rPr>
        <w:t xml:space="preserve"> &lt;&lt; נושא &gt;&gt;</w:t>
      </w:r>
      <w:r>
        <w:rPr>
          <w:rtl/>
        </w:rPr>
        <w:t xml:space="preserve">  </w:t>
      </w:r>
    </w:p>
    <w:p w:rsidR="00EF0CC6" w:rsidRDefault="00EF0CC6" w:rsidP="00EF0CC6">
      <w:pPr>
        <w:pStyle w:val="a0"/>
        <w:rPr>
          <w:rtl/>
        </w:rPr>
      </w:pPr>
      <w:bookmarkStart w:id="100" w:name="ET_subject_א_הצעת_חוק_אימוץ_ילדים__59"/>
      <w:bookmarkEnd w:id="99"/>
      <w:r w:rsidRPr="00EF0CC6">
        <w:rPr>
          <w:rStyle w:val="TagStyle"/>
          <w:rtl/>
        </w:rPr>
        <w:t xml:space="preserve"> &lt;&lt; נושא &gt;&gt; </w:t>
      </w:r>
      <w:r>
        <w:rPr>
          <w:rtl/>
        </w:rPr>
        <w:t>א. הצעת חוק אימוץ ילדים (תיקון - מיצוי אפשרויות האימוץ אצל קרוב משפחה), התשע"ח-2018</w:t>
      </w:r>
      <w:r w:rsidRPr="00EF0CC6">
        <w:rPr>
          <w:rStyle w:val="TagStyle"/>
          <w:rtl/>
        </w:rPr>
        <w:t xml:space="preserve"> &lt;&lt; נושא &gt;&gt;</w:t>
      </w:r>
      <w:r>
        <w:rPr>
          <w:rtl/>
        </w:rPr>
        <w:t xml:space="preserve">   </w:t>
      </w:r>
    </w:p>
    <w:bookmarkEnd w:id="100"/>
    <w:p w:rsidR="00B76166" w:rsidRDefault="00EF0CC6" w:rsidP="00B76166">
      <w:pPr>
        <w:pStyle w:val="a0"/>
        <w:rPr>
          <w:rtl/>
        </w:rPr>
      </w:pPr>
      <w:r>
        <w:rPr>
          <w:rtl/>
        </w:rPr>
        <w:t xml:space="preserve"> </w:t>
      </w:r>
      <w:r w:rsidR="00B76166">
        <w:rPr>
          <w:rtl/>
        </w:rPr>
        <w:t xml:space="preserve">     (פ/5516/20), של חברת הכנסת פנינה תמנו  וקבוצת חברי כנסת</w:t>
      </w:r>
    </w:p>
    <w:p w:rsidR="00EF0CC6" w:rsidRDefault="00EF0CC6" w:rsidP="00EF0CC6">
      <w:pPr>
        <w:pStyle w:val="a0"/>
        <w:rPr>
          <w:rtl/>
        </w:rPr>
      </w:pPr>
      <w:bookmarkStart w:id="101" w:name="ET_subject_ב_הצעת_חוק_אימוץ_ילדים__62"/>
      <w:r w:rsidRPr="00EF0CC6">
        <w:rPr>
          <w:rStyle w:val="TagStyle"/>
          <w:rtl/>
        </w:rPr>
        <w:t xml:space="preserve"> &lt;&lt; נושא &gt;&gt; </w:t>
      </w:r>
      <w:r>
        <w:rPr>
          <w:rtl/>
        </w:rPr>
        <w:t>ב. הצעת חוק אימוץ ילדים (תיקון – מתן עדיפות לאימוץ בתוך המשפחה), התשע"ו-2015 (פ/2349/20), של חבר הכנסת יואל חסון</w:t>
      </w:r>
      <w:r w:rsidRPr="00EF0CC6">
        <w:rPr>
          <w:rStyle w:val="TagStyle"/>
          <w:rtl/>
        </w:rPr>
        <w:t xml:space="preserve"> &lt;&lt; נושא &gt;&gt;</w:t>
      </w:r>
      <w:r>
        <w:rPr>
          <w:rtl/>
        </w:rPr>
        <w:t xml:space="preserve">  </w:t>
      </w:r>
    </w:p>
    <w:bookmarkEnd w:id="101"/>
    <w:p w:rsidR="00B76166" w:rsidRDefault="00EF0CC6" w:rsidP="00B76166">
      <w:pPr>
        <w:rPr>
          <w:rtl/>
        </w:rPr>
      </w:pPr>
      <w:r>
        <w:rPr>
          <w:rFonts w:ascii="David" w:hAnsi="David"/>
          <w:b/>
          <w:bCs/>
          <w:u w:val="single"/>
          <w:rtl/>
        </w:rPr>
        <w:t xml:space="preserve"> </w:t>
      </w:r>
    </w:p>
    <w:p w:rsidR="00893BBA" w:rsidRDefault="00893BBA" w:rsidP="005628B4">
      <w:pPr>
        <w:ind w:firstLine="0"/>
        <w:rPr>
          <w:rtl/>
        </w:rPr>
      </w:pPr>
      <w:bookmarkStart w:id="102" w:name="_ETM_Q1_1391749"/>
      <w:bookmarkStart w:id="103" w:name="_ETM_Q1_1391895"/>
      <w:bookmarkEnd w:id="102"/>
      <w:bookmarkEnd w:id="103"/>
    </w:p>
    <w:p w:rsidR="00893BBA" w:rsidRDefault="00893BBA" w:rsidP="00EF0CC6">
      <w:pPr>
        <w:pStyle w:val="af"/>
        <w:rPr>
          <w:rtl/>
        </w:rPr>
      </w:pPr>
      <w:bookmarkStart w:id="104" w:name="ET_yor_5279_21"/>
      <w:r w:rsidRPr="00EF0CC6">
        <w:rPr>
          <w:rStyle w:val="TagStyle"/>
          <w:rtl/>
        </w:rPr>
        <w:t xml:space="preserve"> &lt;&lt; יור &gt;&gt;</w:t>
      </w:r>
      <w:r w:rsidRPr="00893BBA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893BBA">
        <w:rPr>
          <w:rStyle w:val="TagStyle"/>
          <w:rtl/>
        </w:rPr>
        <w:t xml:space="preserve"> </w:t>
      </w:r>
      <w:r w:rsidRPr="00EF0CC6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04"/>
    </w:p>
    <w:p w:rsidR="00893BBA" w:rsidRDefault="00893BBA" w:rsidP="00893BBA">
      <w:pPr>
        <w:pStyle w:val="KeepWithNext"/>
        <w:rPr>
          <w:rtl/>
        </w:rPr>
      </w:pPr>
    </w:p>
    <w:p w:rsidR="00893BBA" w:rsidRDefault="00893BBA" w:rsidP="00893BBA">
      <w:pPr>
        <w:rPr>
          <w:rtl/>
        </w:rPr>
      </w:pPr>
      <w:bookmarkStart w:id="105" w:name="_ETM_Q1_1392899"/>
      <w:bookmarkEnd w:id="105"/>
      <w:r>
        <w:rPr>
          <w:rFonts w:hint="cs"/>
          <w:rtl/>
        </w:rPr>
        <w:t>אנחנו עוברים לסעיף 3 בסדר</w:t>
      </w:r>
      <w:bookmarkStart w:id="106" w:name="_ETM_Q1_1396358"/>
      <w:bookmarkEnd w:id="106"/>
      <w:r>
        <w:rPr>
          <w:rFonts w:hint="cs"/>
          <w:rtl/>
        </w:rPr>
        <w:t>-היום: קביעת ועדות לדיון בהצעות חוק הבאות:</w:t>
      </w:r>
      <w:r w:rsidR="00EF73FF">
        <w:rPr>
          <w:rFonts w:hint="cs"/>
          <w:rtl/>
        </w:rPr>
        <w:t xml:space="preserve"> הצעת חוק </w:t>
      </w:r>
      <w:bookmarkStart w:id="107" w:name="_ETM_Q1_1426678"/>
      <w:bookmarkEnd w:id="107"/>
      <w:r w:rsidR="00EF73FF">
        <w:rPr>
          <w:rFonts w:hint="cs"/>
          <w:rtl/>
        </w:rPr>
        <w:t xml:space="preserve">אימוץ ילדים, התשע"ח-2018, של חברת כנסת פנינה תמנו שאטה </w:t>
      </w:r>
      <w:bookmarkStart w:id="108" w:name="_ETM_Q1_1426740"/>
      <w:bookmarkEnd w:id="108"/>
      <w:r w:rsidR="00EF73FF">
        <w:rPr>
          <w:rFonts w:hint="cs"/>
          <w:rtl/>
        </w:rPr>
        <w:t>וקבוצת ח"כים, והצעת חוק אימוץ ילדים גם של חבר הכ</w:t>
      </w:r>
      <w:bookmarkStart w:id="109" w:name="_ETM_Q1_1432930"/>
      <w:bookmarkEnd w:id="109"/>
      <w:r w:rsidR="00EF73FF">
        <w:rPr>
          <w:rFonts w:hint="cs"/>
          <w:rtl/>
        </w:rPr>
        <w:t>נסת יואל חסון שאינו נוכח כאן כרגע.</w:t>
      </w:r>
    </w:p>
    <w:p w:rsidR="00EF73FF" w:rsidRDefault="00EF73FF" w:rsidP="00893BBA">
      <w:pPr>
        <w:rPr>
          <w:rtl/>
        </w:rPr>
      </w:pPr>
      <w:bookmarkStart w:id="110" w:name="_ETM_Q1_1439680"/>
      <w:bookmarkStart w:id="111" w:name="_ETM_Q1_1439769"/>
      <w:bookmarkEnd w:id="110"/>
      <w:bookmarkEnd w:id="111"/>
    </w:p>
    <w:p w:rsidR="00EF73FF" w:rsidRDefault="00EF73FF" w:rsidP="00893BBA">
      <w:pPr>
        <w:rPr>
          <w:rtl/>
        </w:rPr>
      </w:pPr>
      <w:bookmarkStart w:id="112" w:name="_ETM_Q1_1446779"/>
      <w:bookmarkStart w:id="113" w:name="_ETM_Q1_1446844"/>
      <w:bookmarkEnd w:id="112"/>
      <w:bookmarkEnd w:id="113"/>
      <w:r>
        <w:rPr>
          <w:rFonts w:hint="cs"/>
          <w:rtl/>
        </w:rPr>
        <w:t xml:space="preserve">אני רק רוצה לומר שביקשה את </w:t>
      </w:r>
      <w:bookmarkStart w:id="114" w:name="_ETM_Q1_1450074"/>
      <w:bookmarkEnd w:id="114"/>
      <w:r>
        <w:rPr>
          <w:rFonts w:hint="cs"/>
          <w:rtl/>
        </w:rPr>
        <w:t>החוק יושבת-ראש הוועדה לזכויות הילד שאשא ביטון.</w:t>
      </w:r>
    </w:p>
    <w:p w:rsidR="00EF73FF" w:rsidRDefault="00EF73FF" w:rsidP="005628B4">
      <w:pPr>
        <w:ind w:firstLine="0"/>
        <w:rPr>
          <w:rtl/>
        </w:rPr>
      </w:pPr>
      <w:bookmarkStart w:id="115" w:name="_ETM_Q1_1447294"/>
      <w:bookmarkStart w:id="116" w:name="_ETM_Q1_1447360"/>
      <w:bookmarkStart w:id="117" w:name="_ETM_Q1_1447422"/>
      <w:bookmarkStart w:id="118" w:name="_ETM_Q1_1447486"/>
      <w:bookmarkStart w:id="119" w:name="_ETM_Q1_1449134"/>
      <w:bookmarkEnd w:id="115"/>
      <w:bookmarkEnd w:id="116"/>
      <w:bookmarkEnd w:id="117"/>
      <w:bookmarkEnd w:id="118"/>
      <w:bookmarkEnd w:id="119"/>
    </w:p>
    <w:p w:rsidR="00EF73FF" w:rsidRDefault="00EF73FF" w:rsidP="00EF0CC6">
      <w:pPr>
        <w:pStyle w:val="a"/>
        <w:rPr>
          <w:rtl/>
        </w:rPr>
      </w:pPr>
      <w:bookmarkStart w:id="120" w:name="ET_speaker_5115_23"/>
      <w:r w:rsidRPr="00EF0CC6">
        <w:rPr>
          <w:rStyle w:val="TagStyle"/>
          <w:rtl/>
        </w:rPr>
        <w:t xml:space="preserve"> &lt;&lt; דובר &gt;&gt;</w:t>
      </w:r>
      <w:r w:rsidRPr="00EF73FF">
        <w:rPr>
          <w:rStyle w:val="TagStyle"/>
          <w:rtl/>
        </w:rPr>
        <w:t xml:space="preserve"> </w:t>
      </w:r>
      <w:r>
        <w:rPr>
          <w:rtl/>
        </w:rPr>
        <w:t>פנינה תמנו (יש עתיד):</w:t>
      </w:r>
      <w:r w:rsidRPr="00EF73FF">
        <w:rPr>
          <w:rStyle w:val="TagStyle"/>
          <w:rtl/>
        </w:rPr>
        <w:t xml:space="preserve"> </w:t>
      </w:r>
      <w:r w:rsidRPr="00EF0CC6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20"/>
    </w:p>
    <w:p w:rsidR="00EF73FF" w:rsidRDefault="00EF73FF" w:rsidP="00EF73FF">
      <w:pPr>
        <w:pStyle w:val="KeepWithNext"/>
        <w:rPr>
          <w:rtl/>
        </w:rPr>
      </w:pPr>
    </w:p>
    <w:p w:rsidR="00EF73FF" w:rsidRDefault="00EF73FF" w:rsidP="00EF73FF">
      <w:pPr>
        <w:rPr>
          <w:rtl/>
        </w:rPr>
      </w:pPr>
      <w:bookmarkStart w:id="121" w:name="_ETM_Q1_1449795"/>
      <w:bookmarkStart w:id="122" w:name="_ETM_Q1_1449856"/>
      <w:bookmarkEnd w:id="121"/>
      <w:bookmarkEnd w:id="122"/>
      <w:r>
        <w:rPr>
          <w:rFonts w:hint="cs"/>
          <w:rtl/>
        </w:rPr>
        <w:t xml:space="preserve">אנחנו מסכימים, וכולם </w:t>
      </w:r>
      <w:bookmarkStart w:id="123" w:name="_ETM_Q1_1453055"/>
      <w:bookmarkEnd w:id="123"/>
      <w:r>
        <w:rPr>
          <w:rFonts w:hint="cs"/>
          <w:rtl/>
        </w:rPr>
        <w:t>הסכימו.</w:t>
      </w:r>
    </w:p>
    <w:p w:rsidR="00EF73FF" w:rsidRDefault="00EF73FF" w:rsidP="005628B4">
      <w:pPr>
        <w:ind w:firstLine="0"/>
        <w:rPr>
          <w:rtl/>
        </w:rPr>
      </w:pPr>
      <w:bookmarkStart w:id="124" w:name="_ETM_Q1_1448771"/>
      <w:bookmarkStart w:id="125" w:name="_ETM_Q1_1448800"/>
      <w:bookmarkStart w:id="126" w:name="_ETM_Q1_1448847"/>
      <w:bookmarkStart w:id="127" w:name="_ETM_Q1_1448907"/>
      <w:bookmarkEnd w:id="124"/>
      <w:bookmarkEnd w:id="125"/>
      <w:bookmarkEnd w:id="126"/>
      <w:bookmarkEnd w:id="127"/>
    </w:p>
    <w:p w:rsidR="00EF73FF" w:rsidRDefault="00EF73FF" w:rsidP="00EF0CC6">
      <w:pPr>
        <w:pStyle w:val="af"/>
        <w:rPr>
          <w:rtl/>
        </w:rPr>
      </w:pPr>
      <w:bookmarkStart w:id="128" w:name="ET_yor_5279_24"/>
      <w:r w:rsidRPr="00EF0CC6">
        <w:rPr>
          <w:rStyle w:val="TagStyle"/>
          <w:rtl/>
        </w:rPr>
        <w:t xml:space="preserve"> &lt;&lt; יור &gt;&gt;</w:t>
      </w:r>
      <w:r w:rsidRPr="00EF73FF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EF73FF">
        <w:rPr>
          <w:rStyle w:val="TagStyle"/>
          <w:rtl/>
        </w:rPr>
        <w:t xml:space="preserve"> </w:t>
      </w:r>
      <w:r w:rsidRPr="00EF0CC6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128"/>
    </w:p>
    <w:p w:rsidR="00EF73FF" w:rsidRDefault="00EF73FF" w:rsidP="00EF73FF">
      <w:pPr>
        <w:pStyle w:val="KeepWithNext"/>
        <w:rPr>
          <w:rtl/>
        </w:rPr>
      </w:pPr>
    </w:p>
    <w:p w:rsidR="00EF73FF" w:rsidRDefault="00EF73FF" w:rsidP="00EF73FF">
      <w:pPr>
        <w:rPr>
          <w:rtl/>
        </w:rPr>
      </w:pPr>
      <w:bookmarkStart w:id="129" w:name="_ETM_Q1_1449922"/>
      <w:bookmarkEnd w:id="129"/>
      <w:r>
        <w:rPr>
          <w:rFonts w:hint="cs"/>
          <w:rtl/>
        </w:rPr>
        <w:t>רגע, נשמע את היועץ המשפטי גם.</w:t>
      </w:r>
    </w:p>
    <w:p w:rsidR="00EF73FF" w:rsidRDefault="00EF73FF" w:rsidP="00EF73FF">
      <w:pPr>
        <w:rPr>
          <w:rtl/>
        </w:rPr>
      </w:pPr>
      <w:bookmarkStart w:id="130" w:name="_ETM_Q1_1457968"/>
      <w:bookmarkEnd w:id="130"/>
    </w:p>
    <w:p w:rsidR="00EF73FF" w:rsidRDefault="00EF73FF" w:rsidP="00EF73FF">
      <w:pPr>
        <w:rPr>
          <w:rtl/>
        </w:rPr>
      </w:pPr>
      <w:bookmarkStart w:id="131" w:name="_ETM_Q1_1458083"/>
      <w:bookmarkStart w:id="132" w:name="_ETM_Q1_1458112"/>
      <w:bookmarkStart w:id="133" w:name="_ETM_Q1_1458171"/>
      <w:bookmarkEnd w:id="131"/>
      <w:bookmarkEnd w:id="132"/>
      <w:bookmarkEnd w:id="133"/>
      <w:r>
        <w:rPr>
          <w:rFonts w:hint="cs"/>
          <w:rtl/>
        </w:rPr>
        <w:t xml:space="preserve">יש המלצה של הלשכה </w:t>
      </w:r>
      <w:bookmarkStart w:id="134" w:name="_ETM_Q1_1456026"/>
      <w:bookmarkEnd w:id="134"/>
      <w:r>
        <w:rPr>
          <w:rFonts w:hint="cs"/>
          <w:rtl/>
        </w:rPr>
        <w:t xml:space="preserve">המשפטית לוועדת חוקה. </w:t>
      </w:r>
    </w:p>
    <w:p w:rsidR="00EF73FF" w:rsidRDefault="00EF73FF" w:rsidP="00EF73FF">
      <w:pPr>
        <w:rPr>
          <w:rtl/>
        </w:rPr>
      </w:pPr>
      <w:bookmarkStart w:id="135" w:name="_ETM_Q1_1453359"/>
      <w:bookmarkStart w:id="136" w:name="_ETM_Q1_1453455"/>
      <w:bookmarkEnd w:id="135"/>
      <w:bookmarkEnd w:id="136"/>
      <w:r>
        <w:rPr>
          <w:rtl/>
        </w:rPr>
        <w:t xml:space="preserve">    </w:t>
      </w:r>
    </w:p>
    <w:p w:rsidR="00EF73FF" w:rsidRDefault="00EF73FF" w:rsidP="00893BBA">
      <w:pPr>
        <w:rPr>
          <w:rtl/>
        </w:rPr>
      </w:pPr>
      <w:bookmarkStart w:id="137" w:name="_ETM_Q1_1439808"/>
      <w:bookmarkEnd w:id="137"/>
      <w:r>
        <w:rPr>
          <w:rFonts w:hint="cs"/>
          <w:rtl/>
        </w:rPr>
        <w:t>ג</w:t>
      </w:r>
      <w:bookmarkStart w:id="138" w:name="_ETM_Q1_1439918"/>
      <w:bookmarkEnd w:id="138"/>
      <w:r>
        <w:rPr>
          <w:rFonts w:hint="cs"/>
          <w:rtl/>
        </w:rPr>
        <w:t>ברתי, תסבירי.</w:t>
      </w:r>
    </w:p>
    <w:p w:rsidR="00EF73FF" w:rsidRDefault="00EF73FF" w:rsidP="00EF73FF">
      <w:pPr>
        <w:ind w:firstLine="0"/>
        <w:rPr>
          <w:rtl/>
        </w:rPr>
      </w:pPr>
      <w:bookmarkStart w:id="139" w:name="_ETM_Q1_1441696"/>
      <w:bookmarkStart w:id="140" w:name="_ETM_Q1_1441828"/>
      <w:bookmarkStart w:id="141" w:name="_ETM_Q1_1441860"/>
      <w:bookmarkStart w:id="142" w:name="_ETM_Q1_1441911"/>
      <w:bookmarkStart w:id="143" w:name="_ETM_Q1_1442001"/>
      <w:bookmarkStart w:id="144" w:name="_ETM_Q1_1442062"/>
      <w:bookmarkStart w:id="145" w:name="_ETM_Q1_1443007"/>
      <w:bookmarkEnd w:id="139"/>
      <w:bookmarkEnd w:id="140"/>
      <w:bookmarkEnd w:id="141"/>
      <w:bookmarkEnd w:id="142"/>
      <w:bookmarkEnd w:id="143"/>
      <w:bookmarkEnd w:id="144"/>
      <w:bookmarkEnd w:id="145"/>
    </w:p>
    <w:p w:rsidR="00EF73FF" w:rsidRDefault="00EF73FF" w:rsidP="00EF0CC6">
      <w:pPr>
        <w:pStyle w:val="a"/>
        <w:rPr>
          <w:rtl/>
        </w:rPr>
      </w:pPr>
      <w:bookmarkStart w:id="146" w:name="ET_speaker_5115_22"/>
      <w:r w:rsidRPr="00EF0CC6">
        <w:rPr>
          <w:rStyle w:val="TagStyle"/>
          <w:rtl/>
        </w:rPr>
        <w:t xml:space="preserve"> &lt;&lt; דובר &gt;&gt;</w:t>
      </w:r>
      <w:r w:rsidRPr="00EF73FF">
        <w:rPr>
          <w:rStyle w:val="TagStyle"/>
          <w:rtl/>
        </w:rPr>
        <w:t xml:space="preserve"> </w:t>
      </w:r>
      <w:r>
        <w:rPr>
          <w:rtl/>
        </w:rPr>
        <w:t>פנינה תמנו (יש עתיד):</w:t>
      </w:r>
      <w:r w:rsidRPr="00EF73FF">
        <w:rPr>
          <w:rStyle w:val="TagStyle"/>
          <w:rtl/>
        </w:rPr>
        <w:t xml:space="preserve"> </w:t>
      </w:r>
      <w:r w:rsidRPr="00EF0CC6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46"/>
    </w:p>
    <w:p w:rsidR="00EF73FF" w:rsidRDefault="00EF73FF" w:rsidP="00EF73FF">
      <w:pPr>
        <w:pStyle w:val="KeepWithNext"/>
        <w:rPr>
          <w:rtl/>
        </w:rPr>
      </w:pPr>
    </w:p>
    <w:p w:rsidR="00EF73FF" w:rsidRDefault="00EF73FF" w:rsidP="00EF73FF">
      <w:pPr>
        <w:rPr>
          <w:rtl/>
        </w:rPr>
      </w:pPr>
      <w:bookmarkStart w:id="147" w:name="_ETM_Q1_1443655"/>
      <w:bookmarkStart w:id="148" w:name="_ETM_Q1_1443705"/>
      <w:bookmarkEnd w:id="147"/>
      <w:bookmarkEnd w:id="148"/>
      <w:r>
        <w:rPr>
          <w:rFonts w:hint="cs"/>
          <w:rtl/>
        </w:rPr>
        <w:t>הצעת החוק</w:t>
      </w:r>
      <w:r w:rsidR="005628B4">
        <w:rPr>
          <w:rFonts w:hint="cs"/>
          <w:rtl/>
        </w:rPr>
        <w:t xml:space="preserve"> הזו</w:t>
      </w:r>
      <w:r>
        <w:rPr>
          <w:rFonts w:hint="cs"/>
          <w:rtl/>
        </w:rPr>
        <w:t xml:space="preserve"> באה </w:t>
      </w:r>
      <w:bookmarkStart w:id="149" w:name="_ETM_Q1_1439986"/>
      <w:bookmarkEnd w:id="149"/>
      <w:r>
        <w:rPr>
          <w:rFonts w:hint="cs"/>
          <w:rtl/>
        </w:rPr>
        <w:t xml:space="preserve">לתקן עוול מאוד מתמשך. בטח שמעת </w:t>
      </w:r>
      <w:bookmarkStart w:id="150" w:name="_ETM_Q1_1474393"/>
      <w:bookmarkEnd w:id="150"/>
      <w:r>
        <w:rPr>
          <w:rFonts w:hint="cs"/>
          <w:rtl/>
        </w:rPr>
        <w:t xml:space="preserve">על ילדי המריבה, על ילד המריבה של שנת 2013. </w:t>
      </w:r>
      <w:bookmarkStart w:id="151" w:name="_ETM_Q1_1476076"/>
      <w:bookmarkEnd w:id="151"/>
      <w:r>
        <w:rPr>
          <w:rFonts w:hint="cs"/>
          <w:rtl/>
        </w:rPr>
        <w:t>לצערי, גם הסיפור של האבא שגילה שילדו הביולוגי נשלח</w:t>
      </w:r>
      <w:r w:rsidR="005628B4">
        <w:rPr>
          <w:rFonts w:hint="cs"/>
          <w:rtl/>
        </w:rPr>
        <w:t xml:space="preserve"> גם </w:t>
      </w:r>
      <w:r>
        <w:rPr>
          <w:rFonts w:hint="cs"/>
          <w:rtl/>
        </w:rPr>
        <w:t xml:space="preserve"> לאימוץ </w:t>
      </w:r>
      <w:bookmarkStart w:id="152" w:name="_ETM_Q1_1479284"/>
      <w:bookmarkEnd w:id="152"/>
      <w:r>
        <w:rPr>
          <w:rFonts w:hint="cs"/>
          <w:rtl/>
        </w:rPr>
        <w:t xml:space="preserve">וכרגע הוא תובע את המדינה. </w:t>
      </w:r>
    </w:p>
    <w:p w:rsidR="00EF73FF" w:rsidRDefault="00EF73FF" w:rsidP="00EF73FF">
      <w:pPr>
        <w:rPr>
          <w:rtl/>
        </w:rPr>
      </w:pPr>
      <w:bookmarkStart w:id="153" w:name="_ETM_Q1_1483060"/>
      <w:bookmarkEnd w:id="153"/>
    </w:p>
    <w:p w:rsidR="00EF73FF" w:rsidRDefault="00EF73FF" w:rsidP="00EF73FF">
      <w:pPr>
        <w:rPr>
          <w:rtl/>
        </w:rPr>
      </w:pPr>
      <w:bookmarkStart w:id="154" w:name="_ETM_Q1_1483170"/>
      <w:bookmarkStart w:id="155" w:name="_ETM_Q1_1483197"/>
      <w:bookmarkStart w:id="156" w:name="_ETM_Q1_1483277"/>
      <w:bookmarkEnd w:id="154"/>
      <w:bookmarkEnd w:id="155"/>
      <w:bookmarkEnd w:id="156"/>
      <w:r>
        <w:rPr>
          <w:rFonts w:hint="cs"/>
          <w:rtl/>
        </w:rPr>
        <w:t xml:space="preserve">כל הגישה היתה שטובת הילד </w:t>
      </w:r>
      <w:bookmarkStart w:id="157" w:name="_ETM_Q1_1481776"/>
      <w:bookmarkEnd w:id="157"/>
      <w:r>
        <w:rPr>
          <w:rFonts w:hint="cs"/>
          <w:rtl/>
        </w:rPr>
        <w:t xml:space="preserve">קודמת, אבל מי אמר שטובת הילד היא לא להיות מאומץ על </w:t>
      </w:r>
      <w:bookmarkStart w:id="158" w:name="_ETM_Q1_1485146"/>
      <w:bookmarkEnd w:id="158"/>
      <w:r>
        <w:rPr>
          <w:rFonts w:hint="cs"/>
          <w:rtl/>
        </w:rPr>
        <w:t>ידי קרוב משפחתו?</w:t>
      </w:r>
      <w:r>
        <w:rPr>
          <w:rtl/>
        </w:rPr>
        <w:t xml:space="preserve">  </w:t>
      </w:r>
      <w:r>
        <w:rPr>
          <w:rFonts w:hint="cs"/>
          <w:rtl/>
        </w:rPr>
        <w:t>קרוב משפחתו מוגדר בחוק בצורה מאוד ברורה.</w:t>
      </w:r>
    </w:p>
    <w:p w:rsidR="00EF73FF" w:rsidRDefault="00EF73FF" w:rsidP="00EF73FF">
      <w:pPr>
        <w:rPr>
          <w:rtl/>
        </w:rPr>
      </w:pPr>
      <w:bookmarkStart w:id="159" w:name="_ETM_Q1_1492935"/>
      <w:bookmarkStart w:id="160" w:name="_ETM_Q1_1493040"/>
      <w:bookmarkEnd w:id="159"/>
      <w:bookmarkEnd w:id="160"/>
    </w:p>
    <w:p w:rsidR="00EF73FF" w:rsidRDefault="005628B4" w:rsidP="00EF73FF">
      <w:pPr>
        <w:rPr>
          <w:rtl/>
        </w:rPr>
      </w:pPr>
      <w:bookmarkStart w:id="161" w:name="_ETM_Q1_1493091"/>
      <w:bookmarkStart w:id="162" w:name="_ETM_Q1_1493139"/>
      <w:bookmarkEnd w:id="161"/>
      <w:bookmarkEnd w:id="162"/>
      <w:r>
        <w:rPr>
          <w:rFonts w:hint="cs"/>
          <w:rtl/>
        </w:rPr>
        <w:t>ו</w:t>
      </w:r>
      <w:r w:rsidR="00EF73FF">
        <w:rPr>
          <w:rFonts w:hint="cs"/>
          <w:rtl/>
        </w:rPr>
        <w:t xml:space="preserve">למה </w:t>
      </w:r>
      <w:bookmarkStart w:id="163" w:name="_ETM_Q1_1494742"/>
      <w:bookmarkEnd w:id="163"/>
      <w:r w:rsidR="00EF73FF">
        <w:rPr>
          <w:rFonts w:hint="cs"/>
          <w:rtl/>
        </w:rPr>
        <w:t xml:space="preserve">הוועדה לזכויות הילד? נעשו שם דיונים על </w:t>
      </w:r>
      <w:bookmarkStart w:id="164" w:name="_ETM_Q1_1495653"/>
      <w:bookmarkEnd w:id="164"/>
      <w:r w:rsidR="00EF73FF">
        <w:rPr>
          <w:rFonts w:hint="cs"/>
          <w:rtl/>
        </w:rPr>
        <w:t>אלימות, על אומנה, וגם כל תהליכי החקיקה של אומנה ג</w:t>
      </w:r>
      <w:bookmarkStart w:id="165" w:name="_ETM_Q1_1499228"/>
      <w:bookmarkEnd w:id="165"/>
      <w:r>
        <w:rPr>
          <w:rFonts w:hint="cs"/>
          <w:rtl/>
        </w:rPr>
        <w:t>ם היו בוועדה הזו,</w:t>
      </w:r>
      <w:r w:rsidR="00EF73FF">
        <w:rPr>
          <w:rFonts w:hint="cs"/>
          <w:rtl/>
        </w:rPr>
        <w:t xml:space="preserve"> </w:t>
      </w:r>
      <w:r>
        <w:rPr>
          <w:rFonts w:hint="cs"/>
          <w:rtl/>
        </w:rPr>
        <w:t>כש</w:t>
      </w:r>
      <w:r w:rsidR="00EF73FF">
        <w:rPr>
          <w:rFonts w:hint="cs"/>
          <w:rtl/>
        </w:rPr>
        <w:t xml:space="preserve">נקודת המוצא היתה שטובת הילד </w:t>
      </w:r>
      <w:bookmarkStart w:id="166" w:name="_ETM_Q1_1503249"/>
      <w:bookmarkEnd w:id="166"/>
      <w:r w:rsidR="00EF73FF">
        <w:rPr>
          <w:rFonts w:hint="cs"/>
          <w:rtl/>
        </w:rPr>
        <w:t xml:space="preserve">היא נפרדת מהיכולת שלו להיות מאומץ על ידי הדוד, </w:t>
      </w:r>
      <w:bookmarkStart w:id="167" w:name="_ETM_Q1_1506334"/>
      <w:bookmarkEnd w:id="167"/>
      <w:r w:rsidR="00EF73FF">
        <w:rPr>
          <w:rFonts w:hint="cs"/>
          <w:rtl/>
        </w:rPr>
        <w:t>האח, הסבא, הסבתא.</w:t>
      </w:r>
    </w:p>
    <w:p w:rsidR="00EF73FF" w:rsidRDefault="00EF73FF" w:rsidP="00EF73FF">
      <w:pPr>
        <w:rPr>
          <w:rtl/>
        </w:rPr>
      </w:pPr>
      <w:bookmarkStart w:id="168" w:name="_ETM_Q1_1512670"/>
      <w:bookmarkStart w:id="169" w:name="_ETM_Q1_1512731"/>
      <w:bookmarkStart w:id="170" w:name="_ETM_Q1_1512814"/>
      <w:bookmarkEnd w:id="168"/>
      <w:bookmarkEnd w:id="169"/>
      <w:bookmarkEnd w:id="170"/>
    </w:p>
    <w:p w:rsidR="00EF73FF" w:rsidRDefault="00EF73FF" w:rsidP="005628B4">
      <w:pPr>
        <w:rPr>
          <w:rtl/>
        </w:rPr>
      </w:pPr>
      <w:bookmarkStart w:id="171" w:name="_ETM_Q1_1512875"/>
      <w:bookmarkEnd w:id="171"/>
      <w:r>
        <w:rPr>
          <w:rFonts w:hint="cs"/>
          <w:rtl/>
        </w:rPr>
        <w:t xml:space="preserve">יש משמעות שזה יהיה </w:t>
      </w:r>
      <w:bookmarkStart w:id="172" w:name="_ETM_Q1_1511423"/>
      <w:bookmarkEnd w:id="172"/>
      <w:r>
        <w:rPr>
          <w:rFonts w:hint="cs"/>
          <w:rtl/>
        </w:rPr>
        <w:t xml:space="preserve">בוועדה הזו וזה בגלל שאנחנו רוצים דווקא ללכת למגמה </w:t>
      </w:r>
      <w:bookmarkStart w:id="173" w:name="_ETM_Q1_1519115"/>
      <w:bookmarkEnd w:id="173"/>
      <w:r w:rsidR="005628B4">
        <w:rPr>
          <w:rFonts w:hint="cs"/>
          <w:rtl/>
        </w:rPr>
        <w:t>שאם אנחנו רוצים את</w:t>
      </w:r>
      <w:r>
        <w:rPr>
          <w:rFonts w:hint="cs"/>
          <w:rtl/>
        </w:rPr>
        <w:t xml:space="preserve"> טובת הילד אנחנו חייבים לאכוף את הזכות הבסיסית של </w:t>
      </w:r>
      <w:bookmarkStart w:id="174" w:name="_ETM_Q1_1520669"/>
      <w:bookmarkEnd w:id="174"/>
      <w:r>
        <w:rPr>
          <w:rFonts w:hint="cs"/>
          <w:rtl/>
        </w:rPr>
        <w:t>משפחתו, בטח כשמדובר באוכלוסיות מוחלשות, עולים חדשים, אנשים עם רק</w:t>
      </w:r>
      <w:bookmarkStart w:id="175" w:name="_ETM_Q1_1524306"/>
      <w:bookmarkEnd w:id="175"/>
      <w:r>
        <w:rPr>
          <w:rFonts w:hint="cs"/>
          <w:rtl/>
        </w:rPr>
        <w:t xml:space="preserve">ע סוציו-אקונומי נמוך. </w:t>
      </w:r>
    </w:p>
    <w:p w:rsidR="00EF73FF" w:rsidRDefault="00EF73FF" w:rsidP="00EF73FF">
      <w:pPr>
        <w:rPr>
          <w:rtl/>
        </w:rPr>
      </w:pPr>
      <w:bookmarkStart w:id="176" w:name="_ETM_Q1_1525569"/>
      <w:bookmarkStart w:id="177" w:name="_ETM_Q1_1525662"/>
      <w:bookmarkEnd w:id="176"/>
      <w:bookmarkEnd w:id="177"/>
    </w:p>
    <w:p w:rsidR="00EF73FF" w:rsidRDefault="00EF73FF" w:rsidP="00EF73FF">
      <w:pPr>
        <w:rPr>
          <w:rtl/>
        </w:rPr>
      </w:pPr>
      <w:bookmarkStart w:id="178" w:name="_ETM_Q1_1525709"/>
      <w:bookmarkStart w:id="179" w:name="_ETM_Q1_1525760"/>
      <w:bookmarkEnd w:id="178"/>
      <w:bookmarkEnd w:id="179"/>
      <w:r>
        <w:rPr>
          <w:rFonts w:hint="cs"/>
          <w:rtl/>
        </w:rPr>
        <w:t xml:space="preserve">חברי חבר הכנסת יואל חסון גם </w:t>
      </w:r>
      <w:bookmarkStart w:id="180" w:name="_ETM_Q1_1529825"/>
      <w:bookmarkEnd w:id="180"/>
      <w:r>
        <w:rPr>
          <w:rFonts w:hint="cs"/>
          <w:rtl/>
        </w:rPr>
        <w:t>הגיע.</w:t>
      </w:r>
    </w:p>
    <w:p w:rsidR="00EF73FF" w:rsidRDefault="00EF73FF" w:rsidP="00EF73FF">
      <w:pPr>
        <w:rPr>
          <w:rtl/>
        </w:rPr>
      </w:pPr>
      <w:bookmarkStart w:id="181" w:name="_ETM_Q1_1530929"/>
      <w:bookmarkStart w:id="182" w:name="_ETM_Q1_1531012"/>
      <w:bookmarkEnd w:id="181"/>
      <w:bookmarkEnd w:id="182"/>
    </w:p>
    <w:p w:rsidR="00EF73FF" w:rsidRDefault="00EF73FF" w:rsidP="00EF73FF">
      <w:pPr>
        <w:rPr>
          <w:rtl/>
        </w:rPr>
      </w:pPr>
      <w:bookmarkStart w:id="183" w:name="_ETM_Q1_1531041"/>
      <w:bookmarkStart w:id="184" w:name="_ETM_Q1_1531128"/>
      <w:bookmarkEnd w:id="183"/>
      <w:bookmarkEnd w:id="184"/>
      <w:r>
        <w:rPr>
          <w:rFonts w:hint="cs"/>
          <w:rtl/>
        </w:rPr>
        <w:t xml:space="preserve">לכן, אני חושבת שגם מבחינת הזריזות והיעילות מאוד חשוב לנו </w:t>
      </w:r>
      <w:bookmarkStart w:id="185" w:name="_ETM_Q1_1538353"/>
      <w:bookmarkEnd w:id="185"/>
      <w:r>
        <w:rPr>
          <w:rFonts w:hint="cs"/>
          <w:rtl/>
        </w:rPr>
        <w:t>שזה יעבור בקריאה ראשונה בכנסת הזו.</w:t>
      </w:r>
    </w:p>
    <w:p w:rsidR="00EF73FF" w:rsidRDefault="00EF73FF" w:rsidP="005628B4">
      <w:pPr>
        <w:ind w:firstLine="0"/>
        <w:rPr>
          <w:rtl/>
        </w:rPr>
      </w:pPr>
      <w:bookmarkStart w:id="186" w:name="_ETM_Q1_1539119"/>
      <w:bookmarkStart w:id="187" w:name="_ETM_Q1_1539180"/>
      <w:bookmarkStart w:id="188" w:name="_ETM_Q1_1539233"/>
      <w:bookmarkStart w:id="189" w:name="_ETM_Q1_1539333"/>
      <w:bookmarkStart w:id="190" w:name="_ETM_Q1_1540223"/>
      <w:bookmarkEnd w:id="186"/>
      <w:bookmarkEnd w:id="187"/>
      <w:bookmarkEnd w:id="188"/>
      <w:bookmarkEnd w:id="189"/>
      <w:bookmarkEnd w:id="190"/>
    </w:p>
    <w:p w:rsidR="00EF73FF" w:rsidRDefault="00EF73FF" w:rsidP="00EF0CC6">
      <w:pPr>
        <w:pStyle w:val="a"/>
        <w:rPr>
          <w:rtl/>
        </w:rPr>
      </w:pPr>
      <w:bookmarkStart w:id="191" w:name="ET_speaker_5159_25"/>
      <w:r w:rsidRPr="00EF0CC6">
        <w:rPr>
          <w:rStyle w:val="TagStyle"/>
          <w:rtl/>
        </w:rPr>
        <w:t xml:space="preserve"> &lt;&lt; דובר &gt;&gt;</w:t>
      </w:r>
      <w:r w:rsidRPr="00EF73FF">
        <w:rPr>
          <w:rStyle w:val="TagStyle"/>
          <w:rtl/>
        </w:rPr>
        <w:t xml:space="preserve"> </w:t>
      </w:r>
      <w:r>
        <w:rPr>
          <w:rtl/>
        </w:rPr>
        <w:t>דוד ביטן (הליכוד):</w:t>
      </w:r>
      <w:r w:rsidRPr="00EF73FF">
        <w:rPr>
          <w:rStyle w:val="TagStyle"/>
          <w:rtl/>
        </w:rPr>
        <w:t xml:space="preserve"> </w:t>
      </w:r>
      <w:r w:rsidRPr="00EF0CC6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191"/>
    </w:p>
    <w:p w:rsidR="00EF73FF" w:rsidRDefault="00EF73FF" w:rsidP="00EF73FF">
      <w:pPr>
        <w:pStyle w:val="KeepWithNext"/>
        <w:rPr>
          <w:rtl/>
        </w:rPr>
      </w:pPr>
    </w:p>
    <w:p w:rsidR="00EF73FF" w:rsidRDefault="00EF73FF" w:rsidP="005628B4">
      <w:pPr>
        <w:rPr>
          <w:rtl/>
        </w:rPr>
      </w:pPr>
      <w:bookmarkStart w:id="192" w:name="_ETM_Q1_1540842"/>
      <w:bookmarkStart w:id="193" w:name="_ETM_Q1_1540911"/>
      <w:bookmarkEnd w:id="192"/>
      <w:bookmarkEnd w:id="193"/>
      <w:r>
        <w:rPr>
          <w:rFonts w:hint="cs"/>
          <w:rtl/>
        </w:rPr>
        <w:t xml:space="preserve">אנחנו איתך, בשביל </w:t>
      </w:r>
      <w:bookmarkStart w:id="194" w:name="_ETM_Q1_1539821"/>
      <w:bookmarkEnd w:id="194"/>
      <w:r>
        <w:rPr>
          <w:rFonts w:hint="cs"/>
          <w:rtl/>
        </w:rPr>
        <w:t>מה הסבר כ</w:t>
      </w:r>
      <w:r w:rsidR="005628B4">
        <w:rPr>
          <w:rFonts w:hint="cs"/>
          <w:rtl/>
        </w:rPr>
        <w:t>זה</w:t>
      </w:r>
      <w:r>
        <w:rPr>
          <w:rFonts w:hint="cs"/>
          <w:rtl/>
        </w:rPr>
        <w:t xml:space="preserve"> ארוך?</w:t>
      </w:r>
    </w:p>
    <w:p w:rsidR="00EF73FF" w:rsidRDefault="00EF73FF" w:rsidP="005628B4">
      <w:pPr>
        <w:ind w:firstLine="0"/>
        <w:rPr>
          <w:rtl/>
        </w:rPr>
      </w:pPr>
      <w:bookmarkStart w:id="195" w:name="_ETM_Q1_1539709"/>
      <w:bookmarkStart w:id="196" w:name="_ETM_Q1_1539788"/>
      <w:bookmarkStart w:id="197" w:name="_ETM_Q1_1539825"/>
      <w:bookmarkStart w:id="198" w:name="_ETM_Q1_1539959"/>
      <w:bookmarkStart w:id="199" w:name="_ETM_Q1_1541084"/>
      <w:bookmarkEnd w:id="195"/>
      <w:bookmarkEnd w:id="196"/>
      <w:bookmarkEnd w:id="197"/>
      <w:bookmarkEnd w:id="198"/>
      <w:bookmarkEnd w:id="199"/>
    </w:p>
    <w:p w:rsidR="00EF73FF" w:rsidRDefault="00EF73FF" w:rsidP="00EF0CC6">
      <w:pPr>
        <w:pStyle w:val="a"/>
        <w:rPr>
          <w:rtl/>
        </w:rPr>
      </w:pPr>
      <w:bookmarkStart w:id="200" w:name="ET_speaker_5115_26"/>
      <w:r w:rsidRPr="00EF0CC6">
        <w:rPr>
          <w:rStyle w:val="TagStyle"/>
          <w:rtl/>
        </w:rPr>
        <w:t xml:space="preserve"> &lt;&lt; דובר &gt;&gt;</w:t>
      </w:r>
      <w:r w:rsidRPr="00EF73FF">
        <w:rPr>
          <w:rStyle w:val="TagStyle"/>
          <w:rtl/>
        </w:rPr>
        <w:t xml:space="preserve"> </w:t>
      </w:r>
      <w:r>
        <w:rPr>
          <w:rtl/>
        </w:rPr>
        <w:t>פנינה תמנו (יש עתיד):</w:t>
      </w:r>
      <w:r w:rsidRPr="00EF73FF">
        <w:rPr>
          <w:rStyle w:val="TagStyle"/>
          <w:rtl/>
        </w:rPr>
        <w:t xml:space="preserve"> </w:t>
      </w:r>
      <w:r w:rsidRPr="00EF0CC6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00"/>
    </w:p>
    <w:p w:rsidR="00EF73FF" w:rsidRDefault="00EF73FF" w:rsidP="00EF73FF">
      <w:pPr>
        <w:pStyle w:val="KeepWithNext"/>
        <w:rPr>
          <w:rtl/>
        </w:rPr>
      </w:pPr>
    </w:p>
    <w:p w:rsidR="00EF73FF" w:rsidRDefault="00EF73FF" w:rsidP="00EF73FF">
      <w:pPr>
        <w:rPr>
          <w:rtl/>
        </w:rPr>
      </w:pPr>
      <w:bookmarkStart w:id="201" w:name="_ETM_Q1_1541790"/>
      <w:bookmarkStart w:id="202" w:name="_ETM_Q1_1541845"/>
      <w:bookmarkEnd w:id="201"/>
      <w:bookmarkEnd w:id="202"/>
      <w:r>
        <w:rPr>
          <w:rFonts w:hint="cs"/>
          <w:rtl/>
        </w:rPr>
        <w:t xml:space="preserve">כי היועץ המשפטי רוצה להעביר את </w:t>
      </w:r>
      <w:bookmarkStart w:id="203" w:name="_ETM_Q1_1541210"/>
      <w:bookmarkEnd w:id="203"/>
      <w:r>
        <w:rPr>
          <w:rFonts w:hint="cs"/>
          <w:rtl/>
        </w:rPr>
        <w:t>זה לחוקה.</w:t>
      </w:r>
    </w:p>
    <w:p w:rsidR="00EF73FF" w:rsidRDefault="00EF73FF" w:rsidP="00EF73FF">
      <w:pPr>
        <w:rPr>
          <w:rtl/>
        </w:rPr>
      </w:pPr>
      <w:bookmarkStart w:id="204" w:name="_ETM_Q1_1545142"/>
      <w:bookmarkStart w:id="205" w:name="_ETM_Q1_1545210"/>
      <w:bookmarkEnd w:id="204"/>
      <w:bookmarkEnd w:id="205"/>
    </w:p>
    <w:p w:rsidR="00EF73FF" w:rsidRDefault="00EF73FF" w:rsidP="00EF73FF">
      <w:pPr>
        <w:rPr>
          <w:rtl/>
        </w:rPr>
      </w:pPr>
      <w:bookmarkStart w:id="206" w:name="_ETM_Q1_1545238"/>
      <w:bookmarkStart w:id="207" w:name="_ETM_Q1_1545303"/>
      <w:bookmarkEnd w:id="206"/>
      <w:bookmarkEnd w:id="207"/>
      <w:r>
        <w:rPr>
          <w:rFonts w:hint="cs"/>
          <w:rtl/>
        </w:rPr>
        <w:t xml:space="preserve">מאוד אודה לך שזה יעבור. אין איזה סיבה </w:t>
      </w:r>
      <w:bookmarkStart w:id="208" w:name="_ETM_Q1_1547812"/>
      <w:bookmarkEnd w:id="208"/>
      <w:r>
        <w:rPr>
          <w:rFonts w:hint="cs"/>
          <w:rtl/>
        </w:rPr>
        <w:t>פוליטית או משהו.</w:t>
      </w:r>
    </w:p>
    <w:p w:rsidR="00EF73FF" w:rsidRDefault="00EF73FF" w:rsidP="005628B4">
      <w:pPr>
        <w:ind w:firstLine="0"/>
        <w:rPr>
          <w:rtl/>
        </w:rPr>
      </w:pPr>
      <w:bookmarkStart w:id="209" w:name="_ETM_Q1_1545766"/>
      <w:bookmarkStart w:id="210" w:name="_ETM_Q1_1545827"/>
      <w:bookmarkStart w:id="211" w:name="_ETM_Q1_1545863"/>
      <w:bookmarkStart w:id="212" w:name="_ETM_Q1_1545935"/>
      <w:bookmarkEnd w:id="209"/>
      <w:bookmarkEnd w:id="210"/>
      <w:bookmarkEnd w:id="211"/>
      <w:bookmarkEnd w:id="212"/>
    </w:p>
    <w:p w:rsidR="00EF73FF" w:rsidRDefault="00EF73FF" w:rsidP="00EF0CC6">
      <w:pPr>
        <w:pStyle w:val="af"/>
        <w:rPr>
          <w:rtl/>
        </w:rPr>
      </w:pPr>
      <w:bookmarkStart w:id="213" w:name="ET_yor_5279_27"/>
      <w:r w:rsidRPr="00EF0CC6">
        <w:rPr>
          <w:rStyle w:val="TagStyle"/>
          <w:rtl/>
        </w:rPr>
        <w:t xml:space="preserve"> &lt;&lt; יור &gt;&gt;</w:t>
      </w:r>
      <w:r w:rsidRPr="00EF73FF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EF73FF">
        <w:rPr>
          <w:rStyle w:val="TagStyle"/>
          <w:rtl/>
        </w:rPr>
        <w:t xml:space="preserve"> </w:t>
      </w:r>
      <w:r w:rsidRPr="00EF0CC6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213"/>
    </w:p>
    <w:p w:rsidR="00EF73FF" w:rsidRDefault="00EF73FF" w:rsidP="00EF73FF">
      <w:pPr>
        <w:pStyle w:val="KeepWithNext"/>
        <w:rPr>
          <w:rtl/>
        </w:rPr>
      </w:pPr>
    </w:p>
    <w:p w:rsidR="00EF73FF" w:rsidRDefault="00EF73FF" w:rsidP="00EF73FF">
      <w:pPr>
        <w:rPr>
          <w:rtl/>
        </w:rPr>
      </w:pPr>
      <w:bookmarkStart w:id="214" w:name="_ETM_Q1_1547058"/>
      <w:bookmarkEnd w:id="214"/>
      <w:r>
        <w:rPr>
          <w:rFonts w:hint="cs"/>
          <w:rtl/>
        </w:rPr>
        <w:t xml:space="preserve">יואל, אתה בעד הוועדה לזכויות הילד? זה </w:t>
      </w:r>
      <w:bookmarkStart w:id="215" w:name="_ETM_Q1_1546540"/>
      <w:bookmarkEnd w:id="215"/>
      <w:r>
        <w:rPr>
          <w:rFonts w:hint="cs"/>
          <w:rtl/>
        </w:rPr>
        <w:t>גם חוק שלך.</w:t>
      </w:r>
    </w:p>
    <w:p w:rsidR="00EF73FF" w:rsidRDefault="00EF73FF" w:rsidP="005628B4">
      <w:pPr>
        <w:ind w:firstLine="0"/>
        <w:rPr>
          <w:rtl/>
        </w:rPr>
      </w:pPr>
      <w:bookmarkStart w:id="216" w:name="_ETM_Q1_1547867"/>
      <w:bookmarkStart w:id="217" w:name="_ETM_Q1_1547934"/>
      <w:bookmarkStart w:id="218" w:name="_ETM_Q1_1547995"/>
      <w:bookmarkStart w:id="219" w:name="_ETM_Q1_1548060"/>
      <w:bookmarkStart w:id="220" w:name="_ETM_Q1_1549211"/>
      <w:bookmarkEnd w:id="216"/>
      <w:bookmarkEnd w:id="217"/>
      <w:bookmarkEnd w:id="218"/>
      <w:bookmarkEnd w:id="219"/>
      <w:bookmarkEnd w:id="220"/>
    </w:p>
    <w:p w:rsidR="00EF73FF" w:rsidRDefault="00EF73FF" w:rsidP="00EF0CC6">
      <w:pPr>
        <w:pStyle w:val="a"/>
        <w:rPr>
          <w:rtl/>
        </w:rPr>
      </w:pPr>
      <w:bookmarkStart w:id="221" w:name="ET_speaker_4628_28"/>
      <w:r w:rsidRPr="00EF0CC6">
        <w:rPr>
          <w:rStyle w:val="TagStyle"/>
          <w:rtl/>
        </w:rPr>
        <w:t xml:space="preserve"> &lt;&lt; דובר &gt;&gt;</w:t>
      </w:r>
      <w:r w:rsidRPr="00EF73FF">
        <w:rPr>
          <w:rStyle w:val="TagStyle"/>
          <w:rtl/>
        </w:rPr>
        <w:t xml:space="preserve"> </w:t>
      </w:r>
      <w:r>
        <w:rPr>
          <w:rtl/>
        </w:rPr>
        <w:t>יואל חסון (המחנה הציוני):</w:t>
      </w:r>
      <w:r w:rsidRPr="00EF73FF">
        <w:rPr>
          <w:rStyle w:val="TagStyle"/>
          <w:rtl/>
        </w:rPr>
        <w:t xml:space="preserve"> </w:t>
      </w:r>
      <w:r w:rsidRPr="00EF0CC6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21"/>
    </w:p>
    <w:p w:rsidR="00EF73FF" w:rsidRDefault="00EF73FF" w:rsidP="00EF73FF">
      <w:pPr>
        <w:pStyle w:val="KeepWithNext"/>
        <w:rPr>
          <w:rtl/>
        </w:rPr>
      </w:pPr>
    </w:p>
    <w:p w:rsidR="00EF73FF" w:rsidRDefault="00EF73FF" w:rsidP="00EF73FF">
      <w:pPr>
        <w:rPr>
          <w:rtl/>
        </w:rPr>
      </w:pPr>
      <w:bookmarkStart w:id="222" w:name="_ETM_Q1_1549783"/>
      <w:bookmarkStart w:id="223" w:name="_ETM_Q1_1549855"/>
      <w:bookmarkEnd w:id="222"/>
      <w:bookmarkEnd w:id="223"/>
      <w:r>
        <w:rPr>
          <w:rFonts w:hint="cs"/>
          <w:rtl/>
        </w:rPr>
        <w:t>מה שפנינה אומרת, אני בעד.</w:t>
      </w:r>
    </w:p>
    <w:p w:rsidR="00EF73FF" w:rsidRDefault="00EF73FF" w:rsidP="00EF73FF">
      <w:pPr>
        <w:ind w:firstLine="0"/>
        <w:rPr>
          <w:rtl/>
        </w:rPr>
      </w:pPr>
      <w:bookmarkStart w:id="224" w:name="_ETM_Q1_1548112"/>
      <w:bookmarkStart w:id="225" w:name="_ETM_Q1_1548179"/>
      <w:bookmarkStart w:id="226" w:name="_ETM_Q1_1548224"/>
      <w:bookmarkStart w:id="227" w:name="_ETM_Q1_1548289"/>
      <w:bookmarkEnd w:id="224"/>
      <w:bookmarkEnd w:id="225"/>
      <w:bookmarkEnd w:id="226"/>
      <w:bookmarkEnd w:id="227"/>
    </w:p>
    <w:p w:rsidR="00EF73FF" w:rsidRDefault="00EF73FF" w:rsidP="00EF0CC6">
      <w:pPr>
        <w:pStyle w:val="af"/>
        <w:rPr>
          <w:rtl/>
        </w:rPr>
      </w:pPr>
      <w:bookmarkStart w:id="228" w:name="ET_yor_5279_29"/>
      <w:r w:rsidRPr="00EF0CC6">
        <w:rPr>
          <w:rStyle w:val="TagStyle"/>
          <w:rtl/>
        </w:rPr>
        <w:t xml:space="preserve"> &lt;&lt; יור &gt;&gt;</w:t>
      </w:r>
      <w:r w:rsidRPr="00EF73FF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EF73FF">
        <w:rPr>
          <w:rStyle w:val="TagStyle"/>
          <w:rtl/>
        </w:rPr>
        <w:t xml:space="preserve"> </w:t>
      </w:r>
      <w:r w:rsidRPr="00EF0CC6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228"/>
    </w:p>
    <w:p w:rsidR="00EF73FF" w:rsidRDefault="00EF73FF" w:rsidP="00EF73FF">
      <w:pPr>
        <w:pStyle w:val="KeepWithNext"/>
        <w:rPr>
          <w:rtl/>
        </w:rPr>
      </w:pPr>
    </w:p>
    <w:p w:rsidR="00EF73FF" w:rsidRDefault="00EF73FF" w:rsidP="00EF73FF">
      <w:pPr>
        <w:rPr>
          <w:rtl/>
        </w:rPr>
      </w:pPr>
      <w:bookmarkStart w:id="229" w:name="_ETM_Q1_1549084"/>
      <w:bookmarkEnd w:id="229"/>
      <w:r>
        <w:rPr>
          <w:rFonts w:hint="cs"/>
          <w:rtl/>
        </w:rPr>
        <w:t xml:space="preserve">אז אנחנו הולכים עם </w:t>
      </w:r>
      <w:bookmarkStart w:id="230" w:name="_ETM_Q1_1550625"/>
      <w:bookmarkEnd w:id="230"/>
      <w:r>
        <w:rPr>
          <w:rFonts w:hint="cs"/>
          <w:rtl/>
        </w:rPr>
        <w:t>פנינה.</w:t>
      </w:r>
      <w:r>
        <w:rPr>
          <w:rtl/>
        </w:rPr>
        <w:t xml:space="preserve">      </w:t>
      </w:r>
    </w:p>
    <w:p w:rsidR="00EF73FF" w:rsidRDefault="00EF73FF" w:rsidP="00EF73FF">
      <w:pPr>
        <w:ind w:firstLine="0"/>
        <w:rPr>
          <w:rtl/>
        </w:rPr>
      </w:pPr>
      <w:bookmarkStart w:id="231" w:name="_ETM_Q1_1546533"/>
      <w:bookmarkEnd w:id="231"/>
    </w:p>
    <w:p w:rsidR="00EF73FF" w:rsidRDefault="00EF73FF" w:rsidP="00EF0CC6">
      <w:pPr>
        <w:pStyle w:val="a"/>
        <w:rPr>
          <w:rtl/>
        </w:rPr>
      </w:pPr>
      <w:bookmarkStart w:id="232" w:name="ET_speaker_דן_מרזוק_30"/>
      <w:r w:rsidRPr="00EF0CC6">
        <w:rPr>
          <w:rStyle w:val="TagStyle"/>
          <w:rtl/>
        </w:rPr>
        <w:t xml:space="preserve"> &lt;&lt; דובר &gt;&gt;</w:t>
      </w:r>
      <w:r w:rsidRPr="00EF73FF">
        <w:rPr>
          <w:rStyle w:val="TagStyle"/>
          <w:rtl/>
        </w:rPr>
        <w:t xml:space="preserve"> </w:t>
      </w:r>
      <w:r>
        <w:rPr>
          <w:rtl/>
        </w:rPr>
        <w:t>דן מרזוק:</w:t>
      </w:r>
      <w:r w:rsidRPr="00EF73FF">
        <w:rPr>
          <w:rStyle w:val="TagStyle"/>
          <w:rtl/>
        </w:rPr>
        <w:t xml:space="preserve"> </w:t>
      </w:r>
      <w:r w:rsidRPr="00EF0CC6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32"/>
    </w:p>
    <w:p w:rsidR="00EF73FF" w:rsidRDefault="00EF73FF" w:rsidP="00EF73FF">
      <w:pPr>
        <w:pStyle w:val="KeepWithNext"/>
        <w:rPr>
          <w:rtl/>
        </w:rPr>
      </w:pPr>
    </w:p>
    <w:p w:rsidR="00EF73FF" w:rsidRDefault="00EF73FF" w:rsidP="00EF73FF">
      <w:pPr>
        <w:rPr>
          <w:rtl/>
        </w:rPr>
      </w:pPr>
      <w:bookmarkStart w:id="233" w:name="_ETM_Q1_1560573"/>
      <w:bookmarkStart w:id="234" w:name="_ETM_Q1_1560849"/>
      <w:bookmarkStart w:id="235" w:name="_ETM_Q1_1560900"/>
      <w:bookmarkEnd w:id="233"/>
      <w:bookmarkEnd w:id="234"/>
      <w:bookmarkEnd w:id="235"/>
      <w:r>
        <w:rPr>
          <w:rFonts w:hint="cs"/>
          <w:rtl/>
        </w:rPr>
        <w:t xml:space="preserve">נושא האימוץ הוא נושא שמטופל באופן קבוע על </w:t>
      </w:r>
      <w:bookmarkStart w:id="236" w:name="_ETM_Q1_1559782"/>
      <w:bookmarkEnd w:id="236"/>
      <w:r>
        <w:rPr>
          <w:rFonts w:hint="cs"/>
          <w:rtl/>
        </w:rPr>
        <w:t>ידי ועדת חוקה.</w:t>
      </w:r>
      <w:r>
        <w:rPr>
          <w:rtl/>
        </w:rPr>
        <w:t xml:space="preserve"> </w:t>
      </w:r>
      <w:bookmarkStart w:id="237" w:name="_ETM_Q1_1542954"/>
      <w:bookmarkStart w:id="238" w:name="_ETM_Q1_1543019"/>
      <w:bookmarkStart w:id="239" w:name="_ETM_Q1_1543081"/>
      <w:bookmarkStart w:id="240" w:name="_ETM_Q1_1543144"/>
      <w:bookmarkStart w:id="241" w:name="_ETM_Q1_1519198"/>
      <w:bookmarkStart w:id="242" w:name="_ETM_Q1_1519310"/>
      <w:bookmarkStart w:id="243" w:name="_ETM_Q1_1410917"/>
      <w:bookmarkStart w:id="244" w:name="_ETM_Q1_1410999"/>
      <w:bookmarkStart w:id="245" w:name="_ETM_Q1_1390459"/>
      <w:bookmarkStart w:id="246" w:name="_ETM_Q1_1390527"/>
      <w:bookmarkStart w:id="247" w:name="_ETM_Q1_1393083"/>
      <w:bookmarkStart w:id="248" w:name="_ETM_Q1_1393150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r w:rsidR="00070329">
        <w:rPr>
          <w:rFonts w:hint="cs"/>
          <w:rtl/>
        </w:rPr>
        <w:t>לא מצאנו תיקוני</w:t>
      </w:r>
      <w:r>
        <w:rPr>
          <w:rFonts w:hint="cs"/>
          <w:rtl/>
        </w:rPr>
        <w:t xml:space="preserve">ם לחוק האימוץ שטופלו </w:t>
      </w:r>
      <w:r w:rsidR="00070329">
        <w:rPr>
          <w:rFonts w:hint="cs"/>
          <w:rtl/>
        </w:rPr>
        <w:t xml:space="preserve"> בוועדה לזכויות הילד.</w:t>
      </w:r>
    </w:p>
    <w:p w:rsidR="00EF73FF" w:rsidRDefault="00EF73FF" w:rsidP="00EF73FF">
      <w:pPr>
        <w:ind w:firstLine="0"/>
        <w:rPr>
          <w:rtl/>
        </w:rPr>
      </w:pPr>
      <w:bookmarkStart w:id="249" w:name="_ETM_Q1_1564509"/>
      <w:bookmarkStart w:id="250" w:name="_ETM_Q1_1564612"/>
      <w:bookmarkStart w:id="251" w:name="_ETM_Q1_1564654"/>
      <w:bookmarkStart w:id="252" w:name="_ETM_Q1_1564748"/>
      <w:bookmarkStart w:id="253" w:name="_ETM_Q1_1568020"/>
      <w:bookmarkStart w:id="254" w:name="_ETM_Q1_1568069"/>
      <w:bookmarkEnd w:id="249"/>
      <w:bookmarkEnd w:id="250"/>
      <w:bookmarkEnd w:id="251"/>
      <w:bookmarkEnd w:id="252"/>
      <w:bookmarkEnd w:id="253"/>
      <w:bookmarkEnd w:id="254"/>
    </w:p>
    <w:p w:rsidR="00EF73FF" w:rsidRDefault="00EF73FF" w:rsidP="00EF0CC6">
      <w:pPr>
        <w:pStyle w:val="a"/>
        <w:rPr>
          <w:rtl/>
        </w:rPr>
      </w:pPr>
      <w:bookmarkStart w:id="255" w:name="ET_speaker_תמי_ברנע_31"/>
      <w:r w:rsidRPr="00EF0CC6">
        <w:rPr>
          <w:rStyle w:val="TagStyle"/>
          <w:rtl/>
        </w:rPr>
        <w:t xml:space="preserve"> &lt;&lt; דובר &gt;&gt;</w:t>
      </w:r>
      <w:r w:rsidRPr="00EF73FF">
        <w:rPr>
          <w:rStyle w:val="TagStyle"/>
          <w:rtl/>
        </w:rPr>
        <w:t xml:space="preserve"> </w:t>
      </w:r>
      <w:r>
        <w:rPr>
          <w:rtl/>
        </w:rPr>
        <w:t>תמי ברנע:</w:t>
      </w:r>
      <w:r w:rsidRPr="00EF73FF">
        <w:rPr>
          <w:rStyle w:val="TagStyle"/>
          <w:rtl/>
        </w:rPr>
        <w:t xml:space="preserve"> </w:t>
      </w:r>
      <w:r w:rsidRPr="00EF0CC6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55"/>
    </w:p>
    <w:p w:rsidR="00EF73FF" w:rsidRDefault="00EF73FF" w:rsidP="00EF73FF">
      <w:pPr>
        <w:pStyle w:val="KeepWithNext"/>
        <w:rPr>
          <w:rtl/>
        </w:rPr>
      </w:pPr>
    </w:p>
    <w:p w:rsidR="00EF73FF" w:rsidRDefault="00EF73FF" w:rsidP="00EF73FF">
      <w:pPr>
        <w:rPr>
          <w:rtl/>
        </w:rPr>
      </w:pPr>
      <w:bookmarkStart w:id="256" w:name="_ETM_Q1_1569828"/>
      <w:bookmarkStart w:id="257" w:name="_ETM_Q1_1570103"/>
      <w:bookmarkEnd w:id="256"/>
      <w:bookmarkEnd w:id="257"/>
      <w:r>
        <w:rPr>
          <w:rFonts w:hint="cs"/>
          <w:rtl/>
        </w:rPr>
        <w:t>אני מנהלת הוועדה לזכויות הילד.</w:t>
      </w:r>
      <w:r w:rsidR="00C40A34">
        <w:rPr>
          <w:rFonts w:hint="cs"/>
          <w:rtl/>
        </w:rPr>
        <w:t xml:space="preserve"> נכון,</w:t>
      </w:r>
      <w:r>
        <w:rPr>
          <w:rFonts w:hint="cs"/>
          <w:rtl/>
        </w:rPr>
        <w:t xml:space="preserve"> היו</w:t>
      </w:r>
      <w:bookmarkStart w:id="258" w:name="_ETM_Q1_1570177"/>
      <w:bookmarkEnd w:id="258"/>
      <w:r>
        <w:rPr>
          <w:rFonts w:hint="cs"/>
          <w:rtl/>
        </w:rPr>
        <w:t xml:space="preserve"> דיונים כלליים, </w:t>
      </w:r>
      <w:bookmarkStart w:id="259" w:name="_ETM_Q1_1573200"/>
      <w:bookmarkEnd w:id="259"/>
      <w:r>
        <w:rPr>
          <w:rFonts w:hint="cs"/>
          <w:rtl/>
        </w:rPr>
        <w:t>שמירה - - -</w:t>
      </w:r>
    </w:p>
    <w:p w:rsidR="00EF73FF" w:rsidRDefault="00EF73FF" w:rsidP="00EF73FF">
      <w:pPr>
        <w:ind w:firstLine="0"/>
        <w:rPr>
          <w:rtl/>
        </w:rPr>
      </w:pPr>
      <w:bookmarkStart w:id="260" w:name="_ETM_Q1_1568576"/>
      <w:bookmarkStart w:id="261" w:name="_ETM_Q1_1568679"/>
      <w:bookmarkStart w:id="262" w:name="_ETM_Q1_1568699"/>
      <w:bookmarkStart w:id="263" w:name="_ETM_Q1_1568790"/>
      <w:bookmarkStart w:id="264" w:name="_ETM_Q1_1565263"/>
      <w:bookmarkEnd w:id="260"/>
      <w:bookmarkEnd w:id="261"/>
      <w:bookmarkEnd w:id="262"/>
      <w:bookmarkEnd w:id="263"/>
      <w:bookmarkEnd w:id="264"/>
    </w:p>
    <w:p w:rsidR="00EF73FF" w:rsidRDefault="00EF73FF" w:rsidP="00EF0CC6">
      <w:pPr>
        <w:pStyle w:val="a"/>
        <w:rPr>
          <w:rtl/>
        </w:rPr>
      </w:pPr>
      <w:bookmarkStart w:id="265" w:name="ET_speaker_דן_מרזוק_63"/>
      <w:r w:rsidRPr="00EF0CC6">
        <w:rPr>
          <w:rStyle w:val="TagStyle"/>
          <w:rtl/>
        </w:rPr>
        <w:t xml:space="preserve"> &lt;&lt; דובר &gt;&gt;</w:t>
      </w:r>
      <w:r w:rsidRPr="00EF73FF">
        <w:rPr>
          <w:rStyle w:val="TagStyle"/>
          <w:rtl/>
        </w:rPr>
        <w:t xml:space="preserve"> </w:t>
      </w:r>
      <w:r>
        <w:rPr>
          <w:rtl/>
        </w:rPr>
        <w:t>דן מרזוק:</w:t>
      </w:r>
      <w:r w:rsidRPr="00EF73FF">
        <w:rPr>
          <w:rStyle w:val="TagStyle"/>
          <w:rtl/>
        </w:rPr>
        <w:t xml:space="preserve"> </w:t>
      </w:r>
      <w:r w:rsidRPr="00EF0CC6">
        <w:rPr>
          <w:rStyle w:val="TagStyle"/>
          <w:rtl/>
        </w:rPr>
        <w:t>&lt;&lt; דובר &gt;&gt;</w:t>
      </w:r>
      <w:bookmarkEnd w:id="265"/>
      <w:r>
        <w:rPr>
          <w:rtl/>
        </w:rPr>
        <w:t xml:space="preserve"> </w:t>
      </w:r>
    </w:p>
    <w:p w:rsidR="00EF73FF" w:rsidRDefault="00EF73FF" w:rsidP="00EF73FF">
      <w:pPr>
        <w:ind w:firstLine="0"/>
        <w:rPr>
          <w:rtl/>
        </w:rPr>
      </w:pPr>
    </w:p>
    <w:p w:rsidR="00EF73FF" w:rsidRDefault="00C40A34" w:rsidP="00EF73FF">
      <w:pPr>
        <w:rPr>
          <w:rtl/>
        </w:rPr>
      </w:pPr>
      <w:bookmarkStart w:id="266" w:name="_ETM_Q1_1565375"/>
      <w:bookmarkStart w:id="267" w:name="_ETM_Q1_1565406"/>
      <w:bookmarkStart w:id="268" w:name="_ETM_Q1_1565449"/>
      <w:bookmarkEnd w:id="266"/>
      <w:bookmarkEnd w:id="267"/>
      <w:bookmarkEnd w:id="268"/>
      <w:r>
        <w:rPr>
          <w:rFonts w:hint="cs"/>
          <w:rtl/>
        </w:rPr>
        <w:t xml:space="preserve">אסיים </w:t>
      </w:r>
      <w:bookmarkStart w:id="269" w:name="_ETM_Q1_504540"/>
      <w:bookmarkEnd w:id="269"/>
      <w:r>
        <w:rPr>
          <w:rFonts w:hint="cs"/>
          <w:rtl/>
        </w:rPr>
        <w:t xml:space="preserve">את המשפט. </w:t>
      </w:r>
      <w:r w:rsidR="00EF73FF">
        <w:rPr>
          <w:rFonts w:hint="cs"/>
          <w:rtl/>
        </w:rPr>
        <w:t xml:space="preserve">לא מצאנו תיקוני חקיקה שטופלו בוועדה לזכויות </w:t>
      </w:r>
      <w:bookmarkStart w:id="270" w:name="_ETM_Q1_1577953"/>
      <w:bookmarkEnd w:id="270"/>
      <w:r w:rsidR="00EF73FF">
        <w:rPr>
          <w:rFonts w:hint="cs"/>
          <w:rtl/>
        </w:rPr>
        <w:t xml:space="preserve">הילד. </w:t>
      </w:r>
      <w:bookmarkStart w:id="271" w:name="_ETM_Q1_1583349"/>
      <w:bookmarkEnd w:id="271"/>
      <w:r w:rsidR="00070329">
        <w:rPr>
          <w:rFonts w:hint="cs"/>
          <w:rtl/>
        </w:rPr>
        <w:t>כן טופל הנושא הזה והתקיימו דיונים בנושא</w:t>
      </w:r>
      <w:r w:rsidR="00EF73FF">
        <w:rPr>
          <w:rFonts w:hint="cs"/>
          <w:rtl/>
        </w:rPr>
        <w:t xml:space="preserve"> הזה</w:t>
      </w:r>
      <w:r w:rsidR="00070329">
        <w:rPr>
          <w:rFonts w:hint="cs"/>
          <w:rtl/>
        </w:rPr>
        <w:t xml:space="preserve">, אך </w:t>
      </w:r>
      <w:bookmarkStart w:id="272" w:name="_ETM_Q1_1587561"/>
      <w:bookmarkEnd w:id="272"/>
      <w:r w:rsidR="00070329">
        <w:rPr>
          <w:rFonts w:hint="cs"/>
          <w:rtl/>
        </w:rPr>
        <w:t xml:space="preserve">לא דיוני חקיקה. </w:t>
      </w:r>
    </w:p>
    <w:p w:rsidR="00EF73FF" w:rsidRDefault="00EF73FF" w:rsidP="00EF73FF">
      <w:pPr>
        <w:rPr>
          <w:rtl/>
        </w:rPr>
      </w:pPr>
      <w:bookmarkStart w:id="273" w:name="_ETM_Q1_1589405"/>
      <w:bookmarkStart w:id="274" w:name="_ETM_Q1_1589452"/>
      <w:bookmarkEnd w:id="273"/>
      <w:bookmarkEnd w:id="274"/>
    </w:p>
    <w:p w:rsidR="00070329" w:rsidRDefault="00070329" w:rsidP="00EF73FF">
      <w:pPr>
        <w:rPr>
          <w:rtl/>
        </w:rPr>
      </w:pPr>
      <w:bookmarkStart w:id="275" w:name="_ETM_Q1_1589517"/>
      <w:bookmarkStart w:id="276" w:name="_ETM_Q1_1589629"/>
      <w:bookmarkEnd w:id="275"/>
      <w:bookmarkEnd w:id="276"/>
      <w:r>
        <w:rPr>
          <w:rFonts w:hint="cs"/>
          <w:rtl/>
        </w:rPr>
        <w:t xml:space="preserve">לכן, העמדה שלנו היא שהחקיקה צריכה להיות </w:t>
      </w:r>
      <w:bookmarkStart w:id="277" w:name="_ETM_Q1_1589823"/>
      <w:bookmarkEnd w:id="277"/>
      <w:r>
        <w:rPr>
          <w:rFonts w:hint="cs"/>
          <w:rtl/>
        </w:rPr>
        <w:t>מטופלת בוועדת החוקה.</w:t>
      </w:r>
    </w:p>
    <w:p w:rsidR="00070329" w:rsidRDefault="00070329" w:rsidP="00070329">
      <w:pPr>
        <w:ind w:firstLine="0"/>
        <w:rPr>
          <w:rtl/>
        </w:rPr>
      </w:pPr>
      <w:bookmarkStart w:id="278" w:name="_ETM_Q1_1593470"/>
      <w:bookmarkStart w:id="279" w:name="_ETM_Q1_1593535"/>
      <w:bookmarkStart w:id="280" w:name="_ETM_Q1_1593614"/>
      <w:bookmarkStart w:id="281" w:name="_ETM_Q1_1593673"/>
      <w:bookmarkEnd w:id="278"/>
      <w:bookmarkEnd w:id="279"/>
      <w:bookmarkEnd w:id="280"/>
      <w:bookmarkEnd w:id="281"/>
    </w:p>
    <w:p w:rsidR="00070329" w:rsidRDefault="00070329" w:rsidP="00EF0CC6">
      <w:pPr>
        <w:pStyle w:val="af"/>
        <w:rPr>
          <w:rtl/>
        </w:rPr>
      </w:pPr>
      <w:bookmarkStart w:id="282" w:name="ET_yor_5279_8"/>
      <w:r w:rsidRPr="00EF0CC6">
        <w:rPr>
          <w:rStyle w:val="TagStyle"/>
          <w:rtl/>
        </w:rPr>
        <w:t xml:space="preserve"> &lt;&lt; יור &gt;&gt;</w:t>
      </w:r>
      <w:r w:rsidRPr="00070329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070329">
        <w:rPr>
          <w:rStyle w:val="TagStyle"/>
          <w:rtl/>
        </w:rPr>
        <w:t xml:space="preserve"> </w:t>
      </w:r>
      <w:r w:rsidRPr="00EF0CC6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282"/>
    </w:p>
    <w:p w:rsidR="00070329" w:rsidRDefault="00070329" w:rsidP="00070329">
      <w:pPr>
        <w:pStyle w:val="KeepWithNext"/>
        <w:rPr>
          <w:rtl/>
        </w:rPr>
      </w:pPr>
    </w:p>
    <w:p w:rsidR="00070329" w:rsidRDefault="00070329" w:rsidP="00070329">
      <w:pPr>
        <w:rPr>
          <w:rtl/>
        </w:rPr>
      </w:pPr>
      <w:bookmarkStart w:id="283" w:name="_ETM_Q1_1597004"/>
      <w:bookmarkEnd w:id="283"/>
      <w:r>
        <w:rPr>
          <w:rFonts w:hint="cs"/>
          <w:rtl/>
        </w:rPr>
        <w:t>אדוני, צודק. עקרונית</w:t>
      </w:r>
      <w:r w:rsidR="00EF73FF">
        <w:rPr>
          <w:rFonts w:hint="cs"/>
          <w:rtl/>
        </w:rPr>
        <w:t>,</w:t>
      </w:r>
      <w:r>
        <w:rPr>
          <w:rFonts w:hint="cs"/>
          <w:rtl/>
        </w:rPr>
        <w:t xml:space="preserve"> זה צריך ללכת לוועדת </w:t>
      </w:r>
      <w:bookmarkStart w:id="284" w:name="_ETM_Q1_1603325"/>
      <w:bookmarkEnd w:id="284"/>
      <w:r>
        <w:rPr>
          <w:rFonts w:hint="cs"/>
          <w:rtl/>
        </w:rPr>
        <w:t>חוקה.</w:t>
      </w:r>
      <w:r w:rsidR="00D171AF">
        <w:rPr>
          <w:rFonts w:hint="cs"/>
          <w:rtl/>
        </w:rPr>
        <w:t xml:space="preserve"> הם לא מספיקים כלום.</w:t>
      </w:r>
    </w:p>
    <w:p w:rsidR="00D171AF" w:rsidRDefault="00D171AF" w:rsidP="00EF73FF">
      <w:pPr>
        <w:ind w:firstLine="0"/>
        <w:rPr>
          <w:rtl/>
        </w:rPr>
      </w:pPr>
      <w:bookmarkStart w:id="285" w:name="_ETM_Q1_1602475"/>
      <w:bookmarkStart w:id="286" w:name="_ETM_Q1_1602510"/>
      <w:bookmarkStart w:id="287" w:name="_ETM_Q1_1602583"/>
      <w:bookmarkStart w:id="288" w:name="_ETM_Q1_1603582"/>
      <w:bookmarkEnd w:id="285"/>
      <w:bookmarkEnd w:id="286"/>
      <w:bookmarkEnd w:id="287"/>
      <w:bookmarkEnd w:id="288"/>
    </w:p>
    <w:p w:rsidR="00D171AF" w:rsidRDefault="00D171AF" w:rsidP="00EF0CC6">
      <w:pPr>
        <w:pStyle w:val="a"/>
        <w:rPr>
          <w:rtl/>
        </w:rPr>
      </w:pPr>
      <w:bookmarkStart w:id="289" w:name="ET_speaker_5159_9"/>
      <w:r w:rsidRPr="00EF0CC6">
        <w:rPr>
          <w:rStyle w:val="TagStyle"/>
          <w:rtl/>
        </w:rPr>
        <w:t xml:space="preserve"> &lt;&lt; דובר &gt;&gt;</w:t>
      </w:r>
      <w:r w:rsidRPr="00D171AF">
        <w:rPr>
          <w:rStyle w:val="TagStyle"/>
          <w:rtl/>
        </w:rPr>
        <w:t xml:space="preserve"> </w:t>
      </w:r>
      <w:r>
        <w:rPr>
          <w:rtl/>
        </w:rPr>
        <w:t>דוד ביטן (הליכוד):</w:t>
      </w:r>
      <w:r w:rsidRPr="00D171AF">
        <w:rPr>
          <w:rStyle w:val="TagStyle"/>
          <w:rtl/>
        </w:rPr>
        <w:t xml:space="preserve"> </w:t>
      </w:r>
      <w:r w:rsidRPr="00EF0CC6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289"/>
    </w:p>
    <w:p w:rsidR="00D171AF" w:rsidRDefault="00D171AF" w:rsidP="00D171AF">
      <w:pPr>
        <w:pStyle w:val="KeepWithNext"/>
        <w:rPr>
          <w:rtl/>
        </w:rPr>
      </w:pPr>
    </w:p>
    <w:p w:rsidR="00D171AF" w:rsidRDefault="00D171AF" w:rsidP="00D171AF">
      <w:pPr>
        <w:rPr>
          <w:rtl/>
        </w:rPr>
      </w:pPr>
      <w:bookmarkStart w:id="290" w:name="_ETM_Q1_1604203"/>
      <w:bookmarkStart w:id="291" w:name="_ETM_Q1_1604276"/>
      <w:bookmarkEnd w:id="290"/>
      <w:bookmarkEnd w:id="291"/>
      <w:r>
        <w:rPr>
          <w:rFonts w:hint="cs"/>
          <w:rtl/>
        </w:rPr>
        <w:t xml:space="preserve">אין לכם מספיק חוקים? הרגתם אותנו </w:t>
      </w:r>
      <w:bookmarkStart w:id="292" w:name="_ETM_Q1_1607981"/>
      <w:bookmarkEnd w:id="292"/>
      <w:r>
        <w:rPr>
          <w:rFonts w:hint="cs"/>
          <w:rtl/>
        </w:rPr>
        <w:t>עם זה. אין לו זמן לנשום.</w:t>
      </w:r>
    </w:p>
    <w:p w:rsidR="00D171AF" w:rsidRDefault="00D171AF" w:rsidP="00EF73FF">
      <w:pPr>
        <w:ind w:firstLine="0"/>
        <w:rPr>
          <w:rtl/>
        </w:rPr>
      </w:pPr>
      <w:bookmarkStart w:id="293" w:name="_ETM_Q1_1606565"/>
      <w:bookmarkStart w:id="294" w:name="_ETM_Q1_1606641"/>
      <w:bookmarkStart w:id="295" w:name="_ETM_Q1_1606675"/>
      <w:bookmarkStart w:id="296" w:name="_ETM_Q1_1606750"/>
      <w:bookmarkEnd w:id="293"/>
      <w:bookmarkEnd w:id="294"/>
      <w:bookmarkEnd w:id="295"/>
      <w:bookmarkEnd w:id="296"/>
    </w:p>
    <w:p w:rsidR="00D171AF" w:rsidRDefault="00D171AF" w:rsidP="00EF0CC6">
      <w:pPr>
        <w:pStyle w:val="af1"/>
        <w:rPr>
          <w:rtl/>
        </w:rPr>
      </w:pPr>
      <w:bookmarkStart w:id="297" w:name="ET_guest_גור_בליי_10"/>
      <w:r w:rsidRPr="00EF0CC6">
        <w:rPr>
          <w:rStyle w:val="TagStyle"/>
          <w:rtl/>
        </w:rPr>
        <w:t xml:space="preserve"> &lt;&lt; אורח &gt;&gt;</w:t>
      </w:r>
      <w:r w:rsidRPr="00D171AF">
        <w:rPr>
          <w:rStyle w:val="TagStyle"/>
          <w:rtl/>
        </w:rPr>
        <w:t xml:space="preserve"> </w:t>
      </w:r>
      <w:r>
        <w:rPr>
          <w:rtl/>
        </w:rPr>
        <w:t>גור בליי:</w:t>
      </w:r>
      <w:r w:rsidRPr="00D171AF">
        <w:rPr>
          <w:rStyle w:val="TagStyle"/>
          <w:rtl/>
        </w:rPr>
        <w:t xml:space="preserve"> </w:t>
      </w:r>
      <w:r w:rsidRPr="00EF0CC6">
        <w:rPr>
          <w:rStyle w:val="TagStyle"/>
          <w:rtl/>
        </w:rPr>
        <w:t>&lt;&lt; אורח &gt;&gt;</w:t>
      </w:r>
      <w:r>
        <w:rPr>
          <w:rtl/>
        </w:rPr>
        <w:t xml:space="preserve"> </w:t>
      </w:r>
      <w:bookmarkEnd w:id="297"/>
    </w:p>
    <w:p w:rsidR="00D171AF" w:rsidRDefault="00D171AF" w:rsidP="00D171AF">
      <w:pPr>
        <w:pStyle w:val="KeepWithNext"/>
        <w:rPr>
          <w:rtl/>
        </w:rPr>
      </w:pPr>
    </w:p>
    <w:p w:rsidR="00D171AF" w:rsidRDefault="00EF73FF" w:rsidP="00D171AF">
      <w:pPr>
        <w:rPr>
          <w:rtl/>
        </w:rPr>
      </w:pPr>
      <w:bookmarkStart w:id="298" w:name="_ETM_Q1_1611422"/>
      <w:bookmarkStart w:id="299" w:name="_ETM_Q1_1611700"/>
      <w:bookmarkStart w:id="300" w:name="_ETM_Q1_1611757"/>
      <w:bookmarkEnd w:id="298"/>
      <w:bookmarkEnd w:id="299"/>
      <w:bookmarkEnd w:id="300"/>
      <w:r>
        <w:rPr>
          <w:rFonts w:hint="cs"/>
          <w:rtl/>
        </w:rPr>
        <w:t xml:space="preserve">זה לא </w:t>
      </w:r>
      <w:bookmarkStart w:id="301" w:name="_ETM_Q1_1608162"/>
      <w:bookmarkEnd w:id="301"/>
      <w:r>
        <w:rPr>
          <w:rFonts w:hint="cs"/>
          <w:rtl/>
        </w:rPr>
        <w:t>רק העניין הזה, יש פה עניין ש</w:t>
      </w:r>
      <w:r w:rsidR="00D171AF">
        <w:rPr>
          <w:rFonts w:hint="cs"/>
          <w:rtl/>
        </w:rPr>
        <w:t xml:space="preserve">אחר כך זה מקשה </w:t>
      </w:r>
      <w:bookmarkStart w:id="302" w:name="_ETM_Q1_1610562"/>
      <w:bookmarkEnd w:id="302"/>
      <w:r w:rsidR="00D171AF">
        <w:rPr>
          <w:rFonts w:hint="cs"/>
          <w:rtl/>
        </w:rPr>
        <w:t xml:space="preserve">מאוד על הניהול של הדבר הזה כי בסוף מי </w:t>
      </w:r>
      <w:bookmarkStart w:id="303" w:name="_ETM_Q1_1611327"/>
      <w:bookmarkEnd w:id="303"/>
      <w:r w:rsidR="00D171AF">
        <w:rPr>
          <w:rFonts w:hint="cs"/>
          <w:rtl/>
        </w:rPr>
        <w:t xml:space="preserve">שמלווה את זה זה יועצת משפטית מהצוות שלי, של </w:t>
      </w:r>
      <w:bookmarkStart w:id="304" w:name="_ETM_Q1_1613878"/>
      <w:bookmarkEnd w:id="304"/>
      <w:r w:rsidR="00D171AF">
        <w:rPr>
          <w:rFonts w:hint="cs"/>
          <w:rtl/>
        </w:rPr>
        <w:t>ועדת חוקה, שצריכה לפרפר בין ועדות שונות.</w:t>
      </w:r>
      <w:bookmarkStart w:id="305" w:name="_ETM_Q1_1615537"/>
      <w:bookmarkEnd w:id="305"/>
      <w:r w:rsidR="00D171AF">
        <w:rPr>
          <w:rFonts w:hint="cs"/>
          <w:rtl/>
        </w:rPr>
        <w:t xml:space="preserve"> זה </w:t>
      </w:r>
      <w:bookmarkStart w:id="306" w:name="_ETM_Q1_1621686"/>
      <w:bookmarkEnd w:id="306"/>
      <w:r w:rsidR="00D171AF">
        <w:rPr>
          <w:rFonts w:hint="cs"/>
          <w:rtl/>
        </w:rPr>
        <w:t>יוצר בעיות בתיאומים.</w:t>
      </w:r>
    </w:p>
    <w:p w:rsidR="00D171AF" w:rsidRDefault="00D171AF" w:rsidP="00EF73FF">
      <w:pPr>
        <w:ind w:firstLine="0"/>
        <w:rPr>
          <w:rtl/>
        </w:rPr>
      </w:pPr>
      <w:bookmarkStart w:id="307" w:name="_ETM_Q1_1615571"/>
      <w:bookmarkStart w:id="308" w:name="_ETM_Q1_1615621"/>
      <w:bookmarkStart w:id="309" w:name="_ETM_Q1_1615695"/>
      <w:bookmarkStart w:id="310" w:name="_ETM_Q1_1616630"/>
      <w:bookmarkEnd w:id="307"/>
      <w:bookmarkEnd w:id="308"/>
      <w:bookmarkEnd w:id="309"/>
      <w:bookmarkEnd w:id="310"/>
    </w:p>
    <w:p w:rsidR="00D171AF" w:rsidRDefault="00D171AF" w:rsidP="00EF0CC6">
      <w:pPr>
        <w:pStyle w:val="a"/>
        <w:rPr>
          <w:rtl/>
        </w:rPr>
      </w:pPr>
      <w:bookmarkStart w:id="311" w:name="ET_speaker_5159_11"/>
      <w:r w:rsidRPr="00EF0CC6">
        <w:rPr>
          <w:rStyle w:val="TagStyle"/>
          <w:rtl/>
        </w:rPr>
        <w:t xml:space="preserve"> &lt;&lt; דובר &gt;&gt;</w:t>
      </w:r>
      <w:r w:rsidRPr="00D171AF">
        <w:rPr>
          <w:rStyle w:val="TagStyle"/>
          <w:rtl/>
        </w:rPr>
        <w:t xml:space="preserve"> </w:t>
      </w:r>
      <w:r>
        <w:rPr>
          <w:rtl/>
        </w:rPr>
        <w:t>דוד ביטן (הליכוד):</w:t>
      </w:r>
      <w:r w:rsidRPr="00D171AF">
        <w:rPr>
          <w:rStyle w:val="TagStyle"/>
          <w:rtl/>
        </w:rPr>
        <w:t xml:space="preserve"> </w:t>
      </w:r>
      <w:r w:rsidRPr="00EF0CC6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311"/>
    </w:p>
    <w:p w:rsidR="00D171AF" w:rsidRDefault="00D171AF" w:rsidP="00D171AF">
      <w:pPr>
        <w:pStyle w:val="KeepWithNext"/>
        <w:rPr>
          <w:rtl/>
        </w:rPr>
      </w:pPr>
    </w:p>
    <w:p w:rsidR="00D171AF" w:rsidRDefault="00D171AF" w:rsidP="00D171AF">
      <w:pPr>
        <w:rPr>
          <w:rtl/>
        </w:rPr>
      </w:pPr>
      <w:r>
        <w:rPr>
          <w:rFonts w:hint="cs"/>
          <w:rtl/>
        </w:rPr>
        <w:t>ז</w:t>
      </w:r>
      <w:bookmarkStart w:id="312" w:name="_ETM_Q1_1617332"/>
      <w:bookmarkEnd w:id="312"/>
      <w:r>
        <w:rPr>
          <w:rFonts w:hint="cs"/>
          <w:rtl/>
        </w:rPr>
        <w:t>ו</w:t>
      </w:r>
      <w:bookmarkStart w:id="313" w:name="_ETM_Q1_1617433"/>
      <w:bookmarkEnd w:id="313"/>
      <w:r>
        <w:rPr>
          <w:rFonts w:hint="cs"/>
          <w:rtl/>
        </w:rPr>
        <w:t xml:space="preserve"> הבעיה. </w:t>
      </w:r>
    </w:p>
    <w:p w:rsidR="00D171AF" w:rsidRDefault="00D171AF" w:rsidP="00A13CA8">
      <w:pPr>
        <w:ind w:firstLine="0"/>
        <w:rPr>
          <w:rtl/>
        </w:rPr>
      </w:pPr>
      <w:bookmarkStart w:id="314" w:name="_ETM_Q1_1620614"/>
      <w:bookmarkStart w:id="315" w:name="_ETM_Q1_1620705"/>
      <w:bookmarkStart w:id="316" w:name="_ETM_Q1_1620726"/>
      <w:bookmarkStart w:id="317" w:name="_ETM_Q1_1620827"/>
      <w:bookmarkStart w:id="318" w:name="_ETM_Q1_1616694"/>
      <w:bookmarkEnd w:id="314"/>
      <w:bookmarkEnd w:id="315"/>
      <w:bookmarkEnd w:id="316"/>
      <w:bookmarkEnd w:id="317"/>
      <w:bookmarkEnd w:id="318"/>
    </w:p>
    <w:p w:rsidR="00D171AF" w:rsidRDefault="00D171AF" w:rsidP="00EF0CC6">
      <w:pPr>
        <w:pStyle w:val="a"/>
        <w:rPr>
          <w:rtl/>
        </w:rPr>
      </w:pPr>
      <w:bookmarkStart w:id="319" w:name="ET_speaker_5115_12"/>
      <w:r w:rsidRPr="00EF0CC6">
        <w:rPr>
          <w:rStyle w:val="TagStyle"/>
          <w:rtl/>
        </w:rPr>
        <w:t xml:space="preserve"> &lt;&lt; דובר &gt;&gt;</w:t>
      </w:r>
      <w:r w:rsidRPr="00D171AF">
        <w:rPr>
          <w:rStyle w:val="TagStyle"/>
          <w:rtl/>
        </w:rPr>
        <w:t xml:space="preserve"> </w:t>
      </w:r>
      <w:r>
        <w:rPr>
          <w:rtl/>
        </w:rPr>
        <w:t>פנינה תמנו (יש עתיד):</w:t>
      </w:r>
      <w:r w:rsidRPr="00D171AF">
        <w:rPr>
          <w:rStyle w:val="TagStyle"/>
          <w:rtl/>
        </w:rPr>
        <w:t xml:space="preserve"> </w:t>
      </w:r>
      <w:r w:rsidRPr="00EF0CC6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319"/>
    </w:p>
    <w:p w:rsidR="00D171AF" w:rsidRDefault="00D171AF" w:rsidP="00D171AF">
      <w:pPr>
        <w:pStyle w:val="KeepWithNext"/>
        <w:rPr>
          <w:rtl/>
        </w:rPr>
      </w:pPr>
    </w:p>
    <w:p w:rsidR="00D171AF" w:rsidRDefault="00D171AF" w:rsidP="00D171AF">
      <w:pPr>
        <w:rPr>
          <w:rtl/>
        </w:rPr>
      </w:pPr>
      <w:bookmarkStart w:id="320" w:name="_ETM_Q1_1617264"/>
      <w:bookmarkStart w:id="321" w:name="_ETM_Q1_1617360"/>
      <w:bookmarkEnd w:id="320"/>
      <w:bookmarkEnd w:id="321"/>
      <w:r>
        <w:rPr>
          <w:rFonts w:hint="cs"/>
          <w:rtl/>
        </w:rPr>
        <w:t>והיושב-ראש שלך מפרפר בין מיליון חוקים.</w:t>
      </w:r>
    </w:p>
    <w:p w:rsidR="00D171AF" w:rsidRDefault="00D171AF" w:rsidP="00EF73FF">
      <w:pPr>
        <w:ind w:firstLine="0"/>
        <w:rPr>
          <w:rtl/>
        </w:rPr>
      </w:pPr>
      <w:bookmarkStart w:id="322" w:name="_ETM_Q1_1623814"/>
      <w:bookmarkStart w:id="323" w:name="_ETM_Q1_1623893"/>
      <w:bookmarkStart w:id="324" w:name="_ETM_Q1_1623927"/>
      <w:bookmarkStart w:id="325" w:name="_ETM_Q1_1624022"/>
      <w:bookmarkEnd w:id="322"/>
      <w:bookmarkEnd w:id="323"/>
      <w:bookmarkEnd w:id="324"/>
      <w:bookmarkEnd w:id="325"/>
    </w:p>
    <w:p w:rsidR="00D171AF" w:rsidRDefault="00D171AF" w:rsidP="00EF0CC6">
      <w:pPr>
        <w:pStyle w:val="a"/>
        <w:rPr>
          <w:rtl/>
        </w:rPr>
      </w:pPr>
      <w:bookmarkStart w:id="326" w:name="ET_speaker_5159_14"/>
      <w:r w:rsidRPr="00EF0CC6">
        <w:rPr>
          <w:rStyle w:val="TagStyle"/>
          <w:rtl/>
        </w:rPr>
        <w:t xml:space="preserve"> &lt;&lt; דובר &gt;&gt;</w:t>
      </w:r>
      <w:r w:rsidRPr="00D171AF">
        <w:rPr>
          <w:rStyle w:val="TagStyle"/>
          <w:rtl/>
        </w:rPr>
        <w:t xml:space="preserve"> </w:t>
      </w:r>
      <w:r>
        <w:rPr>
          <w:rtl/>
        </w:rPr>
        <w:t>דוד ביטן (הליכוד):</w:t>
      </w:r>
      <w:r w:rsidRPr="00D171AF">
        <w:rPr>
          <w:rStyle w:val="TagStyle"/>
          <w:rtl/>
        </w:rPr>
        <w:t xml:space="preserve"> </w:t>
      </w:r>
      <w:r w:rsidRPr="00EF0CC6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326"/>
    </w:p>
    <w:p w:rsidR="00D171AF" w:rsidRDefault="00D171AF" w:rsidP="00D171AF">
      <w:pPr>
        <w:pStyle w:val="KeepWithNext"/>
        <w:rPr>
          <w:rtl/>
        </w:rPr>
      </w:pPr>
    </w:p>
    <w:p w:rsidR="00B76166" w:rsidRDefault="00D171AF" w:rsidP="00D171AF">
      <w:pPr>
        <w:rPr>
          <w:rtl/>
        </w:rPr>
      </w:pPr>
      <w:bookmarkStart w:id="327" w:name="_ETM_Q1_1630561"/>
      <w:bookmarkStart w:id="328" w:name="_ETM_Q1_1630618"/>
      <w:bookmarkEnd w:id="327"/>
      <w:bookmarkEnd w:id="328"/>
      <w:r>
        <w:rPr>
          <w:rFonts w:hint="cs"/>
          <w:rtl/>
        </w:rPr>
        <w:t xml:space="preserve">אנחנו רוצים שתטפלו בחוקים הכי </w:t>
      </w:r>
      <w:bookmarkStart w:id="329" w:name="_ETM_Q1_1631735"/>
      <w:bookmarkEnd w:id="329"/>
      <w:r>
        <w:rPr>
          <w:rFonts w:hint="cs"/>
          <w:rtl/>
        </w:rPr>
        <w:t>הכי מהותיים.</w:t>
      </w:r>
      <w:r>
        <w:rPr>
          <w:rtl/>
        </w:rPr>
        <w:t xml:space="preserve"> </w:t>
      </w:r>
    </w:p>
    <w:p w:rsidR="00D171AF" w:rsidRDefault="00D171AF" w:rsidP="00D171AF">
      <w:pPr>
        <w:rPr>
          <w:rtl/>
        </w:rPr>
      </w:pPr>
      <w:r>
        <w:rPr>
          <w:rtl/>
        </w:rPr>
        <w:t xml:space="preserve"> </w:t>
      </w:r>
    </w:p>
    <w:p w:rsidR="00D171AF" w:rsidRDefault="00D171AF" w:rsidP="00EF0CC6">
      <w:pPr>
        <w:pStyle w:val="af"/>
        <w:rPr>
          <w:rtl/>
        </w:rPr>
      </w:pPr>
      <w:bookmarkStart w:id="330" w:name="ET_yor_5279_13"/>
      <w:r w:rsidRPr="00EF0CC6">
        <w:rPr>
          <w:rStyle w:val="TagStyle"/>
          <w:rtl/>
        </w:rPr>
        <w:t xml:space="preserve"> &lt;&lt; יור &gt;&gt;</w:t>
      </w:r>
      <w:r w:rsidRPr="00D171AF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D171AF">
        <w:rPr>
          <w:rStyle w:val="TagStyle"/>
          <w:rtl/>
        </w:rPr>
        <w:t xml:space="preserve"> </w:t>
      </w:r>
      <w:r w:rsidRPr="00EF0CC6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330"/>
    </w:p>
    <w:p w:rsidR="00D171AF" w:rsidRDefault="00D171AF" w:rsidP="00D171AF">
      <w:pPr>
        <w:pStyle w:val="KeepWithNext"/>
        <w:rPr>
          <w:rtl/>
        </w:rPr>
      </w:pPr>
    </w:p>
    <w:p w:rsidR="00D171AF" w:rsidRDefault="00D171AF" w:rsidP="00D171AF">
      <w:pPr>
        <w:rPr>
          <w:rtl/>
        </w:rPr>
      </w:pPr>
      <w:bookmarkStart w:id="331" w:name="_ETM_Q1_1625142"/>
      <w:bookmarkEnd w:id="331"/>
      <w:r>
        <w:rPr>
          <w:rFonts w:hint="cs"/>
          <w:rtl/>
        </w:rPr>
        <w:t xml:space="preserve">אדוני, אני מבין </w:t>
      </w:r>
      <w:bookmarkStart w:id="332" w:name="_ETM_Q1_1626456"/>
      <w:bookmarkEnd w:id="332"/>
      <w:r>
        <w:rPr>
          <w:rFonts w:hint="cs"/>
          <w:rtl/>
        </w:rPr>
        <w:t xml:space="preserve">את מה שאתה אומר. ועדת החוקה היא אחת מהוועדות הכי </w:t>
      </w:r>
      <w:bookmarkStart w:id="333" w:name="_ETM_Q1_1627064"/>
      <w:bookmarkEnd w:id="333"/>
      <w:r>
        <w:rPr>
          <w:rFonts w:hint="cs"/>
          <w:rtl/>
        </w:rPr>
        <w:t xml:space="preserve">מרכזיות ודומיננטיות בכנסת. </w:t>
      </w:r>
      <w:r>
        <w:rPr>
          <w:rtl/>
        </w:rPr>
        <w:t xml:space="preserve">    </w:t>
      </w:r>
    </w:p>
    <w:p w:rsidR="00D171AF" w:rsidRDefault="00D171AF" w:rsidP="00D171AF">
      <w:pPr>
        <w:rPr>
          <w:rtl/>
        </w:rPr>
      </w:pPr>
      <w:bookmarkStart w:id="334" w:name="_ETM_Q1_1635990"/>
      <w:bookmarkEnd w:id="334"/>
    </w:p>
    <w:p w:rsidR="00D171AF" w:rsidRDefault="00D171AF" w:rsidP="00C40A34">
      <w:pPr>
        <w:rPr>
          <w:rtl/>
        </w:rPr>
      </w:pPr>
      <w:bookmarkStart w:id="335" w:name="_ETM_Q1_1636067"/>
      <w:bookmarkStart w:id="336" w:name="_ETM_Q1_1636100"/>
      <w:bookmarkStart w:id="337" w:name="_ETM_Q1_1636140"/>
      <w:bookmarkEnd w:id="335"/>
      <w:bookmarkEnd w:id="336"/>
      <w:bookmarkEnd w:id="337"/>
      <w:r>
        <w:rPr>
          <w:rFonts w:hint="cs"/>
          <w:rtl/>
        </w:rPr>
        <w:t>יש שתי אפשרויות:</w:t>
      </w:r>
      <w:r w:rsidR="00EF73FF">
        <w:rPr>
          <w:rFonts w:hint="cs"/>
          <w:rtl/>
        </w:rPr>
        <w:t xml:space="preserve"> </w:t>
      </w:r>
      <w:r>
        <w:rPr>
          <w:rFonts w:hint="cs"/>
          <w:rtl/>
        </w:rPr>
        <w:t xml:space="preserve">אפשרות אחת היא שנקים עוד ועדת </w:t>
      </w:r>
      <w:bookmarkStart w:id="338" w:name="_ETM_Q1_1638052"/>
      <w:bookmarkEnd w:id="338"/>
      <w:r>
        <w:rPr>
          <w:rFonts w:hint="cs"/>
          <w:rtl/>
        </w:rPr>
        <w:t xml:space="preserve">חוקה ושיהיו לנו שתי ועדות חוקה בכנסת. לדעתי, האפשרות הזו </w:t>
      </w:r>
      <w:bookmarkStart w:id="339" w:name="_ETM_Q1_1644451"/>
      <w:bookmarkEnd w:id="339"/>
      <w:r>
        <w:rPr>
          <w:rFonts w:hint="cs"/>
          <w:rtl/>
        </w:rPr>
        <w:t xml:space="preserve">לא תתממש בקרוב. האפשרות השנייה היא שראשי ועדות אחרים ייקחו </w:t>
      </w:r>
      <w:bookmarkStart w:id="340" w:name="_ETM_Q1_1647964"/>
      <w:bookmarkEnd w:id="340"/>
      <w:r>
        <w:rPr>
          <w:rFonts w:hint="cs"/>
          <w:rtl/>
        </w:rPr>
        <w:t xml:space="preserve">על עצמם חוקים בסיוע. </w:t>
      </w:r>
      <w:bookmarkStart w:id="341" w:name="_ETM_Q1_1650347"/>
      <w:bookmarkStart w:id="342" w:name="_ETM_Q1_1650410"/>
      <w:bookmarkStart w:id="343" w:name="_ETM_Q1_1650444"/>
      <w:bookmarkStart w:id="344" w:name="_ETM_Q1_1650526"/>
      <w:bookmarkEnd w:id="341"/>
      <w:bookmarkEnd w:id="342"/>
      <w:bookmarkEnd w:id="343"/>
      <w:bookmarkEnd w:id="344"/>
      <w:r>
        <w:rPr>
          <w:rFonts w:hint="cs"/>
          <w:rtl/>
        </w:rPr>
        <w:t>אגב, אדוני מתכבד לפנות גם אלי</w:t>
      </w:r>
      <w:bookmarkStart w:id="345" w:name="_ETM_Q1_1652297"/>
      <w:bookmarkEnd w:id="345"/>
      <w:r>
        <w:rPr>
          <w:rFonts w:hint="cs"/>
          <w:rtl/>
        </w:rPr>
        <w:t xml:space="preserve">י במכתב מסודר. אנחנו נגייס לכם עוד יועץ משפטי. </w:t>
      </w:r>
      <w:bookmarkStart w:id="346" w:name="_ETM_Q1_1655340"/>
      <w:bookmarkEnd w:id="346"/>
      <w:r>
        <w:rPr>
          <w:rFonts w:hint="cs"/>
          <w:rtl/>
        </w:rPr>
        <w:t>אפנה ליועץ המשפטי לכנסת, ליושב-ראש הכנסת, למנכ"ל הכנסת</w:t>
      </w:r>
      <w:r w:rsidR="00CA0E5F">
        <w:rPr>
          <w:rFonts w:hint="cs"/>
          <w:rtl/>
        </w:rPr>
        <w:t>,</w:t>
      </w:r>
      <w:r>
        <w:rPr>
          <w:rFonts w:hint="cs"/>
          <w:rtl/>
        </w:rPr>
        <w:t xml:space="preserve"> </w:t>
      </w:r>
      <w:bookmarkStart w:id="347" w:name="_ETM_Q1_1660761"/>
      <w:bookmarkEnd w:id="347"/>
      <w:r>
        <w:rPr>
          <w:rFonts w:hint="cs"/>
          <w:rtl/>
        </w:rPr>
        <w:t xml:space="preserve">ואגיד להם שוועדת החוקה צריכה עוד כוח אדם בייעוץ המשפטי </w:t>
      </w:r>
      <w:bookmarkStart w:id="348" w:name="_ETM_Q1_1663303"/>
      <w:bookmarkEnd w:id="348"/>
      <w:r>
        <w:rPr>
          <w:rFonts w:hint="cs"/>
          <w:rtl/>
        </w:rPr>
        <w:t>כדי שייתנו כלים.</w:t>
      </w:r>
      <w:r w:rsidR="00C40A34">
        <w:rPr>
          <w:rFonts w:hint="cs"/>
          <w:rtl/>
        </w:rPr>
        <w:t xml:space="preserve"> כי</w:t>
      </w:r>
      <w:r>
        <w:rPr>
          <w:rFonts w:hint="cs"/>
          <w:rtl/>
        </w:rPr>
        <w:t xml:space="preserve"> אין מה לעשות, ועדת החוקה לא יכול</w:t>
      </w:r>
      <w:bookmarkStart w:id="349" w:name="_ETM_Q1_1669015"/>
      <w:bookmarkEnd w:id="349"/>
      <w:r>
        <w:rPr>
          <w:rFonts w:hint="cs"/>
          <w:rtl/>
        </w:rPr>
        <w:t xml:space="preserve">ה לשאת בכל הנטל שמוטל עליה. לכן, אנחנו מחלקים את </w:t>
      </w:r>
      <w:bookmarkStart w:id="350" w:name="_ETM_Q1_1671049"/>
      <w:bookmarkEnd w:id="350"/>
      <w:r>
        <w:rPr>
          <w:rFonts w:hint="cs"/>
          <w:rtl/>
        </w:rPr>
        <w:t xml:space="preserve">זה כמה שרק ניתן. במקרה הזה יש פה ועדה </w:t>
      </w:r>
      <w:bookmarkStart w:id="351" w:name="_ETM_Q1_1673869"/>
      <w:bookmarkEnd w:id="351"/>
      <w:r>
        <w:rPr>
          <w:rFonts w:hint="cs"/>
          <w:rtl/>
        </w:rPr>
        <w:t>נהדרת עם יושבת-ראש ועדה</w:t>
      </w:r>
      <w:r w:rsidR="00CA0E5F">
        <w:rPr>
          <w:rFonts w:hint="cs"/>
          <w:rtl/>
        </w:rPr>
        <w:t xml:space="preserve"> נהדרת</w:t>
      </w:r>
      <w:r>
        <w:rPr>
          <w:rFonts w:hint="cs"/>
          <w:rtl/>
        </w:rPr>
        <w:t xml:space="preserve"> שתוכל לעשות עבודה נהדרת.</w:t>
      </w:r>
    </w:p>
    <w:p w:rsidR="00D171AF" w:rsidRDefault="00D171AF" w:rsidP="00D171AF">
      <w:pPr>
        <w:ind w:firstLine="0"/>
        <w:rPr>
          <w:rtl/>
        </w:rPr>
      </w:pPr>
      <w:bookmarkStart w:id="352" w:name="_ETM_Q1_1618711"/>
      <w:bookmarkStart w:id="353" w:name="_ETM_Q1_1618798"/>
      <w:bookmarkStart w:id="354" w:name="_ETM_Q1_1618822"/>
      <w:bookmarkStart w:id="355" w:name="_ETM_Q1_1618920"/>
      <w:bookmarkStart w:id="356" w:name="_ETM_Q1_1681930"/>
      <w:bookmarkStart w:id="357" w:name="_ETM_Q1_1681993"/>
      <w:bookmarkStart w:id="358" w:name="_ETM_Q1_1683082"/>
      <w:bookmarkEnd w:id="352"/>
      <w:bookmarkEnd w:id="353"/>
      <w:bookmarkEnd w:id="354"/>
      <w:bookmarkEnd w:id="355"/>
      <w:bookmarkEnd w:id="356"/>
      <w:bookmarkEnd w:id="357"/>
      <w:bookmarkEnd w:id="358"/>
    </w:p>
    <w:p w:rsidR="00D171AF" w:rsidRDefault="00D171AF" w:rsidP="00EF0CC6">
      <w:pPr>
        <w:pStyle w:val="a"/>
        <w:rPr>
          <w:rtl/>
        </w:rPr>
      </w:pPr>
      <w:bookmarkStart w:id="359" w:name="ET_speaker_5156_15"/>
      <w:r w:rsidRPr="00EF0CC6">
        <w:rPr>
          <w:rStyle w:val="TagStyle"/>
          <w:rtl/>
        </w:rPr>
        <w:t xml:space="preserve"> &lt;&lt; דובר &gt;&gt;</w:t>
      </w:r>
      <w:r w:rsidRPr="00D171AF">
        <w:rPr>
          <w:rStyle w:val="TagStyle"/>
          <w:rtl/>
        </w:rPr>
        <w:t xml:space="preserve"> </w:t>
      </w:r>
      <w:r>
        <w:rPr>
          <w:rtl/>
        </w:rPr>
        <w:t>דוד אמסלם (הליכוד):</w:t>
      </w:r>
      <w:r w:rsidRPr="00D171AF">
        <w:rPr>
          <w:rStyle w:val="TagStyle"/>
          <w:rtl/>
        </w:rPr>
        <w:t xml:space="preserve"> </w:t>
      </w:r>
      <w:r w:rsidRPr="00EF0CC6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359"/>
    </w:p>
    <w:p w:rsidR="00D171AF" w:rsidRDefault="00D171AF" w:rsidP="00D171AF">
      <w:pPr>
        <w:pStyle w:val="KeepWithNext"/>
        <w:rPr>
          <w:rtl/>
        </w:rPr>
      </w:pPr>
    </w:p>
    <w:p w:rsidR="00D171AF" w:rsidRDefault="00D171AF" w:rsidP="00B76166">
      <w:pPr>
        <w:rPr>
          <w:rtl/>
        </w:rPr>
      </w:pPr>
      <w:bookmarkStart w:id="360" w:name="_ETM_Q1_1683694"/>
      <w:bookmarkStart w:id="361" w:name="_ETM_Q1_1683746"/>
      <w:bookmarkEnd w:id="360"/>
      <w:bookmarkEnd w:id="361"/>
      <w:r>
        <w:rPr>
          <w:rFonts w:hint="cs"/>
          <w:rtl/>
        </w:rPr>
        <w:t>מהרגע</w:t>
      </w:r>
      <w:r w:rsidR="00CA0E5F">
        <w:rPr>
          <w:rFonts w:hint="cs"/>
          <w:rtl/>
        </w:rPr>
        <w:t xml:space="preserve"> שקמה</w:t>
      </w:r>
      <w:r>
        <w:rPr>
          <w:rFonts w:hint="cs"/>
          <w:rtl/>
        </w:rPr>
        <w:t xml:space="preserve"> הוועדה המיוחדת </w:t>
      </w:r>
      <w:bookmarkStart w:id="362" w:name="_ETM_Q1_1687322"/>
      <w:bookmarkEnd w:id="362"/>
      <w:r>
        <w:rPr>
          <w:rFonts w:hint="cs"/>
          <w:rtl/>
        </w:rPr>
        <w:t>לזכויות הילד</w:t>
      </w:r>
      <w:r>
        <w:rPr>
          <w:rtl/>
        </w:rPr>
        <w:t xml:space="preserve"> </w:t>
      </w:r>
      <w:r>
        <w:rPr>
          <w:rFonts w:hint="cs"/>
          <w:rtl/>
        </w:rPr>
        <w:t xml:space="preserve">של חברת הכנסת שאשא ביטון, ברור לך </w:t>
      </w:r>
      <w:bookmarkStart w:id="363" w:name="_ETM_Q1_1688049"/>
      <w:bookmarkEnd w:id="363"/>
      <w:r>
        <w:rPr>
          <w:rFonts w:hint="cs"/>
          <w:rtl/>
        </w:rPr>
        <w:t xml:space="preserve">שהיא לוקחת נושאים שקשורים לוועדה אחרת. </w:t>
      </w:r>
      <w:r w:rsidR="00B76166">
        <w:rPr>
          <w:rFonts w:hint="cs"/>
          <w:rtl/>
        </w:rPr>
        <w:t xml:space="preserve">אני </w:t>
      </w:r>
      <w:bookmarkStart w:id="364" w:name="_ETM_Q1_1759815"/>
      <w:bookmarkEnd w:id="364"/>
      <w:r w:rsidR="00B76166">
        <w:rPr>
          <w:rFonts w:hint="cs"/>
          <w:rtl/>
        </w:rPr>
        <w:t xml:space="preserve">חושב שזה מובנה ואני חושב שזה נכון. נעביר את זה </w:t>
      </w:r>
      <w:bookmarkStart w:id="365" w:name="_ETM_Q1_1760879"/>
      <w:bookmarkEnd w:id="365"/>
      <w:r w:rsidR="00B76166">
        <w:rPr>
          <w:rFonts w:hint="cs"/>
          <w:rtl/>
        </w:rPr>
        <w:t>לוועדה הזו.</w:t>
      </w:r>
    </w:p>
    <w:p w:rsidR="00B76166" w:rsidRDefault="00B76166" w:rsidP="00CA0E5F">
      <w:pPr>
        <w:ind w:firstLine="0"/>
        <w:rPr>
          <w:rtl/>
        </w:rPr>
      </w:pPr>
      <w:bookmarkStart w:id="366" w:name="_ETM_Q1_1762047"/>
      <w:bookmarkStart w:id="367" w:name="_ETM_Q1_1762101"/>
      <w:bookmarkStart w:id="368" w:name="_ETM_Q1_1762143"/>
      <w:bookmarkStart w:id="369" w:name="_ETM_Q1_1762196"/>
      <w:bookmarkEnd w:id="366"/>
      <w:bookmarkEnd w:id="367"/>
      <w:bookmarkEnd w:id="368"/>
      <w:bookmarkEnd w:id="369"/>
    </w:p>
    <w:p w:rsidR="00B76166" w:rsidRDefault="00B76166" w:rsidP="00EF0CC6">
      <w:pPr>
        <w:pStyle w:val="af"/>
        <w:rPr>
          <w:rtl/>
        </w:rPr>
      </w:pPr>
      <w:bookmarkStart w:id="370" w:name="ET_yor_5279_16"/>
      <w:r w:rsidRPr="00EF0CC6">
        <w:rPr>
          <w:rStyle w:val="TagStyle"/>
          <w:rtl/>
        </w:rPr>
        <w:t xml:space="preserve"> &lt;&lt; יור &gt;&gt;</w:t>
      </w:r>
      <w:r w:rsidRPr="00B76166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B76166">
        <w:rPr>
          <w:rStyle w:val="TagStyle"/>
          <w:rtl/>
        </w:rPr>
        <w:t xml:space="preserve"> </w:t>
      </w:r>
      <w:r w:rsidRPr="00EF0CC6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370"/>
    </w:p>
    <w:p w:rsidR="00B76166" w:rsidRDefault="00B76166" w:rsidP="00B76166">
      <w:pPr>
        <w:pStyle w:val="KeepWithNext"/>
        <w:rPr>
          <w:rtl/>
        </w:rPr>
      </w:pPr>
    </w:p>
    <w:p w:rsidR="00B76166" w:rsidRDefault="00B76166" w:rsidP="00B76166">
      <w:pPr>
        <w:rPr>
          <w:rtl/>
        </w:rPr>
      </w:pPr>
      <w:bookmarkStart w:id="371" w:name="_ETM_Q1_1763334"/>
      <w:bookmarkEnd w:id="371"/>
      <w:r>
        <w:rPr>
          <w:rFonts w:hint="cs"/>
          <w:rtl/>
        </w:rPr>
        <w:t>אני בעד.</w:t>
      </w:r>
    </w:p>
    <w:p w:rsidR="00B76166" w:rsidRDefault="00B76166" w:rsidP="00B76166">
      <w:pPr>
        <w:rPr>
          <w:rtl/>
        </w:rPr>
      </w:pPr>
      <w:bookmarkStart w:id="372" w:name="_ETM_Q1_1763207"/>
      <w:bookmarkStart w:id="373" w:name="_ETM_Q1_1763264"/>
      <w:bookmarkEnd w:id="372"/>
      <w:bookmarkEnd w:id="373"/>
    </w:p>
    <w:p w:rsidR="00B76166" w:rsidRDefault="00B76166" w:rsidP="00B76166">
      <w:pPr>
        <w:rPr>
          <w:rtl/>
        </w:rPr>
      </w:pPr>
      <w:bookmarkStart w:id="374" w:name="_ETM_Q1_1763336"/>
      <w:bookmarkStart w:id="375" w:name="_ETM_Q1_1763396"/>
      <w:bookmarkEnd w:id="374"/>
      <w:bookmarkEnd w:id="375"/>
      <w:r>
        <w:rPr>
          <w:rFonts w:hint="cs"/>
          <w:rtl/>
        </w:rPr>
        <w:t>ברשותכם, נצביע לוועדה לזכויות הילד.</w:t>
      </w:r>
    </w:p>
    <w:p w:rsidR="00B76166" w:rsidRDefault="00B76166" w:rsidP="00B76166">
      <w:pPr>
        <w:rPr>
          <w:rtl/>
        </w:rPr>
      </w:pPr>
      <w:bookmarkStart w:id="376" w:name="_ETM_Q1_1763852"/>
      <w:bookmarkStart w:id="377" w:name="_ETM_Q1_1763944"/>
      <w:bookmarkEnd w:id="376"/>
      <w:bookmarkEnd w:id="377"/>
    </w:p>
    <w:p w:rsidR="00B76166" w:rsidRDefault="00B76166" w:rsidP="00B76166">
      <w:pPr>
        <w:rPr>
          <w:rtl/>
        </w:rPr>
      </w:pPr>
      <w:bookmarkStart w:id="378" w:name="_ETM_Q1_1764091"/>
      <w:bookmarkStart w:id="379" w:name="_ETM_Q1_1764165"/>
      <w:bookmarkEnd w:id="378"/>
      <w:bookmarkEnd w:id="379"/>
      <w:r>
        <w:rPr>
          <w:rFonts w:hint="cs"/>
          <w:rtl/>
        </w:rPr>
        <w:t xml:space="preserve">מי </w:t>
      </w:r>
      <w:bookmarkStart w:id="380" w:name="_ETM_Q1_1765226"/>
      <w:bookmarkEnd w:id="380"/>
      <w:r>
        <w:rPr>
          <w:rFonts w:hint="cs"/>
          <w:rtl/>
        </w:rPr>
        <w:t>בעד? מי נגד? מי נמנע?</w:t>
      </w:r>
    </w:p>
    <w:p w:rsidR="00B76166" w:rsidRDefault="00B76166" w:rsidP="00B76166">
      <w:pPr>
        <w:rPr>
          <w:rtl/>
        </w:rPr>
      </w:pPr>
      <w:bookmarkStart w:id="381" w:name="_ETM_Q1_1768554"/>
      <w:bookmarkStart w:id="382" w:name="_ETM_Q1_1768636"/>
      <w:bookmarkEnd w:id="381"/>
      <w:bookmarkEnd w:id="382"/>
    </w:p>
    <w:p w:rsidR="00B76166" w:rsidRDefault="00B76166" w:rsidP="00B76166">
      <w:pPr>
        <w:rPr>
          <w:rtl/>
        </w:rPr>
      </w:pPr>
      <w:bookmarkStart w:id="383" w:name="_ETM_Q1_1768683"/>
      <w:bookmarkStart w:id="384" w:name="_ETM_Q1_1768761"/>
      <w:bookmarkEnd w:id="383"/>
      <w:bookmarkEnd w:id="384"/>
    </w:p>
    <w:p w:rsidR="00B76166" w:rsidRDefault="00B76166" w:rsidP="00C40A34">
      <w:pPr>
        <w:pStyle w:val="aa"/>
        <w:keepNext/>
        <w:rPr>
          <w:rtl/>
        </w:rPr>
      </w:pPr>
      <w:bookmarkStart w:id="385" w:name="_ETM_Q1_1764780"/>
      <w:bookmarkStart w:id="386" w:name="_ETM_Q1_1764865"/>
      <w:bookmarkEnd w:id="385"/>
      <w:bookmarkEnd w:id="386"/>
      <w:r>
        <w:rPr>
          <w:rtl/>
        </w:rPr>
        <w:t>הצבעה</w:t>
      </w:r>
    </w:p>
    <w:p w:rsidR="00B76166" w:rsidRDefault="00B76166" w:rsidP="00B76166">
      <w:pPr>
        <w:pStyle w:val="--"/>
        <w:keepNext/>
        <w:rPr>
          <w:rtl/>
        </w:rPr>
      </w:pPr>
      <w:r>
        <w:rPr>
          <w:rtl/>
        </w:rPr>
        <w:t xml:space="preserve">בעד – </w:t>
      </w:r>
      <w:r>
        <w:rPr>
          <w:rFonts w:hint="cs"/>
          <w:rtl/>
        </w:rPr>
        <w:t>4</w:t>
      </w:r>
    </w:p>
    <w:p w:rsidR="00B76166" w:rsidRDefault="00B76166" w:rsidP="00B76166">
      <w:pPr>
        <w:pStyle w:val="--"/>
        <w:keepNext/>
        <w:rPr>
          <w:rtl/>
        </w:rPr>
      </w:pPr>
      <w:r>
        <w:rPr>
          <w:rtl/>
        </w:rPr>
        <w:t>נגד –</w:t>
      </w:r>
      <w:r>
        <w:rPr>
          <w:rFonts w:hint="cs"/>
          <w:rtl/>
        </w:rPr>
        <w:t xml:space="preserve"> אין</w:t>
      </w:r>
      <w:r>
        <w:rPr>
          <w:rtl/>
        </w:rPr>
        <w:t xml:space="preserve"> </w:t>
      </w:r>
    </w:p>
    <w:p w:rsidR="00B76166" w:rsidRDefault="00B76166" w:rsidP="00B76166">
      <w:pPr>
        <w:pStyle w:val="--"/>
        <w:keepNext/>
        <w:rPr>
          <w:rtl/>
        </w:rPr>
      </w:pPr>
      <w:r>
        <w:rPr>
          <w:rtl/>
        </w:rPr>
        <w:t>נמנעים –</w:t>
      </w:r>
      <w:r>
        <w:rPr>
          <w:rFonts w:hint="cs"/>
          <w:rtl/>
        </w:rPr>
        <w:t xml:space="preserve"> </w:t>
      </w:r>
      <w:bookmarkStart w:id="387" w:name="_ETM_Q1_1765967"/>
      <w:bookmarkEnd w:id="387"/>
      <w:r>
        <w:rPr>
          <w:rFonts w:hint="cs"/>
          <w:rtl/>
        </w:rPr>
        <w:t>אין</w:t>
      </w:r>
    </w:p>
    <w:p w:rsidR="00B76166" w:rsidRDefault="00B76166" w:rsidP="00B76166">
      <w:pPr>
        <w:pStyle w:val="--"/>
        <w:keepNext/>
        <w:rPr>
          <w:rtl/>
        </w:rPr>
      </w:pPr>
      <w:bookmarkStart w:id="388" w:name="_ETM_Q1_1766559"/>
      <w:bookmarkStart w:id="389" w:name="_ETM_Q1_1766614"/>
      <w:bookmarkEnd w:id="388"/>
      <w:bookmarkEnd w:id="389"/>
      <w:r>
        <w:rPr>
          <w:rFonts w:hint="cs"/>
          <w:rtl/>
        </w:rPr>
        <w:t xml:space="preserve">ההצעה להעביר את הצעת חוק  </w:t>
      </w:r>
      <w:r>
        <w:rPr>
          <w:rtl/>
        </w:rPr>
        <w:t>הצעת חוק אימוץ ילדים (תיקון - מיצוי אפשרויות האימוץ אצל קרוב משפחה), התשע"ח-2018 (פ/5516/20), של חברת הכנסת פנינה תמנו  וקבוצת חברי כנסת</w:t>
      </w:r>
      <w:r w:rsidR="00702859">
        <w:rPr>
          <w:rFonts w:hint="cs"/>
          <w:rtl/>
        </w:rPr>
        <w:t xml:space="preserve"> ואת</w:t>
      </w:r>
      <w:r>
        <w:rPr>
          <w:rFonts w:hint="cs"/>
          <w:rtl/>
        </w:rPr>
        <w:t xml:space="preserve"> </w:t>
      </w:r>
      <w:r>
        <w:rPr>
          <w:rtl/>
        </w:rPr>
        <w:t>הצעת חוק אימוץ ילדים (תיקון – מתן עדיפות לאימוץ בתוך המשפחה), התשע"ו–2015 (פ/2349/20), של חבר הכנסת יואל חסון</w:t>
      </w:r>
      <w:r>
        <w:rPr>
          <w:rFonts w:hint="cs"/>
          <w:rtl/>
        </w:rPr>
        <w:t xml:space="preserve"> לוועדה המיוחדת לזכויות הילד, התקבלה.</w:t>
      </w:r>
    </w:p>
    <w:p w:rsidR="00B76166" w:rsidRPr="00B76166" w:rsidRDefault="00B76166" w:rsidP="00B76166">
      <w:pPr>
        <w:rPr>
          <w:rtl/>
        </w:rPr>
      </w:pPr>
    </w:p>
    <w:p w:rsidR="00B76166" w:rsidRDefault="00B76166" w:rsidP="00EF0CC6">
      <w:pPr>
        <w:pStyle w:val="af"/>
        <w:rPr>
          <w:rtl/>
        </w:rPr>
      </w:pPr>
      <w:bookmarkStart w:id="390" w:name="_ETM_Q1_1766798"/>
      <w:bookmarkStart w:id="391" w:name="_ETM_Q1_1766859"/>
      <w:bookmarkStart w:id="392" w:name="_ETM_Q1_1767353"/>
      <w:bookmarkStart w:id="393" w:name="_ETM_Q1_1769131"/>
      <w:bookmarkStart w:id="394" w:name="_ETM_Q1_1769183"/>
      <w:bookmarkStart w:id="395" w:name="ET_yor_5279_17"/>
      <w:bookmarkEnd w:id="390"/>
      <w:bookmarkEnd w:id="391"/>
      <w:bookmarkEnd w:id="392"/>
      <w:bookmarkEnd w:id="393"/>
      <w:bookmarkEnd w:id="394"/>
      <w:r w:rsidRPr="00EF0CC6">
        <w:rPr>
          <w:rStyle w:val="TagStyle"/>
          <w:rtl/>
        </w:rPr>
        <w:t xml:space="preserve"> &lt;&lt; יור &gt;&gt;</w:t>
      </w:r>
      <w:r w:rsidRPr="00B76166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B76166">
        <w:rPr>
          <w:rStyle w:val="TagStyle"/>
          <w:rtl/>
        </w:rPr>
        <w:t xml:space="preserve"> </w:t>
      </w:r>
      <w:r w:rsidRPr="00EF0CC6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395"/>
    </w:p>
    <w:p w:rsidR="00B76166" w:rsidRDefault="00B76166" w:rsidP="00B76166">
      <w:pPr>
        <w:pStyle w:val="KeepWithNext"/>
        <w:rPr>
          <w:rtl/>
        </w:rPr>
      </w:pPr>
    </w:p>
    <w:p w:rsidR="00B76166" w:rsidRDefault="00B76166" w:rsidP="00B76166">
      <w:pPr>
        <w:rPr>
          <w:rtl/>
        </w:rPr>
      </w:pPr>
      <w:r>
        <w:rPr>
          <w:rFonts w:hint="cs"/>
          <w:rtl/>
        </w:rPr>
        <w:t>ה</w:t>
      </w:r>
      <w:bookmarkStart w:id="396" w:name="_ETM_Q1_1770031"/>
      <w:bookmarkEnd w:id="396"/>
      <w:r>
        <w:rPr>
          <w:rFonts w:hint="cs"/>
          <w:rtl/>
        </w:rPr>
        <w:t>החלטה התקבלה.</w:t>
      </w:r>
    </w:p>
    <w:p w:rsidR="00B76166" w:rsidRDefault="00B76166" w:rsidP="00B76166">
      <w:pPr>
        <w:ind w:firstLine="0"/>
        <w:rPr>
          <w:rtl/>
        </w:rPr>
      </w:pPr>
      <w:bookmarkStart w:id="397" w:name="_ETM_Q1_1767081"/>
      <w:bookmarkStart w:id="398" w:name="_ETM_Q1_1767152"/>
      <w:bookmarkStart w:id="399" w:name="_ETM_Q1_1769904"/>
      <w:bookmarkStart w:id="400" w:name="_ETM_Q1_1769966"/>
      <w:bookmarkStart w:id="401" w:name="_ETM_Q1_1769999"/>
      <w:bookmarkStart w:id="402" w:name="_ETM_Q1_1770050"/>
      <w:bookmarkStart w:id="403" w:name="_ETM_Q1_1766300"/>
      <w:bookmarkEnd w:id="397"/>
      <w:bookmarkEnd w:id="398"/>
      <w:bookmarkEnd w:id="399"/>
      <w:bookmarkEnd w:id="400"/>
      <w:bookmarkEnd w:id="401"/>
      <w:bookmarkEnd w:id="402"/>
      <w:bookmarkEnd w:id="403"/>
    </w:p>
    <w:p w:rsidR="00B76166" w:rsidRDefault="00B76166" w:rsidP="00EF0CC6">
      <w:pPr>
        <w:pStyle w:val="a"/>
        <w:rPr>
          <w:rtl/>
        </w:rPr>
      </w:pPr>
      <w:bookmarkStart w:id="404" w:name="ET_speaker_5115_18"/>
      <w:r w:rsidRPr="00EF0CC6">
        <w:rPr>
          <w:rStyle w:val="TagStyle"/>
          <w:rtl/>
        </w:rPr>
        <w:t xml:space="preserve"> &lt;&lt; דובר &gt;&gt;</w:t>
      </w:r>
      <w:r w:rsidRPr="00B76166">
        <w:rPr>
          <w:rStyle w:val="TagStyle"/>
          <w:rtl/>
        </w:rPr>
        <w:t xml:space="preserve"> </w:t>
      </w:r>
      <w:r>
        <w:rPr>
          <w:rtl/>
        </w:rPr>
        <w:t>פנינה תמנו (יש עתיד):</w:t>
      </w:r>
      <w:r w:rsidRPr="00B76166">
        <w:rPr>
          <w:rStyle w:val="TagStyle"/>
          <w:rtl/>
        </w:rPr>
        <w:t xml:space="preserve"> </w:t>
      </w:r>
      <w:r w:rsidRPr="00EF0CC6">
        <w:rPr>
          <w:rStyle w:val="TagStyle"/>
          <w:rtl/>
        </w:rPr>
        <w:t>&lt;&lt; דובר &gt;&gt;</w:t>
      </w:r>
      <w:r>
        <w:rPr>
          <w:rtl/>
        </w:rPr>
        <w:t xml:space="preserve"> </w:t>
      </w:r>
      <w:bookmarkEnd w:id="404"/>
    </w:p>
    <w:p w:rsidR="00B76166" w:rsidRDefault="00B76166" w:rsidP="00B76166">
      <w:pPr>
        <w:pStyle w:val="KeepWithNext"/>
        <w:rPr>
          <w:rtl/>
        </w:rPr>
      </w:pPr>
    </w:p>
    <w:p w:rsidR="00B76166" w:rsidRDefault="00B76166" w:rsidP="00B76166">
      <w:pPr>
        <w:rPr>
          <w:rtl/>
        </w:rPr>
      </w:pPr>
      <w:r>
        <w:rPr>
          <w:rFonts w:hint="cs"/>
          <w:rtl/>
        </w:rPr>
        <w:t>מ</w:t>
      </w:r>
      <w:bookmarkStart w:id="405" w:name="_ETM_Q1_1767087"/>
      <w:bookmarkStart w:id="406" w:name="_ETM_Q1_1767163"/>
      <w:bookmarkEnd w:id="405"/>
      <w:bookmarkEnd w:id="406"/>
      <w:r>
        <w:rPr>
          <w:rFonts w:hint="cs"/>
          <w:rtl/>
        </w:rPr>
        <w:t>ודה לכם.</w:t>
      </w:r>
    </w:p>
    <w:p w:rsidR="00B76166" w:rsidRDefault="00B76166" w:rsidP="00702859">
      <w:pPr>
        <w:ind w:firstLine="0"/>
        <w:rPr>
          <w:rtl/>
        </w:rPr>
      </w:pPr>
      <w:bookmarkStart w:id="407" w:name="_ETM_Q1_1768171"/>
      <w:bookmarkStart w:id="408" w:name="_ETM_Q1_1768237"/>
      <w:bookmarkStart w:id="409" w:name="_ETM_Q1_1768300"/>
      <w:bookmarkStart w:id="410" w:name="_ETM_Q1_1768379"/>
      <w:bookmarkEnd w:id="407"/>
      <w:bookmarkEnd w:id="408"/>
      <w:bookmarkEnd w:id="409"/>
      <w:bookmarkEnd w:id="410"/>
    </w:p>
    <w:p w:rsidR="00B76166" w:rsidRDefault="00B76166" w:rsidP="00EF0CC6">
      <w:pPr>
        <w:pStyle w:val="af"/>
        <w:rPr>
          <w:rtl/>
        </w:rPr>
      </w:pPr>
      <w:bookmarkStart w:id="411" w:name="ET_yor_5279_19"/>
      <w:r w:rsidRPr="00EF0CC6">
        <w:rPr>
          <w:rStyle w:val="TagStyle"/>
          <w:rtl/>
        </w:rPr>
        <w:t xml:space="preserve"> &lt;&lt; יור &gt;&gt;</w:t>
      </w:r>
      <w:r w:rsidRPr="00B76166">
        <w:rPr>
          <w:rStyle w:val="TagStyle"/>
          <w:rtl/>
        </w:rPr>
        <w:t xml:space="preserve"> </w:t>
      </w:r>
      <w:r>
        <w:rPr>
          <w:rtl/>
        </w:rPr>
        <w:t>היו"ר מכלוף מיקי זוהר:</w:t>
      </w:r>
      <w:r w:rsidRPr="00B76166">
        <w:rPr>
          <w:rStyle w:val="TagStyle"/>
          <w:rtl/>
        </w:rPr>
        <w:t xml:space="preserve"> </w:t>
      </w:r>
      <w:r w:rsidRPr="00EF0CC6">
        <w:rPr>
          <w:rStyle w:val="TagStyle"/>
          <w:rtl/>
        </w:rPr>
        <w:t>&lt;&lt; יור &gt;&gt;</w:t>
      </w:r>
      <w:r>
        <w:rPr>
          <w:rtl/>
        </w:rPr>
        <w:t xml:space="preserve"> </w:t>
      </w:r>
      <w:bookmarkEnd w:id="411"/>
    </w:p>
    <w:p w:rsidR="00B76166" w:rsidRDefault="00B76166" w:rsidP="00CA0E5F">
      <w:pPr>
        <w:ind w:firstLine="0"/>
        <w:rPr>
          <w:rtl/>
        </w:rPr>
      </w:pPr>
      <w:bookmarkStart w:id="412" w:name="_ETM_Q1_1768173"/>
      <w:bookmarkEnd w:id="412"/>
    </w:p>
    <w:p w:rsidR="00B76166" w:rsidRDefault="00B76166" w:rsidP="00B76166">
      <w:pPr>
        <w:rPr>
          <w:rtl/>
        </w:rPr>
      </w:pPr>
      <w:bookmarkStart w:id="413" w:name="_ETM_Q1_1767209"/>
      <w:bookmarkStart w:id="414" w:name="_ETM_Q1_1767298"/>
      <w:bookmarkEnd w:id="413"/>
      <w:bookmarkEnd w:id="414"/>
      <w:r>
        <w:rPr>
          <w:rFonts w:hint="cs"/>
          <w:rtl/>
        </w:rPr>
        <w:t xml:space="preserve">תודה רבה. </w:t>
      </w:r>
    </w:p>
    <w:p w:rsidR="00B76166" w:rsidRDefault="00B76166" w:rsidP="00B76166">
      <w:pPr>
        <w:rPr>
          <w:rtl/>
        </w:rPr>
      </w:pPr>
      <w:bookmarkStart w:id="415" w:name="_ETM_Q1_1768768"/>
      <w:bookmarkStart w:id="416" w:name="_ETM_Q1_1768839"/>
      <w:bookmarkEnd w:id="415"/>
      <w:bookmarkEnd w:id="416"/>
    </w:p>
    <w:p w:rsidR="00B76166" w:rsidRDefault="00B76166" w:rsidP="00B76166">
      <w:pPr>
        <w:rPr>
          <w:rtl/>
        </w:rPr>
      </w:pPr>
      <w:bookmarkStart w:id="417" w:name="_ETM_Q1_1768880"/>
      <w:bookmarkStart w:id="418" w:name="_ETM_Q1_1768935"/>
      <w:bookmarkEnd w:id="417"/>
      <w:bookmarkEnd w:id="418"/>
      <w:r>
        <w:rPr>
          <w:rFonts w:hint="cs"/>
          <w:rtl/>
        </w:rPr>
        <w:t>הישיבה נעולה.</w:t>
      </w:r>
      <w:r w:rsidR="00A13CA8">
        <w:rPr>
          <w:rFonts w:hint="cs"/>
          <w:rtl/>
        </w:rPr>
        <w:t xml:space="preserve"> </w:t>
      </w:r>
    </w:p>
    <w:p w:rsidR="00070329" w:rsidRDefault="00070329" w:rsidP="00A13CA8">
      <w:pPr>
        <w:ind w:firstLine="0"/>
      </w:pPr>
      <w:bookmarkStart w:id="419" w:name="_ETM_Q1_1603950"/>
      <w:bookmarkStart w:id="420" w:name="_ETM_Q1_1604028"/>
      <w:bookmarkStart w:id="421" w:name="_ETM_Q1_1604062"/>
      <w:bookmarkStart w:id="422" w:name="_ETM_Q1_1604112"/>
      <w:bookmarkEnd w:id="419"/>
      <w:bookmarkEnd w:id="420"/>
      <w:bookmarkEnd w:id="421"/>
      <w:bookmarkEnd w:id="422"/>
    </w:p>
    <w:p w:rsidR="00B76166" w:rsidRDefault="00B76166" w:rsidP="00EF0CC6">
      <w:pPr>
        <w:pStyle w:val="af4"/>
        <w:rPr>
          <w:rtl/>
        </w:rPr>
      </w:pPr>
      <w:bookmarkStart w:id="423" w:name="ET_meetingend_20"/>
      <w:r w:rsidRPr="00EF0CC6">
        <w:rPr>
          <w:rStyle w:val="TagStyle"/>
          <w:rtl/>
        </w:rPr>
        <w:t xml:space="preserve"> &lt;&lt; סיום &gt;&gt;</w:t>
      </w:r>
      <w:r w:rsidRPr="00B76166">
        <w:rPr>
          <w:rStyle w:val="TagStyle"/>
          <w:rtl/>
        </w:rPr>
        <w:t xml:space="preserve"> </w:t>
      </w:r>
      <w:r>
        <w:rPr>
          <w:rtl/>
        </w:rPr>
        <w:t>הישיבה ננעלה בשעה</w:t>
      </w:r>
      <w:r>
        <w:rPr>
          <w:rFonts w:hint="cs"/>
          <w:rtl/>
        </w:rPr>
        <w:t xml:space="preserve"> 09:12</w:t>
      </w:r>
      <w:r>
        <w:rPr>
          <w:rtl/>
        </w:rPr>
        <w:t>.</w:t>
      </w:r>
      <w:r w:rsidRPr="00B76166">
        <w:rPr>
          <w:rStyle w:val="TagStyle"/>
          <w:rtl/>
        </w:rPr>
        <w:t xml:space="preserve"> </w:t>
      </w:r>
      <w:r w:rsidRPr="00EF0CC6">
        <w:rPr>
          <w:rStyle w:val="TagStyle"/>
          <w:rtl/>
        </w:rPr>
        <w:t>&lt;&lt; סיום &gt;&gt;</w:t>
      </w:r>
      <w:r>
        <w:rPr>
          <w:rtl/>
        </w:rPr>
        <w:t xml:space="preserve"> </w:t>
      </w:r>
      <w:bookmarkEnd w:id="423"/>
    </w:p>
    <w:p w:rsidR="00B76166" w:rsidRDefault="00B76166" w:rsidP="00B76166">
      <w:pPr>
        <w:pStyle w:val="KeepWithNext"/>
        <w:rPr>
          <w:rtl/>
        </w:rPr>
      </w:pPr>
    </w:p>
    <w:p w:rsidR="00B76166" w:rsidRPr="008713A4" w:rsidRDefault="00B76166" w:rsidP="00B76166">
      <w:bookmarkStart w:id="424" w:name="_ETM_Q1_1779439"/>
      <w:bookmarkEnd w:id="424"/>
      <w:r>
        <w:rPr>
          <w:rtl/>
        </w:rPr>
        <w:t xml:space="preserve">  </w:t>
      </w:r>
    </w:p>
    <w:sectPr w:rsidR="00B76166" w:rsidRPr="008713A4" w:rsidSect="00BA22BE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42723" w:rsidRDefault="00A42723">
      <w:r>
        <w:separator/>
      </w:r>
    </w:p>
  </w:endnote>
  <w:endnote w:type="continuationSeparator" w:id="0">
    <w:p w:rsidR="00A42723" w:rsidRDefault="00A42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42723" w:rsidRDefault="00A42723">
      <w:r>
        <w:separator/>
      </w:r>
    </w:p>
  </w:footnote>
  <w:footnote w:type="continuationSeparator" w:id="0">
    <w:p w:rsidR="00A42723" w:rsidRDefault="00A42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D86E57" w:rsidRDefault="00D86E57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86E57" w:rsidRDefault="00D86E57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A22BE">
      <w:rPr>
        <w:rStyle w:val="PageNumber"/>
        <w:noProof/>
        <w:rtl/>
      </w:rPr>
      <w:t>3</w:t>
    </w:r>
    <w:r>
      <w:rPr>
        <w:rStyle w:val="PageNumber"/>
      </w:rPr>
      <w:fldChar w:fldCharType="end"/>
    </w:r>
  </w:p>
  <w:p w:rsidR="00D86E57" w:rsidRPr="00CC5815" w:rsidRDefault="0025343E" w:rsidP="008E5E3F">
    <w:pPr>
      <w:pStyle w:val="Header"/>
      <w:ind w:firstLine="0"/>
    </w:pPr>
    <w:r>
      <w:rPr>
        <w:rtl/>
      </w:rPr>
      <w:t>ועדת הכנסת</w:t>
    </w:r>
  </w:p>
  <w:p w:rsidR="00D86E57" w:rsidRPr="00CC5815" w:rsidRDefault="0025343E" w:rsidP="008E5E3F">
    <w:pPr>
      <w:pStyle w:val="Header"/>
      <w:ind w:firstLine="0"/>
      <w:rPr>
        <w:rtl/>
      </w:rPr>
    </w:pPr>
    <w:r>
      <w:rPr>
        <w:rtl/>
      </w:rPr>
      <w:t>21/11/2018</w:t>
    </w:r>
  </w:p>
  <w:p w:rsidR="00D86E57" w:rsidRPr="00CC5815" w:rsidRDefault="00D86E57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A17C6" w:rsidRDefault="00E33AE3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0A17C6" w:rsidRDefault="000A17C6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0A17C6" w:rsidRDefault="000A17C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1600601877">
    <w:abstractNumId w:val="0"/>
  </w:num>
  <w:num w:numId="2" w16cid:durableId="10220497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126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7F42"/>
    <w:rsid w:val="00070329"/>
    <w:rsid w:val="00092B80"/>
    <w:rsid w:val="000A17C6"/>
    <w:rsid w:val="000B060C"/>
    <w:rsid w:val="000B2EE6"/>
    <w:rsid w:val="000C47F5"/>
    <w:rsid w:val="000E3314"/>
    <w:rsid w:val="000F2459"/>
    <w:rsid w:val="00150436"/>
    <w:rsid w:val="00167294"/>
    <w:rsid w:val="001673D4"/>
    <w:rsid w:val="00171E7F"/>
    <w:rsid w:val="001758C1"/>
    <w:rsid w:val="0017779F"/>
    <w:rsid w:val="001A74E9"/>
    <w:rsid w:val="001A7A1B"/>
    <w:rsid w:val="001C44DA"/>
    <w:rsid w:val="001C4FDA"/>
    <w:rsid w:val="001D440C"/>
    <w:rsid w:val="002016FF"/>
    <w:rsid w:val="00227FEF"/>
    <w:rsid w:val="0025343E"/>
    <w:rsid w:val="00261554"/>
    <w:rsid w:val="00275C03"/>
    <w:rsid w:val="00280D58"/>
    <w:rsid w:val="002D4BDB"/>
    <w:rsid w:val="002E5E31"/>
    <w:rsid w:val="00303B4C"/>
    <w:rsid w:val="00321E62"/>
    <w:rsid w:val="00327BF8"/>
    <w:rsid w:val="00340AFA"/>
    <w:rsid w:val="003658CB"/>
    <w:rsid w:val="00366CFB"/>
    <w:rsid w:val="0036794C"/>
    <w:rsid w:val="00373508"/>
    <w:rsid w:val="00396023"/>
    <w:rsid w:val="003C279D"/>
    <w:rsid w:val="003E3F96"/>
    <w:rsid w:val="003F0A5F"/>
    <w:rsid w:val="00420E41"/>
    <w:rsid w:val="00424C94"/>
    <w:rsid w:val="00447608"/>
    <w:rsid w:val="00451746"/>
    <w:rsid w:val="00470EAC"/>
    <w:rsid w:val="0049458B"/>
    <w:rsid w:val="00495FD8"/>
    <w:rsid w:val="004B0A65"/>
    <w:rsid w:val="004B1BE9"/>
    <w:rsid w:val="00500C0C"/>
    <w:rsid w:val="00546678"/>
    <w:rsid w:val="005506B9"/>
    <w:rsid w:val="005628B4"/>
    <w:rsid w:val="005817EC"/>
    <w:rsid w:val="00590B77"/>
    <w:rsid w:val="005A342D"/>
    <w:rsid w:val="005C363E"/>
    <w:rsid w:val="005C6965"/>
    <w:rsid w:val="005D61F3"/>
    <w:rsid w:val="005E1C6B"/>
    <w:rsid w:val="005F76B0"/>
    <w:rsid w:val="00634F61"/>
    <w:rsid w:val="00695A47"/>
    <w:rsid w:val="006A0CB7"/>
    <w:rsid w:val="006F0259"/>
    <w:rsid w:val="00700433"/>
    <w:rsid w:val="00702755"/>
    <w:rsid w:val="00702859"/>
    <w:rsid w:val="0070472C"/>
    <w:rsid w:val="00717E88"/>
    <w:rsid w:val="007509A6"/>
    <w:rsid w:val="007872B4"/>
    <w:rsid w:val="00791CBE"/>
    <w:rsid w:val="007B27CF"/>
    <w:rsid w:val="007C693F"/>
    <w:rsid w:val="007C6ADD"/>
    <w:rsid w:val="0082136D"/>
    <w:rsid w:val="008320F6"/>
    <w:rsid w:val="00841223"/>
    <w:rsid w:val="00846BE9"/>
    <w:rsid w:val="00853207"/>
    <w:rsid w:val="008631ED"/>
    <w:rsid w:val="008713A4"/>
    <w:rsid w:val="008741A2"/>
    <w:rsid w:val="00875F10"/>
    <w:rsid w:val="00893BBA"/>
    <w:rsid w:val="008C2199"/>
    <w:rsid w:val="008C6035"/>
    <w:rsid w:val="008C7015"/>
    <w:rsid w:val="008D1DFB"/>
    <w:rsid w:val="008E03B4"/>
    <w:rsid w:val="008E5E3F"/>
    <w:rsid w:val="0090279B"/>
    <w:rsid w:val="00914904"/>
    <w:rsid w:val="009258CE"/>
    <w:rsid w:val="009515F0"/>
    <w:rsid w:val="00952BE1"/>
    <w:rsid w:val="009830CB"/>
    <w:rsid w:val="009B0A0A"/>
    <w:rsid w:val="009D478A"/>
    <w:rsid w:val="009E6E93"/>
    <w:rsid w:val="009F1518"/>
    <w:rsid w:val="009F5773"/>
    <w:rsid w:val="00A13CA8"/>
    <w:rsid w:val="00A15971"/>
    <w:rsid w:val="00A22C90"/>
    <w:rsid w:val="00A42723"/>
    <w:rsid w:val="00A64A6D"/>
    <w:rsid w:val="00A66020"/>
    <w:rsid w:val="00A91DF0"/>
    <w:rsid w:val="00AB02EE"/>
    <w:rsid w:val="00AB3F3A"/>
    <w:rsid w:val="00AD4EC9"/>
    <w:rsid w:val="00AD6FFC"/>
    <w:rsid w:val="00AF31E6"/>
    <w:rsid w:val="00AF4150"/>
    <w:rsid w:val="00B0509A"/>
    <w:rsid w:val="00B120B2"/>
    <w:rsid w:val="00B135C6"/>
    <w:rsid w:val="00B50340"/>
    <w:rsid w:val="00B65508"/>
    <w:rsid w:val="00B76166"/>
    <w:rsid w:val="00B8517A"/>
    <w:rsid w:val="00BA22BE"/>
    <w:rsid w:val="00BA6446"/>
    <w:rsid w:val="00BD47B7"/>
    <w:rsid w:val="00C135D5"/>
    <w:rsid w:val="00C22DCB"/>
    <w:rsid w:val="00C3598A"/>
    <w:rsid w:val="00C360BC"/>
    <w:rsid w:val="00C40A34"/>
    <w:rsid w:val="00C44800"/>
    <w:rsid w:val="00C52EC2"/>
    <w:rsid w:val="00C61DC1"/>
    <w:rsid w:val="00C64AFF"/>
    <w:rsid w:val="00C661EE"/>
    <w:rsid w:val="00C72438"/>
    <w:rsid w:val="00C763E4"/>
    <w:rsid w:val="00C8624A"/>
    <w:rsid w:val="00CA0E5F"/>
    <w:rsid w:val="00CA5363"/>
    <w:rsid w:val="00CA6CA5"/>
    <w:rsid w:val="00CB6D60"/>
    <w:rsid w:val="00CC5815"/>
    <w:rsid w:val="00CE24B8"/>
    <w:rsid w:val="00CE5849"/>
    <w:rsid w:val="00D171AF"/>
    <w:rsid w:val="00D278F7"/>
    <w:rsid w:val="00D37550"/>
    <w:rsid w:val="00D40A29"/>
    <w:rsid w:val="00D45D27"/>
    <w:rsid w:val="00D86E57"/>
    <w:rsid w:val="00D96B24"/>
    <w:rsid w:val="00DE5B80"/>
    <w:rsid w:val="00E33AE3"/>
    <w:rsid w:val="00E61903"/>
    <w:rsid w:val="00E64116"/>
    <w:rsid w:val="00EA624B"/>
    <w:rsid w:val="00EB057D"/>
    <w:rsid w:val="00EB18E4"/>
    <w:rsid w:val="00EB5C85"/>
    <w:rsid w:val="00EC0AC2"/>
    <w:rsid w:val="00EC1FB3"/>
    <w:rsid w:val="00EC2CD4"/>
    <w:rsid w:val="00EE09AD"/>
    <w:rsid w:val="00EF0CC6"/>
    <w:rsid w:val="00EF73FF"/>
    <w:rsid w:val="00F053E5"/>
    <w:rsid w:val="00F10D2D"/>
    <w:rsid w:val="00F16831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/>
    <o:shapelayout v:ext="edit">
      <o:idmap v:ext="edit" data="1"/>
    </o:shapelayout>
  </w:shapeDefaults>
  <w:decimalSymbol w:val="."/>
  <w:listSeparator w:val=","/>
  <w15:docId w15:val="{55C5120F-D428-42D5-80F5-01737F4D6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25343E"/>
    <w:rPr>
      <w:rFonts w:cs="Arial"/>
      <w:b/>
      <w:bCs w:val="0"/>
      <w:vanish/>
      <w:color w:val="010000"/>
      <w:bdr w:val="single" w:sz="4" w:space="0" w:color="FF66FF"/>
    </w:rPr>
  </w:style>
  <w:style w:type="table" w:styleId="TableGrid">
    <w:name w:val="Table Grid"/>
    <w:basedOn w:val="TableNormal"/>
    <w:rsid w:val="005C69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284AB3-F8D4-4DDD-9456-473F7DD1BB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1444</Words>
  <Characters>8233</Characters>
  <Application>Microsoft Office Word</Application>
  <DocSecurity>0</DocSecurity>
  <Lines>68</Lines>
  <Paragraphs>19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9658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2022-07-09T13:39:00Z</dcterms:created>
  <dcterms:modified xsi:type="dcterms:W3CDTF">2022-07-09T13:39:00Z</dcterms:modified>
</cp:coreProperties>
</file>