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672A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6C6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672A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672A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400</w:t>
      </w:r>
    </w:p>
    <w:p w:rsidR="00E64116" w:rsidRPr="008713A4" w:rsidRDefault="00B672A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672A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ב' בטבת התשע"ט (10 בדצמבר 2018),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7A6C65" w:rsidRDefault="007A6C65" w:rsidP="007A6C65">
      <w:pPr>
        <w:pStyle w:val="Header"/>
        <w:numPr>
          <w:ilvl w:val="0"/>
          <w:numId w:val="3"/>
        </w:numPr>
        <w:tabs>
          <w:tab w:val="left" w:pos="293"/>
        </w:tabs>
        <w:spacing w:line="360" w:lineRule="auto"/>
        <w:ind w:left="293" w:hanging="283"/>
      </w:pPr>
      <w:r>
        <w:rPr>
          <w:rFonts w:hint="cs"/>
          <w:rtl/>
        </w:rPr>
        <w:t>בקשה להעברת הצעת חוק מעונות סטודנטים התשע"ח-2018 (פ/5509/20) מוועדה הכלכלה לדיון בוועדת הפנים והגנת הסביבה.</w:t>
      </w:r>
    </w:p>
    <w:p w:rsidR="007A6C65" w:rsidRDefault="007A6C65" w:rsidP="007A6C65">
      <w:pPr>
        <w:pStyle w:val="Header"/>
        <w:numPr>
          <w:ilvl w:val="0"/>
          <w:numId w:val="3"/>
        </w:numPr>
        <w:tabs>
          <w:tab w:val="left" w:pos="293"/>
        </w:tabs>
        <w:spacing w:line="360" w:lineRule="auto"/>
        <w:ind w:left="293" w:hanging="283"/>
        <w:rPr>
          <w:rtl/>
        </w:rPr>
      </w:pPr>
      <w:r>
        <w:rPr>
          <w:rFonts w:hint="cs"/>
          <w:rtl/>
        </w:rPr>
        <w:t>קביעת ועדות לדיון בהצעת חוק המקרקעין (תיקון – התקנת מעלית מטעמים מיוחדים), התשע"ח-2018 (פ/5503/20) של חברי הכנסת טלי פלוסקוב ודב חנין.</w:t>
      </w:r>
    </w:p>
    <w:p w:rsidR="00B672A6" w:rsidRDefault="00B672A6" w:rsidP="007A6C65">
      <w:pPr>
        <w:tabs>
          <w:tab w:val="left" w:pos="293"/>
        </w:tabs>
        <w:spacing w:before="60"/>
        <w:ind w:left="293" w:hanging="283"/>
        <w:rPr>
          <w:rtl/>
        </w:rPr>
      </w:pPr>
    </w:p>
    <w:p w:rsidR="00B672A6" w:rsidRPr="008713A4" w:rsidRDefault="00B672A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672A6" w:rsidRDefault="00B672A6" w:rsidP="00EC1FB3">
      <w:pPr>
        <w:ind w:firstLine="0"/>
        <w:rPr>
          <w:rtl/>
        </w:rPr>
      </w:pPr>
      <w:r w:rsidRPr="00B672A6">
        <w:rPr>
          <w:rtl/>
        </w:rPr>
        <w:t>מכלוף מיקי זוהר – היו"ר</w:t>
      </w:r>
    </w:p>
    <w:p w:rsidR="00B672A6" w:rsidRPr="00B672A6" w:rsidRDefault="00B672A6" w:rsidP="00EC1FB3">
      <w:pPr>
        <w:ind w:firstLine="0"/>
        <w:rPr>
          <w:rtl/>
        </w:rPr>
      </w:pPr>
      <w:r w:rsidRPr="00B672A6">
        <w:rPr>
          <w:rtl/>
        </w:rPr>
        <w:t>דוד אמסלם</w:t>
      </w:r>
    </w:p>
    <w:p w:rsidR="00B672A6" w:rsidRPr="00B672A6" w:rsidRDefault="00B672A6" w:rsidP="00EC1FB3">
      <w:pPr>
        <w:ind w:firstLine="0"/>
        <w:rPr>
          <w:rtl/>
        </w:rPr>
      </w:pPr>
      <w:r w:rsidRPr="00B672A6">
        <w:rPr>
          <w:rtl/>
        </w:rPr>
        <w:t>יואל חסון</w:t>
      </w:r>
    </w:p>
    <w:p w:rsidR="00B672A6" w:rsidRPr="008713A4" w:rsidRDefault="00B672A6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C32DBE" w:rsidP="00DE5B80">
      <w:pPr>
        <w:ind w:firstLine="0"/>
        <w:rPr>
          <w:rtl/>
        </w:rPr>
      </w:pPr>
      <w:r>
        <w:rPr>
          <w:rFonts w:hint="cs"/>
          <w:rtl/>
        </w:rPr>
        <w:t>טלי פלוסקוב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672A6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672A6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672A6" w:rsidP="008320F6">
      <w:pPr>
        <w:ind w:firstLine="0"/>
        <w:rPr>
          <w:rtl/>
        </w:rPr>
      </w:pPr>
      <w:r>
        <w:rPr>
          <w:rtl/>
        </w:rPr>
        <w:t>רויטל יפרח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476B88" w:rsidRDefault="00476B88" w:rsidP="00476B88">
      <w:pPr>
        <w:pStyle w:val="a0"/>
        <w:keepNext/>
        <w:rPr>
          <w:rtl/>
          <w:lang w:eastAsia="he-IL"/>
        </w:rPr>
      </w:pPr>
      <w:bookmarkStart w:id="0" w:name="ET_subject_615964_11"/>
      <w:bookmarkStart w:id="1" w:name="ET_yor_5279_3"/>
      <w:r w:rsidRPr="00476B88">
        <w:rPr>
          <w:rStyle w:val="TagStyle"/>
          <w:rtl/>
        </w:rPr>
        <w:lastRenderedPageBreak/>
        <w:t xml:space="preserve">&lt;&lt; נושא &gt;&gt; </w:t>
      </w:r>
      <w:r w:rsidR="00C32DBE">
        <w:rPr>
          <w:rFonts w:hint="cs"/>
          <w:rtl/>
          <w:lang w:eastAsia="he-IL"/>
        </w:rPr>
        <w:t xml:space="preserve">1. </w:t>
      </w:r>
      <w:r>
        <w:rPr>
          <w:rtl/>
          <w:lang w:eastAsia="he-IL"/>
        </w:rPr>
        <w:t>הצעת חוק מעונות סטודנטים, התשע"ח-2018,  פ/5509/20, הצעת ח"כ רועי פולקמן</w:t>
      </w:r>
      <w:r w:rsidRPr="00476B88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</w:t>
      </w:r>
      <w:bookmarkEnd w:id="0"/>
    </w:p>
    <w:p w:rsidR="00476B88" w:rsidRDefault="00476B88" w:rsidP="00476B88">
      <w:pPr>
        <w:pStyle w:val="KeepWithNext"/>
        <w:rPr>
          <w:rtl/>
          <w:lang w:eastAsia="he-IL"/>
        </w:rPr>
      </w:pPr>
    </w:p>
    <w:p w:rsidR="007A6C65" w:rsidRPr="007A6C65" w:rsidRDefault="007A6C65" w:rsidP="007A6C65">
      <w:pPr>
        <w:rPr>
          <w:rtl/>
          <w:lang w:eastAsia="he-IL"/>
        </w:rPr>
      </w:pPr>
    </w:p>
    <w:p w:rsidR="00B672A6" w:rsidRDefault="00B672A6" w:rsidP="007A6C65">
      <w:pPr>
        <w:pStyle w:val="af"/>
        <w:keepNext/>
        <w:rPr>
          <w:rtl/>
        </w:rPr>
      </w:pPr>
      <w:r w:rsidRPr="00B672A6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B672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:rsidR="00B672A6" w:rsidRDefault="00B672A6" w:rsidP="00B672A6">
      <w:pPr>
        <w:pStyle w:val="KeepWithNext"/>
        <w:rPr>
          <w:rtl/>
        </w:rPr>
      </w:pPr>
    </w:p>
    <w:p w:rsidR="00AB61E4" w:rsidRDefault="00B672A6" w:rsidP="00AB61E4">
      <w:pPr>
        <w:rPr>
          <w:rtl/>
        </w:rPr>
      </w:pPr>
      <w:r>
        <w:rPr>
          <w:rFonts w:hint="cs"/>
          <w:rtl/>
        </w:rPr>
        <w:t>שלום לכולם. אני</w:t>
      </w:r>
      <w:r w:rsidR="00AB61E4">
        <w:rPr>
          <w:rFonts w:hint="cs"/>
          <w:rtl/>
        </w:rPr>
        <w:t xml:space="preserve"> מתכבד לפתוח את ישיבת ועדת הכנסת. </w:t>
      </w:r>
    </w:p>
    <w:p w:rsidR="00AB61E4" w:rsidRDefault="00AB61E4" w:rsidP="00AB61E4">
      <w:pPr>
        <w:rPr>
          <w:rtl/>
        </w:rPr>
      </w:pPr>
    </w:p>
    <w:p w:rsidR="00B672A6" w:rsidRDefault="00AB61E4" w:rsidP="00AB61E4">
      <w:pPr>
        <w:rPr>
          <w:rtl/>
        </w:rPr>
      </w:pPr>
      <w:r>
        <w:rPr>
          <w:rFonts w:hint="cs"/>
          <w:rtl/>
        </w:rPr>
        <w:t xml:space="preserve">שני נושאים קצרים </w:t>
      </w:r>
      <w:bookmarkStart w:id="2" w:name="_ETM_Q1_424590"/>
      <w:bookmarkEnd w:id="2"/>
      <w:r>
        <w:rPr>
          <w:rFonts w:hint="cs"/>
          <w:rtl/>
        </w:rPr>
        <w:t xml:space="preserve">על סדר היום: בקשה להעברת חוק מעונות הסטודנטים, התשע"ח-2018, </w:t>
      </w:r>
      <w:bookmarkStart w:id="3" w:name="_ETM_Q1_427618"/>
      <w:bookmarkEnd w:id="3"/>
      <w:r>
        <w:rPr>
          <w:rFonts w:hint="cs"/>
          <w:rtl/>
        </w:rPr>
        <w:t>מוועדת הכלכלה לדיון בוועדת הפנים והגנת הסביבה. מי זה המציע?</w:t>
      </w:r>
      <w:bookmarkStart w:id="4" w:name="_ETM_Q1_432891"/>
      <w:bookmarkEnd w:id="4"/>
    </w:p>
    <w:p w:rsidR="00AB61E4" w:rsidRDefault="00AB61E4" w:rsidP="00AB61E4">
      <w:pPr>
        <w:rPr>
          <w:rtl/>
        </w:rPr>
      </w:pPr>
      <w:bookmarkStart w:id="5" w:name="_ETM_Q1_432959"/>
      <w:bookmarkEnd w:id="5"/>
    </w:p>
    <w:p w:rsidR="00AB61E4" w:rsidRDefault="00AB61E4" w:rsidP="00AB61E4">
      <w:pPr>
        <w:pStyle w:val="a"/>
        <w:keepNext/>
        <w:rPr>
          <w:rtl/>
        </w:rPr>
      </w:pPr>
      <w:bookmarkStart w:id="6" w:name="ET_speaker_אתי_בן_יוסף_11"/>
      <w:r w:rsidRPr="00AB61E4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AB61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"/>
    </w:p>
    <w:p w:rsidR="00AB61E4" w:rsidRDefault="00AB61E4" w:rsidP="00AB61E4">
      <w:pPr>
        <w:pStyle w:val="KeepWithNext"/>
        <w:rPr>
          <w:rtl/>
        </w:rPr>
      </w:pPr>
    </w:p>
    <w:p w:rsidR="00AB61E4" w:rsidRDefault="00AB61E4" w:rsidP="00AB61E4">
      <w:pPr>
        <w:rPr>
          <w:rtl/>
        </w:rPr>
      </w:pPr>
      <w:r>
        <w:rPr>
          <w:rFonts w:hint="cs"/>
          <w:rtl/>
        </w:rPr>
        <w:t>רועי פולקמן וזה בהסכמה.</w:t>
      </w:r>
    </w:p>
    <w:p w:rsidR="00AB61E4" w:rsidRDefault="00AB61E4" w:rsidP="00AB61E4">
      <w:pPr>
        <w:rPr>
          <w:rtl/>
        </w:rPr>
      </w:pPr>
      <w:bookmarkStart w:id="7" w:name="_ETM_Q1_432299"/>
      <w:bookmarkStart w:id="8" w:name="_ETM_Q1_432424"/>
      <w:bookmarkEnd w:id="7"/>
      <w:bookmarkEnd w:id="8"/>
    </w:p>
    <w:p w:rsidR="00AB61E4" w:rsidRDefault="00AB61E4" w:rsidP="00AB61E4">
      <w:pPr>
        <w:pStyle w:val="af"/>
        <w:keepNext/>
        <w:rPr>
          <w:rtl/>
        </w:rPr>
      </w:pPr>
      <w:bookmarkStart w:id="9" w:name="ET_yor_5279_12"/>
      <w:r w:rsidRPr="00AB61E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61E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"/>
    </w:p>
    <w:p w:rsidR="00AB61E4" w:rsidRDefault="00AB61E4" w:rsidP="00AB61E4">
      <w:pPr>
        <w:pStyle w:val="KeepWithNext"/>
        <w:rPr>
          <w:rtl/>
        </w:rPr>
      </w:pPr>
    </w:p>
    <w:p w:rsidR="00AB61E4" w:rsidRDefault="00AB61E4" w:rsidP="00AB61E4">
      <w:pPr>
        <w:rPr>
          <w:rtl/>
        </w:rPr>
      </w:pPr>
      <w:bookmarkStart w:id="10" w:name="_ETM_Q1_434289"/>
      <w:bookmarkEnd w:id="10"/>
      <w:r>
        <w:rPr>
          <w:rFonts w:hint="cs"/>
          <w:rtl/>
        </w:rPr>
        <w:t>רועי פולקמן וזה בהסכמה.</w:t>
      </w:r>
    </w:p>
    <w:p w:rsidR="00AB61E4" w:rsidRDefault="00AB61E4" w:rsidP="00AB61E4">
      <w:pPr>
        <w:rPr>
          <w:rtl/>
        </w:rPr>
      </w:pPr>
    </w:p>
    <w:p w:rsidR="00AB61E4" w:rsidRDefault="00AB61E4" w:rsidP="00AB61E4">
      <w:pPr>
        <w:pStyle w:val="a"/>
        <w:keepNext/>
        <w:rPr>
          <w:rtl/>
        </w:rPr>
      </w:pPr>
      <w:bookmarkStart w:id="11" w:name="ET_speaker_4628_13"/>
      <w:r w:rsidRPr="00AB61E4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AB61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"/>
    </w:p>
    <w:p w:rsidR="00AB61E4" w:rsidRDefault="00AB61E4" w:rsidP="00AB61E4">
      <w:pPr>
        <w:pStyle w:val="KeepWithNext"/>
        <w:rPr>
          <w:rtl/>
        </w:rPr>
      </w:pPr>
    </w:p>
    <w:p w:rsidR="00AB61E4" w:rsidRDefault="00AB61E4" w:rsidP="00AB61E4">
      <w:pPr>
        <w:rPr>
          <w:rtl/>
        </w:rPr>
      </w:pPr>
      <w:r>
        <w:rPr>
          <w:rFonts w:hint="cs"/>
          <w:rtl/>
        </w:rPr>
        <w:t xml:space="preserve">אדוני היושב ראש, מה יהיה </w:t>
      </w:r>
      <w:bookmarkStart w:id="12" w:name="_ETM_Q1_433689"/>
      <w:bookmarkEnd w:id="12"/>
      <w:r>
        <w:rPr>
          <w:rFonts w:hint="cs"/>
          <w:rtl/>
        </w:rPr>
        <w:t>עם חוק הפורנו שלך?</w:t>
      </w:r>
      <w:r>
        <w:rPr>
          <w:rtl/>
        </w:rPr>
        <w:t xml:space="preserve">      </w:t>
      </w:r>
    </w:p>
    <w:p w:rsidR="00B672A6" w:rsidRDefault="00B672A6" w:rsidP="00B672A6">
      <w:pPr>
        <w:rPr>
          <w:rtl/>
        </w:rPr>
      </w:pPr>
    </w:p>
    <w:p w:rsidR="00B672A6" w:rsidRDefault="00B672A6" w:rsidP="00B672A6">
      <w:pPr>
        <w:pStyle w:val="af"/>
        <w:keepNext/>
        <w:rPr>
          <w:rtl/>
        </w:rPr>
      </w:pPr>
      <w:bookmarkStart w:id="13" w:name="ET_yor_5279_4"/>
      <w:r w:rsidRPr="00B672A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672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"/>
    </w:p>
    <w:p w:rsidR="00B672A6" w:rsidRDefault="00B672A6" w:rsidP="00B672A6">
      <w:pPr>
        <w:pStyle w:val="KeepWithNext"/>
        <w:rPr>
          <w:rtl/>
        </w:rPr>
      </w:pPr>
    </w:p>
    <w:p w:rsidR="00B672A6" w:rsidRDefault="004156D2" w:rsidP="00B672A6">
      <w:pPr>
        <w:rPr>
          <w:rtl/>
        </w:rPr>
      </w:pPr>
      <w:r>
        <w:rPr>
          <w:rFonts w:hint="cs"/>
          <w:rtl/>
        </w:rPr>
        <w:t xml:space="preserve">תכף נדבר גם על זה. </w:t>
      </w:r>
      <w:r w:rsidR="00B672A6">
        <w:rPr>
          <w:rFonts w:hint="cs"/>
          <w:rtl/>
        </w:rPr>
        <w:t>האם אתם בעד</w:t>
      </w:r>
      <w:r>
        <w:rPr>
          <w:rFonts w:hint="cs"/>
          <w:rtl/>
        </w:rPr>
        <w:t xml:space="preserve"> העברת </w:t>
      </w:r>
      <w:bookmarkStart w:id="14" w:name="_ETM_Q1_439226"/>
      <w:bookmarkEnd w:id="14"/>
      <w:r>
        <w:rPr>
          <w:rFonts w:hint="cs"/>
          <w:rtl/>
        </w:rPr>
        <w:t>החוק בהסכמה</w:t>
      </w:r>
      <w:r w:rsidR="00B672A6">
        <w:rPr>
          <w:rFonts w:hint="cs"/>
          <w:rtl/>
        </w:rPr>
        <w:t>?</w:t>
      </w:r>
      <w:r>
        <w:rPr>
          <w:rFonts w:hint="cs"/>
          <w:rtl/>
        </w:rPr>
        <w:t xml:space="preserve"> האם אתם נגד?</w:t>
      </w:r>
    </w:p>
    <w:p w:rsidR="004156D2" w:rsidRDefault="004156D2" w:rsidP="00B672A6">
      <w:pPr>
        <w:rPr>
          <w:rtl/>
        </w:rPr>
      </w:pPr>
      <w:bookmarkStart w:id="15" w:name="_ETM_Q1_440419"/>
      <w:bookmarkStart w:id="16" w:name="_ETM_Q1_440491"/>
      <w:bookmarkEnd w:id="15"/>
      <w:bookmarkEnd w:id="16"/>
    </w:p>
    <w:p w:rsidR="004156D2" w:rsidRDefault="004156D2" w:rsidP="004156D2">
      <w:pPr>
        <w:pStyle w:val="aa"/>
        <w:keepNext/>
        <w:rPr>
          <w:rtl/>
        </w:rPr>
      </w:pPr>
      <w:bookmarkStart w:id="17" w:name="_ETM_Q1_440916"/>
      <w:bookmarkStart w:id="18" w:name="_ETM_Q1_441014"/>
      <w:bookmarkEnd w:id="17"/>
      <w:bookmarkEnd w:id="18"/>
      <w:r>
        <w:rPr>
          <w:rtl/>
        </w:rPr>
        <w:t>הצבעה</w:t>
      </w:r>
    </w:p>
    <w:p w:rsidR="004156D2" w:rsidRDefault="004156D2" w:rsidP="004156D2">
      <w:pPr>
        <w:pStyle w:val="--"/>
        <w:keepNext/>
        <w:rPr>
          <w:rtl/>
        </w:rPr>
      </w:pPr>
    </w:p>
    <w:p w:rsidR="004156D2" w:rsidRDefault="004156D2" w:rsidP="004156D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הרוב</w:t>
      </w:r>
    </w:p>
    <w:p w:rsidR="004156D2" w:rsidRDefault="004156D2" w:rsidP="004156D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156D2" w:rsidRDefault="004156D2" w:rsidP="004156D2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4156D2" w:rsidRDefault="004156D2" w:rsidP="004156D2">
      <w:pPr>
        <w:pStyle w:val="--"/>
        <w:keepNext/>
        <w:rPr>
          <w:rtl/>
        </w:rPr>
      </w:pPr>
      <w:r>
        <w:rPr>
          <w:rFonts w:hint="cs"/>
          <w:rtl/>
        </w:rPr>
        <w:t>ההחלטה התקבלה.</w:t>
      </w:r>
    </w:p>
    <w:p w:rsidR="004156D2" w:rsidRDefault="004156D2" w:rsidP="004156D2">
      <w:pPr>
        <w:pStyle w:val="--"/>
        <w:keepNext/>
        <w:rPr>
          <w:rtl/>
        </w:rPr>
      </w:pPr>
      <w:bookmarkStart w:id="19" w:name="_ETM_Q1_442824"/>
      <w:bookmarkStart w:id="20" w:name="_ETM_Q1_442887"/>
      <w:bookmarkEnd w:id="19"/>
      <w:bookmarkEnd w:id="20"/>
    </w:p>
    <w:p w:rsidR="004156D2" w:rsidRDefault="004156D2" w:rsidP="004156D2">
      <w:pPr>
        <w:rPr>
          <w:rtl/>
        </w:rPr>
      </w:pPr>
    </w:p>
    <w:p w:rsidR="004156D2" w:rsidRDefault="004156D2" w:rsidP="004156D2">
      <w:pPr>
        <w:pStyle w:val="a"/>
        <w:keepNext/>
        <w:rPr>
          <w:rtl/>
        </w:rPr>
      </w:pPr>
      <w:bookmarkStart w:id="21" w:name="ET_speaker_אתי_בן_יוסף_15"/>
      <w:r w:rsidRPr="004156D2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4156D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"/>
    </w:p>
    <w:p w:rsidR="004156D2" w:rsidRDefault="004156D2" w:rsidP="004156D2">
      <w:pPr>
        <w:pStyle w:val="KeepWithNext"/>
        <w:rPr>
          <w:rtl/>
        </w:rPr>
      </w:pPr>
    </w:p>
    <w:p w:rsidR="004156D2" w:rsidRDefault="004156D2" w:rsidP="004156D2">
      <w:pPr>
        <w:rPr>
          <w:rtl/>
        </w:rPr>
      </w:pPr>
      <w:r>
        <w:rPr>
          <w:rFonts w:hint="cs"/>
          <w:rtl/>
        </w:rPr>
        <w:t>הם לא בהקשבה...</w:t>
      </w:r>
    </w:p>
    <w:p w:rsidR="004156D2" w:rsidRPr="004156D2" w:rsidRDefault="004156D2" w:rsidP="004156D2">
      <w:pPr>
        <w:rPr>
          <w:rtl/>
        </w:rPr>
      </w:pPr>
      <w:bookmarkStart w:id="22" w:name="_ETM_Q1_446244"/>
      <w:bookmarkStart w:id="23" w:name="_ETM_Q1_446325"/>
      <w:bookmarkEnd w:id="22"/>
      <w:bookmarkEnd w:id="23"/>
      <w:r>
        <w:rPr>
          <w:rtl/>
        </w:rPr>
        <w:t xml:space="preserve">  </w:t>
      </w:r>
    </w:p>
    <w:p w:rsidR="004156D2" w:rsidRDefault="004156D2" w:rsidP="004156D2">
      <w:pPr>
        <w:pStyle w:val="af"/>
        <w:keepNext/>
        <w:rPr>
          <w:rtl/>
        </w:rPr>
      </w:pPr>
      <w:bookmarkStart w:id="24" w:name="ET_yor_5279_14"/>
      <w:r w:rsidRPr="004156D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156D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"/>
    </w:p>
    <w:p w:rsidR="004156D2" w:rsidRDefault="004156D2" w:rsidP="004156D2">
      <w:pPr>
        <w:pStyle w:val="KeepWithNext"/>
        <w:rPr>
          <w:rtl/>
        </w:rPr>
      </w:pPr>
    </w:p>
    <w:p w:rsidR="00B672A6" w:rsidRDefault="004156D2" w:rsidP="00B672A6">
      <w:pPr>
        <w:rPr>
          <w:rtl/>
        </w:rPr>
      </w:pPr>
      <w:bookmarkStart w:id="25" w:name="_ETM_Q1_443846"/>
      <w:bookmarkEnd w:id="25"/>
      <w:r>
        <w:rPr>
          <w:rFonts w:hint="cs"/>
          <w:rtl/>
        </w:rPr>
        <w:t xml:space="preserve">לא הצבעת? אז </w:t>
      </w:r>
      <w:bookmarkStart w:id="26" w:name="_ETM_Q1_448523"/>
      <w:bookmarkEnd w:id="26"/>
      <w:r>
        <w:rPr>
          <w:rFonts w:hint="cs"/>
          <w:rtl/>
        </w:rPr>
        <w:t>האם אתה בעד העברת החוק בהסכמה?</w:t>
      </w:r>
    </w:p>
    <w:p w:rsidR="004156D2" w:rsidRDefault="004156D2" w:rsidP="00B672A6">
      <w:pPr>
        <w:rPr>
          <w:rtl/>
        </w:rPr>
      </w:pPr>
    </w:p>
    <w:p w:rsidR="004156D2" w:rsidRDefault="004156D2" w:rsidP="004156D2">
      <w:pPr>
        <w:pStyle w:val="a"/>
        <w:keepNext/>
        <w:rPr>
          <w:rtl/>
        </w:rPr>
      </w:pPr>
      <w:bookmarkStart w:id="27" w:name="ET_speaker_4628_16"/>
      <w:r w:rsidRPr="004156D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4156D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"/>
    </w:p>
    <w:p w:rsidR="004156D2" w:rsidRDefault="004156D2" w:rsidP="004156D2">
      <w:pPr>
        <w:pStyle w:val="KeepWithNext"/>
        <w:rPr>
          <w:rtl/>
        </w:rPr>
      </w:pPr>
    </w:p>
    <w:p w:rsidR="00B672A6" w:rsidRDefault="004156D2" w:rsidP="004156D2">
      <w:pPr>
        <w:rPr>
          <w:rtl/>
        </w:rPr>
      </w:pPr>
      <w:r>
        <w:rPr>
          <w:rFonts w:hint="cs"/>
          <w:rtl/>
        </w:rPr>
        <w:t>אולי תנשום קצת. זה</w:t>
      </w:r>
      <w:r w:rsidR="00B672A6">
        <w:rPr>
          <w:rFonts w:hint="cs"/>
          <w:rtl/>
        </w:rPr>
        <w:t xml:space="preserve"> ועד</w:t>
      </w:r>
      <w:r>
        <w:rPr>
          <w:rFonts w:hint="cs"/>
          <w:rtl/>
        </w:rPr>
        <w:t>ה</w:t>
      </w:r>
      <w:r w:rsidR="00B672A6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B672A6">
        <w:rPr>
          <w:rFonts w:hint="cs"/>
          <w:rtl/>
        </w:rPr>
        <w:t>כנסת, זה לא ערב עם חברים.</w:t>
      </w:r>
      <w:r>
        <w:rPr>
          <w:rFonts w:hint="cs"/>
          <w:rtl/>
        </w:rPr>
        <w:t xml:space="preserve"> כמו </w:t>
      </w:r>
      <w:bookmarkStart w:id="28" w:name="_ETM_Q1_463033"/>
      <w:bookmarkEnd w:id="28"/>
      <w:r>
        <w:rPr>
          <w:rFonts w:hint="cs"/>
          <w:rtl/>
        </w:rPr>
        <w:t>כן, תסביר על מה אתה מצביע. אין לי מושג.</w:t>
      </w:r>
    </w:p>
    <w:p w:rsidR="00B672A6" w:rsidRDefault="00B672A6" w:rsidP="00B672A6">
      <w:pPr>
        <w:rPr>
          <w:rtl/>
        </w:rPr>
      </w:pPr>
    </w:p>
    <w:p w:rsidR="00B672A6" w:rsidRDefault="00B672A6" w:rsidP="00B672A6">
      <w:pPr>
        <w:pStyle w:val="af"/>
        <w:keepNext/>
        <w:rPr>
          <w:rtl/>
        </w:rPr>
      </w:pPr>
      <w:bookmarkStart w:id="29" w:name="ET_yor_5279_5"/>
      <w:r w:rsidRPr="00B672A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672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"/>
    </w:p>
    <w:p w:rsidR="00B672A6" w:rsidRDefault="00B672A6" w:rsidP="00B672A6">
      <w:pPr>
        <w:pStyle w:val="KeepWithNext"/>
        <w:rPr>
          <w:rtl/>
        </w:rPr>
      </w:pPr>
    </w:p>
    <w:p w:rsidR="00B672A6" w:rsidRDefault="00B672A6" w:rsidP="004156D2">
      <w:pPr>
        <w:rPr>
          <w:rtl/>
        </w:rPr>
      </w:pPr>
      <w:r>
        <w:rPr>
          <w:rFonts w:hint="cs"/>
          <w:rtl/>
        </w:rPr>
        <w:t>יש חוק</w:t>
      </w:r>
      <w:r w:rsidR="004156D2">
        <w:rPr>
          <w:rFonts w:hint="cs"/>
          <w:rtl/>
        </w:rPr>
        <w:t xml:space="preserve"> של </w:t>
      </w:r>
      <w:bookmarkStart w:id="30" w:name="_ETM_Q1_464266"/>
      <w:bookmarkEnd w:id="30"/>
      <w:r w:rsidR="004156D2">
        <w:rPr>
          <w:rFonts w:hint="cs"/>
          <w:rtl/>
        </w:rPr>
        <w:t xml:space="preserve">חבר הכנסת פולקמן </w:t>
      </w:r>
      <w:r w:rsidR="004156D2">
        <w:rPr>
          <w:rtl/>
        </w:rPr>
        <w:t>–</w:t>
      </w:r>
      <w:r w:rsidR="004156D2">
        <w:rPr>
          <w:rFonts w:hint="cs"/>
          <w:rtl/>
        </w:rPr>
        <w:t xml:space="preserve"> הצעת חוק מעונות הסטודנטים, שהוא רוצה </w:t>
      </w:r>
      <w:bookmarkStart w:id="31" w:name="_ETM_Q1_467243"/>
      <w:bookmarkEnd w:id="31"/>
      <w:r w:rsidR="004156D2">
        <w:rPr>
          <w:rFonts w:hint="cs"/>
          <w:rtl/>
        </w:rPr>
        <w:t>להעביר אותו מוועדת הכלכלה לוועדת הפנים</w:t>
      </w:r>
      <w:r>
        <w:rPr>
          <w:rFonts w:hint="cs"/>
          <w:rtl/>
        </w:rPr>
        <w:t xml:space="preserve">. ההעברה מתבצעת </w:t>
      </w:r>
      <w:r w:rsidR="004156D2">
        <w:rPr>
          <w:rFonts w:hint="cs"/>
          <w:rtl/>
        </w:rPr>
        <w:t>ב</w:t>
      </w:r>
      <w:r>
        <w:rPr>
          <w:rFonts w:hint="cs"/>
          <w:rtl/>
        </w:rPr>
        <w:t>הסכמת ראשי הוועדות</w:t>
      </w:r>
      <w:r w:rsidR="004156D2">
        <w:rPr>
          <w:rFonts w:hint="cs"/>
          <w:rtl/>
        </w:rPr>
        <w:t>.</w:t>
      </w:r>
    </w:p>
    <w:p w:rsidR="00B672A6" w:rsidRDefault="00B672A6" w:rsidP="00B672A6">
      <w:pPr>
        <w:rPr>
          <w:rtl/>
        </w:rPr>
      </w:pPr>
    </w:p>
    <w:p w:rsidR="004156D2" w:rsidRDefault="004156D2" w:rsidP="004156D2">
      <w:pPr>
        <w:pStyle w:val="-"/>
        <w:keepNext/>
        <w:rPr>
          <w:rtl/>
        </w:rPr>
      </w:pPr>
      <w:bookmarkStart w:id="32" w:name="ET_speakercontinue_4628_17"/>
      <w:r w:rsidRPr="004156D2">
        <w:rPr>
          <w:rStyle w:val="TagStyle"/>
          <w:rtl/>
        </w:rPr>
        <w:lastRenderedPageBreak/>
        <w:t xml:space="preserve"> &lt;&lt; דובר_המשך &gt;&gt; </w:t>
      </w:r>
      <w:r>
        <w:rPr>
          <w:rtl/>
        </w:rPr>
        <w:t>יואל חסון (המחנה הציוני):</w:t>
      </w:r>
      <w:r w:rsidRPr="004156D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2"/>
    </w:p>
    <w:p w:rsidR="004156D2" w:rsidRDefault="004156D2" w:rsidP="004156D2">
      <w:pPr>
        <w:pStyle w:val="KeepWithNext"/>
        <w:rPr>
          <w:rtl/>
        </w:rPr>
      </w:pPr>
    </w:p>
    <w:p w:rsidR="004156D2" w:rsidRDefault="004156D2" w:rsidP="004156D2">
      <w:pPr>
        <w:rPr>
          <w:rtl/>
        </w:rPr>
      </w:pPr>
      <w:bookmarkStart w:id="33" w:name="_ETM_Q1_472438"/>
      <w:bookmarkEnd w:id="33"/>
      <w:r>
        <w:rPr>
          <w:rFonts w:hint="cs"/>
          <w:rtl/>
        </w:rPr>
        <w:t xml:space="preserve">את זה לא שמעתי קודם </w:t>
      </w:r>
      <w:bookmarkStart w:id="34" w:name="_ETM_Q1_475174"/>
      <w:bookmarkEnd w:id="34"/>
      <w:r>
        <w:rPr>
          <w:rFonts w:hint="cs"/>
          <w:rtl/>
        </w:rPr>
        <w:t>כי אתה דיברת לעצמך.</w:t>
      </w:r>
      <w:r>
        <w:rPr>
          <w:rtl/>
        </w:rPr>
        <w:t xml:space="preserve">  </w:t>
      </w:r>
    </w:p>
    <w:p w:rsidR="00B672A6" w:rsidRDefault="00B672A6" w:rsidP="00B672A6">
      <w:pPr>
        <w:rPr>
          <w:rtl/>
        </w:rPr>
      </w:pPr>
    </w:p>
    <w:p w:rsidR="00B672A6" w:rsidRDefault="00B672A6" w:rsidP="00B672A6">
      <w:pPr>
        <w:pStyle w:val="af"/>
        <w:keepNext/>
        <w:rPr>
          <w:rtl/>
        </w:rPr>
      </w:pPr>
      <w:bookmarkStart w:id="35" w:name="ET_yor_5279_6"/>
      <w:r w:rsidRPr="00B672A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672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"/>
    </w:p>
    <w:p w:rsidR="00B672A6" w:rsidRDefault="00B672A6" w:rsidP="00B672A6">
      <w:pPr>
        <w:pStyle w:val="KeepWithNext"/>
        <w:rPr>
          <w:rtl/>
        </w:rPr>
      </w:pPr>
    </w:p>
    <w:p w:rsidR="004156D2" w:rsidRDefault="004156D2" w:rsidP="00DE6A41">
      <w:pPr>
        <w:rPr>
          <w:rtl/>
        </w:rPr>
      </w:pPr>
      <w:r>
        <w:rPr>
          <w:rFonts w:hint="cs"/>
          <w:rtl/>
        </w:rPr>
        <w:t>מי בעד ירים את ידו</w:t>
      </w:r>
      <w:r w:rsidR="00CD58F8">
        <w:rPr>
          <w:rFonts w:hint="cs"/>
          <w:rtl/>
        </w:rPr>
        <w:t xml:space="preserve">? </w:t>
      </w:r>
      <w:r w:rsidR="00DE6A41">
        <w:rPr>
          <w:rFonts w:hint="cs"/>
          <w:rtl/>
        </w:rPr>
        <w:t>מי נגד?</w:t>
      </w:r>
      <w:r w:rsidR="00CD58F8">
        <w:rPr>
          <w:rFonts w:hint="cs"/>
          <w:rtl/>
        </w:rPr>
        <w:t xml:space="preserve"> מי נמנע?</w:t>
      </w:r>
    </w:p>
    <w:p w:rsidR="004156D2" w:rsidRDefault="004156D2" w:rsidP="00B672A6">
      <w:pPr>
        <w:rPr>
          <w:rtl/>
        </w:rPr>
      </w:pPr>
    </w:p>
    <w:p w:rsidR="004156D2" w:rsidRDefault="004156D2" w:rsidP="004156D2">
      <w:pPr>
        <w:pStyle w:val="aa"/>
        <w:keepNext/>
        <w:rPr>
          <w:rtl/>
        </w:rPr>
      </w:pPr>
      <w:r>
        <w:rPr>
          <w:rtl/>
        </w:rPr>
        <w:t>הצבעה</w:t>
      </w:r>
    </w:p>
    <w:p w:rsidR="004156D2" w:rsidRDefault="004156D2" w:rsidP="004156D2">
      <w:pPr>
        <w:pStyle w:val="--"/>
        <w:keepNext/>
        <w:rPr>
          <w:rtl/>
        </w:rPr>
      </w:pPr>
    </w:p>
    <w:p w:rsidR="004156D2" w:rsidRDefault="004156D2" w:rsidP="004156D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הרוב</w:t>
      </w:r>
    </w:p>
    <w:p w:rsidR="004156D2" w:rsidRDefault="004156D2" w:rsidP="004156D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156D2" w:rsidRDefault="004156D2" w:rsidP="004156D2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156D2" w:rsidRDefault="004156D2" w:rsidP="004156D2">
      <w:pPr>
        <w:pStyle w:val="ab"/>
        <w:rPr>
          <w:rtl/>
        </w:rPr>
      </w:pPr>
      <w:r>
        <w:rPr>
          <w:rFonts w:hint="cs"/>
          <w:rtl/>
        </w:rPr>
        <w:t>ההחלטה התקבלה.</w:t>
      </w:r>
    </w:p>
    <w:p w:rsidR="004156D2" w:rsidRDefault="004156D2" w:rsidP="004156D2">
      <w:pPr>
        <w:rPr>
          <w:rtl/>
        </w:rPr>
      </w:pPr>
    </w:p>
    <w:p w:rsidR="004156D2" w:rsidRDefault="004156D2" w:rsidP="004156D2">
      <w:pPr>
        <w:pStyle w:val="af"/>
        <w:keepNext/>
        <w:rPr>
          <w:rtl/>
        </w:rPr>
      </w:pPr>
      <w:bookmarkStart w:id="36" w:name="ET_yor_5279_18"/>
      <w:r w:rsidRPr="004156D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156D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"/>
    </w:p>
    <w:p w:rsidR="004156D2" w:rsidRDefault="004156D2" w:rsidP="004156D2">
      <w:pPr>
        <w:pStyle w:val="KeepWithNext"/>
        <w:rPr>
          <w:rtl/>
        </w:rPr>
      </w:pPr>
    </w:p>
    <w:p w:rsidR="00B672A6" w:rsidRDefault="00B672A6" w:rsidP="00B672A6">
      <w:pPr>
        <w:rPr>
          <w:rtl/>
        </w:rPr>
      </w:pPr>
      <w:r>
        <w:rPr>
          <w:rFonts w:hint="cs"/>
          <w:rtl/>
        </w:rPr>
        <w:t>ההחלטה התקבלה.</w:t>
      </w:r>
    </w:p>
    <w:p w:rsidR="00B672A6" w:rsidRDefault="00B672A6" w:rsidP="00B672A6">
      <w:pPr>
        <w:rPr>
          <w:rtl/>
        </w:rPr>
      </w:pPr>
    </w:p>
    <w:p w:rsidR="004156D2" w:rsidRDefault="004156D2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4156D2" w:rsidRDefault="004156D2" w:rsidP="004156D2">
      <w:pPr>
        <w:pStyle w:val="a0"/>
        <w:keepNext/>
        <w:rPr>
          <w:rtl/>
        </w:rPr>
      </w:pPr>
      <w:bookmarkStart w:id="37" w:name="ET_subject_616732_19"/>
      <w:r w:rsidRPr="004156D2">
        <w:rPr>
          <w:rStyle w:val="TagStyle"/>
          <w:rtl/>
        </w:rPr>
        <w:t xml:space="preserve"> &lt;&lt; נושא &gt;&gt; </w:t>
      </w:r>
      <w:r w:rsidR="00C32DBE">
        <w:rPr>
          <w:rFonts w:hint="cs"/>
          <w:rtl/>
        </w:rPr>
        <w:t xml:space="preserve">2. </w:t>
      </w:r>
      <w:r>
        <w:rPr>
          <w:rtl/>
        </w:rPr>
        <w:t>הצעת חוק המקרקעין (תיקון - התקנת מעלית מטעמים מיוחדים), התשע"ח-2018,  פ/5503/20, הצעת ח"כ טלי פלוסקוב</w:t>
      </w:r>
      <w:r w:rsidRPr="004156D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7"/>
    </w:p>
    <w:p w:rsidR="004156D2" w:rsidRDefault="004156D2" w:rsidP="004156D2">
      <w:pPr>
        <w:pStyle w:val="KeepWithNext"/>
        <w:rPr>
          <w:rtl/>
        </w:rPr>
      </w:pPr>
    </w:p>
    <w:p w:rsidR="004156D2" w:rsidRDefault="004156D2" w:rsidP="004156D2">
      <w:pPr>
        <w:pStyle w:val="af"/>
        <w:keepNext/>
        <w:rPr>
          <w:rtl/>
        </w:rPr>
      </w:pPr>
      <w:bookmarkStart w:id="38" w:name="ET_yor_5279_20"/>
      <w:r w:rsidRPr="004156D2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4156D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"/>
    </w:p>
    <w:p w:rsidR="004156D2" w:rsidRDefault="004156D2" w:rsidP="004156D2">
      <w:pPr>
        <w:pStyle w:val="KeepWithNext"/>
        <w:rPr>
          <w:rtl/>
        </w:rPr>
      </w:pPr>
    </w:p>
    <w:p w:rsidR="00B672A6" w:rsidRDefault="00CD58F8" w:rsidP="00B672A6">
      <w:pPr>
        <w:rPr>
          <w:rtl/>
        </w:rPr>
      </w:pPr>
      <w:r>
        <w:rPr>
          <w:rFonts w:hint="cs"/>
          <w:rtl/>
        </w:rPr>
        <w:t xml:space="preserve">סעיף 2: </w:t>
      </w:r>
      <w:r w:rsidR="0089274E">
        <w:rPr>
          <w:rFonts w:hint="cs"/>
          <w:rtl/>
        </w:rPr>
        <w:t xml:space="preserve">קביעת ועדות לדיון בהצעת חוק </w:t>
      </w:r>
      <w:bookmarkStart w:id="39" w:name="_ETM_Q1_484254"/>
      <w:bookmarkEnd w:id="39"/>
      <w:r w:rsidR="0089274E">
        <w:rPr>
          <w:rFonts w:hint="cs"/>
          <w:rtl/>
        </w:rPr>
        <w:t>המקרקעין של חברת הכנסת טלי פלוסקוב. כן גברתי.</w:t>
      </w:r>
      <w:bookmarkStart w:id="40" w:name="_ETM_Q1_482415"/>
      <w:bookmarkEnd w:id="40"/>
    </w:p>
    <w:p w:rsidR="0089274E" w:rsidRDefault="0089274E" w:rsidP="00B672A6">
      <w:pPr>
        <w:rPr>
          <w:rtl/>
        </w:rPr>
      </w:pPr>
      <w:bookmarkStart w:id="41" w:name="_ETM_Q1_482517"/>
      <w:bookmarkEnd w:id="41"/>
    </w:p>
    <w:p w:rsidR="0089274E" w:rsidRDefault="0089274E" w:rsidP="0089274E">
      <w:pPr>
        <w:pStyle w:val="a"/>
        <w:keepNext/>
        <w:rPr>
          <w:rtl/>
        </w:rPr>
      </w:pPr>
      <w:bookmarkStart w:id="42" w:name="ET_speaker_5306_21"/>
      <w:r w:rsidRPr="0089274E">
        <w:rPr>
          <w:rStyle w:val="TagStyle"/>
          <w:rtl/>
        </w:rPr>
        <w:t xml:space="preserve"> &lt;&lt; דובר &gt;&gt; </w:t>
      </w:r>
      <w:r>
        <w:rPr>
          <w:rtl/>
        </w:rPr>
        <w:t>טלי פלוסקוב (כולנו):</w:t>
      </w:r>
      <w:r w:rsidRPr="008927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"/>
    </w:p>
    <w:p w:rsidR="0089274E" w:rsidRDefault="0089274E" w:rsidP="0089274E">
      <w:pPr>
        <w:pStyle w:val="KeepWithNext"/>
        <w:rPr>
          <w:rtl/>
        </w:rPr>
      </w:pPr>
    </w:p>
    <w:p w:rsidR="00B672A6" w:rsidRDefault="00B672A6" w:rsidP="0089274E">
      <w:pPr>
        <w:rPr>
          <w:rtl/>
        </w:rPr>
      </w:pPr>
      <w:bookmarkStart w:id="43" w:name="_ETM_Q1_485301"/>
      <w:bookmarkStart w:id="44" w:name="_ETM_Q1_485572"/>
      <w:bookmarkStart w:id="45" w:name="_ETM_Q1_485629"/>
      <w:bookmarkEnd w:id="43"/>
      <w:bookmarkEnd w:id="44"/>
      <w:bookmarkEnd w:id="45"/>
      <w:r>
        <w:rPr>
          <w:rFonts w:hint="cs"/>
          <w:rtl/>
        </w:rPr>
        <w:t>כעיקרון, ההמלצה</w:t>
      </w:r>
      <w:r w:rsidR="0089274E">
        <w:rPr>
          <w:rFonts w:hint="cs"/>
          <w:rtl/>
        </w:rPr>
        <w:t xml:space="preserve"> של היועץ </w:t>
      </w:r>
      <w:bookmarkStart w:id="46" w:name="_ETM_Q1_490655"/>
      <w:bookmarkEnd w:id="46"/>
      <w:r w:rsidR="0089274E">
        <w:rPr>
          <w:rFonts w:hint="cs"/>
          <w:rtl/>
        </w:rPr>
        <w:t xml:space="preserve">המשפטי היתה להעביר את הדיון לוועדת החוקה. </w:t>
      </w:r>
      <w:r>
        <w:rPr>
          <w:rFonts w:hint="cs"/>
          <w:rtl/>
        </w:rPr>
        <w:t xml:space="preserve">אנחנו ביקשנו להעביר את זה לוועדת העבודה </w:t>
      </w:r>
      <w:r w:rsidR="0089274E">
        <w:rPr>
          <w:rFonts w:hint="cs"/>
          <w:rtl/>
        </w:rPr>
        <w:t xml:space="preserve">הרוויחה </w:t>
      </w:r>
      <w:r>
        <w:rPr>
          <w:rFonts w:hint="cs"/>
          <w:rtl/>
        </w:rPr>
        <w:t>והבריאות</w:t>
      </w:r>
      <w:r w:rsidR="0089274E">
        <w:rPr>
          <w:rFonts w:hint="cs"/>
          <w:rtl/>
        </w:rPr>
        <w:t xml:space="preserve"> כי </w:t>
      </w:r>
      <w:bookmarkStart w:id="47" w:name="_ETM_Q1_493416"/>
      <w:bookmarkEnd w:id="47"/>
      <w:r w:rsidR="0089274E">
        <w:rPr>
          <w:rFonts w:hint="cs"/>
          <w:rtl/>
        </w:rPr>
        <w:t xml:space="preserve">מדובר באנשים עם מוגבלויות מצד אחד ומהצד השני, כדי שבאמת </w:t>
      </w:r>
      <w:bookmarkStart w:id="48" w:name="_ETM_Q1_498002"/>
      <w:bookmarkEnd w:id="48"/>
      <w:r w:rsidR="0089274E">
        <w:rPr>
          <w:rFonts w:hint="cs"/>
          <w:rtl/>
        </w:rPr>
        <w:t>נספיק להעביר את החוק הזה כמה שיותר מהר</w:t>
      </w:r>
      <w:r>
        <w:rPr>
          <w:rFonts w:hint="cs"/>
          <w:rtl/>
        </w:rPr>
        <w:t xml:space="preserve">. </w:t>
      </w:r>
    </w:p>
    <w:p w:rsidR="00B672A6" w:rsidRDefault="00B672A6" w:rsidP="00B672A6">
      <w:pPr>
        <w:rPr>
          <w:rtl/>
        </w:rPr>
      </w:pPr>
    </w:p>
    <w:p w:rsidR="00B672A6" w:rsidRDefault="00B672A6" w:rsidP="00B672A6">
      <w:pPr>
        <w:rPr>
          <w:rtl/>
        </w:rPr>
      </w:pPr>
    </w:p>
    <w:p w:rsidR="0089274E" w:rsidRDefault="0089274E" w:rsidP="0089274E">
      <w:pPr>
        <w:pStyle w:val="af"/>
        <w:keepNext/>
        <w:rPr>
          <w:rtl/>
        </w:rPr>
      </w:pPr>
      <w:bookmarkStart w:id="49" w:name="ET_yor_5279_22"/>
      <w:r w:rsidRPr="008927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27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"/>
    </w:p>
    <w:p w:rsidR="0089274E" w:rsidRDefault="0089274E" w:rsidP="0089274E">
      <w:pPr>
        <w:pStyle w:val="KeepWithNext"/>
        <w:rPr>
          <w:rtl/>
        </w:rPr>
      </w:pPr>
    </w:p>
    <w:p w:rsidR="00B672A6" w:rsidRDefault="00B672A6" w:rsidP="00B672A6">
      <w:pPr>
        <w:rPr>
          <w:rtl/>
        </w:rPr>
      </w:pPr>
      <w:bookmarkStart w:id="50" w:name="_ETM_Q1_501436"/>
      <w:bookmarkEnd w:id="50"/>
      <w:r>
        <w:rPr>
          <w:rFonts w:hint="cs"/>
          <w:rtl/>
        </w:rPr>
        <w:t>עמדת היועמ</w:t>
      </w:r>
      <w:r w:rsidR="0089274E">
        <w:rPr>
          <w:rFonts w:hint="cs"/>
          <w:rtl/>
        </w:rPr>
        <w:t>"</w:t>
      </w:r>
      <w:r>
        <w:rPr>
          <w:rFonts w:hint="cs"/>
          <w:rtl/>
        </w:rPr>
        <w:t>ש</w:t>
      </w:r>
      <w:r w:rsidR="0089274E">
        <w:rPr>
          <w:rFonts w:hint="cs"/>
          <w:rtl/>
        </w:rPr>
        <w:t>?</w:t>
      </w:r>
    </w:p>
    <w:p w:rsidR="00B672A6" w:rsidRDefault="00B672A6" w:rsidP="00B672A6">
      <w:pPr>
        <w:rPr>
          <w:rtl/>
        </w:rPr>
      </w:pPr>
    </w:p>
    <w:p w:rsidR="0089274E" w:rsidRDefault="0089274E" w:rsidP="0089274E">
      <w:pPr>
        <w:pStyle w:val="a"/>
        <w:keepNext/>
        <w:rPr>
          <w:rtl/>
        </w:rPr>
      </w:pPr>
      <w:bookmarkStart w:id="51" w:name="ET_speaker_דן_מרזוק_23"/>
      <w:r w:rsidRPr="0089274E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927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"/>
    </w:p>
    <w:p w:rsidR="0089274E" w:rsidRDefault="0089274E" w:rsidP="0089274E">
      <w:pPr>
        <w:pStyle w:val="KeepWithNext"/>
        <w:rPr>
          <w:rtl/>
        </w:rPr>
      </w:pPr>
    </w:p>
    <w:p w:rsidR="00B672A6" w:rsidRDefault="00B672A6" w:rsidP="0089274E">
      <w:pPr>
        <w:rPr>
          <w:rtl/>
        </w:rPr>
      </w:pPr>
      <w:r>
        <w:rPr>
          <w:rFonts w:hint="cs"/>
          <w:rtl/>
        </w:rPr>
        <w:t>מבחינתנו אפשר להעביר את זה גם</w:t>
      </w:r>
      <w:r w:rsidR="0089274E">
        <w:rPr>
          <w:rFonts w:hint="cs"/>
          <w:rtl/>
        </w:rPr>
        <w:t xml:space="preserve"> לוועדת העבודה.</w:t>
      </w:r>
    </w:p>
    <w:p w:rsidR="00B672A6" w:rsidRDefault="00B672A6" w:rsidP="00B672A6">
      <w:pPr>
        <w:rPr>
          <w:rtl/>
        </w:rPr>
      </w:pPr>
    </w:p>
    <w:p w:rsidR="0089274E" w:rsidRDefault="0089274E" w:rsidP="0089274E">
      <w:pPr>
        <w:pStyle w:val="a"/>
        <w:keepNext/>
        <w:rPr>
          <w:rtl/>
        </w:rPr>
      </w:pPr>
      <w:bookmarkStart w:id="52" w:name="ET_speaker_4628_24"/>
      <w:r w:rsidRPr="0089274E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8927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"/>
    </w:p>
    <w:p w:rsidR="0089274E" w:rsidRDefault="0089274E" w:rsidP="0089274E">
      <w:pPr>
        <w:pStyle w:val="KeepWithNext"/>
        <w:rPr>
          <w:rtl/>
        </w:rPr>
      </w:pPr>
    </w:p>
    <w:p w:rsidR="00B672A6" w:rsidRDefault="0089274E" w:rsidP="00B672A6">
      <w:pPr>
        <w:rPr>
          <w:rtl/>
        </w:rPr>
      </w:pPr>
      <w:r>
        <w:rPr>
          <w:rFonts w:hint="cs"/>
          <w:rtl/>
        </w:rPr>
        <w:t>למה לא בוועדת חוקה באמת?</w:t>
      </w:r>
    </w:p>
    <w:p w:rsidR="00B672A6" w:rsidRDefault="00B672A6" w:rsidP="00B672A6">
      <w:pPr>
        <w:rPr>
          <w:rtl/>
        </w:rPr>
      </w:pPr>
    </w:p>
    <w:p w:rsidR="0089274E" w:rsidRDefault="0089274E" w:rsidP="0089274E">
      <w:pPr>
        <w:pStyle w:val="a"/>
        <w:keepNext/>
        <w:rPr>
          <w:rtl/>
        </w:rPr>
      </w:pPr>
      <w:bookmarkStart w:id="53" w:name="ET_speaker_דן_מרזוק_25"/>
      <w:r w:rsidRPr="0089274E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8927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"/>
    </w:p>
    <w:p w:rsidR="0089274E" w:rsidRDefault="0089274E" w:rsidP="0089274E">
      <w:pPr>
        <w:pStyle w:val="KeepWithNext"/>
        <w:rPr>
          <w:rtl/>
        </w:rPr>
      </w:pPr>
    </w:p>
    <w:p w:rsidR="00B672A6" w:rsidRDefault="0089274E" w:rsidP="0089274E">
      <w:pPr>
        <w:rPr>
          <w:rtl/>
        </w:rPr>
      </w:pPr>
      <w:r>
        <w:rPr>
          <w:rFonts w:hint="cs"/>
          <w:rtl/>
        </w:rPr>
        <w:t xml:space="preserve">כי חוק המקרקעין באופן המסורתי נדון בוועדת החוקה </w:t>
      </w:r>
      <w:bookmarkStart w:id="54" w:name="_ETM_Q1_512866"/>
      <w:bookmarkEnd w:id="54"/>
      <w:r>
        <w:rPr>
          <w:rFonts w:hint="cs"/>
          <w:rtl/>
        </w:rPr>
        <w:t>אבל במקרה הספציפי הזה אין לנו בעיה שזה יעבור לוועדת העבודה כי</w:t>
      </w:r>
      <w:r w:rsidR="00B672A6">
        <w:rPr>
          <w:rFonts w:hint="cs"/>
          <w:rtl/>
        </w:rPr>
        <w:t xml:space="preserve"> הנושא</w:t>
      </w:r>
      <w:r>
        <w:rPr>
          <w:rFonts w:hint="cs"/>
          <w:rtl/>
        </w:rPr>
        <w:t xml:space="preserve"> הוא בגדול</w:t>
      </w:r>
      <w:r w:rsidR="00B672A6">
        <w:rPr>
          <w:rFonts w:hint="cs"/>
          <w:rtl/>
        </w:rPr>
        <w:t xml:space="preserve"> נגישות</w:t>
      </w:r>
      <w:r>
        <w:rPr>
          <w:rFonts w:hint="cs"/>
          <w:rtl/>
        </w:rPr>
        <w:t xml:space="preserve"> בעסקים משותפים,</w:t>
      </w:r>
      <w:r w:rsidR="00B672A6">
        <w:rPr>
          <w:rFonts w:hint="cs"/>
          <w:rtl/>
        </w:rPr>
        <w:t xml:space="preserve"> והיו כבר סעיפים בחוק </w:t>
      </w:r>
      <w:r>
        <w:rPr>
          <w:rFonts w:hint="cs"/>
          <w:rtl/>
        </w:rPr>
        <w:t xml:space="preserve"> </w:t>
      </w:r>
      <w:r w:rsidR="00B672A6">
        <w:rPr>
          <w:rFonts w:hint="cs"/>
          <w:rtl/>
        </w:rPr>
        <w:t>המקרקעין שנחקקו בוועדת העבודה</w:t>
      </w:r>
      <w:r>
        <w:rPr>
          <w:rFonts w:hint="cs"/>
          <w:rtl/>
        </w:rPr>
        <w:t xml:space="preserve"> בעבר</w:t>
      </w:r>
      <w:r w:rsidR="00B672A6">
        <w:rPr>
          <w:rFonts w:hint="cs"/>
          <w:rtl/>
        </w:rPr>
        <w:t xml:space="preserve"> בעניין הזה.</w:t>
      </w:r>
    </w:p>
    <w:p w:rsidR="00B672A6" w:rsidRDefault="00B672A6" w:rsidP="00B672A6">
      <w:pPr>
        <w:rPr>
          <w:rtl/>
        </w:rPr>
      </w:pPr>
    </w:p>
    <w:p w:rsidR="0089274E" w:rsidRDefault="0089274E" w:rsidP="0089274E">
      <w:pPr>
        <w:pStyle w:val="a"/>
        <w:keepNext/>
        <w:rPr>
          <w:rtl/>
        </w:rPr>
      </w:pPr>
      <w:bookmarkStart w:id="55" w:name="ET_speaker_5306_26"/>
      <w:r w:rsidRPr="0089274E">
        <w:rPr>
          <w:rStyle w:val="TagStyle"/>
          <w:rtl/>
        </w:rPr>
        <w:t xml:space="preserve"> &lt;&lt; דובר &gt;&gt; </w:t>
      </w:r>
      <w:r>
        <w:rPr>
          <w:rtl/>
        </w:rPr>
        <w:t>טלי פלוסקוב (כולנו):</w:t>
      </w:r>
      <w:r w:rsidRPr="008927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"/>
    </w:p>
    <w:p w:rsidR="0089274E" w:rsidRDefault="0089274E" w:rsidP="0089274E">
      <w:pPr>
        <w:pStyle w:val="KeepWithNext"/>
        <w:rPr>
          <w:rtl/>
        </w:rPr>
      </w:pPr>
    </w:p>
    <w:p w:rsidR="00B672A6" w:rsidRDefault="00B672A6" w:rsidP="00B672A6">
      <w:pPr>
        <w:rPr>
          <w:rtl/>
        </w:rPr>
      </w:pPr>
      <w:bookmarkStart w:id="56" w:name="_ETM_Q1_526583"/>
      <w:bookmarkEnd w:id="56"/>
      <w:r>
        <w:rPr>
          <w:rFonts w:hint="cs"/>
          <w:rtl/>
        </w:rPr>
        <w:t>תודה רבה</w:t>
      </w:r>
      <w:r w:rsidR="0089274E">
        <w:rPr>
          <w:rFonts w:hint="cs"/>
          <w:rtl/>
        </w:rPr>
        <w:t xml:space="preserve"> אדוני.</w:t>
      </w:r>
    </w:p>
    <w:p w:rsidR="00B672A6" w:rsidRDefault="00B672A6" w:rsidP="00B672A6">
      <w:pPr>
        <w:rPr>
          <w:rtl/>
        </w:rPr>
      </w:pPr>
    </w:p>
    <w:p w:rsidR="00B672A6" w:rsidRDefault="00B672A6" w:rsidP="00B672A6">
      <w:pPr>
        <w:pStyle w:val="af"/>
        <w:keepNext/>
        <w:rPr>
          <w:rtl/>
        </w:rPr>
      </w:pPr>
      <w:bookmarkStart w:id="57" w:name="ET_yor_5279_8"/>
      <w:r w:rsidRPr="00B672A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672A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7"/>
    </w:p>
    <w:p w:rsidR="00B672A6" w:rsidRDefault="00B672A6" w:rsidP="00B672A6">
      <w:pPr>
        <w:pStyle w:val="KeepWithNext"/>
        <w:rPr>
          <w:rtl/>
        </w:rPr>
      </w:pPr>
    </w:p>
    <w:p w:rsidR="0089274E" w:rsidRDefault="0089274E" w:rsidP="0089274E">
      <w:pPr>
        <w:rPr>
          <w:rtl/>
        </w:rPr>
      </w:pPr>
      <w:r>
        <w:rPr>
          <w:rFonts w:hint="cs"/>
          <w:rtl/>
        </w:rPr>
        <w:t>מי בעד?</w:t>
      </w:r>
      <w:bookmarkStart w:id="58" w:name="_ETM_Q1_526704"/>
      <w:bookmarkEnd w:id="58"/>
    </w:p>
    <w:p w:rsidR="0089274E" w:rsidRDefault="0089274E" w:rsidP="0089274E">
      <w:pPr>
        <w:pStyle w:val="aa"/>
        <w:keepNext/>
        <w:rPr>
          <w:rtl/>
        </w:rPr>
      </w:pPr>
      <w:bookmarkStart w:id="59" w:name="_ETM_Q1_526756"/>
      <w:bookmarkEnd w:id="59"/>
      <w:r>
        <w:rPr>
          <w:rtl/>
        </w:rPr>
        <w:t>הצבעה</w:t>
      </w:r>
    </w:p>
    <w:p w:rsidR="0089274E" w:rsidRDefault="0089274E" w:rsidP="0089274E">
      <w:pPr>
        <w:pStyle w:val="--"/>
        <w:keepNext/>
        <w:rPr>
          <w:rtl/>
        </w:rPr>
      </w:pPr>
    </w:p>
    <w:p w:rsidR="0089274E" w:rsidRDefault="0089274E" w:rsidP="0089274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הרוב</w:t>
      </w:r>
    </w:p>
    <w:p w:rsidR="0089274E" w:rsidRDefault="0089274E" w:rsidP="0089274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89274E" w:rsidRDefault="0089274E" w:rsidP="0089274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89274E" w:rsidRDefault="0089274E" w:rsidP="0089274E">
      <w:pPr>
        <w:pStyle w:val="--"/>
        <w:keepNext/>
        <w:rPr>
          <w:rtl/>
        </w:rPr>
      </w:pPr>
      <w:r>
        <w:rPr>
          <w:rFonts w:hint="cs"/>
          <w:rtl/>
        </w:rPr>
        <w:t>ההחלטה התקבלה.</w:t>
      </w:r>
    </w:p>
    <w:p w:rsidR="0089274E" w:rsidRDefault="0089274E" w:rsidP="0089274E">
      <w:pPr>
        <w:pStyle w:val="af"/>
        <w:keepNext/>
        <w:rPr>
          <w:rtl/>
        </w:rPr>
      </w:pPr>
      <w:bookmarkStart w:id="60" w:name="_ETM_Q1_530354"/>
      <w:bookmarkStart w:id="61" w:name="_ETM_Q1_530453"/>
      <w:bookmarkStart w:id="62" w:name="ET_yor_5279_27"/>
      <w:bookmarkEnd w:id="60"/>
      <w:bookmarkEnd w:id="61"/>
      <w:r w:rsidRPr="008927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27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"/>
    </w:p>
    <w:p w:rsidR="0089274E" w:rsidRDefault="0089274E" w:rsidP="0089274E">
      <w:pPr>
        <w:pStyle w:val="KeepWithNext"/>
        <w:rPr>
          <w:rtl/>
        </w:rPr>
      </w:pPr>
    </w:p>
    <w:p w:rsidR="0089274E" w:rsidRDefault="0089274E" w:rsidP="0089274E">
      <w:pPr>
        <w:rPr>
          <w:rtl/>
        </w:rPr>
      </w:pPr>
      <w:bookmarkStart w:id="63" w:name="_ETM_Q1_531408"/>
      <w:bookmarkEnd w:id="63"/>
      <w:r>
        <w:rPr>
          <w:rFonts w:hint="cs"/>
          <w:rtl/>
        </w:rPr>
        <w:t xml:space="preserve">ההחלטה התקבלה. </w:t>
      </w:r>
    </w:p>
    <w:p w:rsidR="0089274E" w:rsidRDefault="0089274E" w:rsidP="0089274E">
      <w:pPr>
        <w:rPr>
          <w:rtl/>
        </w:rPr>
      </w:pPr>
    </w:p>
    <w:p w:rsidR="0089274E" w:rsidRDefault="0089274E" w:rsidP="0089274E">
      <w:pPr>
        <w:rPr>
          <w:rtl/>
        </w:rPr>
      </w:pPr>
      <w:r>
        <w:rPr>
          <w:rFonts w:hint="cs"/>
          <w:rtl/>
        </w:rPr>
        <w:t>תודה רבה. הישיבה נעולה.</w:t>
      </w:r>
      <w:r>
        <w:rPr>
          <w:rtl/>
        </w:rPr>
        <w:t xml:space="preserve">   </w:t>
      </w:r>
    </w:p>
    <w:p w:rsidR="007A6C65" w:rsidRDefault="007A6C65" w:rsidP="0089274E">
      <w:pPr>
        <w:rPr>
          <w:rtl/>
        </w:rPr>
      </w:pPr>
    </w:p>
    <w:p w:rsidR="00003F33" w:rsidRDefault="00003F33" w:rsidP="00003F33">
      <w:pPr>
        <w:pStyle w:val="af4"/>
        <w:keepNext/>
        <w:rPr>
          <w:rtl/>
        </w:rPr>
      </w:pPr>
      <w:bookmarkStart w:id="64" w:name="_ETM_Q1_532840"/>
      <w:bookmarkStart w:id="65" w:name="ET_meetingend_9"/>
      <w:bookmarkEnd w:id="64"/>
      <w:r w:rsidRPr="00003F33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11:35.</w:t>
      </w:r>
      <w:r w:rsidRPr="00003F33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65"/>
    </w:p>
    <w:p w:rsidR="00003F33" w:rsidRDefault="00003F33" w:rsidP="00003F33">
      <w:pPr>
        <w:pStyle w:val="KeepWithNext"/>
        <w:rPr>
          <w:rtl/>
        </w:rPr>
      </w:pPr>
    </w:p>
    <w:p w:rsidR="00B672A6" w:rsidRPr="008713A4" w:rsidRDefault="00003F33" w:rsidP="00003F33">
      <w:r>
        <w:rPr>
          <w:rtl/>
        </w:rPr>
        <w:t xml:space="preserve">  </w:t>
      </w:r>
      <w:r w:rsidR="00B672A6">
        <w:rPr>
          <w:rtl/>
        </w:rPr>
        <w:t xml:space="preserve">            </w:t>
      </w:r>
    </w:p>
    <w:sectPr w:rsidR="00B672A6" w:rsidRPr="008713A4" w:rsidSect="007A6C6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C65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B672A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672A6" w:rsidP="008E5E3F">
    <w:pPr>
      <w:pStyle w:val="Header"/>
      <w:ind w:firstLine="0"/>
      <w:rPr>
        <w:rtl/>
      </w:rPr>
    </w:pPr>
    <w:r>
      <w:rPr>
        <w:rtl/>
      </w:rPr>
      <w:t>10/12/2018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C51E1A"/>
    <w:multiLevelType w:val="hybridMultilevel"/>
    <w:tmpl w:val="4230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90215755">
    <w:abstractNumId w:val="0"/>
  </w:num>
  <w:num w:numId="2" w16cid:durableId="509490864">
    <w:abstractNumId w:val="2"/>
  </w:num>
  <w:num w:numId="3" w16cid:durableId="1274826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F33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7B43"/>
    <w:rsid w:val="003C279D"/>
    <w:rsid w:val="003F0A5F"/>
    <w:rsid w:val="004156D2"/>
    <w:rsid w:val="00420E41"/>
    <w:rsid w:val="00424C94"/>
    <w:rsid w:val="00447608"/>
    <w:rsid w:val="00451746"/>
    <w:rsid w:val="00470EAC"/>
    <w:rsid w:val="00476B88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045B"/>
    <w:rsid w:val="006F0259"/>
    <w:rsid w:val="00700433"/>
    <w:rsid w:val="00702755"/>
    <w:rsid w:val="0070472C"/>
    <w:rsid w:val="007509A6"/>
    <w:rsid w:val="007872B4"/>
    <w:rsid w:val="00791CBE"/>
    <w:rsid w:val="007A6C65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274E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147A"/>
    <w:rsid w:val="00A42723"/>
    <w:rsid w:val="00A64A6D"/>
    <w:rsid w:val="00A66020"/>
    <w:rsid w:val="00AB02EE"/>
    <w:rsid w:val="00AB3F3A"/>
    <w:rsid w:val="00AB61E4"/>
    <w:rsid w:val="00AD4EC9"/>
    <w:rsid w:val="00AD6FFC"/>
    <w:rsid w:val="00AF31E6"/>
    <w:rsid w:val="00AF4150"/>
    <w:rsid w:val="00B0509A"/>
    <w:rsid w:val="00B120B2"/>
    <w:rsid w:val="00B50340"/>
    <w:rsid w:val="00B65508"/>
    <w:rsid w:val="00B672A6"/>
    <w:rsid w:val="00B8517A"/>
    <w:rsid w:val="00BA6446"/>
    <w:rsid w:val="00BD47B7"/>
    <w:rsid w:val="00C135D5"/>
    <w:rsid w:val="00C22DCB"/>
    <w:rsid w:val="00C32DBE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58F8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E6A41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EC6E53C0-A700-4223-808B-2938356A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672A6"/>
    <w:rPr>
      <w:rFonts w:cs="Arial"/>
      <w:b/>
      <w:bCs w:val="0"/>
      <w:vanish/>
      <w:color w:val="010000"/>
      <w:bdr w:val="single" w:sz="4" w:space="0" w:color="FF66FF"/>
    </w:rPr>
  </w:style>
  <w:style w:type="character" w:customStyle="1" w:styleId="HeaderChar">
    <w:name w:val="Header Char"/>
    <w:basedOn w:val="DefaultParagraphFont"/>
    <w:link w:val="Header"/>
    <w:rsid w:val="007A6C65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AA37-6150-410F-9C03-313D9146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