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09644" w14:textId="77777777" w:rsidR="00E64116" w:rsidRPr="005817EC" w:rsidRDefault="0072457C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14:paraId="17B19894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047A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337327F" w14:textId="77777777" w:rsidR="00E64116" w:rsidRPr="008713A4" w:rsidRDefault="0072457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14:paraId="4798E59D" w14:textId="77777777" w:rsidR="00E64116" w:rsidRPr="008713A4" w:rsidRDefault="00E64116" w:rsidP="0049458B">
      <w:pPr>
        <w:rPr>
          <w:rtl/>
        </w:rPr>
      </w:pPr>
    </w:p>
    <w:p w14:paraId="4FAD89B5" w14:textId="77777777" w:rsidR="00E64116" w:rsidRPr="008713A4" w:rsidRDefault="00E64116" w:rsidP="0049458B">
      <w:pPr>
        <w:rPr>
          <w:rtl/>
        </w:rPr>
      </w:pPr>
    </w:p>
    <w:p w14:paraId="4F88BE25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4BF35FAB" w14:textId="77777777" w:rsidR="00E64116" w:rsidRPr="008713A4" w:rsidRDefault="0072457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403</w:t>
      </w:r>
    </w:p>
    <w:p w14:paraId="52A9EEDF" w14:textId="77777777" w:rsidR="00E64116" w:rsidRPr="008713A4" w:rsidRDefault="0072457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C3DD35A" w14:textId="77777777" w:rsidR="00E64116" w:rsidRPr="008713A4" w:rsidRDefault="0072457C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ט' בטבת התשע"ט (17 בדצמבר 2018), שעה 11:50</w:t>
      </w:r>
    </w:p>
    <w:p w14:paraId="4AE20494" w14:textId="77777777" w:rsidR="00E64116" w:rsidRPr="008713A4" w:rsidRDefault="00E64116" w:rsidP="008320F6">
      <w:pPr>
        <w:ind w:firstLine="0"/>
        <w:rPr>
          <w:rtl/>
        </w:rPr>
      </w:pPr>
    </w:p>
    <w:p w14:paraId="5BD67649" w14:textId="77777777" w:rsidR="00E64116" w:rsidRPr="008713A4" w:rsidRDefault="00E64116" w:rsidP="008320F6">
      <w:pPr>
        <w:ind w:firstLine="0"/>
        <w:rPr>
          <w:rtl/>
        </w:rPr>
      </w:pPr>
    </w:p>
    <w:p w14:paraId="4D84A429" w14:textId="77777777" w:rsidR="00E64116" w:rsidRPr="008713A4" w:rsidRDefault="00E64116" w:rsidP="008320F6">
      <w:pPr>
        <w:ind w:firstLine="0"/>
        <w:rPr>
          <w:rtl/>
        </w:rPr>
      </w:pPr>
    </w:p>
    <w:p w14:paraId="749AAA55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C857F3B" w14:textId="77777777" w:rsidR="00E64116" w:rsidRPr="008713A4" w:rsidRDefault="0072457C" w:rsidP="0072457C">
      <w:pPr>
        <w:spacing w:before="60"/>
        <w:ind w:firstLine="0"/>
        <w:rPr>
          <w:rtl/>
        </w:rPr>
      </w:pPr>
      <w:bookmarkStart w:id="0" w:name="ET_hatsach_616675_1"/>
      <w:r w:rsidRPr="0072457C">
        <w:rPr>
          <w:rStyle w:val="TagStyle"/>
          <w:rtl/>
        </w:rPr>
        <w:t xml:space="preserve"> &lt;&lt; הצח &gt;&gt; </w:t>
      </w:r>
      <w:r w:rsidRPr="0072457C">
        <w:rPr>
          <w:rtl/>
        </w:rPr>
        <w:t>הצעת חוק להסדר ההימורים בספורט (תיקון מס' 14 והוראת שעה), התשע"ט-2019</w:t>
      </w:r>
      <w:r w:rsidRPr="0072457C">
        <w:rPr>
          <w:rStyle w:val="TagStyle"/>
          <w:rtl/>
        </w:rPr>
        <w:t xml:space="preserve"> &lt;&lt; הצח &gt;&gt;</w:t>
      </w:r>
      <w:r w:rsidRPr="0072457C">
        <w:rPr>
          <w:rtl/>
        </w:rPr>
        <w:t xml:space="preserve"> </w:t>
      </w:r>
      <w:bookmarkEnd w:id="0"/>
      <w:r>
        <w:rPr>
          <w:rtl/>
        </w:rPr>
        <w:t xml:space="preserve">  </w:t>
      </w:r>
    </w:p>
    <w:p w14:paraId="586EDA1E" w14:textId="77777777" w:rsidR="00E64116" w:rsidRDefault="00E64116" w:rsidP="007C693F">
      <w:pPr>
        <w:spacing w:before="60"/>
        <w:ind w:firstLine="0"/>
        <w:rPr>
          <w:rtl/>
        </w:rPr>
      </w:pPr>
    </w:p>
    <w:p w14:paraId="2FB28917" w14:textId="77777777" w:rsidR="00A047A7" w:rsidRDefault="00A047A7" w:rsidP="007C693F">
      <w:pPr>
        <w:spacing w:before="60"/>
        <w:ind w:firstLine="0"/>
        <w:rPr>
          <w:rtl/>
        </w:rPr>
      </w:pPr>
    </w:p>
    <w:p w14:paraId="6F42092D" w14:textId="77777777" w:rsidR="0072457C" w:rsidRPr="008713A4" w:rsidRDefault="0072457C" w:rsidP="007C693F">
      <w:pPr>
        <w:spacing w:before="60"/>
        <w:ind w:firstLine="0"/>
        <w:rPr>
          <w:rtl/>
        </w:rPr>
      </w:pPr>
    </w:p>
    <w:p w14:paraId="5366EAAC" w14:textId="77777777" w:rsidR="00E64116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2E45B4E8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339FBC0" w14:textId="77777777" w:rsidR="00E64116" w:rsidRPr="0072457C" w:rsidRDefault="0072457C" w:rsidP="00EC1FB3">
      <w:pPr>
        <w:ind w:firstLine="0"/>
        <w:rPr>
          <w:rtl/>
        </w:rPr>
      </w:pPr>
      <w:r w:rsidRPr="0072457C">
        <w:rPr>
          <w:rtl/>
        </w:rPr>
        <w:t>מכלוף מיקי זוהר – היו"ר</w:t>
      </w:r>
    </w:p>
    <w:p w14:paraId="227BDBEE" w14:textId="77777777" w:rsidR="0072457C" w:rsidRPr="0072457C" w:rsidRDefault="0072457C" w:rsidP="00EC1FB3">
      <w:pPr>
        <w:ind w:firstLine="0"/>
        <w:rPr>
          <w:rtl/>
        </w:rPr>
      </w:pPr>
      <w:r w:rsidRPr="0072457C">
        <w:rPr>
          <w:rtl/>
        </w:rPr>
        <w:t>אמיר אוחנה</w:t>
      </w:r>
    </w:p>
    <w:p w14:paraId="04B0F183" w14:textId="77777777" w:rsidR="0072457C" w:rsidRPr="0072457C" w:rsidRDefault="0072457C" w:rsidP="00EC1FB3">
      <w:pPr>
        <w:ind w:firstLine="0"/>
        <w:rPr>
          <w:rtl/>
        </w:rPr>
      </w:pPr>
      <w:r w:rsidRPr="0072457C">
        <w:rPr>
          <w:rtl/>
        </w:rPr>
        <w:t>ישראל אייכלר</w:t>
      </w:r>
    </w:p>
    <w:p w14:paraId="132DDCF9" w14:textId="77777777" w:rsidR="0072457C" w:rsidRPr="0072457C" w:rsidRDefault="0072457C" w:rsidP="008F2131">
      <w:pPr>
        <w:ind w:firstLine="0"/>
        <w:rPr>
          <w:rtl/>
        </w:rPr>
      </w:pPr>
      <w:r w:rsidRPr="0072457C">
        <w:rPr>
          <w:rtl/>
        </w:rPr>
        <w:t>רוברט אילטוב</w:t>
      </w:r>
    </w:p>
    <w:p w14:paraId="618300A4" w14:textId="77777777" w:rsidR="0072457C" w:rsidRPr="0072457C" w:rsidRDefault="0072457C" w:rsidP="00EC1FB3">
      <w:pPr>
        <w:ind w:firstLine="0"/>
        <w:rPr>
          <w:rtl/>
        </w:rPr>
      </w:pPr>
      <w:r w:rsidRPr="0072457C">
        <w:rPr>
          <w:rtl/>
        </w:rPr>
        <w:t>דוד ביטן</w:t>
      </w:r>
    </w:p>
    <w:p w14:paraId="79BC78A7" w14:textId="77777777" w:rsidR="0072457C" w:rsidRPr="0072457C" w:rsidRDefault="0072457C" w:rsidP="00EC1FB3">
      <w:pPr>
        <w:ind w:firstLine="0"/>
        <w:rPr>
          <w:rtl/>
        </w:rPr>
      </w:pPr>
      <w:r w:rsidRPr="0072457C">
        <w:rPr>
          <w:rtl/>
        </w:rPr>
        <w:t>יואב בן צור</w:t>
      </w:r>
    </w:p>
    <w:p w14:paraId="4E6DA025" w14:textId="77777777" w:rsidR="0072457C" w:rsidRPr="0072457C" w:rsidRDefault="0072457C" w:rsidP="00EC1FB3">
      <w:pPr>
        <w:ind w:firstLine="0"/>
        <w:rPr>
          <w:rtl/>
        </w:rPr>
      </w:pPr>
      <w:r w:rsidRPr="0072457C">
        <w:rPr>
          <w:rtl/>
        </w:rPr>
        <w:t>יואל חסון</w:t>
      </w:r>
    </w:p>
    <w:p w14:paraId="5EA5807C" w14:textId="77777777" w:rsidR="0072457C" w:rsidRDefault="0072457C" w:rsidP="00EC1FB3">
      <w:pPr>
        <w:ind w:firstLine="0"/>
        <w:rPr>
          <w:u w:val="single"/>
          <w:rtl/>
        </w:rPr>
      </w:pPr>
    </w:p>
    <w:p w14:paraId="0E3EF51C" w14:textId="77777777" w:rsidR="00A047A7" w:rsidRPr="008713A4" w:rsidRDefault="00A047A7" w:rsidP="00EC1FB3">
      <w:pPr>
        <w:ind w:firstLine="0"/>
        <w:rPr>
          <w:u w:val="single"/>
        </w:rPr>
      </w:pPr>
    </w:p>
    <w:p w14:paraId="204DE168" w14:textId="77777777" w:rsidR="00D37550" w:rsidRPr="008713A4" w:rsidRDefault="00D37550" w:rsidP="00DE5B80">
      <w:pPr>
        <w:ind w:firstLine="0"/>
        <w:rPr>
          <w:rtl/>
        </w:rPr>
      </w:pPr>
    </w:p>
    <w:p w14:paraId="66CD0907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62E03EDD" w14:textId="77777777" w:rsidR="00E64116" w:rsidRPr="008713A4" w:rsidRDefault="0072457C" w:rsidP="00D40A29">
      <w:pPr>
        <w:ind w:firstLine="0"/>
      </w:pPr>
      <w:r>
        <w:rPr>
          <w:rtl/>
        </w:rPr>
        <w:t>דן מרזוק</w:t>
      </w:r>
    </w:p>
    <w:p w14:paraId="4FD87EA6" w14:textId="77777777" w:rsidR="00E64116" w:rsidRPr="008713A4" w:rsidRDefault="00E64116" w:rsidP="00DE5B80">
      <w:pPr>
        <w:ind w:firstLine="0"/>
        <w:rPr>
          <w:rtl/>
        </w:rPr>
      </w:pPr>
    </w:p>
    <w:p w14:paraId="3F7F8264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9BA193C" w14:textId="77777777" w:rsidR="00E64116" w:rsidRPr="008713A4" w:rsidRDefault="0072457C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14:paraId="1366E3A6" w14:textId="77777777" w:rsidR="00E64116" w:rsidRPr="008713A4" w:rsidRDefault="00E64116" w:rsidP="00DE5B80">
      <w:pPr>
        <w:ind w:firstLine="0"/>
        <w:rPr>
          <w:rtl/>
        </w:rPr>
      </w:pPr>
    </w:p>
    <w:p w14:paraId="6D380A67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19F40CFA" w14:textId="77777777" w:rsidR="00E64116" w:rsidRDefault="0072457C" w:rsidP="008320F6">
      <w:pPr>
        <w:ind w:firstLine="0"/>
        <w:rPr>
          <w:rtl/>
        </w:rPr>
      </w:pPr>
      <w:r>
        <w:rPr>
          <w:rtl/>
        </w:rPr>
        <w:t>אור שושני</w:t>
      </w:r>
    </w:p>
    <w:p w14:paraId="42A29A87" w14:textId="77777777" w:rsidR="0072457C" w:rsidRDefault="0072457C" w:rsidP="008320F6">
      <w:pPr>
        <w:ind w:firstLine="0"/>
        <w:rPr>
          <w:rtl/>
        </w:rPr>
      </w:pPr>
    </w:p>
    <w:p w14:paraId="730F005C" w14:textId="77777777" w:rsidR="0072457C" w:rsidRDefault="0072457C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218DC907" w14:textId="77777777" w:rsidR="0072457C" w:rsidRDefault="0072457C" w:rsidP="0072457C">
      <w:pPr>
        <w:pStyle w:val="a0"/>
        <w:keepNext/>
        <w:rPr>
          <w:rtl/>
        </w:rPr>
      </w:pPr>
      <w:bookmarkStart w:id="1" w:name="ET_subject_616675_2"/>
      <w:r w:rsidRPr="0072457C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הצעת חוק להסדר ההימורים בספורט (תיקון מס' 14 והוראת שעה), התשע"ט-2019,  מ/1278</w:t>
      </w:r>
      <w:r w:rsidRPr="0072457C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1"/>
    </w:p>
    <w:p w14:paraId="5765D1E8" w14:textId="77777777" w:rsidR="0072457C" w:rsidRDefault="0072457C" w:rsidP="008F2131">
      <w:pPr>
        <w:ind w:firstLine="0"/>
        <w:rPr>
          <w:rtl/>
        </w:rPr>
      </w:pPr>
    </w:p>
    <w:p w14:paraId="78328C3E" w14:textId="77777777" w:rsidR="00A047A7" w:rsidRDefault="00A047A7" w:rsidP="008F2131">
      <w:pPr>
        <w:ind w:firstLine="0"/>
        <w:rPr>
          <w:rtl/>
        </w:rPr>
      </w:pPr>
    </w:p>
    <w:p w14:paraId="463B13FE" w14:textId="77777777" w:rsidR="0072457C" w:rsidRDefault="0072457C" w:rsidP="0072457C">
      <w:pPr>
        <w:pStyle w:val="af"/>
        <w:keepNext/>
        <w:rPr>
          <w:rtl/>
        </w:rPr>
      </w:pPr>
      <w:bookmarkStart w:id="2" w:name="ET_yor_5279_3"/>
      <w:r w:rsidRPr="0072457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2457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"/>
    </w:p>
    <w:p w14:paraId="637ADFA6" w14:textId="77777777" w:rsidR="0072457C" w:rsidRDefault="0072457C" w:rsidP="0072457C">
      <w:pPr>
        <w:pStyle w:val="KeepWithNext"/>
        <w:rPr>
          <w:rtl/>
        </w:rPr>
      </w:pPr>
    </w:p>
    <w:p w14:paraId="7BE2BE1D" w14:textId="77777777" w:rsidR="0072457C" w:rsidRDefault="0072457C" w:rsidP="0072457C">
      <w:pPr>
        <w:rPr>
          <w:rtl/>
        </w:rPr>
      </w:pPr>
      <w:r>
        <w:rPr>
          <w:rFonts w:hint="cs"/>
          <w:rtl/>
        </w:rPr>
        <w:t xml:space="preserve">אני מתכבד לפתוח את הדיון של ועדת הכנסת בעניין הקמת </w:t>
      </w:r>
      <w:bookmarkStart w:id="3" w:name="_ETM_Q1_73306"/>
      <w:bookmarkEnd w:id="3"/>
      <w:r>
        <w:rPr>
          <w:rFonts w:hint="cs"/>
          <w:rtl/>
        </w:rPr>
        <w:t>ועדה משותפת לוועדת החינוך, התרבות והספורט ולוועדת הכספים בעניין</w:t>
      </w:r>
      <w:bookmarkStart w:id="4" w:name="_ETM_Q1_80731"/>
      <w:bookmarkEnd w:id="4"/>
      <w:r>
        <w:rPr>
          <w:rFonts w:hint="cs"/>
          <w:rtl/>
        </w:rPr>
        <w:t xml:space="preserve"> הצעת חוק להסדר ההימורים בספורט. </w:t>
      </w:r>
    </w:p>
    <w:p w14:paraId="44A4646F" w14:textId="77777777" w:rsidR="0072457C" w:rsidRDefault="0072457C" w:rsidP="0072457C">
      <w:pPr>
        <w:rPr>
          <w:rtl/>
        </w:rPr>
      </w:pPr>
      <w:bookmarkStart w:id="5" w:name="_ETM_Q1_92979"/>
      <w:bookmarkStart w:id="6" w:name="_ETM_Q1_93041"/>
      <w:bookmarkStart w:id="7" w:name="_ETM_Q1_88374"/>
      <w:bookmarkEnd w:id="5"/>
      <w:bookmarkEnd w:id="6"/>
      <w:bookmarkEnd w:id="7"/>
    </w:p>
    <w:p w14:paraId="71ADC093" w14:textId="77777777" w:rsidR="0072457C" w:rsidRDefault="0072457C" w:rsidP="0072457C">
      <w:pPr>
        <w:pStyle w:val="a"/>
        <w:keepNext/>
        <w:rPr>
          <w:rtl/>
        </w:rPr>
      </w:pPr>
      <w:bookmarkStart w:id="8" w:name="ET_speaker_4628_4"/>
      <w:r w:rsidRPr="0072457C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72457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"/>
    </w:p>
    <w:p w14:paraId="31C1C7D5" w14:textId="77777777" w:rsidR="0072457C" w:rsidRDefault="0072457C" w:rsidP="0072457C">
      <w:pPr>
        <w:pStyle w:val="KeepWithNext"/>
        <w:rPr>
          <w:rtl/>
        </w:rPr>
      </w:pPr>
    </w:p>
    <w:p w14:paraId="721BF6BD" w14:textId="77777777" w:rsidR="0072457C" w:rsidRDefault="0072457C" w:rsidP="0072457C">
      <w:pPr>
        <w:rPr>
          <w:rtl/>
        </w:rPr>
      </w:pPr>
      <w:bookmarkStart w:id="9" w:name="_ETM_Q1_88848"/>
      <w:bookmarkStart w:id="10" w:name="_ETM_Q1_88886"/>
      <w:bookmarkEnd w:id="9"/>
      <w:bookmarkEnd w:id="10"/>
      <w:r>
        <w:rPr>
          <w:rFonts w:hint="cs"/>
          <w:rtl/>
        </w:rPr>
        <w:t>מה, עוד ועדה משותפת?</w:t>
      </w:r>
    </w:p>
    <w:p w14:paraId="35D5B1FD" w14:textId="77777777" w:rsidR="0072457C" w:rsidRDefault="0072457C" w:rsidP="0072457C">
      <w:pPr>
        <w:rPr>
          <w:rtl/>
        </w:rPr>
      </w:pPr>
      <w:bookmarkStart w:id="11" w:name="_ETM_Q1_90632"/>
      <w:bookmarkStart w:id="12" w:name="_ETM_Q1_90700"/>
      <w:bookmarkEnd w:id="11"/>
      <w:bookmarkEnd w:id="12"/>
    </w:p>
    <w:p w14:paraId="6219FE2A" w14:textId="77777777" w:rsidR="0072457C" w:rsidRDefault="0072457C" w:rsidP="0072457C">
      <w:pPr>
        <w:pStyle w:val="af"/>
        <w:keepNext/>
        <w:rPr>
          <w:rtl/>
        </w:rPr>
      </w:pPr>
      <w:bookmarkStart w:id="13" w:name="ET_yor_5279_5"/>
      <w:r w:rsidRPr="0072457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2457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"/>
    </w:p>
    <w:p w14:paraId="1A38877F" w14:textId="77777777" w:rsidR="0072457C" w:rsidRDefault="0072457C" w:rsidP="0072457C">
      <w:pPr>
        <w:pStyle w:val="KeepWithNext"/>
        <w:rPr>
          <w:rtl/>
        </w:rPr>
      </w:pPr>
    </w:p>
    <w:p w14:paraId="05B2DEBE" w14:textId="77777777" w:rsidR="0072457C" w:rsidRDefault="0072457C" w:rsidP="0072457C">
      <w:pPr>
        <w:rPr>
          <w:rtl/>
        </w:rPr>
      </w:pPr>
      <w:bookmarkStart w:id="14" w:name="_ETM_Q1_91855"/>
      <w:bookmarkEnd w:id="14"/>
      <w:r>
        <w:rPr>
          <w:rFonts w:hint="cs"/>
          <w:rtl/>
        </w:rPr>
        <w:t xml:space="preserve">כן, זה עובר מוועדת הכספים לוועדה המשותפת. </w:t>
      </w:r>
      <w:bookmarkStart w:id="15" w:name="_ETM_Q1_98096"/>
      <w:bookmarkEnd w:id="15"/>
    </w:p>
    <w:p w14:paraId="3A17DD11" w14:textId="77777777" w:rsidR="0072457C" w:rsidRDefault="0072457C" w:rsidP="0072457C">
      <w:pPr>
        <w:rPr>
          <w:rtl/>
        </w:rPr>
      </w:pPr>
      <w:bookmarkStart w:id="16" w:name="_ETM_Q1_99104"/>
      <w:bookmarkStart w:id="17" w:name="_ETM_Q1_99170"/>
      <w:bookmarkEnd w:id="16"/>
      <w:bookmarkEnd w:id="17"/>
    </w:p>
    <w:p w14:paraId="408897F0" w14:textId="77777777" w:rsidR="0072457C" w:rsidRDefault="0072457C" w:rsidP="0072457C">
      <w:pPr>
        <w:pStyle w:val="-"/>
        <w:keepNext/>
        <w:rPr>
          <w:rtl/>
        </w:rPr>
      </w:pPr>
      <w:bookmarkStart w:id="18" w:name="ET_speakercontinue_4628_6"/>
      <w:r w:rsidRPr="0072457C">
        <w:rPr>
          <w:rStyle w:val="TagStyle"/>
          <w:rtl/>
        </w:rPr>
        <w:t xml:space="preserve"> &lt;&lt; דובר_המשך &gt;&gt; </w:t>
      </w:r>
      <w:r>
        <w:rPr>
          <w:rtl/>
        </w:rPr>
        <w:t>יואל חסון (התנועה):</w:t>
      </w:r>
      <w:r w:rsidRPr="0072457C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18"/>
    </w:p>
    <w:p w14:paraId="5339A5F5" w14:textId="77777777" w:rsidR="0072457C" w:rsidRDefault="0072457C" w:rsidP="0072457C">
      <w:pPr>
        <w:pStyle w:val="KeepWithNext"/>
        <w:rPr>
          <w:rtl/>
        </w:rPr>
      </w:pPr>
    </w:p>
    <w:p w14:paraId="65A084B0" w14:textId="77777777" w:rsidR="0072457C" w:rsidRDefault="0072457C" w:rsidP="0072457C">
      <w:pPr>
        <w:rPr>
          <w:rtl/>
        </w:rPr>
      </w:pPr>
      <w:r>
        <w:rPr>
          <w:rFonts w:hint="cs"/>
          <w:rtl/>
        </w:rPr>
        <w:t>ומי עומד בראש?</w:t>
      </w:r>
      <w:bookmarkStart w:id="19" w:name="_ETM_Q1_103628"/>
      <w:bookmarkEnd w:id="19"/>
    </w:p>
    <w:p w14:paraId="5A0F483A" w14:textId="77777777" w:rsidR="0072457C" w:rsidRDefault="0072457C" w:rsidP="0072457C">
      <w:pPr>
        <w:rPr>
          <w:rtl/>
        </w:rPr>
      </w:pPr>
      <w:bookmarkStart w:id="20" w:name="_ETM_Q1_103695"/>
      <w:bookmarkEnd w:id="20"/>
    </w:p>
    <w:p w14:paraId="1752AF51" w14:textId="77777777" w:rsidR="0072457C" w:rsidRDefault="0072457C" w:rsidP="0072457C">
      <w:pPr>
        <w:pStyle w:val="af"/>
        <w:keepNext/>
        <w:rPr>
          <w:rtl/>
        </w:rPr>
      </w:pPr>
      <w:bookmarkStart w:id="21" w:name="ET_yor_5279_7"/>
      <w:r w:rsidRPr="0072457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2457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1"/>
    </w:p>
    <w:p w14:paraId="5A1C6C86" w14:textId="77777777" w:rsidR="0072457C" w:rsidRDefault="0072457C" w:rsidP="0072457C">
      <w:pPr>
        <w:pStyle w:val="KeepWithNext"/>
        <w:rPr>
          <w:rtl/>
        </w:rPr>
      </w:pPr>
    </w:p>
    <w:p w14:paraId="0F7C3011" w14:textId="77777777" w:rsidR="0072457C" w:rsidRDefault="0072457C" w:rsidP="0072457C">
      <w:pPr>
        <w:rPr>
          <w:rtl/>
        </w:rPr>
      </w:pPr>
      <w:bookmarkStart w:id="22" w:name="_ETM_Q1_105130"/>
      <w:bookmarkEnd w:id="22"/>
      <w:r>
        <w:rPr>
          <w:rFonts w:hint="cs"/>
          <w:rtl/>
        </w:rPr>
        <w:t>נחש.</w:t>
      </w:r>
    </w:p>
    <w:p w14:paraId="2A4CB86B" w14:textId="77777777" w:rsidR="0072457C" w:rsidRDefault="0072457C" w:rsidP="0072457C">
      <w:pPr>
        <w:rPr>
          <w:rtl/>
        </w:rPr>
      </w:pPr>
      <w:bookmarkStart w:id="23" w:name="_ETM_Q1_107852"/>
      <w:bookmarkStart w:id="24" w:name="_ETM_Q1_107922"/>
      <w:bookmarkEnd w:id="23"/>
      <w:bookmarkEnd w:id="24"/>
    </w:p>
    <w:p w14:paraId="5C4BBC35" w14:textId="77777777" w:rsidR="0072457C" w:rsidRDefault="0072457C" w:rsidP="0072457C">
      <w:pPr>
        <w:pStyle w:val="-"/>
        <w:keepNext/>
        <w:rPr>
          <w:rtl/>
        </w:rPr>
      </w:pPr>
      <w:bookmarkStart w:id="25" w:name="ET_speakercontinue_4628_8"/>
      <w:r w:rsidRPr="0072457C">
        <w:rPr>
          <w:rStyle w:val="TagStyle"/>
          <w:rtl/>
        </w:rPr>
        <w:t xml:space="preserve"> &lt;&lt; דובר_המשך &gt;&gt; </w:t>
      </w:r>
      <w:r>
        <w:rPr>
          <w:rtl/>
        </w:rPr>
        <w:t>יואל חסון (התנועה):</w:t>
      </w:r>
      <w:r w:rsidRPr="0072457C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25"/>
    </w:p>
    <w:p w14:paraId="60802733" w14:textId="77777777" w:rsidR="0072457C" w:rsidRDefault="0072457C" w:rsidP="0072457C">
      <w:pPr>
        <w:pStyle w:val="KeepWithNext"/>
        <w:rPr>
          <w:rtl/>
        </w:rPr>
      </w:pPr>
    </w:p>
    <w:p w14:paraId="2F6CC996" w14:textId="77777777" w:rsidR="0072457C" w:rsidRDefault="0072457C" w:rsidP="0072457C">
      <w:pPr>
        <w:rPr>
          <w:rtl/>
        </w:rPr>
      </w:pPr>
      <w:bookmarkStart w:id="26" w:name="_ETM_Q1_110340"/>
      <w:bookmarkEnd w:id="26"/>
      <w:r>
        <w:rPr>
          <w:rFonts w:hint="cs"/>
          <w:rtl/>
        </w:rPr>
        <w:t xml:space="preserve">עוד פעם? </w:t>
      </w:r>
    </w:p>
    <w:p w14:paraId="7B7E5535" w14:textId="77777777" w:rsidR="0072457C" w:rsidRDefault="0072457C" w:rsidP="0072457C">
      <w:pPr>
        <w:ind w:firstLine="0"/>
        <w:rPr>
          <w:rtl/>
        </w:rPr>
      </w:pPr>
      <w:bookmarkStart w:id="27" w:name="_ETM_Q1_115245"/>
      <w:bookmarkStart w:id="28" w:name="_ETM_Q1_115307"/>
      <w:bookmarkStart w:id="29" w:name="_ETM_Q1_115821"/>
      <w:bookmarkStart w:id="30" w:name="_ETM_Q1_115892"/>
      <w:bookmarkEnd w:id="27"/>
      <w:bookmarkEnd w:id="28"/>
      <w:bookmarkEnd w:id="29"/>
      <w:bookmarkEnd w:id="30"/>
    </w:p>
    <w:p w14:paraId="3897CAAA" w14:textId="77777777" w:rsidR="0072457C" w:rsidRDefault="0072457C" w:rsidP="0072457C">
      <w:pPr>
        <w:pStyle w:val="af"/>
        <w:keepNext/>
        <w:rPr>
          <w:rtl/>
        </w:rPr>
      </w:pPr>
      <w:bookmarkStart w:id="31" w:name="ET_yor_5279_9"/>
      <w:r w:rsidRPr="0072457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2457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1"/>
    </w:p>
    <w:p w14:paraId="3246B1B4" w14:textId="77777777" w:rsidR="0072457C" w:rsidRDefault="0072457C" w:rsidP="0072457C">
      <w:pPr>
        <w:pStyle w:val="KeepWithNext"/>
        <w:rPr>
          <w:rtl/>
        </w:rPr>
      </w:pPr>
    </w:p>
    <w:p w14:paraId="5D1C06FA" w14:textId="77777777" w:rsidR="0072457C" w:rsidRDefault="0072457C" w:rsidP="0072457C">
      <w:pPr>
        <w:rPr>
          <w:rtl/>
        </w:rPr>
      </w:pPr>
      <w:bookmarkStart w:id="32" w:name="_ETM_Q1_117219"/>
      <w:bookmarkEnd w:id="32"/>
      <w:r>
        <w:rPr>
          <w:rFonts w:hint="cs"/>
          <w:rtl/>
        </w:rPr>
        <w:t xml:space="preserve">באנו לעבוד, </w:t>
      </w:r>
      <w:bookmarkStart w:id="33" w:name="_ETM_Q1_115334"/>
      <w:bookmarkEnd w:id="33"/>
      <w:r>
        <w:rPr>
          <w:rFonts w:hint="cs"/>
          <w:rtl/>
        </w:rPr>
        <w:t>כמו שאמר יאיר לפיד באחד הקמפיינים שלו.</w:t>
      </w:r>
    </w:p>
    <w:p w14:paraId="174494B1" w14:textId="77777777" w:rsidR="0072457C" w:rsidRDefault="0072457C" w:rsidP="0072457C">
      <w:pPr>
        <w:rPr>
          <w:rtl/>
        </w:rPr>
      </w:pPr>
      <w:bookmarkStart w:id="34" w:name="_ETM_Q1_120307"/>
      <w:bookmarkStart w:id="35" w:name="_ETM_Q1_120370"/>
      <w:bookmarkEnd w:id="34"/>
      <w:bookmarkEnd w:id="35"/>
    </w:p>
    <w:p w14:paraId="3D09050C" w14:textId="77777777" w:rsidR="0072457C" w:rsidRDefault="0072457C" w:rsidP="0072457C">
      <w:pPr>
        <w:rPr>
          <w:rtl/>
        </w:rPr>
      </w:pPr>
      <w:bookmarkStart w:id="36" w:name="_ETM_Q1_118245"/>
      <w:bookmarkStart w:id="37" w:name="_ETM_Q1_118308"/>
      <w:bookmarkEnd w:id="36"/>
      <w:bookmarkEnd w:id="37"/>
      <w:r>
        <w:rPr>
          <w:rFonts w:hint="cs"/>
          <w:rtl/>
        </w:rPr>
        <w:t>מטעם ועדת החינוך</w:t>
      </w:r>
      <w:bookmarkStart w:id="38" w:name="_ETM_Q1_120741"/>
      <w:bookmarkEnd w:id="38"/>
      <w:r>
        <w:rPr>
          <w:rFonts w:hint="cs"/>
          <w:rtl/>
        </w:rPr>
        <w:t xml:space="preserve">, התרבות והספורט: מיקי זוהר </w:t>
      </w:r>
      <w:r>
        <w:rPr>
          <w:rtl/>
        </w:rPr>
        <w:t>–</w:t>
      </w:r>
      <w:r>
        <w:rPr>
          <w:rFonts w:hint="cs"/>
          <w:rtl/>
        </w:rPr>
        <w:t xml:space="preserve"> היושב-ראש, נורית קורן</w:t>
      </w:r>
      <w:bookmarkStart w:id="39" w:name="_ETM_Q1_123050"/>
      <w:bookmarkEnd w:id="39"/>
      <w:r>
        <w:rPr>
          <w:rFonts w:hint="cs"/>
          <w:rtl/>
        </w:rPr>
        <w:t xml:space="preserve">, מוטי יוגב, עודד פורר ומאיר כהן. </w:t>
      </w:r>
      <w:bookmarkStart w:id="40" w:name="_ETM_Q1_127028"/>
      <w:bookmarkEnd w:id="40"/>
      <w:r>
        <w:rPr>
          <w:rFonts w:hint="cs"/>
          <w:rtl/>
        </w:rPr>
        <w:t xml:space="preserve">חברי ועדת הכספים: דוד ביטן, דוד אמסלם, יצחק וקנין, אחמד </w:t>
      </w:r>
      <w:bookmarkStart w:id="41" w:name="_ETM_Q1_136045"/>
      <w:bookmarkEnd w:id="41"/>
      <w:r>
        <w:rPr>
          <w:rFonts w:hint="cs"/>
          <w:rtl/>
        </w:rPr>
        <w:t xml:space="preserve">טיבי ואיתן ברושי. </w:t>
      </w:r>
      <w:bookmarkStart w:id="42" w:name="_ETM_Q1_139261"/>
      <w:bookmarkStart w:id="43" w:name="_ETM_Q1_139328"/>
      <w:bookmarkEnd w:id="42"/>
      <w:bookmarkEnd w:id="43"/>
    </w:p>
    <w:p w14:paraId="1E13606C" w14:textId="77777777" w:rsidR="0072457C" w:rsidRDefault="0072457C" w:rsidP="0072457C">
      <w:pPr>
        <w:rPr>
          <w:rtl/>
        </w:rPr>
      </w:pPr>
      <w:bookmarkStart w:id="44" w:name="_ETM_Q1_142742"/>
      <w:bookmarkStart w:id="45" w:name="_ETM_Q1_142806"/>
      <w:bookmarkStart w:id="46" w:name="_ETM_Q1_143703"/>
      <w:bookmarkEnd w:id="44"/>
      <w:bookmarkEnd w:id="45"/>
      <w:bookmarkEnd w:id="46"/>
    </w:p>
    <w:p w14:paraId="6866D883" w14:textId="77777777" w:rsidR="0072457C" w:rsidRDefault="0072457C" w:rsidP="0072457C">
      <w:pPr>
        <w:pStyle w:val="a"/>
        <w:keepNext/>
        <w:rPr>
          <w:rtl/>
        </w:rPr>
      </w:pPr>
      <w:bookmarkStart w:id="47" w:name="ET_speaker_4584_11"/>
      <w:r w:rsidRPr="0072457C">
        <w:rPr>
          <w:rStyle w:val="TagStyle"/>
          <w:rtl/>
        </w:rPr>
        <w:t xml:space="preserve"> &lt;&lt; דובר &gt;&gt; </w:t>
      </w:r>
      <w:r>
        <w:rPr>
          <w:rtl/>
        </w:rPr>
        <w:t>רוברט אילטוב (ישראל ביתנו):</w:t>
      </w:r>
      <w:r w:rsidRPr="0072457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7"/>
    </w:p>
    <w:p w14:paraId="4C8D0C28" w14:textId="77777777" w:rsidR="0072457C" w:rsidRDefault="0072457C" w:rsidP="0072457C">
      <w:pPr>
        <w:pStyle w:val="KeepWithNext"/>
        <w:rPr>
          <w:rtl/>
        </w:rPr>
      </w:pPr>
    </w:p>
    <w:p w14:paraId="5A1829F4" w14:textId="77777777" w:rsidR="0072457C" w:rsidRDefault="0072457C" w:rsidP="0072457C">
      <w:pPr>
        <w:rPr>
          <w:rtl/>
        </w:rPr>
      </w:pPr>
      <w:bookmarkStart w:id="48" w:name="_ETM_Q1_144167"/>
      <w:bookmarkStart w:id="49" w:name="_ETM_Q1_144210"/>
      <w:bookmarkEnd w:id="48"/>
      <w:bookmarkEnd w:id="49"/>
      <w:r>
        <w:rPr>
          <w:rFonts w:hint="cs"/>
          <w:rtl/>
        </w:rPr>
        <w:t xml:space="preserve">איך </w:t>
      </w:r>
      <w:bookmarkStart w:id="50" w:name="_ETM_Q1_144687"/>
      <w:bookmarkEnd w:id="50"/>
      <w:r>
        <w:rPr>
          <w:rFonts w:hint="cs"/>
          <w:rtl/>
        </w:rPr>
        <w:t xml:space="preserve">יכול להיות שעודד פורר בוועדה המשותפת? זה בגלל שהגשתי רוויזיה </w:t>
      </w:r>
      <w:bookmarkStart w:id="51" w:name="_ETM_Q1_149438"/>
      <w:bookmarkEnd w:id="51"/>
      <w:r>
        <w:rPr>
          <w:rFonts w:hint="cs"/>
          <w:rtl/>
        </w:rPr>
        <w:t>בדיון הקודם?</w:t>
      </w:r>
    </w:p>
    <w:p w14:paraId="6C0E6428" w14:textId="77777777" w:rsidR="0072457C" w:rsidRDefault="0072457C" w:rsidP="0072457C">
      <w:pPr>
        <w:pStyle w:val="af"/>
        <w:keepNext/>
        <w:rPr>
          <w:rFonts w:ascii="Times New Roman" w:hAnsi="Times New Roman"/>
          <w:u w:val="none"/>
          <w:rtl/>
          <w:lang w:eastAsia="en-US"/>
        </w:rPr>
      </w:pPr>
      <w:bookmarkStart w:id="52" w:name="_ETM_Q1_149875"/>
      <w:bookmarkStart w:id="53" w:name="_ETM_Q1_149958"/>
      <w:bookmarkStart w:id="54" w:name="_ETM_Q1_150402"/>
      <w:bookmarkStart w:id="55" w:name="_ETM_Q1_150469"/>
      <w:bookmarkStart w:id="56" w:name="_ETM_Q1_151448"/>
      <w:bookmarkEnd w:id="52"/>
      <w:bookmarkEnd w:id="53"/>
      <w:bookmarkEnd w:id="54"/>
      <w:bookmarkEnd w:id="55"/>
      <w:bookmarkEnd w:id="56"/>
    </w:p>
    <w:p w14:paraId="7F254FA8" w14:textId="77777777" w:rsidR="0072457C" w:rsidRDefault="0072457C" w:rsidP="0072457C">
      <w:pPr>
        <w:pStyle w:val="af"/>
        <w:keepNext/>
        <w:rPr>
          <w:rtl/>
        </w:rPr>
      </w:pPr>
      <w:bookmarkStart w:id="57" w:name="ET_yor_5279_13"/>
      <w:r w:rsidRPr="0072457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2457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7"/>
    </w:p>
    <w:p w14:paraId="556DED6C" w14:textId="77777777" w:rsidR="0072457C" w:rsidRDefault="0072457C" w:rsidP="0072457C">
      <w:pPr>
        <w:pStyle w:val="KeepWithNext"/>
        <w:rPr>
          <w:rtl/>
        </w:rPr>
      </w:pPr>
    </w:p>
    <w:p w14:paraId="753A18C8" w14:textId="77777777" w:rsidR="0072457C" w:rsidRDefault="0072457C" w:rsidP="0072457C">
      <w:pPr>
        <w:rPr>
          <w:rtl/>
        </w:rPr>
      </w:pPr>
      <w:r>
        <w:rPr>
          <w:rFonts w:hint="cs"/>
          <w:rtl/>
        </w:rPr>
        <w:t xml:space="preserve">לא, זה כי הוא בא מטעם ועדת </w:t>
      </w:r>
      <w:bookmarkStart w:id="58" w:name="_ETM_Q1_155809"/>
      <w:bookmarkEnd w:id="58"/>
      <w:r>
        <w:rPr>
          <w:rFonts w:hint="cs"/>
          <w:rtl/>
        </w:rPr>
        <w:t xml:space="preserve">חינוך. אתה לא חבר בוועדת החינוך, ידידי. אני יכול </w:t>
      </w:r>
      <w:bookmarkStart w:id="59" w:name="_ETM_Q1_160595"/>
      <w:bookmarkEnd w:id="59"/>
      <w:r>
        <w:rPr>
          <w:rFonts w:hint="cs"/>
          <w:rtl/>
        </w:rPr>
        <w:t xml:space="preserve">להביא רק מהוועדות האלה. </w:t>
      </w:r>
    </w:p>
    <w:p w14:paraId="50D5949C" w14:textId="77777777" w:rsidR="0072457C" w:rsidRDefault="0072457C" w:rsidP="0072457C">
      <w:pPr>
        <w:ind w:firstLine="0"/>
        <w:rPr>
          <w:rtl/>
        </w:rPr>
      </w:pPr>
      <w:bookmarkStart w:id="60" w:name="_ETM_Q1_166259"/>
      <w:bookmarkStart w:id="61" w:name="_ETM_Q1_166330"/>
      <w:bookmarkStart w:id="62" w:name="_ETM_Q1_166571"/>
      <w:bookmarkStart w:id="63" w:name="_ETM_Q1_166630"/>
      <w:bookmarkEnd w:id="60"/>
      <w:bookmarkEnd w:id="61"/>
      <w:bookmarkEnd w:id="62"/>
      <w:bookmarkEnd w:id="63"/>
    </w:p>
    <w:p w14:paraId="2CB30A80" w14:textId="77777777" w:rsidR="0072457C" w:rsidRDefault="0072457C" w:rsidP="0072457C">
      <w:pPr>
        <w:pStyle w:val="a"/>
        <w:keepNext/>
        <w:rPr>
          <w:rtl/>
        </w:rPr>
      </w:pPr>
      <w:bookmarkStart w:id="64" w:name="ET_speaker_4628_14"/>
      <w:r w:rsidRPr="0072457C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72457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4"/>
    </w:p>
    <w:p w14:paraId="6BA6A491" w14:textId="77777777" w:rsidR="0072457C" w:rsidRDefault="0072457C" w:rsidP="0072457C">
      <w:pPr>
        <w:pStyle w:val="KeepWithNext"/>
        <w:rPr>
          <w:rtl/>
        </w:rPr>
      </w:pPr>
    </w:p>
    <w:p w14:paraId="7304473C" w14:textId="77777777" w:rsidR="0072457C" w:rsidRDefault="0072457C" w:rsidP="0072457C">
      <w:pPr>
        <w:rPr>
          <w:rtl/>
        </w:rPr>
      </w:pPr>
      <w:r>
        <w:rPr>
          <w:rFonts w:hint="cs"/>
          <w:rtl/>
        </w:rPr>
        <w:t xml:space="preserve">אני רוצה לשאול שאלת תם, ואני </w:t>
      </w:r>
      <w:bookmarkStart w:id="65" w:name="_ETM_Q1_172583"/>
      <w:bookmarkEnd w:id="65"/>
      <w:r>
        <w:rPr>
          <w:rFonts w:hint="cs"/>
          <w:rtl/>
        </w:rPr>
        <w:t xml:space="preserve">רוצה שהיועץ המשפטי ישמע. כשאנחנו מקימים בתחילתה של הכנסת </w:t>
      </w:r>
      <w:bookmarkStart w:id="66" w:name="_ETM_Q1_178382"/>
      <w:bookmarkEnd w:id="66"/>
      <w:r>
        <w:rPr>
          <w:rFonts w:hint="cs"/>
          <w:rtl/>
        </w:rPr>
        <w:t xml:space="preserve">את הוועדות אנחנו קובעים את יחד הוועדות בין השאר לפי </w:t>
      </w:r>
      <w:bookmarkStart w:id="67" w:name="_ETM_Q1_181829"/>
      <w:bookmarkEnd w:id="67"/>
      <w:r>
        <w:rPr>
          <w:rFonts w:hint="cs"/>
          <w:rtl/>
        </w:rPr>
        <w:t xml:space="preserve">גודל המפלגות. ואני יודע בדיוק מה אתם מנסים </w:t>
      </w:r>
      <w:bookmarkStart w:id="68" w:name="_ETM_Q1_181352"/>
      <w:bookmarkEnd w:id="68"/>
      <w:r>
        <w:rPr>
          <w:rFonts w:hint="cs"/>
          <w:rtl/>
        </w:rPr>
        <w:t xml:space="preserve">לעשות. אתם מנסים לקבוע ולשלוט גם במפתח של האופוזיציה. אתם </w:t>
      </w:r>
      <w:bookmarkStart w:id="69" w:name="_ETM_Q1_188393"/>
      <w:bookmarkEnd w:id="69"/>
      <w:r>
        <w:rPr>
          <w:rFonts w:hint="cs"/>
          <w:rtl/>
        </w:rPr>
        <w:t xml:space="preserve">שמים חברים שאתם חושבים שאתם יכולים להסתדר איתם. לא </w:t>
      </w:r>
      <w:bookmarkStart w:id="70" w:name="_ETM_Q1_193624"/>
      <w:bookmarkEnd w:id="70"/>
      <w:r>
        <w:rPr>
          <w:rFonts w:hint="cs"/>
          <w:rtl/>
        </w:rPr>
        <w:t xml:space="preserve">ייתכן שזו כבר ועדה משותפת שנייה שהליכוד מקבל שלושה-ארבעה </w:t>
      </w:r>
      <w:bookmarkStart w:id="71" w:name="_ETM_Q1_200815"/>
      <w:bookmarkEnd w:id="71"/>
      <w:r>
        <w:rPr>
          <w:rFonts w:hint="cs"/>
          <w:rtl/>
        </w:rPr>
        <w:t xml:space="preserve">נציגים והמחנה הציוני מקבל אחד. מפלגה של 24 מנדטים. </w:t>
      </w:r>
      <w:bookmarkStart w:id="72" w:name="_ETM_Q1_205784"/>
      <w:bookmarkEnd w:id="72"/>
      <w:r>
        <w:rPr>
          <w:rFonts w:hint="cs"/>
          <w:rtl/>
        </w:rPr>
        <w:t xml:space="preserve">עשית את זה בוועדה הקודמת ואתה עושה את זה שוב </w:t>
      </w:r>
      <w:bookmarkStart w:id="73" w:name="_ETM_Q1_211584"/>
      <w:bookmarkEnd w:id="73"/>
      <w:r>
        <w:rPr>
          <w:rFonts w:hint="cs"/>
          <w:rtl/>
        </w:rPr>
        <w:t xml:space="preserve">כאן. אני מתנגד לחלוטין להרכב הזה, ואני מתכוון </w:t>
      </w:r>
      <w:bookmarkStart w:id="74" w:name="_ETM_Q1_212343"/>
      <w:bookmarkEnd w:id="74"/>
      <w:r>
        <w:rPr>
          <w:rFonts w:hint="cs"/>
          <w:rtl/>
        </w:rPr>
        <w:t xml:space="preserve">לפנות ליועץ המשפטי של הכנסת, גם לגבי הוועדה הקודמת, שיבחן </w:t>
      </w:r>
      <w:bookmarkStart w:id="75" w:name="_ETM_Q1_218070"/>
      <w:bookmarkEnd w:id="75"/>
      <w:r>
        <w:rPr>
          <w:rFonts w:hint="cs"/>
          <w:rtl/>
        </w:rPr>
        <w:t xml:space="preserve">את הסוגיה הזאת. בוועדות רגילות אנחנו בפרופורציות אחרות </w:t>
      </w:r>
      <w:bookmarkStart w:id="76" w:name="_ETM_Q1_221646"/>
      <w:bookmarkEnd w:id="76"/>
      <w:r>
        <w:rPr>
          <w:rFonts w:hint="cs"/>
          <w:rtl/>
        </w:rPr>
        <w:t xml:space="preserve">לגמרי, ואתה משבש פה את הפרופורציות של הוועדות. אתה </w:t>
      </w:r>
      <w:bookmarkStart w:id="77" w:name="_ETM_Q1_223176"/>
      <w:bookmarkEnd w:id="77"/>
      <w:r>
        <w:rPr>
          <w:rFonts w:hint="cs"/>
          <w:rtl/>
        </w:rPr>
        <w:t xml:space="preserve">הופך אותי מסיעה שנייה בגודלה בכנסת לסיעה לא משמעותית </w:t>
      </w:r>
      <w:bookmarkStart w:id="78" w:name="_ETM_Q1_227002"/>
      <w:bookmarkEnd w:id="78"/>
      <w:r>
        <w:rPr>
          <w:rFonts w:hint="cs"/>
          <w:rtl/>
        </w:rPr>
        <w:t xml:space="preserve">בוועדה הזאת. אתה נותן לי אחד מתוך 12. הזוי. </w:t>
      </w:r>
      <w:bookmarkStart w:id="79" w:name="_ETM_Q1_233524"/>
      <w:bookmarkStart w:id="80" w:name="_ETM_Q1_233602"/>
      <w:bookmarkEnd w:id="79"/>
      <w:bookmarkEnd w:id="80"/>
    </w:p>
    <w:p w14:paraId="062DACAE" w14:textId="77777777" w:rsidR="0072457C" w:rsidRDefault="0072457C" w:rsidP="0072457C">
      <w:pPr>
        <w:rPr>
          <w:rtl/>
        </w:rPr>
      </w:pPr>
      <w:bookmarkStart w:id="81" w:name="_ETM_Q1_235228"/>
      <w:bookmarkStart w:id="82" w:name="_ETM_Q1_235299"/>
      <w:bookmarkEnd w:id="81"/>
      <w:bookmarkEnd w:id="82"/>
    </w:p>
    <w:p w14:paraId="214647A2" w14:textId="77777777" w:rsidR="0072457C" w:rsidRDefault="0072457C" w:rsidP="0072457C">
      <w:pPr>
        <w:pStyle w:val="af"/>
        <w:keepNext/>
        <w:rPr>
          <w:rtl/>
        </w:rPr>
      </w:pPr>
      <w:bookmarkStart w:id="83" w:name="ET_yor_5279_15"/>
      <w:r w:rsidRPr="0072457C">
        <w:rPr>
          <w:rStyle w:val="TagStyle"/>
          <w:rtl/>
        </w:rPr>
        <w:lastRenderedPageBreak/>
        <w:t xml:space="preserve"> &lt;&lt; יור &gt;&gt; </w:t>
      </w:r>
      <w:r>
        <w:rPr>
          <w:rtl/>
        </w:rPr>
        <w:t>היו"ר מכלוף מיקי זוהר:</w:t>
      </w:r>
      <w:r w:rsidRPr="0072457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3"/>
    </w:p>
    <w:p w14:paraId="2036E313" w14:textId="77777777" w:rsidR="0072457C" w:rsidRDefault="0072457C" w:rsidP="0072457C">
      <w:pPr>
        <w:pStyle w:val="KeepWithNext"/>
        <w:rPr>
          <w:rtl/>
        </w:rPr>
      </w:pPr>
    </w:p>
    <w:p w14:paraId="74B225D8" w14:textId="77777777" w:rsidR="0072457C" w:rsidRDefault="0072457C" w:rsidP="0072457C">
      <w:pPr>
        <w:rPr>
          <w:rtl/>
        </w:rPr>
      </w:pPr>
      <w:bookmarkStart w:id="84" w:name="_ETM_Q1_236880"/>
      <w:bookmarkEnd w:id="84"/>
      <w:r>
        <w:rPr>
          <w:rFonts w:hint="cs"/>
          <w:rtl/>
        </w:rPr>
        <w:t xml:space="preserve">אני אענה, ואז גם היועץ המשפטי יתייחס. הרכב הוועדות בוועדות משותפות </w:t>
      </w:r>
      <w:bookmarkStart w:id="85" w:name="_ETM_Q1_237976"/>
      <w:bookmarkEnd w:id="85"/>
      <w:r>
        <w:rPr>
          <w:rFonts w:hint="cs"/>
          <w:rtl/>
        </w:rPr>
        <w:t xml:space="preserve">חייב להיות זהה מכל ועדה. הווי אומר שהרכב הוועדה </w:t>
      </w:r>
      <w:bookmarkStart w:id="86" w:name="_ETM_Q1_244798"/>
      <w:bookmarkEnd w:id="86"/>
      <w:r>
        <w:rPr>
          <w:rFonts w:hint="cs"/>
          <w:rtl/>
        </w:rPr>
        <w:t xml:space="preserve">הוא זוגי, ומרגע שהרכב הוועדה הוא זוגי, תמיד יש </w:t>
      </w:r>
      <w:bookmarkStart w:id="87" w:name="_ETM_Q1_250476"/>
      <w:bookmarkEnd w:id="87"/>
      <w:r>
        <w:rPr>
          <w:rFonts w:hint="cs"/>
          <w:rtl/>
        </w:rPr>
        <w:t>לקואליציה יתרון של שניים.</w:t>
      </w:r>
      <w:bookmarkStart w:id="88" w:name="_ETM_Q1_249308"/>
      <w:bookmarkStart w:id="89" w:name="_ETM_Q1_249380"/>
      <w:bookmarkEnd w:id="88"/>
      <w:bookmarkEnd w:id="89"/>
      <w:r>
        <w:rPr>
          <w:rFonts w:hint="cs"/>
          <w:rtl/>
        </w:rPr>
        <w:t xml:space="preserve"> למה? כי אני </w:t>
      </w:r>
      <w:bookmarkStart w:id="90" w:name="_ETM_Q1_250317"/>
      <w:bookmarkEnd w:id="90"/>
      <w:r>
        <w:rPr>
          <w:rFonts w:hint="cs"/>
          <w:rtl/>
        </w:rPr>
        <w:t xml:space="preserve">לא יכול להביא למצב שיש שוויון, אני צריך שיהיה יתרון </w:t>
      </w:r>
      <w:bookmarkStart w:id="91" w:name="_ETM_Q1_258141"/>
      <w:bookmarkEnd w:id="91"/>
      <w:r>
        <w:rPr>
          <w:rFonts w:hint="cs"/>
          <w:rtl/>
        </w:rPr>
        <w:t xml:space="preserve">מסוים לקואליציה, ופה, בגלל שזה מספר זוגי, המינימום </w:t>
      </w:r>
      <w:bookmarkStart w:id="92" w:name="_ETM_Q1_261266"/>
      <w:bookmarkEnd w:id="92"/>
      <w:r>
        <w:rPr>
          <w:rFonts w:hint="cs"/>
          <w:rtl/>
        </w:rPr>
        <w:t xml:space="preserve">הוא שניים. </w:t>
      </w:r>
    </w:p>
    <w:p w14:paraId="7162B66B" w14:textId="77777777" w:rsidR="0072457C" w:rsidRDefault="0072457C" w:rsidP="0072457C">
      <w:pPr>
        <w:rPr>
          <w:rtl/>
        </w:rPr>
      </w:pPr>
      <w:bookmarkStart w:id="93" w:name="_ETM_Q1_259501"/>
      <w:bookmarkStart w:id="94" w:name="_ETM_Q1_259567"/>
      <w:bookmarkStart w:id="95" w:name="_ETM_Q1_261901"/>
      <w:bookmarkEnd w:id="93"/>
      <w:bookmarkEnd w:id="94"/>
      <w:bookmarkEnd w:id="95"/>
    </w:p>
    <w:p w14:paraId="72FD16E3" w14:textId="77777777" w:rsidR="0072457C" w:rsidRDefault="0072457C" w:rsidP="0072457C">
      <w:pPr>
        <w:pStyle w:val="a"/>
        <w:keepNext/>
        <w:rPr>
          <w:rtl/>
        </w:rPr>
      </w:pPr>
      <w:bookmarkStart w:id="96" w:name="ET_speaker_4628_16"/>
      <w:r w:rsidRPr="0072457C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72457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6"/>
    </w:p>
    <w:p w14:paraId="7263F195" w14:textId="77777777" w:rsidR="0072457C" w:rsidRDefault="0072457C" w:rsidP="0072457C">
      <w:pPr>
        <w:pStyle w:val="KeepWithNext"/>
        <w:rPr>
          <w:rtl/>
        </w:rPr>
      </w:pPr>
    </w:p>
    <w:p w14:paraId="7F37C95A" w14:textId="77777777" w:rsidR="0072457C" w:rsidRDefault="0072457C" w:rsidP="0072457C">
      <w:pPr>
        <w:rPr>
          <w:rtl/>
        </w:rPr>
      </w:pPr>
      <w:bookmarkStart w:id="97" w:name="_ETM_Q1_262406"/>
      <w:bookmarkStart w:id="98" w:name="_ETM_Q1_262451"/>
      <w:bookmarkEnd w:id="97"/>
      <w:bookmarkEnd w:id="98"/>
      <w:r>
        <w:rPr>
          <w:rFonts w:hint="cs"/>
          <w:rtl/>
        </w:rPr>
        <w:t xml:space="preserve">לא על זה התלוננתי. </w:t>
      </w:r>
    </w:p>
    <w:p w14:paraId="1A347503" w14:textId="77777777" w:rsidR="0072457C" w:rsidRDefault="0072457C" w:rsidP="0072457C">
      <w:pPr>
        <w:rPr>
          <w:rtl/>
        </w:rPr>
      </w:pPr>
      <w:bookmarkStart w:id="99" w:name="_ETM_Q1_264263"/>
      <w:bookmarkStart w:id="100" w:name="_ETM_Q1_264351"/>
      <w:bookmarkEnd w:id="99"/>
      <w:bookmarkEnd w:id="100"/>
    </w:p>
    <w:p w14:paraId="6979BC8B" w14:textId="77777777" w:rsidR="0072457C" w:rsidRDefault="0072457C" w:rsidP="0072457C">
      <w:pPr>
        <w:pStyle w:val="af"/>
        <w:keepNext/>
        <w:rPr>
          <w:rtl/>
        </w:rPr>
      </w:pPr>
      <w:bookmarkStart w:id="101" w:name="ET_yor_5279_17"/>
      <w:r w:rsidRPr="0072457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2457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1"/>
    </w:p>
    <w:p w14:paraId="7E431322" w14:textId="77777777" w:rsidR="0072457C" w:rsidRDefault="0072457C" w:rsidP="0072457C">
      <w:pPr>
        <w:pStyle w:val="KeepWithNext"/>
        <w:rPr>
          <w:rtl/>
        </w:rPr>
      </w:pPr>
    </w:p>
    <w:p w14:paraId="6E41FC1B" w14:textId="77777777" w:rsidR="0072457C" w:rsidRDefault="0072457C" w:rsidP="0072457C">
      <w:pPr>
        <w:rPr>
          <w:rtl/>
        </w:rPr>
      </w:pPr>
      <w:r>
        <w:rPr>
          <w:rFonts w:hint="cs"/>
          <w:rtl/>
        </w:rPr>
        <w:t xml:space="preserve">עכשיו, מהרגע שאני מקים ועדה שיש בה עשרה או 12 חברים, </w:t>
      </w:r>
      <w:bookmarkStart w:id="102" w:name="_ETM_Q1_269263"/>
      <w:bookmarkEnd w:id="102"/>
      <w:r>
        <w:rPr>
          <w:rFonts w:hint="cs"/>
          <w:rtl/>
        </w:rPr>
        <w:t xml:space="preserve">וזה יוצא נניח </w:t>
      </w:r>
      <w:r w:rsidR="002C0748">
        <w:rPr>
          <w:rFonts w:hint="cs"/>
          <w:rtl/>
        </w:rPr>
        <w:t xml:space="preserve">7/5 או 6/4, אין שום היתכנות לזה </w:t>
      </w:r>
      <w:bookmarkStart w:id="103" w:name="_ETM_Q1_277374"/>
      <w:bookmarkEnd w:id="103"/>
      <w:r w:rsidR="002C0748">
        <w:rPr>
          <w:rFonts w:hint="cs"/>
          <w:rtl/>
        </w:rPr>
        <w:t xml:space="preserve">שאני אצליח לייצר משוואה שבה המחנה הציוני מקבל ייצוג הולם. </w:t>
      </w:r>
      <w:bookmarkStart w:id="104" w:name="_ETM_Q1_280216"/>
      <w:bookmarkEnd w:id="104"/>
    </w:p>
    <w:p w14:paraId="74718247" w14:textId="77777777" w:rsidR="002C0748" w:rsidRDefault="002C0748" w:rsidP="0072457C">
      <w:pPr>
        <w:rPr>
          <w:rtl/>
        </w:rPr>
      </w:pPr>
      <w:bookmarkStart w:id="105" w:name="_ETM_Q1_280432"/>
      <w:bookmarkStart w:id="106" w:name="_ETM_Q1_280505"/>
      <w:bookmarkEnd w:id="105"/>
      <w:bookmarkEnd w:id="106"/>
    </w:p>
    <w:p w14:paraId="419FE257" w14:textId="77777777" w:rsidR="002C0748" w:rsidRDefault="002C0748" w:rsidP="002C0748">
      <w:pPr>
        <w:pStyle w:val="-"/>
        <w:keepNext/>
        <w:rPr>
          <w:rtl/>
        </w:rPr>
      </w:pPr>
      <w:bookmarkStart w:id="107" w:name="ET_speakercontinue_4628_18"/>
      <w:r w:rsidRPr="002C0748">
        <w:rPr>
          <w:rStyle w:val="TagStyle"/>
          <w:rtl/>
        </w:rPr>
        <w:t xml:space="preserve"> &lt;&lt; דובר_המשך &gt;&gt; </w:t>
      </w:r>
      <w:r>
        <w:rPr>
          <w:rtl/>
        </w:rPr>
        <w:t>יואל חסון (התנועה):</w:t>
      </w:r>
      <w:r w:rsidRPr="002C0748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107"/>
    </w:p>
    <w:p w14:paraId="2DBB09E2" w14:textId="77777777" w:rsidR="002C0748" w:rsidRDefault="002C0748" w:rsidP="002C0748">
      <w:pPr>
        <w:pStyle w:val="KeepWithNext"/>
        <w:rPr>
          <w:rtl/>
        </w:rPr>
      </w:pPr>
    </w:p>
    <w:p w14:paraId="7B76FA9D" w14:textId="77777777" w:rsidR="002C0748" w:rsidRDefault="002C0748" w:rsidP="002C0748">
      <w:pPr>
        <w:rPr>
          <w:rtl/>
        </w:rPr>
      </w:pPr>
      <w:bookmarkStart w:id="108" w:name="_ETM_Q1_282728"/>
      <w:bookmarkEnd w:id="108"/>
      <w:r>
        <w:rPr>
          <w:rFonts w:hint="cs"/>
          <w:rtl/>
        </w:rPr>
        <w:t>אז למה הליכוד מקבל ייצוג הולם?</w:t>
      </w:r>
    </w:p>
    <w:p w14:paraId="1E795F3C" w14:textId="77777777" w:rsidR="002C0748" w:rsidRDefault="002C0748" w:rsidP="002C0748">
      <w:pPr>
        <w:rPr>
          <w:rtl/>
        </w:rPr>
      </w:pPr>
      <w:bookmarkStart w:id="109" w:name="_ETM_Q1_285506"/>
      <w:bookmarkStart w:id="110" w:name="_ETM_Q1_285569"/>
      <w:bookmarkStart w:id="111" w:name="_ETM_Q1_285048"/>
      <w:bookmarkEnd w:id="109"/>
      <w:bookmarkEnd w:id="110"/>
      <w:bookmarkEnd w:id="111"/>
    </w:p>
    <w:p w14:paraId="31474090" w14:textId="77777777" w:rsidR="002C0748" w:rsidRDefault="002C0748" w:rsidP="002C0748">
      <w:pPr>
        <w:pStyle w:val="a"/>
        <w:keepNext/>
        <w:rPr>
          <w:rtl/>
        </w:rPr>
      </w:pPr>
      <w:bookmarkStart w:id="112" w:name="ET_speaker_4584_19"/>
      <w:r w:rsidRPr="002C0748">
        <w:rPr>
          <w:rStyle w:val="TagStyle"/>
          <w:rtl/>
        </w:rPr>
        <w:t xml:space="preserve"> &lt;&lt; דובר &gt;&gt; </w:t>
      </w:r>
      <w:r>
        <w:rPr>
          <w:rtl/>
        </w:rPr>
        <w:t>רוברט אילטוב (ישראל ביתנו):</w:t>
      </w:r>
      <w:r w:rsidRPr="002C074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2"/>
    </w:p>
    <w:p w14:paraId="15849DE5" w14:textId="77777777" w:rsidR="002C0748" w:rsidRDefault="002C0748" w:rsidP="002C0748">
      <w:pPr>
        <w:pStyle w:val="KeepWithNext"/>
        <w:rPr>
          <w:rtl/>
        </w:rPr>
      </w:pPr>
    </w:p>
    <w:p w14:paraId="1BAA1BE8" w14:textId="77777777" w:rsidR="002C0748" w:rsidRDefault="002C0748" w:rsidP="002C0748">
      <w:pPr>
        <w:rPr>
          <w:rtl/>
        </w:rPr>
      </w:pPr>
      <w:bookmarkStart w:id="113" w:name="_ETM_Q1_285550"/>
      <w:bookmarkStart w:id="114" w:name="_ETM_Q1_285602"/>
      <w:bookmarkEnd w:id="113"/>
      <w:bookmarkEnd w:id="114"/>
      <w:r>
        <w:rPr>
          <w:rFonts w:hint="cs"/>
          <w:rtl/>
        </w:rPr>
        <w:t xml:space="preserve">כי תמיד יש לו שניים </w:t>
      </w:r>
      <w:bookmarkStart w:id="115" w:name="_ETM_Q1_289224"/>
      <w:bookmarkEnd w:id="115"/>
      <w:r>
        <w:rPr>
          <w:rFonts w:hint="cs"/>
          <w:rtl/>
        </w:rPr>
        <w:t xml:space="preserve">יתרון. </w:t>
      </w:r>
    </w:p>
    <w:p w14:paraId="67FD5238" w14:textId="77777777" w:rsidR="002C0748" w:rsidRDefault="002C0748" w:rsidP="002C0748">
      <w:pPr>
        <w:rPr>
          <w:rtl/>
        </w:rPr>
      </w:pPr>
      <w:bookmarkStart w:id="116" w:name="_ETM_Q1_290400"/>
      <w:bookmarkStart w:id="117" w:name="_ETM_Q1_290474"/>
      <w:bookmarkStart w:id="118" w:name="_ETM_Q1_288305"/>
      <w:bookmarkEnd w:id="116"/>
      <w:bookmarkEnd w:id="117"/>
      <w:bookmarkEnd w:id="118"/>
    </w:p>
    <w:p w14:paraId="7C481E5C" w14:textId="77777777" w:rsidR="002C0748" w:rsidRDefault="002C0748" w:rsidP="002C0748">
      <w:pPr>
        <w:pStyle w:val="a"/>
        <w:keepNext/>
        <w:rPr>
          <w:rtl/>
        </w:rPr>
      </w:pPr>
      <w:bookmarkStart w:id="119" w:name="ET_speaker_4628_20"/>
      <w:r w:rsidRPr="002C0748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2C074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9"/>
    </w:p>
    <w:p w14:paraId="75C19E76" w14:textId="77777777" w:rsidR="002C0748" w:rsidRDefault="002C0748" w:rsidP="002C0748">
      <w:pPr>
        <w:pStyle w:val="KeepWithNext"/>
        <w:rPr>
          <w:rtl/>
        </w:rPr>
      </w:pPr>
    </w:p>
    <w:p w14:paraId="1FE91C91" w14:textId="77777777" w:rsidR="002C0748" w:rsidRDefault="002C0748" w:rsidP="002C0748">
      <w:pPr>
        <w:rPr>
          <w:rtl/>
        </w:rPr>
      </w:pPr>
      <w:bookmarkStart w:id="120" w:name="_ETM_Q1_288786"/>
      <w:bookmarkStart w:id="121" w:name="_ETM_Q1_288834"/>
      <w:bookmarkEnd w:id="120"/>
      <w:bookmarkEnd w:id="121"/>
      <w:r>
        <w:rPr>
          <w:rFonts w:hint="cs"/>
          <w:rtl/>
        </w:rPr>
        <w:t xml:space="preserve">אני לא מתלונן על היחס, אני מתלונן על זה </w:t>
      </w:r>
      <w:bookmarkStart w:id="122" w:name="_ETM_Q1_295698"/>
      <w:bookmarkEnd w:id="122"/>
      <w:r>
        <w:rPr>
          <w:rFonts w:hint="cs"/>
          <w:rtl/>
        </w:rPr>
        <w:t xml:space="preserve">שלמחנה הציוני, הסיעה השנייה בגודלה, מתוך 12 אתה נותן לה </w:t>
      </w:r>
      <w:bookmarkStart w:id="123" w:name="_ETM_Q1_297265"/>
      <w:bookmarkEnd w:id="123"/>
      <w:r>
        <w:rPr>
          <w:rFonts w:hint="cs"/>
          <w:rtl/>
        </w:rPr>
        <w:t xml:space="preserve">נציג אחד. זה הזוי, זה לא הגיוני, אני מבין </w:t>
      </w:r>
      <w:bookmarkStart w:id="124" w:name="_ETM_Q1_301794"/>
      <w:bookmarkEnd w:id="124"/>
      <w:r>
        <w:rPr>
          <w:rFonts w:hint="cs"/>
          <w:rtl/>
        </w:rPr>
        <w:t xml:space="preserve">מה אתם עושים כאן, אני לא דביל. </w:t>
      </w:r>
    </w:p>
    <w:p w14:paraId="4CF9985A" w14:textId="77777777" w:rsidR="002C0748" w:rsidRDefault="002C0748" w:rsidP="002C0748">
      <w:pPr>
        <w:rPr>
          <w:rtl/>
        </w:rPr>
      </w:pPr>
      <w:bookmarkStart w:id="125" w:name="_ETM_Q1_303749"/>
      <w:bookmarkStart w:id="126" w:name="_ETM_Q1_303798"/>
      <w:bookmarkEnd w:id="125"/>
      <w:bookmarkEnd w:id="126"/>
    </w:p>
    <w:p w14:paraId="1E569EF2" w14:textId="77777777" w:rsidR="002C0748" w:rsidRDefault="002C0748" w:rsidP="002C0748">
      <w:pPr>
        <w:pStyle w:val="af"/>
        <w:keepNext/>
        <w:rPr>
          <w:rtl/>
        </w:rPr>
      </w:pPr>
      <w:bookmarkStart w:id="127" w:name="ET_yor_5279_21"/>
      <w:r w:rsidRPr="002C074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C074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7"/>
    </w:p>
    <w:p w14:paraId="7C1C731E" w14:textId="77777777" w:rsidR="002C0748" w:rsidRDefault="002C0748" w:rsidP="002C0748">
      <w:pPr>
        <w:pStyle w:val="KeepWithNext"/>
        <w:rPr>
          <w:rtl/>
        </w:rPr>
      </w:pPr>
    </w:p>
    <w:p w14:paraId="6A79317E" w14:textId="77777777" w:rsidR="002C0748" w:rsidRDefault="002C0748" w:rsidP="002C0748">
      <w:pPr>
        <w:rPr>
          <w:rtl/>
        </w:rPr>
      </w:pPr>
      <w:bookmarkStart w:id="128" w:name="_ETM_Q1_303530"/>
      <w:bookmarkEnd w:id="128"/>
      <w:r>
        <w:rPr>
          <w:rFonts w:hint="cs"/>
          <w:rtl/>
        </w:rPr>
        <w:t xml:space="preserve">רגע, שנייה, אני </w:t>
      </w:r>
      <w:bookmarkStart w:id="129" w:name="_ETM_Q1_305680"/>
      <w:bookmarkEnd w:id="129"/>
      <w:r>
        <w:rPr>
          <w:rFonts w:hint="cs"/>
          <w:rtl/>
        </w:rPr>
        <w:t xml:space="preserve">רוצה שתשמע את היועץ המשפטי, כי אתה </w:t>
      </w:r>
      <w:bookmarkStart w:id="130" w:name="_ETM_Q1_309969"/>
      <w:bookmarkEnd w:id="130"/>
      <w:r>
        <w:rPr>
          <w:rFonts w:hint="cs"/>
          <w:rtl/>
        </w:rPr>
        <w:t xml:space="preserve">טועה. אני הרי רוצה שתהיה הבטחת ייצוג לכמה שיותר </w:t>
      </w:r>
      <w:bookmarkStart w:id="131" w:name="_ETM_Q1_309046"/>
      <w:bookmarkEnd w:id="131"/>
      <w:r>
        <w:rPr>
          <w:rFonts w:hint="cs"/>
          <w:rtl/>
        </w:rPr>
        <w:t xml:space="preserve">סיעות מהכנסת. </w:t>
      </w:r>
    </w:p>
    <w:p w14:paraId="466CA8AF" w14:textId="77777777" w:rsidR="002C0748" w:rsidRDefault="002C0748" w:rsidP="002C0748">
      <w:pPr>
        <w:rPr>
          <w:rtl/>
        </w:rPr>
      </w:pPr>
      <w:bookmarkStart w:id="132" w:name="_ETM_Q1_312260"/>
      <w:bookmarkStart w:id="133" w:name="_ETM_Q1_312331"/>
      <w:bookmarkStart w:id="134" w:name="_ETM_Q1_311400"/>
      <w:bookmarkEnd w:id="132"/>
      <w:bookmarkEnd w:id="133"/>
      <w:bookmarkEnd w:id="134"/>
    </w:p>
    <w:p w14:paraId="5190095B" w14:textId="77777777" w:rsidR="002C0748" w:rsidRDefault="002C0748" w:rsidP="002C0748">
      <w:pPr>
        <w:pStyle w:val="a"/>
        <w:keepNext/>
        <w:rPr>
          <w:rtl/>
        </w:rPr>
      </w:pPr>
      <w:bookmarkStart w:id="135" w:name="ET_speaker_4628_22"/>
      <w:r w:rsidRPr="002C0748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2C074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5"/>
    </w:p>
    <w:p w14:paraId="1DC3C259" w14:textId="77777777" w:rsidR="002C0748" w:rsidRDefault="002C0748" w:rsidP="002C0748">
      <w:pPr>
        <w:pStyle w:val="KeepWithNext"/>
        <w:rPr>
          <w:rtl/>
        </w:rPr>
      </w:pPr>
    </w:p>
    <w:p w14:paraId="7A03A573" w14:textId="77777777" w:rsidR="002C0748" w:rsidRDefault="002C0748" w:rsidP="002C0748">
      <w:pPr>
        <w:rPr>
          <w:rtl/>
        </w:rPr>
      </w:pPr>
      <w:bookmarkStart w:id="136" w:name="_ETM_Q1_311861"/>
      <w:bookmarkStart w:id="137" w:name="_ETM_Q1_311907"/>
      <w:bookmarkEnd w:id="136"/>
      <w:bookmarkEnd w:id="137"/>
      <w:r>
        <w:rPr>
          <w:rFonts w:hint="cs"/>
          <w:rtl/>
        </w:rPr>
        <w:t xml:space="preserve">לא, אין דבר כזה, זה </w:t>
      </w:r>
      <w:bookmarkStart w:id="138" w:name="_ETM_Q1_316156"/>
      <w:bookmarkEnd w:id="138"/>
      <w:r>
        <w:rPr>
          <w:rFonts w:hint="cs"/>
          <w:rtl/>
        </w:rPr>
        <w:t xml:space="preserve">לא נכון. </w:t>
      </w:r>
    </w:p>
    <w:p w14:paraId="78EF13CD" w14:textId="77777777" w:rsidR="002C0748" w:rsidRDefault="002C0748" w:rsidP="002C0748">
      <w:pPr>
        <w:rPr>
          <w:rtl/>
        </w:rPr>
      </w:pPr>
      <w:bookmarkStart w:id="139" w:name="_ETM_Q1_314258"/>
      <w:bookmarkStart w:id="140" w:name="_ETM_Q1_314346"/>
      <w:bookmarkEnd w:id="139"/>
      <w:bookmarkEnd w:id="140"/>
    </w:p>
    <w:p w14:paraId="06D79663" w14:textId="77777777" w:rsidR="002C0748" w:rsidRDefault="002C0748" w:rsidP="002C0748">
      <w:pPr>
        <w:pStyle w:val="af"/>
        <w:keepNext/>
        <w:rPr>
          <w:rtl/>
        </w:rPr>
      </w:pPr>
      <w:bookmarkStart w:id="141" w:name="ET_yor_5279_23"/>
      <w:r w:rsidRPr="002C074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C074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1"/>
    </w:p>
    <w:p w14:paraId="17B111A2" w14:textId="77777777" w:rsidR="002C0748" w:rsidRDefault="002C0748" w:rsidP="002C0748">
      <w:pPr>
        <w:pStyle w:val="KeepWithNext"/>
        <w:rPr>
          <w:rtl/>
        </w:rPr>
      </w:pPr>
    </w:p>
    <w:p w14:paraId="7EFE3A21" w14:textId="77777777" w:rsidR="002C0748" w:rsidRDefault="002C0748" w:rsidP="002C0748">
      <w:pPr>
        <w:rPr>
          <w:rtl/>
        </w:rPr>
      </w:pPr>
      <w:bookmarkStart w:id="142" w:name="_ETM_Q1_316030"/>
      <w:bookmarkEnd w:id="142"/>
      <w:r>
        <w:rPr>
          <w:rFonts w:hint="cs"/>
          <w:rtl/>
        </w:rPr>
        <w:t xml:space="preserve">זו מטרת על שלי. </w:t>
      </w:r>
    </w:p>
    <w:p w14:paraId="7A0912B9" w14:textId="77777777" w:rsidR="002C0748" w:rsidRDefault="002C0748" w:rsidP="002C0748">
      <w:pPr>
        <w:rPr>
          <w:rtl/>
        </w:rPr>
      </w:pPr>
      <w:bookmarkStart w:id="143" w:name="_ETM_Q1_316297"/>
      <w:bookmarkStart w:id="144" w:name="_ETM_Q1_316356"/>
      <w:bookmarkEnd w:id="143"/>
      <w:bookmarkEnd w:id="144"/>
    </w:p>
    <w:p w14:paraId="49204475" w14:textId="77777777" w:rsidR="002C0748" w:rsidRDefault="002C0748" w:rsidP="002C0748">
      <w:pPr>
        <w:pStyle w:val="-"/>
        <w:keepNext/>
        <w:rPr>
          <w:rtl/>
        </w:rPr>
      </w:pPr>
      <w:bookmarkStart w:id="145" w:name="ET_speakercontinue_4628_24"/>
      <w:r w:rsidRPr="002C0748">
        <w:rPr>
          <w:rStyle w:val="TagStyle"/>
          <w:rtl/>
        </w:rPr>
        <w:t xml:space="preserve"> &lt;&lt; דובר_המשך &gt;&gt; </w:t>
      </w:r>
      <w:r>
        <w:rPr>
          <w:rtl/>
        </w:rPr>
        <w:t>יואל חסון (התנועה):</w:t>
      </w:r>
      <w:r w:rsidRPr="002C0748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145"/>
    </w:p>
    <w:p w14:paraId="75EF2314" w14:textId="77777777" w:rsidR="002C0748" w:rsidRDefault="002C0748" w:rsidP="002C0748">
      <w:pPr>
        <w:pStyle w:val="KeepWithNext"/>
        <w:rPr>
          <w:rtl/>
        </w:rPr>
      </w:pPr>
    </w:p>
    <w:p w14:paraId="7221A9A7" w14:textId="77777777" w:rsidR="002C0748" w:rsidRDefault="002C0748" w:rsidP="002C0748">
      <w:pPr>
        <w:rPr>
          <w:rtl/>
        </w:rPr>
      </w:pPr>
      <w:bookmarkStart w:id="146" w:name="_ETM_Q1_314603"/>
      <w:bookmarkEnd w:id="146"/>
      <w:r>
        <w:rPr>
          <w:rFonts w:hint="cs"/>
          <w:rtl/>
        </w:rPr>
        <w:t xml:space="preserve">אז למה לא </w:t>
      </w:r>
      <w:bookmarkStart w:id="147" w:name="_ETM_Q1_316164"/>
      <w:bookmarkEnd w:id="147"/>
      <w:r>
        <w:rPr>
          <w:rFonts w:hint="cs"/>
          <w:rtl/>
        </w:rPr>
        <w:t xml:space="preserve">עשית את זה בוועדות הרגילות? זו לא מטרת על. המספרים </w:t>
      </w:r>
      <w:bookmarkStart w:id="148" w:name="_ETM_Q1_321144"/>
      <w:bookmarkEnd w:id="148"/>
      <w:r>
        <w:rPr>
          <w:rFonts w:hint="cs"/>
          <w:rtl/>
        </w:rPr>
        <w:t xml:space="preserve">מתחלקים לפי יחסי הגודל. אתה לא נותן למפלגה של </w:t>
      </w:r>
      <w:bookmarkStart w:id="149" w:name="_ETM_Q1_322578"/>
      <w:bookmarkEnd w:id="149"/>
      <w:r>
        <w:rPr>
          <w:rFonts w:hint="cs"/>
          <w:rtl/>
        </w:rPr>
        <w:t xml:space="preserve">חמישה מנדטים את אותו ייצוג כמו למפלגה עם </w:t>
      </w:r>
      <w:bookmarkStart w:id="150" w:name="_ETM_Q1_324961"/>
      <w:bookmarkEnd w:id="150"/>
      <w:r>
        <w:rPr>
          <w:rFonts w:hint="cs"/>
          <w:rtl/>
        </w:rPr>
        <w:t xml:space="preserve">24 מנדטים. </w:t>
      </w:r>
    </w:p>
    <w:p w14:paraId="10766162" w14:textId="77777777" w:rsidR="002C0748" w:rsidRDefault="002C0748" w:rsidP="002C0748">
      <w:pPr>
        <w:rPr>
          <w:rtl/>
        </w:rPr>
      </w:pPr>
      <w:bookmarkStart w:id="151" w:name="_ETM_Q1_330498"/>
      <w:bookmarkStart w:id="152" w:name="_ETM_Q1_330555"/>
      <w:bookmarkStart w:id="153" w:name="_ETM_Q1_332514"/>
      <w:bookmarkEnd w:id="151"/>
      <w:bookmarkEnd w:id="152"/>
      <w:bookmarkEnd w:id="153"/>
    </w:p>
    <w:p w14:paraId="2882ADDE" w14:textId="77777777" w:rsidR="002C0748" w:rsidRDefault="002C0748" w:rsidP="002C0748">
      <w:pPr>
        <w:pStyle w:val="a"/>
        <w:keepNext/>
        <w:rPr>
          <w:rtl/>
        </w:rPr>
      </w:pPr>
      <w:bookmarkStart w:id="154" w:name="ET_speaker_5466_25"/>
      <w:r w:rsidRPr="002C0748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2C074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4"/>
    </w:p>
    <w:p w14:paraId="3854D924" w14:textId="77777777" w:rsidR="002C0748" w:rsidRDefault="002C0748" w:rsidP="002C0748">
      <w:pPr>
        <w:pStyle w:val="KeepWithNext"/>
        <w:rPr>
          <w:rtl/>
        </w:rPr>
      </w:pPr>
    </w:p>
    <w:p w14:paraId="2A1B1C76" w14:textId="77777777" w:rsidR="002C0748" w:rsidRDefault="002C0748" w:rsidP="002C0748">
      <w:pPr>
        <w:rPr>
          <w:rtl/>
        </w:rPr>
      </w:pPr>
      <w:bookmarkStart w:id="155" w:name="_ETM_Q1_333064"/>
      <w:bookmarkStart w:id="156" w:name="_ETM_Q1_333110"/>
      <w:bookmarkEnd w:id="155"/>
      <w:bookmarkEnd w:id="156"/>
      <w:r>
        <w:rPr>
          <w:rFonts w:hint="cs"/>
          <w:rtl/>
        </w:rPr>
        <w:t>יש חבר ממרצ בוועדה הזאת?</w:t>
      </w:r>
    </w:p>
    <w:p w14:paraId="6D1FA14C" w14:textId="77777777" w:rsidR="002C0748" w:rsidRDefault="002C0748" w:rsidP="002C0748">
      <w:pPr>
        <w:rPr>
          <w:rtl/>
        </w:rPr>
      </w:pPr>
      <w:bookmarkStart w:id="157" w:name="_ETM_Q1_330628"/>
      <w:bookmarkStart w:id="158" w:name="_ETM_Q1_330700"/>
      <w:bookmarkEnd w:id="157"/>
      <w:bookmarkEnd w:id="158"/>
    </w:p>
    <w:p w14:paraId="717BD6EB" w14:textId="77777777" w:rsidR="002C0748" w:rsidRDefault="002C0748" w:rsidP="002C0748">
      <w:pPr>
        <w:pStyle w:val="af"/>
        <w:keepNext/>
        <w:rPr>
          <w:rtl/>
        </w:rPr>
      </w:pPr>
      <w:bookmarkStart w:id="159" w:name="ET_yor_5279_26"/>
      <w:r w:rsidRPr="002C074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C074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9"/>
    </w:p>
    <w:p w14:paraId="36F0EE62" w14:textId="77777777" w:rsidR="002C0748" w:rsidRDefault="002C0748" w:rsidP="002C0748">
      <w:pPr>
        <w:pStyle w:val="KeepWithNext"/>
        <w:rPr>
          <w:rtl/>
        </w:rPr>
      </w:pPr>
    </w:p>
    <w:p w14:paraId="53F5E690" w14:textId="77777777" w:rsidR="002C0748" w:rsidRDefault="002C0748" w:rsidP="002C0748">
      <w:pPr>
        <w:rPr>
          <w:rtl/>
        </w:rPr>
      </w:pPr>
      <w:bookmarkStart w:id="160" w:name="_ETM_Q1_332517"/>
      <w:bookmarkEnd w:id="160"/>
      <w:r>
        <w:rPr>
          <w:rFonts w:hint="cs"/>
          <w:rtl/>
        </w:rPr>
        <w:t xml:space="preserve">לא, בזאת </w:t>
      </w:r>
      <w:bookmarkStart w:id="161" w:name="_ETM_Q1_335692"/>
      <w:bookmarkEnd w:id="161"/>
      <w:r>
        <w:rPr>
          <w:rFonts w:hint="cs"/>
          <w:rtl/>
        </w:rPr>
        <w:t xml:space="preserve">אין. </w:t>
      </w:r>
    </w:p>
    <w:p w14:paraId="1B9B0EA9" w14:textId="77777777" w:rsidR="002C0748" w:rsidRDefault="002C0748" w:rsidP="002C0748">
      <w:pPr>
        <w:rPr>
          <w:rtl/>
        </w:rPr>
      </w:pPr>
      <w:bookmarkStart w:id="162" w:name="_ETM_Q1_333367"/>
      <w:bookmarkStart w:id="163" w:name="_ETM_Q1_333435"/>
      <w:bookmarkStart w:id="164" w:name="_ETM_Q1_334663"/>
      <w:bookmarkEnd w:id="162"/>
      <w:bookmarkEnd w:id="163"/>
      <w:bookmarkEnd w:id="164"/>
    </w:p>
    <w:p w14:paraId="268E35E6" w14:textId="77777777" w:rsidR="002C0748" w:rsidRDefault="002C0748" w:rsidP="002C0748">
      <w:pPr>
        <w:pStyle w:val="a"/>
        <w:keepNext/>
        <w:rPr>
          <w:rtl/>
        </w:rPr>
      </w:pPr>
      <w:bookmarkStart w:id="165" w:name="ET_speaker_4628_27"/>
      <w:r w:rsidRPr="002C0748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2C074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5"/>
    </w:p>
    <w:p w14:paraId="38B67D7D" w14:textId="77777777" w:rsidR="002C0748" w:rsidRDefault="002C0748" w:rsidP="002C0748">
      <w:pPr>
        <w:pStyle w:val="KeepWithNext"/>
        <w:rPr>
          <w:rtl/>
        </w:rPr>
      </w:pPr>
    </w:p>
    <w:p w14:paraId="4BF90272" w14:textId="77777777" w:rsidR="002C0748" w:rsidRDefault="002C0748" w:rsidP="002C0748">
      <w:pPr>
        <w:rPr>
          <w:rtl/>
        </w:rPr>
      </w:pPr>
      <w:bookmarkStart w:id="166" w:name="_ETM_Q1_335125"/>
      <w:bookmarkStart w:id="167" w:name="_ETM_Q1_335171"/>
      <w:bookmarkEnd w:id="166"/>
      <w:bookmarkEnd w:id="167"/>
      <w:r>
        <w:rPr>
          <w:rFonts w:hint="cs"/>
          <w:rtl/>
        </w:rPr>
        <w:t xml:space="preserve">בקודמת היה. </w:t>
      </w:r>
    </w:p>
    <w:p w14:paraId="2ADFA7AE" w14:textId="77777777" w:rsidR="002C0748" w:rsidRDefault="002C0748" w:rsidP="002C0748">
      <w:pPr>
        <w:rPr>
          <w:rtl/>
        </w:rPr>
      </w:pPr>
      <w:bookmarkStart w:id="168" w:name="_ETM_Q1_335278"/>
      <w:bookmarkStart w:id="169" w:name="_ETM_Q1_335358"/>
      <w:bookmarkEnd w:id="168"/>
      <w:bookmarkEnd w:id="169"/>
    </w:p>
    <w:p w14:paraId="61309700" w14:textId="77777777" w:rsidR="002C0748" w:rsidRDefault="002C0748" w:rsidP="002C0748">
      <w:pPr>
        <w:pStyle w:val="a"/>
        <w:keepNext/>
        <w:rPr>
          <w:rtl/>
        </w:rPr>
      </w:pPr>
      <w:bookmarkStart w:id="170" w:name="ET_speaker_5466_28"/>
      <w:r w:rsidRPr="002C0748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2C074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0"/>
    </w:p>
    <w:p w14:paraId="201DBE35" w14:textId="77777777" w:rsidR="002C0748" w:rsidRDefault="002C0748" w:rsidP="002C0748">
      <w:pPr>
        <w:pStyle w:val="KeepWithNext"/>
        <w:rPr>
          <w:rtl/>
        </w:rPr>
      </w:pPr>
    </w:p>
    <w:p w14:paraId="3016BD9D" w14:textId="77777777" w:rsidR="002C0748" w:rsidRDefault="002C0748" w:rsidP="002C0748">
      <w:pPr>
        <w:rPr>
          <w:rtl/>
        </w:rPr>
      </w:pPr>
      <w:bookmarkStart w:id="171" w:name="_ETM_Q1_337367"/>
      <w:bookmarkStart w:id="172" w:name="_ETM_Q1_337410"/>
      <w:bookmarkEnd w:id="171"/>
      <w:bookmarkEnd w:id="172"/>
      <w:r>
        <w:rPr>
          <w:rFonts w:hint="cs"/>
          <w:rtl/>
        </w:rPr>
        <w:t>אז אם הוא יוריד מישהו ממרצ ויוסיף מישהו מהמחנה הציוני זה מקובל עליך?</w:t>
      </w:r>
    </w:p>
    <w:p w14:paraId="7374F903" w14:textId="77777777" w:rsidR="002C0748" w:rsidRDefault="002C0748" w:rsidP="002C0748">
      <w:pPr>
        <w:rPr>
          <w:rtl/>
        </w:rPr>
      </w:pPr>
      <w:bookmarkStart w:id="173" w:name="_ETM_Q1_340312"/>
      <w:bookmarkStart w:id="174" w:name="_ETM_Q1_340395"/>
      <w:bookmarkEnd w:id="173"/>
      <w:bookmarkEnd w:id="174"/>
    </w:p>
    <w:p w14:paraId="6981E525" w14:textId="77777777" w:rsidR="002C0748" w:rsidRDefault="002C0748" w:rsidP="002C0748">
      <w:pPr>
        <w:pStyle w:val="af"/>
        <w:keepNext/>
        <w:rPr>
          <w:rtl/>
        </w:rPr>
      </w:pPr>
      <w:bookmarkStart w:id="175" w:name="ET_yor_5279_29"/>
      <w:r w:rsidRPr="002C074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C074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75"/>
    </w:p>
    <w:p w14:paraId="37409C6D" w14:textId="77777777" w:rsidR="002C0748" w:rsidRDefault="002C0748" w:rsidP="002C0748">
      <w:pPr>
        <w:pStyle w:val="KeepWithNext"/>
        <w:rPr>
          <w:rtl/>
        </w:rPr>
      </w:pPr>
    </w:p>
    <w:p w14:paraId="44BDCF39" w14:textId="77777777" w:rsidR="002C0748" w:rsidRDefault="002C0748" w:rsidP="002C0748">
      <w:pPr>
        <w:rPr>
          <w:rtl/>
        </w:rPr>
      </w:pPr>
      <w:bookmarkStart w:id="176" w:name="_ETM_Q1_340093"/>
      <w:bookmarkEnd w:id="176"/>
      <w:r>
        <w:rPr>
          <w:rFonts w:hint="cs"/>
          <w:rtl/>
        </w:rPr>
        <w:t xml:space="preserve">לא, אני שמתי מהמחנה </w:t>
      </w:r>
      <w:bookmarkStart w:id="177" w:name="_ETM_Q1_340602"/>
      <w:bookmarkEnd w:id="177"/>
      <w:r>
        <w:rPr>
          <w:rFonts w:hint="cs"/>
          <w:rtl/>
        </w:rPr>
        <w:t xml:space="preserve">הציוני, שמתי את ברושי. </w:t>
      </w:r>
      <w:bookmarkStart w:id="178" w:name="_ETM_Q1_343769"/>
      <w:bookmarkEnd w:id="178"/>
    </w:p>
    <w:p w14:paraId="40C39E71" w14:textId="77777777" w:rsidR="002C0748" w:rsidRDefault="002C0748" w:rsidP="002C0748">
      <w:pPr>
        <w:rPr>
          <w:rtl/>
        </w:rPr>
      </w:pPr>
      <w:bookmarkStart w:id="179" w:name="_ETM_Q1_343843"/>
      <w:bookmarkEnd w:id="179"/>
    </w:p>
    <w:p w14:paraId="2BA21BA3" w14:textId="77777777" w:rsidR="002C0748" w:rsidRDefault="002C0748" w:rsidP="002C0748">
      <w:pPr>
        <w:pStyle w:val="a"/>
        <w:keepNext/>
        <w:rPr>
          <w:rtl/>
        </w:rPr>
      </w:pPr>
      <w:bookmarkStart w:id="180" w:name="ET_speaker_4628_30"/>
      <w:r w:rsidRPr="002C0748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2C074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0"/>
    </w:p>
    <w:p w14:paraId="050AF3BE" w14:textId="77777777" w:rsidR="002C0748" w:rsidRDefault="002C0748" w:rsidP="002C0748">
      <w:pPr>
        <w:pStyle w:val="KeepWithNext"/>
        <w:rPr>
          <w:rtl/>
        </w:rPr>
      </w:pPr>
    </w:p>
    <w:p w14:paraId="103563FE" w14:textId="77777777" w:rsidR="002C0748" w:rsidRDefault="002C0748" w:rsidP="002C0748">
      <w:pPr>
        <w:rPr>
          <w:rtl/>
        </w:rPr>
      </w:pPr>
      <w:r>
        <w:rPr>
          <w:rFonts w:hint="cs"/>
          <w:rtl/>
        </w:rPr>
        <w:t xml:space="preserve">אבל שמת אחד. אתה משווה </w:t>
      </w:r>
      <w:bookmarkStart w:id="181" w:name="_ETM_Q1_342463"/>
      <w:bookmarkEnd w:id="181"/>
      <w:r>
        <w:rPr>
          <w:rFonts w:hint="cs"/>
          <w:rtl/>
        </w:rPr>
        <w:t>אותי למשותפת או ליש עתיד, שהם חצי מאיתנו?</w:t>
      </w:r>
      <w:bookmarkStart w:id="182" w:name="_ETM_Q1_346894"/>
      <w:bookmarkStart w:id="183" w:name="_ETM_Q1_347000"/>
      <w:bookmarkEnd w:id="182"/>
      <w:bookmarkEnd w:id="183"/>
    </w:p>
    <w:p w14:paraId="6B49C1F1" w14:textId="77777777" w:rsidR="002C0748" w:rsidRDefault="002C0748" w:rsidP="002C0748">
      <w:pPr>
        <w:rPr>
          <w:rtl/>
        </w:rPr>
      </w:pPr>
      <w:bookmarkStart w:id="184" w:name="_ETM_Q1_350110"/>
      <w:bookmarkStart w:id="185" w:name="_ETM_Q1_350184"/>
      <w:bookmarkEnd w:id="184"/>
      <w:bookmarkEnd w:id="185"/>
    </w:p>
    <w:p w14:paraId="07A21D03" w14:textId="77777777" w:rsidR="002C0748" w:rsidRDefault="002C0748" w:rsidP="002C0748">
      <w:pPr>
        <w:pStyle w:val="af"/>
        <w:keepNext/>
        <w:rPr>
          <w:rtl/>
        </w:rPr>
      </w:pPr>
      <w:bookmarkStart w:id="186" w:name="ET_yor_5279_31"/>
      <w:r w:rsidRPr="002C074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C074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6"/>
    </w:p>
    <w:p w14:paraId="713FA346" w14:textId="77777777" w:rsidR="002C0748" w:rsidRDefault="002C0748" w:rsidP="002C0748">
      <w:pPr>
        <w:pStyle w:val="KeepWithNext"/>
        <w:rPr>
          <w:rtl/>
        </w:rPr>
      </w:pPr>
    </w:p>
    <w:p w14:paraId="3167B48F" w14:textId="77777777" w:rsidR="002C0748" w:rsidRDefault="002C0748" w:rsidP="002C0748">
      <w:pPr>
        <w:rPr>
          <w:rtl/>
        </w:rPr>
      </w:pPr>
      <w:bookmarkStart w:id="187" w:name="_ETM_Q1_351686"/>
      <w:bookmarkEnd w:id="187"/>
      <w:r>
        <w:rPr>
          <w:rFonts w:hint="cs"/>
          <w:rtl/>
        </w:rPr>
        <w:t xml:space="preserve">עצור, אני </w:t>
      </w:r>
      <w:bookmarkStart w:id="188" w:name="_ETM_Q1_352871"/>
      <w:bookmarkEnd w:id="188"/>
      <w:r>
        <w:rPr>
          <w:rFonts w:hint="cs"/>
          <w:rtl/>
        </w:rPr>
        <w:t xml:space="preserve">רוצה להגיד משהו ליועץ המשפטי. במקרה הזה שמתי </w:t>
      </w:r>
      <w:bookmarkStart w:id="189" w:name="_ETM_Q1_368977"/>
      <w:bookmarkEnd w:id="189"/>
      <w:r>
        <w:rPr>
          <w:rFonts w:hint="cs"/>
          <w:rtl/>
        </w:rPr>
        <w:t xml:space="preserve">מטעם ועדת הכספים את אחמד טיבי ואיתן ברושי, </w:t>
      </w:r>
      <w:bookmarkStart w:id="190" w:name="_ETM_Q1_374819"/>
      <w:bookmarkEnd w:id="190"/>
      <w:r>
        <w:rPr>
          <w:rFonts w:hint="cs"/>
          <w:rtl/>
        </w:rPr>
        <w:t xml:space="preserve">אחד מהרשימה המשותפת ואחד מהמחנה הציוני, ומטעם ועדת החינוך שמנו את פורר, מישראל ביתנו, ואת מאיר כהן, </w:t>
      </w:r>
      <w:bookmarkStart w:id="191" w:name="_ETM_Q1_383117"/>
      <w:bookmarkEnd w:id="191"/>
      <w:r>
        <w:rPr>
          <w:rFonts w:hint="cs"/>
          <w:rtl/>
        </w:rPr>
        <w:t xml:space="preserve">נציג יש עתיד. אין כאן נציגות מרצ, כי אין לי </w:t>
      </w:r>
      <w:bookmarkStart w:id="192" w:name="_ETM_Q1_386805"/>
      <w:bookmarkEnd w:id="192"/>
      <w:r>
        <w:rPr>
          <w:rFonts w:hint="cs"/>
          <w:rtl/>
        </w:rPr>
        <w:t xml:space="preserve">מספיק מקום, ובא יואל חסון ואומר לי, תשמע, לא </w:t>
      </w:r>
      <w:bookmarkStart w:id="193" w:name="_ETM_Q1_390207"/>
      <w:bookmarkEnd w:id="193"/>
      <w:r>
        <w:rPr>
          <w:rFonts w:hint="cs"/>
          <w:rtl/>
        </w:rPr>
        <w:t xml:space="preserve">רק שלא מעניין אותי שאין נציגות של מרצ, אני רוצה </w:t>
      </w:r>
      <w:bookmarkStart w:id="194" w:name="_ETM_Q1_393932"/>
      <w:bookmarkEnd w:id="194"/>
      <w:r>
        <w:rPr>
          <w:rFonts w:hint="cs"/>
          <w:rtl/>
        </w:rPr>
        <w:t xml:space="preserve">עוד נציגות למחנה הציוני, על חשבון מישהו מהאופוזיציה. </w:t>
      </w:r>
    </w:p>
    <w:p w14:paraId="72869CCD" w14:textId="77777777" w:rsidR="002C0748" w:rsidRDefault="002C0748" w:rsidP="002C0748">
      <w:pPr>
        <w:rPr>
          <w:rtl/>
        </w:rPr>
      </w:pPr>
      <w:bookmarkStart w:id="195" w:name="_ETM_Q1_396021"/>
      <w:bookmarkStart w:id="196" w:name="_ETM_Q1_396092"/>
      <w:bookmarkEnd w:id="195"/>
      <w:bookmarkEnd w:id="196"/>
    </w:p>
    <w:p w14:paraId="313A4FEC" w14:textId="77777777" w:rsidR="002C0748" w:rsidRDefault="002C0748" w:rsidP="002C0748">
      <w:pPr>
        <w:pStyle w:val="a"/>
        <w:keepNext/>
        <w:rPr>
          <w:rtl/>
        </w:rPr>
      </w:pPr>
      <w:bookmarkStart w:id="197" w:name="ET_speaker_4628_32"/>
      <w:r w:rsidRPr="002C0748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2C074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97"/>
    </w:p>
    <w:p w14:paraId="2518D67F" w14:textId="77777777" w:rsidR="002C0748" w:rsidRDefault="002C0748" w:rsidP="002C0748">
      <w:pPr>
        <w:pStyle w:val="KeepWithNext"/>
        <w:rPr>
          <w:rtl/>
        </w:rPr>
      </w:pPr>
    </w:p>
    <w:p w14:paraId="44E97DBC" w14:textId="77777777" w:rsidR="002C0748" w:rsidRDefault="002C0748" w:rsidP="002C0748">
      <w:pPr>
        <w:rPr>
          <w:rtl/>
        </w:rPr>
      </w:pPr>
      <w:r>
        <w:rPr>
          <w:rFonts w:hint="cs"/>
          <w:rtl/>
        </w:rPr>
        <w:t xml:space="preserve">זה לא </w:t>
      </w:r>
      <w:bookmarkStart w:id="198" w:name="_ETM_Q1_394943"/>
      <w:bookmarkEnd w:id="198"/>
      <w:r>
        <w:rPr>
          <w:rFonts w:hint="cs"/>
          <w:rtl/>
        </w:rPr>
        <w:t xml:space="preserve">נכון. </w:t>
      </w:r>
    </w:p>
    <w:p w14:paraId="4C896698" w14:textId="77777777" w:rsidR="002C0748" w:rsidRDefault="002C0748" w:rsidP="002C0748">
      <w:pPr>
        <w:rPr>
          <w:rtl/>
        </w:rPr>
      </w:pPr>
      <w:bookmarkStart w:id="199" w:name="_ETM_Q1_395830"/>
      <w:bookmarkStart w:id="200" w:name="_ETM_Q1_395901"/>
      <w:bookmarkEnd w:id="199"/>
      <w:bookmarkEnd w:id="200"/>
    </w:p>
    <w:p w14:paraId="4E31B221" w14:textId="77777777" w:rsidR="002C0748" w:rsidRDefault="002C0748" w:rsidP="002C0748">
      <w:pPr>
        <w:pStyle w:val="af"/>
        <w:keepNext/>
        <w:rPr>
          <w:rtl/>
        </w:rPr>
      </w:pPr>
      <w:bookmarkStart w:id="201" w:name="ET_yor_5279_33"/>
      <w:r w:rsidRPr="002C074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C074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01"/>
    </w:p>
    <w:p w14:paraId="638B7ED1" w14:textId="77777777" w:rsidR="002C0748" w:rsidRDefault="002C0748" w:rsidP="002C0748">
      <w:pPr>
        <w:pStyle w:val="KeepWithNext"/>
        <w:rPr>
          <w:rtl/>
        </w:rPr>
      </w:pPr>
    </w:p>
    <w:p w14:paraId="798D082A" w14:textId="77777777" w:rsidR="002C0748" w:rsidRDefault="002C0748" w:rsidP="002C0748">
      <w:pPr>
        <w:rPr>
          <w:rtl/>
        </w:rPr>
      </w:pPr>
      <w:bookmarkStart w:id="202" w:name="_ETM_Q1_396839"/>
      <w:bookmarkEnd w:id="202"/>
      <w:r>
        <w:rPr>
          <w:rFonts w:hint="cs"/>
          <w:rtl/>
        </w:rPr>
        <w:t>איך אני יכול לעשות את זה טכנית?</w:t>
      </w:r>
    </w:p>
    <w:p w14:paraId="327F3735" w14:textId="77777777" w:rsidR="008F2131" w:rsidRDefault="008F2131" w:rsidP="002C0748">
      <w:pPr>
        <w:rPr>
          <w:rtl/>
        </w:rPr>
      </w:pPr>
      <w:bookmarkStart w:id="203" w:name="_ETM_Q1_404302"/>
      <w:bookmarkStart w:id="204" w:name="_ETM_Q1_404377"/>
      <w:bookmarkStart w:id="205" w:name="_ETM_Q1_431759"/>
      <w:bookmarkEnd w:id="203"/>
      <w:bookmarkEnd w:id="204"/>
      <w:bookmarkEnd w:id="205"/>
    </w:p>
    <w:p w14:paraId="5575C126" w14:textId="77777777" w:rsidR="008F2131" w:rsidRDefault="008F2131" w:rsidP="008F2131">
      <w:pPr>
        <w:pStyle w:val="a"/>
        <w:keepNext/>
        <w:rPr>
          <w:rtl/>
        </w:rPr>
      </w:pPr>
      <w:bookmarkStart w:id="206" w:name="ET_speaker_דן_מרזוק_34"/>
      <w:r w:rsidRPr="008F2131">
        <w:rPr>
          <w:rStyle w:val="TagStyle"/>
          <w:rtl/>
        </w:rPr>
        <w:t xml:space="preserve"> &lt;&lt; דובר &gt;&gt; </w:t>
      </w:r>
      <w:r>
        <w:rPr>
          <w:rtl/>
        </w:rPr>
        <w:t>דן מרזוק:</w:t>
      </w:r>
      <w:r w:rsidRPr="008F21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06"/>
    </w:p>
    <w:p w14:paraId="217FA0EE" w14:textId="77777777" w:rsidR="008F2131" w:rsidRDefault="008F2131" w:rsidP="008F2131">
      <w:pPr>
        <w:pStyle w:val="KeepWithNext"/>
        <w:rPr>
          <w:rtl/>
        </w:rPr>
      </w:pPr>
    </w:p>
    <w:p w14:paraId="384D80EF" w14:textId="77777777" w:rsidR="0072457C" w:rsidRDefault="008F2131" w:rsidP="008F2131">
      <w:pPr>
        <w:rPr>
          <w:rtl/>
        </w:rPr>
      </w:pPr>
      <w:bookmarkStart w:id="207" w:name="_ETM_Q1_432275"/>
      <w:bookmarkStart w:id="208" w:name="_ETM_Q1_432324"/>
      <w:bookmarkEnd w:id="207"/>
      <w:bookmarkEnd w:id="208"/>
      <w:r>
        <w:rPr>
          <w:rFonts w:hint="cs"/>
          <w:rtl/>
        </w:rPr>
        <w:t xml:space="preserve">צודק חבר </w:t>
      </w:r>
      <w:bookmarkStart w:id="209" w:name="_ETM_Q1_431488"/>
      <w:bookmarkEnd w:id="209"/>
      <w:r>
        <w:rPr>
          <w:rFonts w:hint="cs"/>
          <w:rtl/>
        </w:rPr>
        <w:t xml:space="preserve">הכנסת חסון שהרכב הוועדות המשותפות שמוקמות פה בוועדת הכנסת צריך </w:t>
      </w:r>
      <w:bookmarkStart w:id="210" w:name="_ETM_Q1_437023"/>
      <w:bookmarkEnd w:id="210"/>
      <w:r>
        <w:rPr>
          <w:rFonts w:hint="cs"/>
          <w:rtl/>
        </w:rPr>
        <w:t xml:space="preserve">לשקף את ההרכב הסיעתי בכנסת ואת יחסי הכוחות </w:t>
      </w:r>
      <w:bookmarkStart w:id="211" w:name="_ETM_Q1_441353"/>
      <w:bookmarkEnd w:id="211"/>
      <w:r>
        <w:rPr>
          <w:rFonts w:hint="cs"/>
          <w:rtl/>
        </w:rPr>
        <w:t xml:space="preserve">בין הקואליציה לאופוזיציה ובתוך הקואליציה ובתוך האופוזיציה. בדוגמה שלפנינו אנחנו רואים שגם </w:t>
      </w:r>
      <w:bookmarkStart w:id="212" w:name="_ETM_Q1_447920"/>
      <w:bookmarkEnd w:id="212"/>
      <w:r>
        <w:rPr>
          <w:rFonts w:hint="cs"/>
          <w:rtl/>
        </w:rPr>
        <w:t xml:space="preserve">בקואליציה לא כל הסיעות קיבלו ייצוג. לדוגמה, סיעת </w:t>
      </w:r>
      <w:bookmarkStart w:id="213" w:name="_ETM_Q1_453653"/>
      <w:bookmarkEnd w:id="213"/>
      <w:r>
        <w:rPr>
          <w:rFonts w:hint="cs"/>
          <w:rtl/>
        </w:rPr>
        <w:t>כולנו לא מיוצגת, סיעת יהדות התורה לא מיוצגת - -</w:t>
      </w:r>
      <w:bookmarkStart w:id="214" w:name="_ETM_Q1_455085"/>
      <w:bookmarkEnd w:id="214"/>
      <w:r>
        <w:rPr>
          <w:rFonts w:hint="cs"/>
          <w:rtl/>
        </w:rPr>
        <w:t xml:space="preserve"> -</w:t>
      </w:r>
    </w:p>
    <w:p w14:paraId="10582CB1" w14:textId="77777777" w:rsidR="008F2131" w:rsidRDefault="008F2131" w:rsidP="008F2131">
      <w:pPr>
        <w:rPr>
          <w:rtl/>
        </w:rPr>
      </w:pPr>
      <w:bookmarkStart w:id="215" w:name="_ETM_Q1_456597"/>
      <w:bookmarkStart w:id="216" w:name="_ETM_Q1_456665"/>
      <w:bookmarkEnd w:id="215"/>
      <w:bookmarkEnd w:id="216"/>
    </w:p>
    <w:p w14:paraId="21B729F1" w14:textId="77777777" w:rsidR="008F2131" w:rsidRDefault="008F2131" w:rsidP="008F2131">
      <w:pPr>
        <w:pStyle w:val="a"/>
        <w:keepNext/>
        <w:rPr>
          <w:rtl/>
        </w:rPr>
      </w:pPr>
      <w:bookmarkStart w:id="217" w:name="ET_speaker_5260_35"/>
      <w:r w:rsidRPr="008F2131">
        <w:rPr>
          <w:rStyle w:val="TagStyle"/>
          <w:rtl/>
        </w:rPr>
        <w:t xml:space="preserve"> &lt;&lt; דובר &gt;&gt; </w:t>
      </w:r>
      <w:r>
        <w:rPr>
          <w:rtl/>
        </w:rPr>
        <w:t>יואב בן צור (ש"ס):</w:t>
      </w:r>
      <w:r w:rsidRPr="008F21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17"/>
    </w:p>
    <w:p w14:paraId="0AD0B967" w14:textId="77777777" w:rsidR="008F2131" w:rsidRDefault="008F2131" w:rsidP="008F2131">
      <w:pPr>
        <w:pStyle w:val="KeepWithNext"/>
        <w:rPr>
          <w:rtl/>
        </w:rPr>
      </w:pPr>
    </w:p>
    <w:p w14:paraId="04655666" w14:textId="77777777" w:rsidR="008F2131" w:rsidRDefault="008F2131" w:rsidP="008F2131">
      <w:pPr>
        <w:rPr>
          <w:rtl/>
        </w:rPr>
      </w:pPr>
      <w:r>
        <w:rPr>
          <w:rFonts w:hint="cs"/>
          <w:rtl/>
        </w:rPr>
        <w:t xml:space="preserve">גם ש"ס לא. </w:t>
      </w:r>
    </w:p>
    <w:p w14:paraId="3EB04073" w14:textId="77777777" w:rsidR="008F2131" w:rsidRDefault="008F2131" w:rsidP="008F2131">
      <w:pPr>
        <w:rPr>
          <w:rtl/>
        </w:rPr>
      </w:pPr>
      <w:bookmarkStart w:id="218" w:name="_ETM_Q1_456292"/>
      <w:bookmarkStart w:id="219" w:name="_ETM_Q1_456365"/>
      <w:bookmarkStart w:id="220" w:name="_ETM_Q1_458476"/>
      <w:bookmarkEnd w:id="218"/>
      <w:bookmarkEnd w:id="219"/>
      <w:bookmarkEnd w:id="220"/>
    </w:p>
    <w:p w14:paraId="0AA55ADD" w14:textId="77777777" w:rsidR="008F2131" w:rsidRDefault="008F2131" w:rsidP="008F2131">
      <w:pPr>
        <w:pStyle w:val="a"/>
        <w:keepNext/>
        <w:rPr>
          <w:rtl/>
        </w:rPr>
      </w:pPr>
      <w:bookmarkStart w:id="221" w:name="ET_speaker_דן_מרזוק_36"/>
      <w:r w:rsidRPr="008F2131">
        <w:rPr>
          <w:rStyle w:val="TagStyle"/>
          <w:rtl/>
        </w:rPr>
        <w:t xml:space="preserve"> &lt;&lt; דובר &gt;&gt; </w:t>
      </w:r>
      <w:r>
        <w:rPr>
          <w:rtl/>
        </w:rPr>
        <w:t>דן מרזוק:</w:t>
      </w:r>
      <w:r w:rsidRPr="008F21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21"/>
    </w:p>
    <w:p w14:paraId="049B9705" w14:textId="77777777" w:rsidR="008F2131" w:rsidRDefault="008F2131" w:rsidP="008F2131">
      <w:pPr>
        <w:pStyle w:val="KeepWithNext"/>
        <w:rPr>
          <w:rtl/>
        </w:rPr>
      </w:pPr>
    </w:p>
    <w:p w14:paraId="5FFD6046" w14:textId="77777777" w:rsidR="008F2131" w:rsidRDefault="008F2131" w:rsidP="008F2131">
      <w:pPr>
        <w:rPr>
          <w:rtl/>
        </w:rPr>
      </w:pPr>
      <w:bookmarkStart w:id="222" w:name="_ETM_Q1_458903"/>
      <w:bookmarkStart w:id="223" w:name="_ETM_Q1_458939"/>
      <w:bookmarkEnd w:id="222"/>
      <w:bookmarkEnd w:id="223"/>
      <w:r>
        <w:rPr>
          <w:rFonts w:hint="cs"/>
          <w:rtl/>
        </w:rPr>
        <w:t xml:space="preserve">ש"ס כן מיוצגת במקרה שלנו. </w:t>
      </w:r>
      <w:bookmarkStart w:id="224" w:name="_ETM_Q1_459200"/>
      <w:bookmarkStart w:id="225" w:name="_ETM_Q1_459464"/>
      <w:bookmarkEnd w:id="224"/>
      <w:bookmarkEnd w:id="225"/>
    </w:p>
    <w:p w14:paraId="166345E2" w14:textId="77777777" w:rsidR="008F2131" w:rsidRDefault="008F2131" w:rsidP="008F2131">
      <w:pPr>
        <w:rPr>
          <w:rtl/>
        </w:rPr>
      </w:pPr>
      <w:bookmarkStart w:id="226" w:name="_ETM_Q1_459539"/>
      <w:bookmarkEnd w:id="226"/>
    </w:p>
    <w:p w14:paraId="797CAA84" w14:textId="77777777" w:rsidR="008F2131" w:rsidRDefault="008F2131" w:rsidP="008F2131">
      <w:pPr>
        <w:pStyle w:val="af"/>
        <w:keepNext/>
        <w:rPr>
          <w:rtl/>
        </w:rPr>
      </w:pPr>
      <w:bookmarkStart w:id="227" w:name="ET_yor_5279_37"/>
      <w:r w:rsidRPr="008F213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F213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27"/>
    </w:p>
    <w:p w14:paraId="3EA68BBB" w14:textId="77777777" w:rsidR="008F2131" w:rsidRDefault="008F2131" w:rsidP="008F2131">
      <w:pPr>
        <w:pStyle w:val="KeepWithNext"/>
        <w:rPr>
          <w:rtl/>
        </w:rPr>
      </w:pPr>
    </w:p>
    <w:p w14:paraId="164B4F7D" w14:textId="77777777" w:rsidR="008F2131" w:rsidRDefault="008F2131" w:rsidP="008F2131">
      <w:pPr>
        <w:rPr>
          <w:rtl/>
        </w:rPr>
      </w:pPr>
      <w:bookmarkStart w:id="228" w:name="_ETM_Q1_462629"/>
      <w:bookmarkEnd w:id="228"/>
      <w:r>
        <w:rPr>
          <w:rFonts w:hint="cs"/>
          <w:rtl/>
        </w:rPr>
        <w:t xml:space="preserve">וקנין. </w:t>
      </w:r>
    </w:p>
    <w:p w14:paraId="62353DFB" w14:textId="77777777" w:rsidR="008F2131" w:rsidRDefault="008F2131" w:rsidP="008F2131">
      <w:pPr>
        <w:rPr>
          <w:rtl/>
        </w:rPr>
      </w:pPr>
      <w:bookmarkStart w:id="229" w:name="_ETM_Q1_463952"/>
      <w:bookmarkStart w:id="230" w:name="_ETM_Q1_464005"/>
      <w:bookmarkStart w:id="231" w:name="_ETM_Q1_465368"/>
      <w:bookmarkEnd w:id="229"/>
      <w:bookmarkEnd w:id="230"/>
      <w:bookmarkEnd w:id="231"/>
    </w:p>
    <w:p w14:paraId="2F97C2A4" w14:textId="77777777" w:rsidR="008F2131" w:rsidRDefault="008F2131" w:rsidP="008F2131">
      <w:pPr>
        <w:pStyle w:val="a"/>
        <w:keepNext/>
        <w:rPr>
          <w:rtl/>
        </w:rPr>
      </w:pPr>
      <w:bookmarkStart w:id="232" w:name="ET_speaker_דן_מרזוק_38"/>
      <w:r w:rsidRPr="008F2131">
        <w:rPr>
          <w:rStyle w:val="TagStyle"/>
          <w:rtl/>
        </w:rPr>
        <w:t xml:space="preserve"> &lt;&lt; דובר &gt;&gt; </w:t>
      </w:r>
      <w:r>
        <w:rPr>
          <w:rtl/>
        </w:rPr>
        <w:t>דן מרזוק:</w:t>
      </w:r>
      <w:r w:rsidRPr="008F21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32"/>
    </w:p>
    <w:p w14:paraId="6C12DC1A" w14:textId="77777777" w:rsidR="008F2131" w:rsidRDefault="008F2131" w:rsidP="008F2131">
      <w:pPr>
        <w:pStyle w:val="KeepWithNext"/>
        <w:rPr>
          <w:rtl/>
        </w:rPr>
      </w:pPr>
    </w:p>
    <w:p w14:paraId="2A92B913" w14:textId="77777777" w:rsidR="008F2131" w:rsidRDefault="008F2131" w:rsidP="008F2131">
      <w:pPr>
        <w:rPr>
          <w:rtl/>
        </w:rPr>
      </w:pPr>
      <w:bookmarkStart w:id="233" w:name="_ETM_Q1_465835"/>
      <w:bookmarkStart w:id="234" w:name="_ETM_Q1_465875"/>
      <w:bookmarkEnd w:id="233"/>
      <w:bookmarkEnd w:id="234"/>
      <w:r>
        <w:rPr>
          <w:rFonts w:hint="cs"/>
          <w:rtl/>
        </w:rPr>
        <w:t xml:space="preserve">ולכן הפתרון שיכול להימצא הוא פשוט להגדיל את </w:t>
      </w:r>
      <w:bookmarkStart w:id="235" w:name="_ETM_Q1_467447"/>
      <w:bookmarkEnd w:id="235"/>
      <w:r>
        <w:rPr>
          <w:rFonts w:hint="cs"/>
          <w:rtl/>
        </w:rPr>
        <w:t>הוועדה המשותפת, אם ועדת הכנסת תמצא לנכון להג</w:t>
      </w:r>
      <w:bookmarkStart w:id="236" w:name="_ETM_Q1_469563"/>
      <w:bookmarkEnd w:id="236"/>
      <w:r>
        <w:rPr>
          <w:rFonts w:hint="cs"/>
          <w:rtl/>
        </w:rPr>
        <w:t xml:space="preserve">דיל את הוועדה, ואז לתת עוד חבר לקואליציה ועוד חבר </w:t>
      </w:r>
      <w:bookmarkStart w:id="237" w:name="_ETM_Q1_475552"/>
      <w:bookmarkEnd w:id="237"/>
      <w:r>
        <w:rPr>
          <w:rFonts w:hint="cs"/>
          <w:rtl/>
        </w:rPr>
        <w:t xml:space="preserve">לאופוזיציה, </w:t>
      </w:r>
      <w:bookmarkStart w:id="238" w:name="_ETM_Q1_476555"/>
      <w:bookmarkEnd w:id="238"/>
      <w:r>
        <w:rPr>
          <w:rFonts w:hint="cs"/>
          <w:rtl/>
        </w:rPr>
        <w:t xml:space="preserve">על מנת שיהיה למחנה הציוני ייצוג נוסף. </w:t>
      </w:r>
      <w:bookmarkStart w:id="239" w:name="_ETM_Q1_473810"/>
      <w:bookmarkEnd w:id="239"/>
    </w:p>
    <w:p w14:paraId="59D2C978" w14:textId="77777777" w:rsidR="008F2131" w:rsidRDefault="008F2131" w:rsidP="008F2131">
      <w:pPr>
        <w:rPr>
          <w:rtl/>
        </w:rPr>
      </w:pPr>
      <w:bookmarkStart w:id="240" w:name="_ETM_Q1_473869"/>
      <w:bookmarkStart w:id="241" w:name="_ETM_Q1_473289"/>
      <w:bookmarkEnd w:id="240"/>
      <w:bookmarkEnd w:id="241"/>
    </w:p>
    <w:p w14:paraId="0687E9F2" w14:textId="77777777" w:rsidR="008F2131" w:rsidRDefault="008F2131" w:rsidP="008F2131">
      <w:pPr>
        <w:pStyle w:val="a"/>
        <w:keepNext/>
        <w:rPr>
          <w:rtl/>
        </w:rPr>
      </w:pPr>
      <w:bookmarkStart w:id="242" w:name="ET_speaker_5466_39"/>
      <w:r w:rsidRPr="008F2131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8F21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2"/>
    </w:p>
    <w:p w14:paraId="2726AB3A" w14:textId="77777777" w:rsidR="008F2131" w:rsidRDefault="008F2131" w:rsidP="008F2131">
      <w:pPr>
        <w:pStyle w:val="KeepWithNext"/>
        <w:rPr>
          <w:rtl/>
        </w:rPr>
      </w:pPr>
    </w:p>
    <w:p w14:paraId="1183A066" w14:textId="77777777" w:rsidR="008F2131" w:rsidRDefault="008F2131" w:rsidP="008F2131">
      <w:pPr>
        <w:rPr>
          <w:rtl/>
        </w:rPr>
      </w:pPr>
      <w:bookmarkStart w:id="243" w:name="_ETM_Q1_473798"/>
      <w:bookmarkStart w:id="244" w:name="_ETM_Q1_473835"/>
      <w:bookmarkEnd w:id="243"/>
      <w:bookmarkEnd w:id="244"/>
      <w:r>
        <w:rPr>
          <w:rFonts w:hint="cs"/>
          <w:rtl/>
        </w:rPr>
        <w:t xml:space="preserve">אי אפשר שכל ועדה תשקף את כל ההרכב. </w:t>
      </w:r>
      <w:r>
        <w:rPr>
          <w:rtl/>
        </w:rPr>
        <w:t xml:space="preserve"> </w:t>
      </w:r>
    </w:p>
    <w:p w14:paraId="01AD11BF" w14:textId="77777777" w:rsidR="008F2131" w:rsidRDefault="008F2131" w:rsidP="008F2131">
      <w:pPr>
        <w:rPr>
          <w:rtl/>
        </w:rPr>
      </w:pPr>
    </w:p>
    <w:p w14:paraId="678E71B3" w14:textId="77777777" w:rsidR="008F2131" w:rsidRDefault="008F2131" w:rsidP="008F2131">
      <w:pPr>
        <w:pStyle w:val="a"/>
        <w:keepNext/>
        <w:rPr>
          <w:rtl/>
        </w:rPr>
      </w:pPr>
      <w:bookmarkStart w:id="245" w:name="ET_speaker_דן_מרזוק_40"/>
      <w:r w:rsidRPr="008F2131">
        <w:rPr>
          <w:rStyle w:val="TagStyle"/>
          <w:rtl/>
        </w:rPr>
        <w:t xml:space="preserve"> &lt;&lt; דובר &gt;&gt; </w:t>
      </w:r>
      <w:r>
        <w:rPr>
          <w:rtl/>
        </w:rPr>
        <w:t>דן מרזוק:</w:t>
      </w:r>
      <w:r w:rsidRPr="008F21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5"/>
    </w:p>
    <w:p w14:paraId="5EACCB66" w14:textId="77777777" w:rsidR="008F2131" w:rsidRDefault="008F2131" w:rsidP="008F2131">
      <w:pPr>
        <w:pStyle w:val="KeepWithNext"/>
        <w:rPr>
          <w:rtl/>
        </w:rPr>
      </w:pPr>
    </w:p>
    <w:p w14:paraId="26040410" w14:textId="77777777" w:rsidR="008F2131" w:rsidRDefault="008F2131" w:rsidP="008F2131">
      <w:pPr>
        <w:rPr>
          <w:rtl/>
        </w:rPr>
      </w:pPr>
      <w:r>
        <w:rPr>
          <w:rFonts w:hint="cs"/>
          <w:rtl/>
        </w:rPr>
        <w:t xml:space="preserve">אז זאת אופציה שאפשר </w:t>
      </w:r>
      <w:bookmarkStart w:id="246" w:name="_ETM_Q1_480865"/>
      <w:bookmarkEnd w:id="246"/>
      <w:r>
        <w:rPr>
          <w:rFonts w:hint="cs"/>
          <w:rtl/>
        </w:rPr>
        <w:t>לעשות, אבל כרגע יחסי הכוחות בין הקואליציה לבין האופוזיציה</w:t>
      </w:r>
      <w:bookmarkStart w:id="247" w:name="_ETM_Q1_480913"/>
      <w:bookmarkEnd w:id="247"/>
      <w:r>
        <w:rPr>
          <w:rFonts w:hint="cs"/>
          <w:rtl/>
        </w:rPr>
        <w:t xml:space="preserve">, כמו שגם היה בוועדה המשותפת שנדונה בישיבה בבוקר </w:t>
      </w:r>
      <w:bookmarkStart w:id="248" w:name="_ETM_Q1_489543"/>
      <w:bookmarkEnd w:id="248"/>
      <w:r>
        <w:rPr>
          <w:rFonts w:hint="cs"/>
          <w:rtl/>
        </w:rPr>
        <w:t>- - -</w:t>
      </w:r>
    </w:p>
    <w:p w14:paraId="031CA4E5" w14:textId="77777777" w:rsidR="008F2131" w:rsidRDefault="008F2131" w:rsidP="008F2131">
      <w:pPr>
        <w:rPr>
          <w:rtl/>
        </w:rPr>
      </w:pPr>
      <w:bookmarkStart w:id="249" w:name="_ETM_Q1_487408"/>
      <w:bookmarkStart w:id="250" w:name="_ETM_Q1_487468"/>
      <w:bookmarkStart w:id="251" w:name="_ETM_Q1_485158"/>
      <w:bookmarkEnd w:id="249"/>
      <w:bookmarkEnd w:id="250"/>
      <w:bookmarkEnd w:id="251"/>
    </w:p>
    <w:p w14:paraId="7CEE98D0" w14:textId="77777777" w:rsidR="008F2131" w:rsidRDefault="008F2131" w:rsidP="008F2131">
      <w:pPr>
        <w:pStyle w:val="a"/>
        <w:keepNext/>
        <w:rPr>
          <w:rtl/>
        </w:rPr>
      </w:pPr>
      <w:bookmarkStart w:id="252" w:name="ET_speaker_4628_41"/>
      <w:r w:rsidRPr="008F2131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8F21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52"/>
    </w:p>
    <w:p w14:paraId="68696989" w14:textId="77777777" w:rsidR="008F2131" w:rsidRDefault="008F2131" w:rsidP="008F2131">
      <w:pPr>
        <w:pStyle w:val="KeepWithNext"/>
        <w:rPr>
          <w:rtl/>
        </w:rPr>
      </w:pPr>
    </w:p>
    <w:p w14:paraId="2F0294FF" w14:textId="77777777" w:rsidR="008F2131" w:rsidRDefault="008F2131" w:rsidP="008F2131">
      <w:pPr>
        <w:rPr>
          <w:rtl/>
        </w:rPr>
      </w:pPr>
      <w:bookmarkStart w:id="253" w:name="_ETM_Q1_485636"/>
      <w:bookmarkStart w:id="254" w:name="_ETM_Q1_485675"/>
      <w:bookmarkEnd w:id="253"/>
      <w:bookmarkEnd w:id="254"/>
      <w:r>
        <w:rPr>
          <w:rFonts w:hint="cs"/>
          <w:rtl/>
        </w:rPr>
        <w:t xml:space="preserve">זה גם לא היה בסדר. </w:t>
      </w:r>
    </w:p>
    <w:p w14:paraId="111AC784" w14:textId="77777777" w:rsidR="008F2131" w:rsidRDefault="008F2131" w:rsidP="008F2131">
      <w:pPr>
        <w:rPr>
          <w:rtl/>
        </w:rPr>
      </w:pPr>
      <w:bookmarkStart w:id="255" w:name="_ETM_Q1_488782"/>
      <w:bookmarkStart w:id="256" w:name="_ETM_Q1_488849"/>
      <w:bookmarkStart w:id="257" w:name="_ETM_Q1_490510"/>
      <w:bookmarkEnd w:id="255"/>
      <w:bookmarkEnd w:id="256"/>
      <w:bookmarkEnd w:id="257"/>
    </w:p>
    <w:p w14:paraId="4B64D45D" w14:textId="77777777" w:rsidR="008F2131" w:rsidRDefault="008F2131" w:rsidP="008F2131">
      <w:pPr>
        <w:pStyle w:val="a"/>
        <w:keepNext/>
        <w:rPr>
          <w:rtl/>
        </w:rPr>
      </w:pPr>
      <w:bookmarkStart w:id="258" w:name="ET_speaker_5466_42"/>
      <w:r w:rsidRPr="008F2131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8F21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58"/>
    </w:p>
    <w:p w14:paraId="7633E393" w14:textId="77777777" w:rsidR="008F2131" w:rsidRDefault="008F2131" w:rsidP="008F2131">
      <w:pPr>
        <w:pStyle w:val="KeepWithNext"/>
        <w:rPr>
          <w:rtl/>
        </w:rPr>
      </w:pPr>
    </w:p>
    <w:p w14:paraId="3FAE7EE8" w14:textId="77777777" w:rsidR="008F2131" w:rsidRDefault="008F2131" w:rsidP="008F2131">
      <w:pPr>
        <w:rPr>
          <w:rtl/>
        </w:rPr>
      </w:pPr>
      <w:bookmarkStart w:id="259" w:name="_ETM_Q1_490924"/>
      <w:bookmarkStart w:id="260" w:name="_ETM_Q1_490964"/>
      <w:bookmarkEnd w:id="259"/>
      <w:bookmarkEnd w:id="260"/>
      <w:r>
        <w:rPr>
          <w:rFonts w:hint="cs"/>
          <w:rtl/>
        </w:rPr>
        <w:t xml:space="preserve">מיקי, לא אומרים </w:t>
      </w:r>
      <w:bookmarkStart w:id="261" w:name="_ETM_Q1_489694"/>
      <w:bookmarkEnd w:id="261"/>
      <w:r>
        <w:rPr>
          <w:rFonts w:hint="cs"/>
          <w:rtl/>
        </w:rPr>
        <w:t>לך פה שאתה חייב, אומרים לך "אם אתה רוצה".</w:t>
      </w:r>
    </w:p>
    <w:p w14:paraId="2447518A" w14:textId="77777777" w:rsidR="008F2131" w:rsidRDefault="008F2131" w:rsidP="008F2131">
      <w:pPr>
        <w:rPr>
          <w:rtl/>
        </w:rPr>
      </w:pPr>
      <w:bookmarkStart w:id="262" w:name="_ETM_Q1_498075"/>
      <w:bookmarkStart w:id="263" w:name="_ETM_Q1_498144"/>
      <w:bookmarkStart w:id="264" w:name="_ETM_Q1_495546"/>
      <w:bookmarkEnd w:id="262"/>
      <w:bookmarkEnd w:id="263"/>
      <w:bookmarkEnd w:id="264"/>
    </w:p>
    <w:p w14:paraId="5F0FEB01" w14:textId="77777777" w:rsidR="008F2131" w:rsidRDefault="008F2131" w:rsidP="008F2131">
      <w:pPr>
        <w:pStyle w:val="a"/>
        <w:keepNext/>
        <w:rPr>
          <w:rtl/>
        </w:rPr>
      </w:pPr>
      <w:bookmarkStart w:id="265" w:name="ET_speaker_5159_43"/>
      <w:r w:rsidRPr="008F2131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8F21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65"/>
    </w:p>
    <w:p w14:paraId="00B77755" w14:textId="77777777" w:rsidR="008F2131" w:rsidRDefault="008F2131" w:rsidP="008F2131">
      <w:pPr>
        <w:pStyle w:val="KeepWithNext"/>
        <w:rPr>
          <w:rtl/>
        </w:rPr>
      </w:pPr>
    </w:p>
    <w:p w14:paraId="1969B5EC" w14:textId="77777777" w:rsidR="008F2131" w:rsidRDefault="008F2131" w:rsidP="008F2131">
      <w:pPr>
        <w:rPr>
          <w:rtl/>
        </w:rPr>
      </w:pPr>
      <w:bookmarkStart w:id="266" w:name="_ETM_Q1_496014"/>
      <w:bookmarkStart w:id="267" w:name="_ETM_Q1_496063"/>
      <w:bookmarkEnd w:id="266"/>
      <w:bookmarkEnd w:id="267"/>
      <w:r>
        <w:rPr>
          <w:rFonts w:hint="cs"/>
          <w:rtl/>
        </w:rPr>
        <w:t xml:space="preserve">עזוב, נפתור לך את הבעיה. </w:t>
      </w:r>
    </w:p>
    <w:p w14:paraId="0774E180" w14:textId="77777777" w:rsidR="008F2131" w:rsidRDefault="008F2131" w:rsidP="008F2131">
      <w:pPr>
        <w:rPr>
          <w:rtl/>
        </w:rPr>
      </w:pPr>
      <w:bookmarkStart w:id="268" w:name="_ETM_Q1_492499"/>
      <w:bookmarkStart w:id="269" w:name="_ETM_Q1_492576"/>
      <w:bookmarkStart w:id="270" w:name="_ETM_Q1_494203"/>
      <w:bookmarkEnd w:id="268"/>
      <w:bookmarkEnd w:id="269"/>
      <w:bookmarkEnd w:id="270"/>
    </w:p>
    <w:p w14:paraId="29FBA469" w14:textId="77777777" w:rsidR="008F2131" w:rsidRDefault="008F2131" w:rsidP="008F2131">
      <w:pPr>
        <w:pStyle w:val="a"/>
        <w:keepNext/>
        <w:rPr>
          <w:rtl/>
        </w:rPr>
      </w:pPr>
      <w:bookmarkStart w:id="271" w:name="ET_speaker_4628_44"/>
      <w:r w:rsidRPr="008F2131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8F21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1"/>
    </w:p>
    <w:p w14:paraId="35DF151E" w14:textId="77777777" w:rsidR="008F2131" w:rsidRDefault="008F2131" w:rsidP="008F2131">
      <w:pPr>
        <w:pStyle w:val="KeepWithNext"/>
        <w:rPr>
          <w:rtl/>
        </w:rPr>
      </w:pPr>
    </w:p>
    <w:p w14:paraId="4A39EE3C" w14:textId="77777777" w:rsidR="008F2131" w:rsidRDefault="008F2131" w:rsidP="008F2131">
      <w:pPr>
        <w:rPr>
          <w:rtl/>
        </w:rPr>
      </w:pPr>
      <w:bookmarkStart w:id="272" w:name="_ETM_Q1_494706"/>
      <w:bookmarkStart w:id="273" w:name="_ETM_Q1_494752"/>
      <w:bookmarkEnd w:id="272"/>
      <w:bookmarkEnd w:id="273"/>
      <w:r>
        <w:rPr>
          <w:rFonts w:hint="cs"/>
          <w:rtl/>
        </w:rPr>
        <w:t xml:space="preserve">אבל יש לי </w:t>
      </w:r>
      <w:bookmarkStart w:id="274" w:name="_ETM_Q1_495716"/>
      <w:bookmarkEnd w:id="274"/>
      <w:r>
        <w:rPr>
          <w:rFonts w:hint="cs"/>
          <w:rtl/>
        </w:rPr>
        <w:t xml:space="preserve">בעיה גם בוועדה הקודמת. </w:t>
      </w:r>
    </w:p>
    <w:p w14:paraId="2B755D26" w14:textId="77777777" w:rsidR="008F2131" w:rsidRDefault="008F2131" w:rsidP="008F2131">
      <w:pPr>
        <w:rPr>
          <w:rtl/>
        </w:rPr>
      </w:pPr>
      <w:bookmarkStart w:id="275" w:name="_ETM_Q1_493341"/>
      <w:bookmarkStart w:id="276" w:name="_ETM_Q1_493410"/>
      <w:bookmarkEnd w:id="275"/>
      <w:bookmarkEnd w:id="276"/>
    </w:p>
    <w:p w14:paraId="50833D1E" w14:textId="77777777" w:rsidR="008F2131" w:rsidRDefault="008F2131" w:rsidP="008F2131">
      <w:pPr>
        <w:pStyle w:val="af"/>
        <w:keepNext/>
        <w:rPr>
          <w:rtl/>
        </w:rPr>
      </w:pPr>
      <w:bookmarkStart w:id="277" w:name="ET_yor_5279_45"/>
      <w:r w:rsidRPr="008F213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F213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77"/>
    </w:p>
    <w:p w14:paraId="55CC7838" w14:textId="77777777" w:rsidR="008F2131" w:rsidRDefault="008F2131" w:rsidP="008F2131">
      <w:pPr>
        <w:pStyle w:val="KeepWithNext"/>
        <w:rPr>
          <w:rtl/>
        </w:rPr>
      </w:pPr>
    </w:p>
    <w:p w14:paraId="202CF1C2" w14:textId="77777777" w:rsidR="008F2131" w:rsidRDefault="008F2131" w:rsidP="008F2131">
      <w:pPr>
        <w:rPr>
          <w:rtl/>
        </w:rPr>
      </w:pPr>
      <w:r>
        <w:rPr>
          <w:rFonts w:hint="cs"/>
          <w:rtl/>
        </w:rPr>
        <w:t xml:space="preserve">נדבר על זה אחר כך. </w:t>
      </w:r>
    </w:p>
    <w:p w14:paraId="77436B27" w14:textId="77777777" w:rsidR="008F2131" w:rsidRDefault="008F2131" w:rsidP="008F2131">
      <w:pPr>
        <w:rPr>
          <w:rtl/>
        </w:rPr>
      </w:pPr>
      <w:bookmarkStart w:id="278" w:name="_ETM_Q1_493486"/>
      <w:bookmarkStart w:id="279" w:name="_ETM_Q1_493572"/>
      <w:bookmarkStart w:id="280" w:name="_ETM_Q1_494615"/>
      <w:bookmarkEnd w:id="278"/>
      <w:bookmarkEnd w:id="279"/>
      <w:bookmarkEnd w:id="280"/>
    </w:p>
    <w:p w14:paraId="7072A28A" w14:textId="77777777" w:rsidR="008F2131" w:rsidRDefault="008F2131" w:rsidP="008F2131">
      <w:pPr>
        <w:pStyle w:val="a"/>
        <w:keepNext/>
        <w:rPr>
          <w:rtl/>
        </w:rPr>
      </w:pPr>
      <w:bookmarkStart w:id="281" w:name="ET_speaker_5159_46"/>
      <w:r w:rsidRPr="008F2131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8F21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81"/>
    </w:p>
    <w:p w14:paraId="78D26D35" w14:textId="77777777" w:rsidR="008F2131" w:rsidRDefault="008F2131" w:rsidP="008F2131">
      <w:pPr>
        <w:pStyle w:val="KeepWithNext"/>
        <w:rPr>
          <w:rtl/>
        </w:rPr>
      </w:pPr>
    </w:p>
    <w:p w14:paraId="3BB48BCE" w14:textId="77777777" w:rsidR="008F2131" w:rsidRDefault="008F2131" w:rsidP="008F2131">
      <w:pPr>
        <w:rPr>
          <w:rtl/>
        </w:rPr>
      </w:pPr>
      <w:bookmarkStart w:id="282" w:name="_ETM_Q1_495109"/>
      <w:bookmarkStart w:id="283" w:name="_ETM_Q1_495152"/>
      <w:bookmarkEnd w:id="282"/>
      <w:bookmarkEnd w:id="283"/>
      <w:r>
        <w:rPr>
          <w:rFonts w:hint="cs"/>
          <w:rtl/>
        </w:rPr>
        <w:t xml:space="preserve">אפשר </w:t>
      </w:r>
      <w:bookmarkStart w:id="284" w:name="_ETM_Q1_495670"/>
      <w:bookmarkEnd w:id="284"/>
      <w:r>
        <w:rPr>
          <w:rFonts w:hint="cs"/>
          <w:rtl/>
        </w:rPr>
        <w:t xml:space="preserve">לדבר. </w:t>
      </w:r>
    </w:p>
    <w:p w14:paraId="186439ED" w14:textId="77777777" w:rsidR="008F2131" w:rsidRDefault="008F2131" w:rsidP="008F2131">
      <w:pPr>
        <w:rPr>
          <w:rtl/>
        </w:rPr>
      </w:pPr>
      <w:bookmarkStart w:id="285" w:name="_ETM_Q1_497375"/>
      <w:bookmarkStart w:id="286" w:name="_ETM_Q1_497449"/>
      <w:bookmarkEnd w:id="285"/>
      <w:bookmarkEnd w:id="286"/>
    </w:p>
    <w:p w14:paraId="580EF5A3" w14:textId="77777777" w:rsidR="008F2131" w:rsidRDefault="008F2131" w:rsidP="008F2131">
      <w:pPr>
        <w:pStyle w:val="af"/>
        <w:keepNext/>
        <w:rPr>
          <w:rtl/>
        </w:rPr>
      </w:pPr>
      <w:bookmarkStart w:id="287" w:name="ET_yor_5279_47"/>
      <w:r w:rsidRPr="008F213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F213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87"/>
    </w:p>
    <w:p w14:paraId="50F2656D" w14:textId="77777777" w:rsidR="008F2131" w:rsidRDefault="008F2131" w:rsidP="008F2131">
      <w:pPr>
        <w:pStyle w:val="KeepWithNext"/>
        <w:rPr>
          <w:rtl/>
        </w:rPr>
      </w:pPr>
    </w:p>
    <w:p w14:paraId="7E29E00F" w14:textId="77777777" w:rsidR="008F2131" w:rsidRDefault="008F2131" w:rsidP="008F2131">
      <w:pPr>
        <w:rPr>
          <w:rtl/>
        </w:rPr>
      </w:pPr>
      <w:bookmarkStart w:id="288" w:name="_ETM_Q1_498550"/>
      <w:bookmarkEnd w:id="288"/>
      <w:r>
        <w:rPr>
          <w:rFonts w:hint="cs"/>
          <w:rtl/>
        </w:rPr>
        <w:t>מי בעד ההרכב שהצעתי? מי נגד?</w:t>
      </w:r>
    </w:p>
    <w:p w14:paraId="27859B02" w14:textId="77777777" w:rsidR="008F2131" w:rsidRDefault="008F2131" w:rsidP="008F2131">
      <w:pPr>
        <w:rPr>
          <w:rtl/>
        </w:rPr>
      </w:pPr>
      <w:bookmarkStart w:id="289" w:name="_ETM_Q1_512362"/>
      <w:bookmarkStart w:id="290" w:name="_ETM_Q1_512431"/>
      <w:bookmarkEnd w:id="289"/>
      <w:bookmarkEnd w:id="290"/>
    </w:p>
    <w:p w14:paraId="4B98636F" w14:textId="77777777" w:rsidR="008F2131" w:rsidRDefault="008F2131" w:rsidP="008F2131">
      <w:pPr>
        <w:pStyle w:val="aa"/>
        <w:keepNext/>
        <w:rPr>
          <w:rtl/>
        </w:rPr>
      </w:pPr>
      <w:r>
        <w:rPr>
          <w:rtl/>
        </w:rPr>
        <w:t>הצבעה</w:t>
      </w:r>
    </w:p>
    <w:p w14:paraId="302B6CA5" w14:textId="77777777" w:rsidR="008F2131" w:rsidRDefault="008F2131" w:rsidP="008F2131">
      <w:pPr>
        <w:pStyle w:val="--"/>
        <w:keepNext/>
        <w:rPr>
          <w:rtl/>
        </w:rPr>
      </w:pPr>
    </w:p>
    <w:p w14:paraId="0CF3CF2F" w14:textId="77777777" w:rsidR="008F2131" w:rsidRDefault="008F2131" w:rsidP="008F2131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 xml:space="preserve">ההרכב המוצע </w:t>
      </w:r>
      <w:r>
        <w:rPr>
          <w:rtl/>
        </w:rPr>
        <w:t>–</w:t>
      </w:r>
      <w:r>
        <w:rPr>
          <w:rFonts w:hint="cs"/>
          <w:rtl/>
        </w:rPr>
        <w:t xml:space="preserve"> 4</w:t>
      </w:r>
    </w:p>
    <w:p w14:paraId="005FFE5E" w14:textId="77777777" w:rsidR="008F2131" w:rsidRDefault="008F2131" w:rsidP="008F2131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1</w:t>
      </w:r>
    </w:p>
    <w:p w14:paraId="7DAE09C7" w14:textId="77777777" w:rsidR="008F2131" w:rsidRDefault="008F2131" w:rsidP="008F2131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18BA08E3" w14:textId="77777777" w:rsidR="008F2131" w:rsidRDefault="008F2131" w:rsidP="008F2131">
      <w:pPr>
        <w:pStyle w:val="ab"/>
        <w:rPr>
          <w:rtl/>
        </w:rPr>
      </w:pPr>
      <w:r>
        <w:rPr>
          <w:rFonts w:hint="cs"/>
          <w:rtl/>
        </w:rPr>
        <w:t>ההרכב המוצע לדיון בהצעת חוק להסדר ההימורים בספורט (תיקון מס' 14 והוראת שעה), התשע"ט-2018, התקבל.</w:t>
      </w:r>
    </w:p>
    <w:p w14:paraId="33F3BC6A" w14:textId="77777777" w:rsidR="008F2131" w:rsidRDefault="008F2131" w:rsidP="008F2131">
      <w:pPr>
        <w:ind w:firstLine="0"/>
        <w:rPr>
          <w:rtl/>
        </w:rPr>
      </w:pPr>
    </w:p>
    <w:p w14:paraId="28900115" w14:textId="77777777" w:rsidR="008F2131" w:rsidRDefault="008F2131" w:rsidP="008F2131">
      <w:pPr>
        <w:pStyle w:val="af"/>
        <w:keepNext/>
        <w:rPr>
          <w:rtl/>
        </w:rPr>
      </w:pPr>
      <w:bookmarkStart w:id="291" w:name="ET_yor_5279_48"/>
      <w:r w:rsidRPr="008F213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F213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91"/>
    </w:p>
    <w:p w14:paraId="37863C8D" w14:textId="77777777" w:rsidR="008F2131" w:rsidRDefault="008F2131" w:rsidP="008F2131">
      <w:pPr>
        <w:pStyle w:val="KeepWithNext"/>
        <w:rPr>
          <w:rtl/>
        </w:rPr>
      </w:pPr>
    </w:p>
    <w:p w14:paraId="33CDB05C" w14:textId="77777777" w:rsidR="008F2131" w:rsidRDefault="008F2131" w:rsidP="008F2131">
      <w:pPr>
        <w:rPr>
          <w:rtl/>
        </w:rPr>
      </w:pPr>
      <w:bookmarkStart w:id="292" w:name="_ETM_Q1_511117"/>
      <w:bookmarkEnd w:id="292"/>
      <w:r>
        <w:rPr>
          <w:rFonts w:hint="cs"/>
          <w:rtl/>
        </w:rPr>
        <w:t xml:space="preserve">ההחלטה התקבלה. </w:t>
      </w:r>
      <w:r>
        <w:rPr>
          <w:rtl/>
        </w:rPr>
        <w:t xml:space="preserve">  </w:t>
      </w:r>
    </w:p>
    <w:p w14:paraId="74F389AB" w14:textId="77777777" w:rsidR="008F2131" w:rsidRDefault="008F2131" w:rsidP="008F2131">
      <w:pPr>
        <w:rPr>
          <w:rtl/>
        </w:rPr>
      </w:pPr>
      <w:bookmarkStart w:id="293" w:name="_ETM_Q1_516954"/>
      <w:bookmarkStart w:id="294" w:name="_ETM_Q1_517007"/>
      <w:bookmarkStart w:id="295" w:name="_ETM_Q1_519474"/>
      <w:bookmarkEnd w:id="293"/>
      <w:bookmarkEnd w:id="294"/>
      <w:bookmarkEnd w:id="295"/>
    </w:p>
    <w:p w14:paraId="3DF55391" w14:textId="77777777" w:rsidR="008F2131" w:rsidRDefault="008F2131" w:rsidP="008F2131">
      <w:pPr>
        <w:pStyle w:val="a"/>
        <w:keepNext/>
        <w:rPr>
          <w:rtl/>
        </w:rPr>
      </w:pPr>
      <w:bookmarkStart w:id="296" w:name="ET_speaker_4628_49"/>
      <w:r w:rsidRPr="008F2131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8F21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96"/>
    </w:p>
    <w:p w14:paraId="0793B1A1" w14:textId="77777777" w:rsidR="008F2131" w:rsidRDefault="008F2131" w:rsidP="008F2131">
      <w:pPr>
        <w:pStyle w:val="KeepWithNext"/>
        <w:rPr>
          <w:rtl/>
        </w:rPr>
      </w:pPr>
    </w:p>
    <w:p w14:paraId="481219B2" w14:textId="77777777" w:rsidR="008F2131" w:rsidRDefault="008F2131" w:rsidP="008F2131">
      <w:pPr>
        <w:rPr>
          <w:rtl/>
        </w:rPr>
      </w:pPr>
      <w:bookmarkStart w:id="297" w:name="_ETM_Q1_519953"/>
      <w:bookmarkStart w:id="298" w:name="_ETM_Q1_519999"/>
      <w:bookmarkEnd w:id="297"/>
      <w:bookmarkEnd w:id="298"/>
      <w:r>
        <w:rPr>
          <w:rFonts w:hint="cs"/>
          <w:rtl/>
        </w:rPr>
        <w:t xml:space="preserve">רוויזיה. </w:t>
      </w:r>
      <w:bookmarkStart w:id="299" w:name="_ETM_Q1_515628"/>
      <w:bookmarkEnd w:id="299"/>
    </w:p>
    <w:p w14:paraId="7970A1F2" w14:textId="77777777" w:rsidR="008F2131" w:rsidRDefault="008F2131" w:rsidP="008F2131">
      <w:pPr>
        <w:rPr>
          <w:rtl/>
        </w:rPr>
      </w:pPr>
      <w:bookmarkStart w:id="300" w:name="_ETM_Q1_515892"/>
      <w:bookmarkStart w:id="301" w:name="_ETM_Q1_515953"/>
      <w:bookmarkEnd w:id="300"/>
      <w:bookmarkEnd w:id="301"/>
    </w:p>
    <w:p w14:paraId="7101AA69" w14:textId="77777777" w:rsidR="008F2131" w:rsidRDefault="008F2131" w:rsidP="00A047A7">
      <w:pPr>
        <w:pStyle w:val="af"/>
        <w:keepNext/>
        <w:rPr>
          <w:rtl/>
        </w:rPr>
      </w:pPr>
      <w:bookmarkStart w:id="302" w:name="ET_yor_5279_50"/>
      <w:r w:rsidRPr="008F213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F213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02"/>
    </w:p>
    <w:p w14:paraId="67F374C1" w14:textId="77777777" w:rsidR="008F2131" w:rsidRDefault="008F2131" w:rsidP="00A047A7">
      <w:pPr>
        <w:pStyle w:val="KeepWithNext"/>
        <w:rPr>
          <w:rtl/>
        </w:rPr>
      </w:pPr>
    </w:p>
    <w:p w14:paraId="01D2FEA3" w14:textId="77777777" w:rsidR="008F2131" w:rsidRDefault="008F2131" w:rsidP="00A047A7">
      <w:pPr>
        <w:keepNext/>
        <w:rPr>
          <w:rtl/>
        </w:rPr>
      </w:pPr>
      <w:bookmarkStart w:id="303" w:name="_ETM_Q1_514076"/>
      <w:bookmarkEnd w:id="303"/>
      <w:r>
        <w:rPr>
          <w:rFonts w:hint="cs"/>
          <w:rtl/>
        </w:rPr>
        <w:t>הוגשה רוויזיה.</w:t>
      </w:r>
    </w:p>
    <w:p w14:paraId="167F639F" w14:textId="77777777" w:rsidR="008F2131" w:rsidRDefault="008F2131" w:rsidP="00A047A7">
      <w:pPr>
        <w:keepNext/>
        <w:rPr>
          <w:rtl/>
        </w:rPr>
      </w:pPr>
      <w:bookmarkStart w:id="304" w:name="_ETM_Q1_541292"/>
      <w:bookmarkStart w:id="305" w:name="_ETM_Q1_541371"/>
      <w:bookmarkEnd w:id="304"/>
      <w:bookmarkEnd w:id="305"/>
    </w:p>
    <w:p w14:paraId="301D8B47" w14:textId="77777777" w:rsidR="00A047A7" w:rsidRDefault="00A047A7" w:rsidP="00A047A7">
      <w:pPr>
        <w:keepNext/>
        <w:rPr>
          <w:rtl/>
        </w:rPr>
      </w:pPr>
    </w:p>
    <w:p w14:paraId="7874FC54" w14:textId="77777777" w:rsidR="008F2131" w:rsidRDefault="008F2131" w:rsidP="00A047A7">
      <w:pPr>
        <w:pStyle w:val="af4"/>
        <w:keepNext/>
        <w:rPr>
          <w:rtl/>
        </w:rPr>
      </w:pPr>
      <w:bookmarkStart w:id="306" w:name="ET_meetingend_53"/>
      <w:r w:rsidRPr="008F2131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12:00.</w:t>
      </w:r>
      <w:r w:rsidRPr="008F2131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306"/>
    </w:p>
    <w:p w14:paraId="3B01250B" w14:textId="77777777" w:rsidR="008F2131" w:rsidRDefault="008F2131" w:rsidP="008F2131">
      <w:pPr>
        <w:pStyle w:val="KeepWithNext"/>
        <w:rPr>
          <w:rtl/>
        </w:rPr>
      </w:pPr>
    </w:p>
    <w:p w14:paraId="35F6DAA8" w14:textId="77777777" w:rsidR="008F2131" w:rsidRPr="008F2131" w:rsidRDefault="008F2131" w:rsidP="008F2131">
      <w:pPr>
        <w:rPr>
          <w:rtl/>
        </w:rPr>
      </w:pPr>
      <w:r>
        <w:rPr>
          <w:rtl/>
        </w:rPr>
        <w:t xml:space="preserve">   </w:t>
      </w:r>
    </w:p>
    <w:p w14:paraId="5A2F39B1" w14:textId="77777777" w:rsidR="008F2131" w:rsidRDefault="008F2131" w:rsidP="008F2131">
      <w:pPr>
        <w:rPr>
          <w:rtl/>
        </w:rPr>
      </w:pPr>
      <w:bookmarkStart w:id="307" w:name="_ETM_Q1_493581"/>
      <w:bookmarkStart w:id="308" w:name="_ETM_Q1_493648"/>
      <w:bookmarkEnd w:id="307"/>
      <w:bookmarkEnd w:id="308"/>
      <w:r>
        <w:rPr>
          <w:rtl/>
        </w:rPr>
        <w:t xml:space="preserve">           </w:t>
      </w:r>
    </w:p>
    <w:p w14:paraId="60C53342" w14:textId="77777777" w:rsidR="008F2131" w:rsidRDefault="008F2131" w:rsidP="008F2131">
      <w:pPr>
        <w:rPr>
          <w:rtl/>
        </w:rPr>
      </w:pPr>
      <w:bookmarkStart w:id="309" w:name="_ETM_Q1_471297"/>
      <w:bookmarkStart w:id="310" w:name="_ETM_Q1_471365"/>
      <w:bookmarkEnd w:id="309"/>
      <w:bookmarkEnd w:id="310"/>
      <w:r>
        <w:rPr>
          <w:rtl/>
        </w:rPr>
        <w:t xml:space="preserve">        </w:t>
      </w:r>
    </w:p>
    <w:p w14:paraId="084C63C4" w14:textId="77777777" w:rsidR="008F2131" w:rsidRPr="008713A4" w:rsidRDefault="008F2131" w:rsidP="008F2131">
      <w:pPr>
        <w:rPr>
          <w:rtl/>
        </w:rPr>
      </w:pPr>
    </w:p>
    <w:p w14:paraId="759C022F" w14:textId="77777777" w:rsidR="007872B4" w:rsidRPr="008713A4" w:rsidRDefault="00E64116" w:rsidP="00AB3F3A">
      <w:pPr>
        <w:ind w:firstLine="0"/>
      </w:pPr>
      <w:r w:rsidRPr="008713A4">
        <w:rPr>
          <w:rtl/>
        </w:rPr>
        <w:br w:type="page"/>
      </w:r>
    </w:p>
    <w:sectPr w:rsidR="007872B4" w:rsidRPr="008713A4" w:rsidSect="00A047A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07A9D" w14:textId="77777777" w:rsidR="00A42723" w:rsidRDefault="00A42723">
      <w:r>
        <w:separator/>
      </w:r>
    </w:p>
  </w:endnote>
  <w:endnote w:type="continuationSeparator" w:id="0">
    <w:p w14:paraId="2453CBC1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CB6D0" w14:textId="77777777" w:rsidR="00A42723" w:rsidRDefault="00A42723">
      <w:r>
        <w:separator/>
      </w:r>
    </w:p>
  </w:footnote>
  <w:footnote w:type="continuationSeparator" w:id="0">
    <w:p w14:paraId="6269C789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6DC02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EF2E142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601AB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47A7">
      <w:rPr>
        <w:rStyle w:val="PageNumber"/>
        <w:noProof/>
        <w:rtl/>
      </w:rPr>
      <w:t>6</w:t>
    </w:r>
    <w:r>
      <w:rPr>
        <w:rStyle w:val="PageNumber"/>
      </w:rPr>
      <w:fldChar w:fldCharType="end"/>
    </w:r>
  </w:p>
  <w:p w14:paraId="56CABB03" w14:textId="77777777" w:rsidR="00D86E57" w:rsidRPr="00CC5815" w:rsidRDefault="0072457C" w:rsidP="008E5E3F">
    <w:pPr>
      <w:pStyle w:val="Header"/>
      <w:ind w:firstLine="0"/>
    </w:pPr>
    <w:r>
      <w:rPr>
        <w:rtl/>
      </w:rPr>
      <w:t>ועדת הכנסת</w:t>
    </w:r>
  </w:p>
  <w:p w14:paraId="3A753D47" w14:textId="77777777" w:rsidR="00D86E57" w:rsidRPr="00CC5815" w:rsidRDefault="0072457C" w:rsidP="008E5E3F">
    <w:pPr>
      <w:pStyle w:val="Header"/>
      <w:ind w:firstLine="0"/>
      <w:rPr>
        <w:rtl/>
      </w:rPr>
    </w:pPr>
    <w:r>
      <w:rPr>
        <w:rtl/>
      </w:rPr>
      <w:t>17/12/2018</w:t>
    </w:r>
  </w:p>
  <w:p w14:paraId="3EBCA8CE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0FAE6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7A9C6D76" wp14:editId="5E204871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3622A5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54DBECA8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70227733">
    <w:abstractNumId w:val="0"/>
  </w:num>
  <w:num w:numId="2" w16cid:durableId="263197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844D6"/>
    <w:rsid w:val="002C074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B799A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2457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8F2131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047A7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59307E75"/>
  <w15:docId w15:val="{97ABA8F0-CFF2-4717-9BAE-CACA3D9E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72457C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D2768-E773-480A-9104-7DD741EC3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1038</Words>
  <Characters>5923</Characters>
  <Application>Microsoft Office Word</Application>
  <DocSecurity>0</DocSecurity>
  <Lines>49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