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D551" w14:textId="77777777" w:rsidR="00E64116" w:rsidRPr="005817EC" w:rsidRDefault="000C497E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002C4C96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74C3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E82C6E5" w14:textId="77777777" w:rsidR="00E64116" w:rsidRPr="008713A4" w:rsidRDefault="000C497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3A152612" w14:textId="77777777" w:rsidR="00E64116" w:rsidRPr="008713A4" w:rsidRDefault="00E64116" w:rsidP="0049458B">
      <w:pPr>
        <w:rPr>
          <w:rtl/>
        </w:rPr>
      </w:pPr>
    </w:p>
    <w:p w14:paraId="58625176" w14:textId="77777777" w:rsidR="00E64116" w:rsidRPr="008713A4" w:rsidRDefault="00E64116" w:rsidP="0049458B">
      <w:pPr>
        <w:rPr>
          <w:rtl/>
        </w:rPr>
      </w:pPr>
    </w:p>
    <w:p w14:paraId="4EDBFC4D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686AE70B" w14:textId="77777777" w:rsidR="00E64116" w:rsidRPr="008713A4" w:rsidRDefault="000C497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31</w:t>
      </w:r>
    </w:p>
    <w:p w14:paraId="682E7F5D" w14:textId="77777777" w:rsidR="00E64116" w:rsidRPr="008713A4" w:rsidRDefault="000C497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8A653E">
        <w:rPr>
          <w:rFonts w:hint="cs"/>
          <w:b/>
          <w:bCs/>
          <w:rtl/>
        </w:rPr>
        <w:t xml:space="preserve"> ועדת הכנסת</w:t>
      </w:r>
    </w:p>
    <w:p w14:paraId="5AD901FA" w14:textId="77777777" w:rsidR="00E64116" w:rsidRPr="008713A4" w:rsidRDefault="000C497E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ט' בתמוז התש"ף (01 ביולי 2020), שעה 10:45</w:t>
      </w:r>
    </w:p>
    <w:p w14:paraId="522DC2F0" w14:textId="77777777" w:rsidR="00E64116" w:rsidRPr="008713A4" w:rsidRDefault="00E64116" w:rsidP="008320F6">
      <w:pPr>
        <w:ind w:firstLine="0"/>
        <w:rPr>
          <w:rtl/>
        </w:rPr>
      </w:pPr>
    </w:p>
    <w:p w14:paraId="409C5957" w14:textId="77777777" w:rsidR="00E64116" w:rsidRPr="008713A4" w:rsidRDefault="00E64116" w:rsidP="008320F6">
      <w:pPr>
        <w:ind w:firstLine="0"/>
        <w:rPr>
          <w:rtl/>
        </w:rPr>
      </w:pPr>
    </w:p>
    <w:p w14:paraId="491C2483" w14:textId="77777777" w:rsidR="00E64116" w:rsidRPr="008713A4" w:rsidRDefault="00E64116" w:rsidP="008320F6">
      <w:pPr>
        <w:ind w:firstLine="0"/>
        <w:rPr>
          <w:rtl/>
        </w:rPr>
      </w:pPr>
    </w:p>
    <w:p w14:paraId="57B1A17C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48D0177" w14:textId="77777777" w:rsidR="00674C34" w:rsidRDefault="000C497E" w:rsidP="00674C34">
      <w:pPr>
        <w:spacing w:before="60"/>
        <w:ind w:firstLine="0"/>
        <w:rPr>
          <w:rtl/>
        </w:rPr>
      </w:pPr>
      <w:bookmarkStart w:id="0" w:name="ET_subject_619108_1"/>
      <w:r w:rsidRPr="000C497E">
        <w:rPr>
          <w:rStyle w:val="TagStyle"/>
          <w:rtl/>
        </w:rPr>
        <w:t xml:space="preserve"> &lt;&lt; נושא &gt;&gt; </w:t>
      </w:r>
      <w:r w:rsidRPr="000C497E">
        <w:rPr>
          <w:rtl/>
        </w:rPr>
        <w:t>בקשת יו"ר ועדת החוקה להקדמת הדיון בה</w:t>
      </w:r>
      <w:r w:rsidR="00674C34">
        <w:rPr>
          <w:rFonts w:hint="cs"/>
          <w:rtl/>
        </w:rPr>
        <w:t>צעת חוק הבאות</w:t>
      </w:r>
      <w:r w:rsidRPr="000C497E">
        <w:rPr>
          <w:rtl/>
        </w:rPr>
        <w:t>, לפני הקריאה השנייה והשלישית:</w:t>
      </w:r>
    </w:p>
    <w:p w14:paraId="407E0FE4" w14:textId="77777777" w:rsidR="00674C34" w:rsidRDefault="000C497E" w:rsidP="00674C34">
      <w:pPr>
        <w:spacing w:before="60"/>
        <w:ind w:firstLine="0"/>
        <w:rPr>
          <w:rtl/>
        </w:rPr>
      </w:pPr>
      <w:r w:rsidRPr="000C497E">
        <w:rPr>
          <w:rtl/>
        </w:rPr>
        <w:t>1.הצעת חוק סמכויות מיוחדות בהתמודדות עם נגיף הקורונה החדש (צווי סגירה מנהליים) (הוראת שעה) (מ/1332).</w:t>
      </w:r>
    </w:p>
    <w:p w14:paraId="3F34799E" w14:textId="77777777" w:rsidR="00E64116" w:rsidRPr="008713A4" w:rsidRDefault="000C497E" w:rsidP="00674C34">
      <w:pPr>
        <w:spacing w:before="60"/>
        <w:ind w:firstLine="0"/>
        <w:rPr>
          <w:rtl/>
        </w:rPr>
      </w:pPr>
      <w:r w:rsidRPr="000C497E">
        <w:rPr>
          <w:rtl/>
        </w:rPr>
        <w:t xml:space="preserve">2.הצעת חוק לתיקון וקיום תוקפן של תקנות שעת </w:t>
      </w:r>
      <w:r w:rsidR="00D07756">
        <w:rPr>
          <w:rFonts w:hint="cs"/>
          <w:rtl/>
        </w:rPr>
        <w:t xml:space="preserve">חירום </w:t>
      </w:r>
      <w:r w:rsidRPr="000C497E">
        <w:rPr>
          <w:rtl/>
        </w:rPr>
        <w:t>(נגיף הקורונה החדש – אכיפה)(תיקון)(מ/1336</w:t>
      </w:r>
      <w:r w:rsidR="00674C34">
        <w:rPr>
          <w:rFonts w:hint="cs"/>
          <w:rtl/>
        </w:rPr>
        <w:t>)</w:t>
      </w:r>
      <w:r w:rsidRPr="000C497E">
        <w:rPr>
          <w:rStyle w:val="TagStyle"/>
          <w:rtl/>
        </w:rPr>
        <w:t xml:space="preserve"> &lt;&lt; נושא &gt;&gt;</w:t>
      </w:r>
      <w:r w:rsidRPr="000C497E">
        <w:rPr>
          <w:rtl/>
        </w:rPr>
        <w:t xml:space="preserve">   </w:t>
      </w:r>
      <w:bookmarkEnd w:id="0"/>
    </w:p>
    <w:p w14:paraId="5B2A696E" w14:textId="77777777" w:rsidR="00E64116" w:rsidRDefault="00E64116" w:rsidP="007C693F">
      <w:pPr>
        <w:spacing w:before="60"/>
        <w:ind w:firstLine="0"/>
        <w:rPr>
          <w:rtl/>
        </w:rPr>
      </w:pPr>
    </w:p>
    <w:p w14:paraId="051B824C" w14:textId="77777777" w:rsidR="000C497E" w:rsidRPr="008713A4" w:rsidRDefault="000C497E" w:rsidP="007C693F">
      <w:pPr>
        <w:spacing w:before="60"/>
        <w:ind w:firstLine="0"/>
        <w:rPr>
          <w:rtl/>
        </w:rPr>
      </w:pPr>
    </w:p>
    <w:p w14:paraId="0B624F37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585ADE5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46D1DE2" w14:textId="77777777" w:rsidR="00E64116" w:rsidRPr="000C497E" w:rsidRDefault="000C497E" w:rsidP="00EC1FB3">
      <w:pPr>
        <w:ind w:firstLine="0"/>
        <w:rPr>
          <w:rtl/>
        </w:rPr>
      </w:pPr>
      <w:r w:rsidRPr="000C497E">
        <w:rPr>
          <w:rtl/>
        </w:rPr>
        <w:t>איתן גינזבורג – היו"ר</w:t>
      </w:r>
    </w:p>
    <w:p w14:paraId="69202BF5" w14:textId="77777777" w:rsidR="000C497E" w:rsidRPr="008A653E" w:rsidRDefault="000C497E" w:rsidP="00EC1FB3">
      <w:pPr>
        <w:ind w:firstLine="0"/>
        <w:rPr>
          <w:rtl/>
        </w:rPr>
      </w:pPr>
      <w:r w:rsidRPr="008A653E">
        <w:rPr>
          <w:rtl/>
        </w:rPr>
        <w:t>הילה וזאן</w:t>
      </w:r>
    </w:p>
    <w:p w14:paraId="12435370" w14:textId="77777777" w:rsidR="000C497E" w:rsidRPr="008A653E" w:rsidRDefault="000C497E" w:rsidP="00EC1FB3">
      <w:pPr>
        <w:ind w:firstLine="0"/>
        <w:rPr>
          <w:rtl/>
        </w:rPr>
      </w:pPr>
      <w:r w:rsidRPr="008A653E">
        <w:rPr>
          <w:rtl/>
        </w:rPr>
        <w:t>בועז טופורובסקי</w:t>
      </w:r>
    </w:p>
    <w:p w14:paraId="3BE4A5B6" w14:textId="77777777" w:rsidR="000C497E" w:rsidRPr="008A653E" w:rsidRDefault="000C497E" w:rsidP="00EC1FB3">
      <w:pPr>
        <w:ind w:firstLine="0"/>
        <w:rPr>
          <w:rtl/>
        </w:rPr>
      </w:pPr>
      <w:r w:rsidRPr="008A653E">
        <w:rPr>
          <w:rtl/>
        </w:rPr>
        <w:t>טלי פלוסקוב</w:t>
      </w:r>
    </w:p>
    <w:p w14:paraId="4DB60F88" w14:textId="77777777" w:rsidR="00E64116" w:rsidRDefault="00E64116" w:rsidP="00DE5B80">
      <w:pPr>
        <w:ind w:firstLine="0"/>
        <w:rPr>
          <w:rtl/>
        </w:rPr>
      </w:pPr>
    </w:p>
    <w:p w14:paraId="5C7EBB22" w14:textId="77777777" w:rsidR="00674C34" w:rsidRPr="008A653E" w:rsidRDefault="00674C34" w:rsidP="00DE5B80">
      <w:pPr>
        <w:ind w:firstLine="0"/>
        <w:rPr>
          <w:rtl/>
        </w:rPr>
      </w:pPr>
    </w:p>
    <w:p w14:paraId="04DDE252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F400488" w14:textId="77777777" w:rsidR="000C47F5" w:rsidRDefault="008A653E" w:rsidP="00DE5B80">
      <w:pPr>
        <w:ind w:firstLine="0"/>
        <w:rPr>
          <w:rtl/>
        </w:rPr>
      </w:pPr>
      <w:r>
        <w:rPr>
          <w:rFonts w:hint="cs"/>
          <w:rtl/>
        </w:rPr>
        <w:t>ע'דיר כמאל מריח</w:t>
      </w:r>
    </w:p>
    <w:p w14:paraId="65FABDB4" w14:textId="77777777" w:rsidR="008A653E" w:rsidRPr="0082136D" w:rsidRDefault="008A653E" w:rsidP="00DE5B80">
      <w:pPr>
        <w:ind w:firstLine="0"/>
        <w:rPr>
          <w:rtl/>
        </w:rPr>
      </w:pPr>
      <w:r>
        <w:rPr>
          <w:rFonts w:hint="cs"/>
          <w:rtl/>
        </w:rPr>
        <w:t>חווה אתי עטייה</w:t>
      </w:r>
    </w:p>
    <w:p w14:paraId="5F4C9C99" w14:textId="77777777" w:rsidR="002E5E31" w:rsidRDefault="002E5E31" w:rsidP="00DE5B80">
      <w:pPr>
        <w:ind w:firstLine="0"/>
        <w:rPr>
          <w:b/>
          <w:bCs/>
          <w:u w:val="single"/>
          <w:rtl/>
        </w:rPr>
      </w:pPr>
    </w:p>
    <w:p w14:paraId="19207D3D" w14:textId="77777777" w:rsidR="00674C34" w:rsidRDefault="00674C34" w:rsidP="00DE5B80">
      <w:pPr>
        <w:ind w:firstLine="0"/>
        <w:rPr>
          <w:b/>
          <w:bCs/>
          <w:u w:val="single"/>
          <w:rtl/>
        </w:rPr>
      </w:pPr>
    </w:p>
    <w:p w14:paraId="0E7156F8" w14:textId="77777777" w:rsidR="00674C34" w:rsidRPr="000C47F5" w:rsidRDefault="00674C34" w:rsidP="00DE5B80">
      <w:pPr>
        <w:ind w:firstLine="0"/>
        <w:rPr>
          <w:b/>
          <w:bCs/>
          <w:u w:val="single"/>
          <w:rtl/>
        </w:rPr>
      </w:pPr>
    </w:p>
    <w:p w14:paraId="2D221859" w14:textId="77777777" w:rsidR="00E64116" w:rsidRPr="008713A4" w:rsidRDefault="008A653E" w:rsidP="00674C34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מנ</w:t>
      </w:r>
      <w:r w:rsidR="00E64116" w:rsidRPr="008713A4">
        <w:rPr>
          <w:b/>
          <w:bCs/>
          <w:u w:val="single"/>
          <w:rtl/>
        </w:rPr>
        <w:t>הלת הוועדה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100CE746" w14:textId="77777777" w:rsidR="00E64116" w:rsidRPr="008713A4" w:rsidRDefault="000C497E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5A113335" w14:textId="77777777" w:rsidR="00E64116" w:rsidRPr="008713A4" w:rsidRDefault="00E64116" w:rsidP="00DE5B80">
      <w:pPr>
        <w:ind w:firstLine="0"/>
        <w:rPr>
          <w:rtl/>
        </w:rPr>
      </w:pPr>
    </w:p>
    <w:p w14:paraId="60E65CBB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0806208" w14:textId="77777777" w:rsidR="00E64116" w:rsidRPr="008713A4" w:rsidRDefault="000C497E" w:rsidP="008320F6">
      <w:pPr>
        <w:ind w:firstLine="0"/>
        <w:rPr>
          <w:rtl/>
        </w:rPr>
      </w:pPr>
      <w:r>
        <w:rPr>
          <w:rtl/>
        </w:rPr>
        <w:t>לאה קיקיון</w:t>
      </w:r>
    </w:p>
    <w:p w14:paraId="583D7631" w14:textId="77777777" w:rsidR="007872B4" w:rsidRDefault="00E64116" w:rsidP="00AB3F3A">
      <w:pPr>
        <w:ind w:firstLine="0"/>
        <w:rPr>
          <w:rtl/>
        </w:rPr>
      </w:pPr>
      <w:r w:rsidRPr="008713A4">
        <w:rPr>
          <w:rtl/>
        </w:rPr>
        <w:br w:type="page"/>
      </w:r>
    </w:p>
    <w:p w14:paraId="48EC12DD" w14:textId="77777777" w:rsidR="00674C34" w:rsidRPr="00674C34" w:rsidRDefault="00674C34" w:rsidP="00674C34">
      <w:pPr>
        <w:spacing w:before="60"/>
        <w:ind w:firstLine="0"/>
        <w:jc w:val="center"/>
        <w:rPr>
          <w:bCs/>
          <w:u w:val="single"/>
          <w:rtl/>
        </w:rPr>
      </w:pPr>
      <w:r w:rsidRPr="00674C34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Pr="00674C34">
        <w:rPr>
          <w:bCs/>
          <w:u w:val="single"/>
          <w:rtl/>
        </w:rPr>
        <w:t>בקשת יו"ר ועדת החוקה להקדמת הדיון בה</w:t>
      </w:r>
      <w:r w:rsidRPr="00674C34">
        <w:rPr>
          <w:rFonts w:hint="cs"/>
          <w:bCs/>
          <w:u w:val="single"/>
          <w:rtl/>
        </w:rPr>
        <w:t>צעת חוק הבאות</w:t>
      </w:r>
      <w:r w:rsidRPr="00674C34">
        <w:rPr>
          <w:bCs/>
          <w:u w:val="single"/>
          <w:rtl/>
        </w:rPr>
        <w:t>, לפני הקריאה השנייה והשלישית:</w:t>
      </w:r>
    </w:p>
    <w:p w14:paraId="239C7E28" w14:textId="77777777" w:rsidR="00674C34" w:rsidRPr="00674C34" w:rsidRDefault="00674C34" w:rsidP="00674C34">
      <w:pPr>
        <w:spacing w:before="60"/>
        <w:ind w:firstLine="0"/>
        <w:jc w:val="center"/>
        <w:rPr>
          <w:bCs/>
          <w:u w:val="single"/>
          <w:rtl/>
        </w:rPr>
      </w:pPr>
      <w:r w:rsidRPr="00674C34">
        <w:rPr>
          <w:bCs/>
          <w:u w:val="single"/>
          <w:rtl/>
        </w:rPr>
        <w:t>1.הצעת חוק סמכויות מיוחדות בהתמודדות עם נגיף הקורונה החדש (צווי סגירה מנהליים) (הוראת שעה) (מ/1332).</w:t>
      </w:r>
    </w:p>
    <w:p w14:paraId="45A07E27" w14:textId="77777777" w:rsidR="00674C34" w:rsidRPr="00674C34" w:rsidRDefault="00674C34" w:rsidP="00674C34">
      <w:pPr>
        <w:spacing w:before="60"/>
        <w:ind w:firstLine="0"/>
        <w:jc w:val="center"/>
        <w:rPr>
          <w:bCs/>
          <w:u w:val="single"/>
          <w:rtl/>
        </w:rPr>
      </w:pPr>
      <w:r w:rsidRPr="00674C34">
        <w:rPr>
          <w:bCs/>
          <w:u w:val="single"/>
          <w:rtl/>
        </w:rPr>
        <w:t xml:space="preserve">2.הצעת חוק לתיקון וקיום תוקפן של תקנות שעת </w:t>
      </w:r>
      <w:r w:rsidRPr="00674C34">
        <w:rPr>
          <w:rFonts w:hint="cs"/>
          <w:bCs/>
          <w:u w:val="single"/>
          <w:rtl/>
        </w:rPr>
        <w:t xml:space="preserve">חירום </w:t>
      </w:r>
      <w:r w:rsidRPr="00674C34">
        <w:rPr>
          <w:bCs/>
          <w:u w:val="single"/>
          <w:rtl/>
        </w:rPr>
        <w:t>(נגיף הקורונה החדש – אכיפה)(תיקון)(מ/1336</w:t>
      </w:r>
      <w:r w:rsidRPr="00674C34">
        <w:rPr>
          <w:rFonts w:hint="cs"/>
          <w:bCs/>
          <w:u w:val="single"/>
          <w:rtl/>
        </w:rPr>
        <w:t>)</w:t>
      </w:r>
      <w:r w:rsidRPr="00674C34">
        <w:rPr>
          <w:rStyle w:val="TagStyle"/>
          <w:b w:val="0"/>
          <w:bCs/>
          <w:u w:val="single"/>
          <w:rtl/>
        </w:rPr>
        <w:t xml:space="preserve"> &lt;&lt; נושא &gt;&gt;</w:t>
      </w:r>
    </w:p>
    <w:p w14:paraId="39146BCB" w14:textId="77777777" w:rsidR="008A653E" w:rsidRDefault="008A653E" w:rsidP="00674C34">
      <w:pPr>
        <w:ind w:firstLine="0"/>
        <w:rPr>
          <w:rtl/>
        </w:rPr>
      </w:pPr>
    </w:p>
    <w:p w14:paraId="5F782B7A" w14:textId="77777777" w:rsidR="00674C34" w:rsidRDefault="00674C34" w:rsidP="00674C34">
      <w:pPr>
        <w:ind w:firstLine="0"/>
        <w:rPr>
          <w:rtl/>
        </w:rPr>
      </w:pPr>
    </w:p>
    <w:p w14:paraId="2028D445" w14:textId="77777777" w:rsidR="008A653E" w:rsidRDefault="008A653E" w:rsidP="008A653E">
      <w:pPr>
        <w:pStyle w:val="af"/>
        <w:keepNext/>
      </w:pPr>
      <w:bookmarkStart w:id="1" w:name="_ETM_Q1_121000"/>
      <w:bookmarkStart w:id="2" w:name="ET_yor_5771_2"/>
      <w:bookmarkEnd w:id="1"/>
      <w:r w:rsidRPr="008A653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A653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"/>
    </w:p>
    <w:p w14:paraId="59641296" w14:textId="77777777" w:rsidR="008A653E" w:rsidRDefault="008A653E" w:rsidP="008A653E">
      <w:pPr>
        <w:pStyle w:val="KeepWithNext"/>
        <w:rPr>
          <w:rtl/>
          <w:lang w:eastAsia="he-IL"/>
        </w:rPr>
      </w:pPr>
    </w:p>
    <w:p w14:paraId="6F29F52F" w14:textId="77777777" w:rsidR="008A653E" w:rsidRDefault="008A653E" w:rsidP="008A653E">
      <w:pPr>
        <w:rPr>
          <w:rtl/>
        </w:rPr>
      </w:pPr>
      <w:bookmarkStart w:id="3" w:name="_ETM_Q1_481000"/>
      <w:bookmarkEnd w:id="3"/>
      <w:r>
        <w:rPr>
          <w:rFonts w:hint="cs"/>
          <w:rtl/>
          <w:lang w:eastAsia="he-IL"/>
        </w:rPr>
        <w:t>ש</w:t>
      </w:r>
      <w:bookmarkStart w:id="4" w:name="_ETM_Q1_122000"/>
      <w:bookmarkEnd w:id="4"/>
      <w:r>
        <w:rPr>
          <w:rFonts w:hint="cs"/>
          <w:rtl/>
          <w:lang w:eastAsia="he-IL"/>
        </w:rPr>
        <w:t xml:space="preserve">לום לכם, אני </w:t>
      </w:r>
      <w:bookmarkStart w:id="5" w:name="_ETM_Q1_125000"/>
      <w:bookmarkEnd w:id="5"/>
      <w:r>
        <w:rPr>
          <w:rFonts w:hint="cs"/>
          <w:rtl/>
          <w:lang w:eastAsia="he-IL"/>
        </w:rPr>
        <w:t>מתכבד לפתוח את ישיבת הוועדה. על סדר היום</w:t>
      </w:r>
      <w:bookmarkStart w:id="6" w:name="_ETM_Q1_284000"/>
      <w:bookmarkEnd w:id="6"/>
      <w:r>
        <w:rPr>
          <w:rFonts w:hint="cs"/>
          <w:rtl/>
          <w:lang w:eastAsia="he-IL"/>
        </w:rPr>
        <w:t xml:space="preserve">: </w:t>
      </w:r>
      <w:r w:rsidRPr="000C497E">
        <w:rPr>
          <w:rtl/>
        </w:rPr>
        <w:t>בקשת יו"ר ועדת החוקה להקדמת הדיון בהצ"ח, לפני הקריאה השנייה והשלישית:1.הצעת חוק סמכויות מיוחדות בהתמודדות עם נגיף הקורונה החדש (צווי סגירה מנהליים) (הוראת שעה) (מ/1332).2.הצעת חוק לתיקון וקיום תוקפן של תקנות שעת (נגיף הקורונה החדש – אכיפה)(תיקון)(מ/1336</w:t>
      </w:r>
      <w:r>
        <w:rPr>
          <w:rFonts w:hint="cs"/>
          <w:rtl/>
        </w:rPr>
        <w:t>)</w:t>
      </w:r>
      <w:r w:rsidR="00B62C80">
        <w:rPr>
          <w:rFonts w:hint="cs"/>
          <w:rtl/>
        </w:rPr>
        <w:t xml:space="preserve">. </w:t>
      </w:r>
    </w:p>
    <w:p w14:paraId="37AFED1B" w14:textId="77777777" w:rsidR="00B62C80" w:rsidRDefault="00B62C80" w:rsidP="008A653E">
      <w:pPr>
        <w:rPr>
          <w:rtl/>
        </w:rPr>
      </w:pPr>
    </w:p>
    <w:p w14:paraId="73280756" w14:textId="77777777" w:rsidR="00B62C80" w:rsidRDefault="00B62C80" w:rsidP="008A653E">
      <w:pPr>
        <w:rPr>
          <w:rtl/>
        </w:rPr>
      </w:pPr>
      <w:bookmarkStart w:id="7" w:name="_ETM_Q1_526000"/>
      <w:bookmarkEnd w:id="7"/>
      <w:r>
        <w:rPr>
          <w:rFonts w:hint="cs"/>
          <w:rtl/>
        </w:rPr>
        <w:t>כחבר ועדת החוקה התבקשתי על ידי היושב-ראש לנמק</w:t>
      </w:r>
      <w:bookmarkStart w:id="8" w:name="_ETM_Q1_528000"/>
      <w:bookmarkEnd w:id="8"/>
      <w:r>
        <w:rPr>
          <w:rFonts w:hint="cs"/>
          <w:rtl/>
        </w:rPr>
        <w:t xml:space="preserve"> את הבקשה. מדובר בשני חוקים שבאו להתמודד עם המצב שבו </w:t>
      </w:r>
      <w:bookmarkStart w:id="9" w:name="_ETM_Q1_536000"/>
      <w:bookmarkEnd w:id="9"/>
      <w:r>
        <w:rPr>
          <w:rFonts w:hint="cs"/>
          <w:rtl/>
        </w:rPr>
        <w:t>אנו מצויים. אתמול, עד שעה מאוחרת דנו, וסיימנו את הדיון בהסכמה של כל הצדדים ביחס לצווי סגירה מנהליים, עש</w:t>
      </w:r>
      <w:bookmarkStart w:id="10" w:name="_ETM_Q1_549000"/>
      <w:bookmarkEnd w:id="10"/>
      <w:r>
        <w:rPr>
          <w:rFonts w:hint="cs"/>
          <w:rtl/>
        </w:rPr>
        <w:t xml:space="preserve">ינו בו שינויים, בחוק הזה, שיהיה מידתי, שיהיה אפקטיבי, שיהיה </w:t>
      </w:r>
      <w:bookmarkStart w:id="11" w:name="_ETM_Q1_553000"/>
      <w:bookmarkEnd w:id="11"/>
      <w:r>
        <w:rPr>
          <w:rFonts w:hint="cs"/>
          <w:rtl/>
        </w:rPr>
        <w:t xml:space="preserve">גם הגיוני כלפי עסקים ובכלל אזורים פתוחים וסגורים, נתנו סמכויות </w:t>
      </w:r>
      <w:bookmarkStart w:id="12" w:name="_ETM_Q1_557000"/>
      <w:bookmarkEnd w:id="12"/>
      <w:r>
        <w:rPr>
          <w:rFonts w:hint="cs"/>
          <w:rtl/>
        </w:rPr>
        <w:t xml:space="preserve">לרשויות המקומיות והקלנו על בעלי עסקים גם לערער על החלטות </w:t>
      </w:r>
      <w:bookmarkStart w:id="13" w:name="_ETM_Q1_563000"/>
      <w:bookmarkEnd w:id="13"/>
      <w:r>
        <w:rPr>
          <w:rFonts w:hint="cs"/>
          <w:rtl/>
        </w:rPr>
        <w:t xml:space="preserve">לסגירה מנהלית. החוק השני, ביחס לאכיפה, נמצא </w:t>
      </w:r>
      <w:bookmarkStart w:id="14" w:name="_ETM_Q1_570000"/>
      <w:bookmarkEnd w:id="14"/>
      <w:r>
        <w:rPr>
          <w:rFonts w:hint="cs"/>
          <w:rtl/>
        </w:rPr>
        <w:t xml:space="preserve">כרגע בעיצומם של דיונים. אני מציע שאם נאפשר את הפטור, </w:t>
      </w:r>
      <w:bookmarkStart w:id="15" w:name="_ETM_Q1_572000"/>
      <w:bookmarkEnd w:id="15"/>
      <w:r>
        <w:rPr>
          <w:rFonts w:hint="cs"/>
          <w:rtl/>
        </w:rPr>
        <w:t xml:space="preserve">את הקדמת הדיון, זה יהיה בכפוף לסיום, כמובן, של הדיון בוועדה. </w:t>
      </w:r>
    </w:p>
    <w:p w14:paraId="61AE68F9" w14:textId="77777777" w:rsidR="00B62C80" w:rsidRDefault="00B62C80" w:rsidP="008A653E">
      <w:pPr>
        <w:rPr>
          <w:rtl/>
        </w:rPr>
      </w:pPr>
    </w:p>
    <w:p w14:paraId="7AFE06AC" w14:textId="77777777" w:rsidR="00B62C80" w:rsidRDefault="00B62C80" w:rsidP="00B62C80">
      <w:pPr>
        <w:pStyle w:val="a"/>
        <w:keepNext/>
        <w:rPr>
          <w:rStyle w:val="TagStyle"/>
          <w:rtl/>
        </w:rPr>
      </w:pPr>
      <w:bookmarkStart w:id="16" w:name="ET_speaker_5811_3"/>
      <w:r w:rsidRPr="00B62C80">
        <w:rPr>
          <w:rStyle w:val="TagStyle"/>
          <w:rtl/>
        </w:rPr>
        <w:t xml:space="preserve"> &lt;&lt; דובר &gt;&gt; </w:t>
      </w:r>
      <w:r w:rsidRPr="00B62C80">
        <w:rPr>
          <w:rStyle w:val="TagStyle"/>
          <w:rFonts w:cs="David"/>
          <w:b w:val="0"/>
          <w:color w:val="auto"/>
          <w:bdr w:val="none" w:sz="0" w:space="0" w:color="auto"/>
          <w:rtl/>
        </w:rPr>
        <w:t>בועז טופורובסקי (יש עתיד-תל"ם):</w:t>
      </w:r>
      <w:r w:rsidRPr="00B62C80">
        <w:rPr>
          <w:rStyle w:val="TagStyle"/>
          <w:rtl/>
        </w:rPr>
        <w:t xml:space="preserve"> &lt;&lt; דובר &gt;&gt;</w:t>
      </w:r>
      <w:r>
        <w:rPr>
          <w:rStyle w:val="TagStyle"/>
          <w:rtl/>
        </w:rPr>
        <w:t xml:space="preserve">   </w:t>
      </w:r>
      <w:bookmarkEnd w:id="16"/>
    </w:p>
    <w:p w14:paraId="7E52FC1A" w14:textId="77777777" w:rsidR="00B62C80" w:rsidRDefault="00B62C80" w:rsidP="00B62C80">
      <w:pPr>
        <w:pStyle w:val="KeepWithNext"/>
        <w:rPr>
          <w:rtl/>
          <w:lang w:eastAsia="he-IL"/>
        </w:rPr>
      </w:pPr>
    </w:p>
    <w:p w14:paraId="509E68F5" w14:textId="77777777" w:rsidR="00B62C80" w:rsidRDefault="00B62C80" w:rsidP="00B62C80">
      <w:pPr>
        <w:rPr>
          <w:rtl/>
          <w:lang w:eastAsia="he-IL"/>
        </w:rPr>
      </w:pPr>
      <w:bookmarkStart w:id="17" w:name="_ETM_Q1_579000"/>
      <w:bookmarkEnd w:id="17"/>
      <w:r>
        <w:rPr>
          <w:rFonts w:hint="cs"/>
          <w:rtl/>
          <w:lang w:eastAsia="he-IL"/>
        </w:rPr>
        <w:t xml:space="preserve">לא כדאי לחכות לסיום? </w:t>
      </w:r>
    </w:p>
    <w:p w14:paraId="682D4E0D" w14:textId="77777777" w:rsidR="00B62C80" w:rsidRDefault="00B62C80" w:rsidP="00B62C80">
      <w:pPr>
        <w:rPr>
          <w:rtl/>
          <w:lang w:eastAsia="he-IL"/>
        </w:rPr>
      </w:pPr>
    </w:p>
    <w:p w14:paraId="2D183AC4" w14:textId="77777777" w:rsidR="00B62C80" w:rsidRDefault="00B62C80" w:rsidP="00B62C80">
      <w:pPr>
        <w:pStyle w:val="af"/>
        <w:keepNext/>
        <w:rPr>
          <w:rtl/>
        </w:rPr>
      </w:pPr>
      <w:bookmarkStart w:id="18" w:name="ET_yor_5771_4"/>
      <w:r w:rsidRPr="00B62C8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62C8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"/>
    </w:p>
    <w:p w14:paraId="15933637" w14:textId="77777777" w:rsidR="00B62C80" w:rsidRDefault="00B62C80" w:rsidP="00B62C80">
      <w:pPr>
        <w:pStyle w:val="KeepWithNext"/>
        <w:rPr>
          <w:rtl/>
          <w:lang w:eastAsia="he-IL"/>
        </w:rPr>
      </w:pPr>
    </w:p>
    <w:p w14:paraId="4B939A9F" w14:textId="77777777" w:rsidR="00B62C80" w:rsidRDefault="00B62C80" w:rsidP="00B62C80">
      <w:pPr>
        <w:rPr>
          <w:rtl/>
          <w:lang w:eastAsia="he-IL"/>
        </w:rPr>
      </w:pPr>
      <w:bookmarkStart w:id="19" w:name="_ETM_Q1_584000"/>
      <w:bookmarkEnd w:id="19"/>
      <w:r>
        <w:rPr>
          <w:rFonts w:hint="cs"/>
          <w:rtl/>
          <w:lang w:eastAsia="he-IL"/>
        </w:rPr>
        <w:t xml:space="preserve">פשוט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מליאה שמתחילה בשעה 11:00, אז אם הם יסיימו זה </w:t>
      </w:r>
      <w:bookmarkStart w:id="20" w:name="_ETM_Q1_582000"/>
      <w:bookmarkEnd w:id="20"/>
      <w:r>
        <w:rPr>
          <w:rFonts w:hint="cs"/>
          <w:rtl/>
          <w:lang w:eastAsia="he-IL"/>
        </w:rPr>
        <w:t xml:space="preserve">יעלה, ואם הם לא יסיימו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לא יעלה, זה מאוד פשוט. זה נראה חשוב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</w:t>
      </w:r>
      <w:bookmarkStart w:id="21" w:name="_ETM_Q1_588000"/>
      <w:bookmarkEnd w:id="21"/>
      <w:r>
        <w:rPr>
          <w:rFonts w:hint="cs"/>
          <w:rtl/>
          <w:lang w:eastAsia="he-IL"/>
        </w:rPr>
        <w:t xml:space="preserve">הסיפור של אכיפת עטיית המסיכות. אנחנו רואים </w:t>
      </w:r>
      <w:r w:rsidR="00585998">
        <w:rPr>
          <w:rFonts w:hint="cs"/>
          <w:rtl/>
          <w:lang w:eastAsia="he-IL"/>
        </w:rPr>
        <w:t>- - -</w:t>
      </w:r>
    </w:p>
    <w:p w14:paraId="789F99E7" w14:textId="77777777" w:rsidR="00585998" w:rsidRDefault="00585998" w:rsidP="00B62C80">
      <w:pPr>
        <w:rPr>
          <w:rtl/>
          <w:lang w:eastAsia="he-IL"/>
        </w:rPr>
      </w:pPr>
    </w:p>
    <w:p w14:paraId="1DE03273" w14:textId="77777777" w:rsidR="00585998" w:rsidRDefault="00585998" w:rsidP="00585998">
      <w:pPr>
        <w:pStyle w:val="a"/>
        <w:keepNext/>
        <w:rPr>
          <w:rtl/>
        </w:rPr>
      </w:pPr>
      <w:bookmarkStart w:id="22" w:name="_ETM_Q1_592000"/>
      <w:bookmarkStart w:id="23" w:name="ET_speaker_5811_5"/>
      <w:bookmarkEnd w:id="22"/>
      <w:r w:rsidRPr="0058599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859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"/>
    </w:p>
    <w:p w14:paraId="3CFC1F3F" w14:textId="77777777" w:rsidR="00585998" w:rsidRDefault="00585998" w:rsidP="00585998">
      <w:pPr>
        <w:pStyle w:val="KeepWithNext"/>
        <w:rPr>
          <w:rtl/>
          <w:lang w:eastAsia="he-IL"/>
        </w:rPr>
      </w:pPr>
    </w:p>
    <w:p w14:paraId="2F4799F1" w14:textId="77777777" w:rsidR="00585998" w:rsidRDefault="00585998" w:rsidP="0058599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</w:p>
    <w:p w14:paraId="68E97529" w14:textId="77777777" w:rsidR="00585998" w:rsidRDefault="00585998" w:rsidP="00585998">
      <w:pPr>
        <w:rPr>
          <w:rtl/>
          <w:lang w:eastAsia="he-IL"/>
        </w:rPr>
      </w:pPr>
      <w:bookmarkStart w:id="24" w:name="_ETM_Q1_589000"/>
      <w:bookmarkEnd w:id="24"/>
    </w:p>
    <w:p w14:paraId="5F409217" w14:textId="77777777" w:rsidR="00585998" w:rsidRDefault="00585998" w:rsidP="00585998">
      <w:pPr>
        <w:pStyle w:val="af"/>
        <w:keepNext/>
        <w:rPr>
          <w:rtl/>
        </w:rPr>
      </w:pPr>
      <w:bookmarkStart w:id="25" w:name="_ETM_Q1_590000"/>
      <w:bookmarkStart w:id="26" w:name="ET_yor_5771_6"/>
      <w:bookmarkEnd w:id="25"/>
      <w:r w:rsidRPr="0058599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8599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"/>
    </w:p>
    <w:p w14:paraId="4B316149" w14:textId="77777777" w:rsidR="00585998" w:rsidRDefault="00585998" w:rsidP="00585998">
      <w:pPr>
        <w:pStyle w:val="KeepWithNext"/>
        <w:rPr>
          <w:rtl/>
          <w:lang w:eastAsia="he-IL"/>
        </w:rPr>
      </w:pPr>
    </w:p>
    <w:p w14:paraId="406DFAB2" w14:textId="77777777" w:rsidR="00585998" w:rsidRDefault="00585998" w:rsidP="00585998">
      <w:pPr>
        <w:rPr>
          <w:rtl/>
          <w:lang w:eastAsia="he-IL"/>
        </w:rPr>
      </w:pPr>
      <w:bookmarkStart w:id="27" w:name="_ETM_Q1_591000"/>
      <w:bookmarkEnd w:id="27"/>
      <w:r>
        <w:rPr>
          <w:rFonts w:hint="cs"/>
          <w:rtl/>
          <w:lang w:eastAsia="he-IL"/>
        </w:rPr>
        <w:t xml:space="preserve">לא, דווקא על זה יש </w:t>
      </w:r>
      <w:bookmarkStart w:id="28" w:name="_ETM_Q1_597000"/>
      <w:bookmarkEnd w:id="28"/>
      <w:r>
        <w:rPr>
          <w:rFonts w:hint="cs"/>
          <w:rtl/>
          <w:lang w:eastAsia="he-IL"/>
        </w:rPr>
        <w:t xml:space="preserve">הסכמה בוועדה, אבל אנחנו רואים ברחבי הארץ שיש אזורים שמקפידים על עטיית מסכות, ויש אזורים מאוד מאוד </w:t>
      </w:r>
      <w:bookmarkStart w:id="29" w:name="_ETM_Q1_605000"/>
      <w:bookmarkEnd w:id="29"/>
      <w:r>
        <w:rPr>
          <w:rFonts w:hint="cs"/>
          <w:rtl/>
          <w:lang w:eastAsia="he-IL"/>
        </w:rPr>
        <w:t>נרחבים ששם החברה או הקהילה אינה מקפידה על עטיית מסכ</w:t>
      </w:r>
      <w:bookmarkStart w:id="30" w:name="_ETM_Q1_608000"/>
      <w:bookmarkEnd w:id="30"/>
      <w:r>
        <w:rPr>
          <w:rFonts w:hint="cs"/>
          <w:rtl/>
          <w:lang w:eastAsia="he-IL"/>
        </w:rPr>
        <w:t xml:space="preserve">ות, ואנחנו יודעים שההדבקה הטיפתית היא ההדבקה המסיבית, ולכן הסיפור של עטיית המסכות הוא מאוד מאוד חשוב, ועל זה אנחנו מדברים. מבקשים להתייחס? בבקשה. </w:t>
      </w:r>
    </w:p>
    <w:p w14:paraId="56375BF3" w14:textId="77777777" w:rsidR="00585998" w:rsidRDefault="00585998" w:rsidP="00585998">
      <w:pPr>
        <w:rPr>
          <w:rtl/>
          <w:lang w:eastAsia="he-IL"/>
        </w:rPr>
      </w:pPr>
    </w:p>
    <w:p w14:paraId="24CF5897" w14:textId="77777777" w:rsidR="00585998" w:rsidRDefault="00585998" w:rsidP="00585998">
      <w:pPr>
        <w:pStyle w:val="a"/>
        <w:keepNext/>
        <w:rPr>
          <w:rtl/>
        </w:rPr>
      </w:pPr>
      <w:bookmarkStart w:id="31" w:name="_ETM_Q1_619000"/>
      <w:bookmarkStart w:id="32" w:name="ET_speaker_5811_7"/>
      <w:bookmarkEnd w:id="31"/>
      <w:r w:rsidRPr="0058599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859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"/>
    </w:p>
    <w:p w14:paraId="41864E21" w14:textId="77777777" w:rsidR="00DE4B02" w:rsidRDefault="00DE4B02" w:rsidP="00DE4B02">
      <w:pPr>
        <w:rPr>
          <w:rtl/>
          <w:lang w:eastAsia="he-IL"/>
        </w:rPr>
      </w:pPr>
      <w:bookmarkStart w:id="33" w:name="_ETM_Q1_613000"/>
      <w:bookmarkEnd w:id="33"/>
    </w:p>
    <w:p w14:paraId="58702772" w14:textId="77777777" w:rsidR="00DE4B02" w:rsidRDefault="00DE4B02" w:rsidP="00C009A6">
      <w:pPr>
        <w:rPr>
          <w:rtl/>
          <w:lang w:eastAsia="he-IL"/>
        </w:rPr>
      </w:pPr>
      <w:bookmarkStart w:id="34" w:name="_ETM_Q1_614000"/>
      <w:bookmarkEnd w:id="34"/>
      <w:r>
        <w:rPr>
          <w:rFonts w:hint="cs"/>
          <w:rtl/>
          <w:lang w:eastAsia="he-IL"/>
        </w:rPr>
        <w:t xml:space="preserve">ההתייחסות שלי </w:t>
      </w:r>
      <w:bookmarkStart w:id="35" w:name="_ETM_Q1_621000"/>
      <w:bookmarkEnd w:id="35"/>
      <w:r>
        <w:rPr>
          <w:rFonts w:hint="cs"/>
          <w:rtl/>
          <w:lang w:eastAsia="he-IL"/>
        </w:rPr>
        <w:t xml:space="preserve">מתחלקת ל-2. קודם כל, כמו שאני אומר כל הזמן בוועדה </w:t>
      </w:r>
      <w:bookmarkStart w:id="36" w:name="_ETM_Q1_624000"/>
      <w:bookmarkEnd w:id="36"/>
      <w:r>
        <w:rPr>
          <w:rFonts w:hint="cs"/>
          <w:rtl/>
          <w:lang w:eastAsia="he-IL"/>
        </w:rPr>
        <w:t xml:space="preserve">כאן: אני, לדעתי, חושב שהוועדה לא צריכה לאפשר הקדמת דיון </w:t>
      </w:r>
      <w:bookmarkStart w:id="37" w:name="_ETM_Q1_632000"/>
      <w:bookmarkEnd w:id="37"/>
      <w:r>
        <w:rPr>
          <w:rFonts w:hint="cs"/>
          <w:rtl/>
          <w:lang w:eastAsia="he-IL"/>
        </w:rPr>
        <w:t xml:space="preserve">בחוקים שבהגדרה הם מצרים את החופש של האזרחים, מאפשרים לשלטון, </w:t>
      </w:r>
      <w:bookmarkStart w:id="38" w:name="_ETM_Q1_637000"/>
      <w:bookmarkEnd w:id="38"/>
      <w:r>
        <w:rPr>
          <w:rFonts w:hint="cs"/>
          <w:rtl/>
          <w:lang w:eastAsia="he-IL"/>
        </w:rPr>
        <w:t xml:space="preserve">לרשות המבצעת, או להטיל קנסות או לייצר צווים של אכיפה </w:t>
      </w:r>
      <w:bookmarkStart w:id="39" w:name="_ETM_Q1_638000"/>
      <w:bookmarkEnd w:id="39"/>
      <w:r w:rsidR="00C009A6">
        <w:rPr>
          <w:rFonts w:hint="cs"/>
          <w:rtl/>
          <w:lang w:eastAsia="he-IL"/>
        </w:rPr>
        <w:t xml:space="preserve">וסגירה וכל מיני נושאים כאלה על האזרחים, שלא בתהליך מסודר </w:t>
      </w:r>
      <w:bookmarkStart w:id="40" w:name="_ETM_Q1_651000"/>
      <w:bookmarkEnd w:id="40"/>
      <w:r w:rsidR="00C009A6">
        <w:rPr>
          <w:rFonts w:hint="cs"/>
          <w:rtl/>
          <w:lang w:eastAsia="he-IL"/>
        </w:rPr>
        <w:t>וארוך כמו שצריך בכנסת, ואין סיבה להקדים דיון. הדבר ה</w:t>
      </w:r>
      <w:bookmarkStart w:id="41" w:name="_ETM_Q1_656000"/>
      <w:bookmarkEnd w:id="41"/>
      <w:r w:rsidR="00C009A6">
        <w:rPr>
          <w:rFonts w:hint="cs"/>
          <w:rtl/>
          <w:lang w:eastAsia="he-IL"/>
        </w:rPr>
        <w:t xml:space="preserve">זה גם מתחבר לעובדה שהפרו והופרו הסכמות. </w:t>
      </w:r>
      <w:bookmarkStart w:id="42" w:name="_ETM_Q1_657000"/>
      <w:bookmarkEnd w:id="42"/>
      <w:r w:rsidR="00C009A6">
        <w:rPr>
          <w:rFonts w:hint="cs"/>
          <w:rtl/>
          <w:lang w:eastAsia="he-IL"/>
        </w:rPr>
        <w:t>אנחנו דיברנו על זה לפני יומיים, בוועדה כאן. הופרו</w:t>
      </w:r>
      <w:bookmarkStart w:id="43" w:name="_ETM_Q1_644000"/>
      <w:bookmarkEnd w:id="43"/>
      <w:r w:rsidR="00C009A6">
        <w:rPr>
          <w:rFonts w:hint="cs"/>
          <w:rtl/>
          <w:lang w:eastAsia="he-IL"/>
        </w:rPr>
        <w:t xml:space="preserve"> הסכמות.  בין הקואליציה לאופוזיציה. אני חושב שדווקא</w:t>
      </w:r>
      <w:bookmarkStart w:id="44" w:name="_ETM_Q1_665000"/>
      <w:bookmarkEnd w:id="44"/>
      <w:r w:rsidR="00C009A6">
        <w:rPr>
          <w:rFonts w:hint="cs"/>
          <w:rtl/>
          <w:lang w:eastAsia="he-IL"/>
        </w:rPr>
        <w:t xml:space="preserve"> בשעת משבר כזו </w:t>
      </w:r>
      <w:r w:rsidR="00C009A6">
        <w:rPr>
          <w:rtl/>
          <w:lang w:eastAsia="he-IL"/>
        </w:rPr>
        <w:t>–</w:t>
      </w:r>
      <w:r w:rsidR="00C009A6">
        <w:rPr>
          <w:rFonts w:hint="cs"/>
          <w:rtl/>
          <w:lang w:eastAsia="he-IL"/>
        </w:rPr>
        <w:t xml:space="preserve"> בין אם היא בריאותית ובין אם </w:t>
      </w:r>
      <w:bookmarkStart w:id="45" w:name="_ETM_Q1_667000"/>
      <w:bookmarkEnd w:id="45"/>
      <w:r w:rsidR="00C009A6">
        <w:rPr>
          <w:rFonts w:hint="cs"/>
          <w:rtl/>
          <w:lang w:eastAsia="he-IL"/>
        </w:rPr>
        <w:t xml:space="preserve">זה כלכלית, הקואליציה צריכה לעשות את המקסימום בשביל </w:t>
      </w:r>
      <w:bookmarkStart w:id="46" w:name="_ETM_Q1_669000"/>
      <w:bookmarkEnd w:id="46"/>
      <w:r w:rsidR="00C009A6">
        <w:rPr>
          <w:rFonts w:hint="cs"/>
          <w:rtl/>
          <w:lang w:eastAsia="he-IL"/>
        </w:rPr>
        <w:t xml:space="preserve">להגיע להסכמות עם האופוזיציה, וברגע שנגיע להסכמות עם </w:t>
      </w:r>
      <w:bookmarkStart w:id="47" w:name="_ETM_Q1_674000"/>
      <w:bookmarkEnd w:id="47"/>
      <w:r w:rsidR="00C009A6">
        <w:rPr>
          <w:rFonts w:hint="cs"/>
          <w:rtl/>
          <w:lang w:eastAsia="he-IL"/>
        </w:rPr>
        <w:t xml:space="preserve">האופוזיציה, בטח שלא צריך להפר הסכמות ולפעול נגדן. </w:t>
      </w:r>
    </w:p>
    <w:p w14:paraId="61A629FC" w14:textId="77777777" w:rsidR="00C009A6" w:rsidRDefault="00C009A6" w:rsidP="00C009A6">
      <w:pPr>
        <w:rPr>
          <w:rtl/>
          <w:lang w:eastAsia="he-IL"/>
        </w:rPr>
      </w:pPr>
    </w:p>
    <w:p w14:paraId="3EA5A621" w14:textId="77777777" w:rsidR="00C009A6" w:rsidRDefault="00C009A6" w:rsidP="00C009A6">
      <w:pPr>
        <w:pStyle w:val="af"/>
        <w:keepNext/>
        <w:rPr>
          <w:rtl/>
        </w:rPr>
      </w:pPr>
      <w:bookmarkStart w:id="48" w:name="_ETM_Q1_677000"/>
      <w:bookmarkStart w:id="49" w:name="ET_yor_5771_8"/>
      <w:bookmarkEnd w:id="48"/>
      <w:r w:rsidRPr="00C009A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009A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"/>
    </w:p>
    <w:p w14:paraId="73E303F2" w14:textId="77777777" w:rsidR="00C009A6" w:rsidRDefault="00C009A6" w:rsidP="00C009A6">
      <w:pPr>
        <w:pStyle w:val="KeepWithNext"/>
        <w:rPr>
          <w:rtl/>
          <w:lang w:eastAsia="he-IL"/>
        </w:rPr>
      </w:pPr>
    </w:p>
    <w:p w14:paraId="671B5173" w14:textId="77777777" w:rsidR="00C009A6" w:rsidRDefault="00C009A6" w:rsidP="00C009A6">
      <w:pPr>
        <w:rPr>
          <w:rtl/>
          <w:lang w:eastAsia="he-IL"/>
        </w:rPr>
      </w:pPr>
      <w:bookmarkStart w:id="50" w:name="_ETM_Q1_678000"/>
      <w:bookmarkEnd w:id="50"/>
      <w:r>
        <w:rPr>
          <w:rFonts w:hint="cs"/>
          <w:rtl/>
          <w:lang w:eastAsia="he-IL"/>
        </w:rPr>
        <w:t xml:space="preserve">אבל החוק הראשון הוא חוק מוסכם. </w:t>
      </w:r>
    </w:p>
    <w:p w14:paraId="1E109068" w14:textId="77777777" w:rsidR="00C009A6" w:rsidRDefault="00C009A6" w:rsidP="00C009A6">
      <w:pPr>
        <w:rPr>
          <w:rtl/>
          <w:lang w:eastAsia="he-IL"/>
        </w:rPr>
      </w:pPr>
    </w:p>
    <w:p w14:paraId="7C80A145" w14:textId="77777777" w:rsidR="00C009A6" w:rsidRDefault="00C009A6" w:rsidP="00C009A6">
      <w:pPr>
        <w:pStyle w:val="a"/>
        <w:keepNext/>
        <w:rPr>
          <w:rtl/>
        </w:rPr>
      </w:pPr>
      <w:bookmarkStart w:id="51" w:name="_ETM_Q1_683000"/>
      <w:bookmarkStart w:id="52" w:name="ET_speaker_5811_9"/>
      <w:bookmarkEnd w:id="51"/>
      <w:r w:rsidRPr="00C009A6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בועז טופורובסקי (יש עתיד-תל"ם):</w:t>
      </w:r>
      <w:r w:rsidRPr="00C009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"/>
    </w:p>
    <w:p w14:paraId="6DB7DCCF" w14:textId="77777777" w:rsidR="00C009A6" w:rsidRDefault="00C009A6" w:rsidP="00C009A6">
      <w:pPr>
        <w:pStyle w:val="KeepWithNext"/>
        <w:rPr>
          <w:rtl/>
          <w:lang w:eastAsia="he-IL"/>
        </w:rPr>
      </w:pPr>
    </w:p>
    <w:p w14:paraId="419EDE12" w14:textId="77777777" w:rsidR="000B0983" w:rsidRDefault="00C009A6" w:rsidP="000B098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אבל הוא מתחבר </w:t>
      </w:r>
      <w:r w:rsidR="000B0983">
        <w:rPr>
          <w:rFonts w:hint="cs"/>
          <w:rtl/>
          <w:lang w:eastAsia="he-IL"/>
        </w:rPr>
        <w:t>ל</w:t>
      </w:r>
      <w:bookmarkStart w:id="53" w:name="_ETM_Q1_680000"/>
      <w:bookmarkEnd w:id="53"/>
      <w:r w:rsidR="000B0983">
        <w:rPr>
          <w:rFonts w:hint="cs"/>
          <w:rtl/>
          <w:lang w:eastAsia="he-IL"/>
        </w:rPr>
        <w:t>כל ה - - -</w:t>
      </w:r>
    </w:p>
    <w:p w14:paraId="06BA2F89" w14:textId="77777777" w:rsidR="000B0983" w:rsidRDefault="000B0983" w:rsidP="000B0983">
      <w:pPr>
        <w:rPr>
          <w:rtl/>
          <w:lang w:eastAsia="he-IL"/>
        </w:rPr>
      </w:pPr>
    </w:p>
    <w:p w14:paraId="2FBE49D3" w14:textId="77777777" w:rsidR="000B0983" w:rsidRDefault="000B0983" w:rsidP="000B0983">
      <w:pPr>
        <w:pStyle w:val="af"/>
        <w:keepNext/>
        <w:rPr>
          <w:rtl/>
        </w:rPr>
      </w:pPr>
      <w:bookmarkStart w:id="54" w:name="ET_yor_5771_10"/>
      <w:r w:rsidRPr="000B098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B098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4"/>
    </w:p>
    <w:p w14:paraId="32230031" w14:textId="77777777" w:rsidR="000B0983" w:rsidRDefault="000B0983" w:rsidP="000B0983">
      <w:pPr>
        <w:pStyle w:val="KeepWithNext"/>
        <w:rPr>
          <w:rtl/>
        </w:rPr>
      </w:pPr>
    </w:p>
    <w:p w14:paraId="03CB17CB" w14:textId="77777777" w:rsidR="000B0983" w:rsidRDefault="000B0983" w:rsidP="000B0983">
      <w:pPr>
        <w:rPr>
          <w:rtl/>
        </w:rPr>
      </w:pPr>
      <w:r>
        <w:rPr>
          <w:rFonts w:hint="cs"/>
          <w:rtl/>
        </w:rPr>
        <w:t>קארין הייתה אתנו בו</w:t>
      </w:r>
      <w:bookmarkStart w:id="55" w:name="_ETM_Q1_687000"/>
      <w:bookmarkEnd w:id="55"/>
      <w:r>
        <w:rPr>
          <w:rFonts w:hint="cs"/>
          <w:rtl/>
        </w:rPr>
        <w:t xml:space="preserve">ועדה עד מאוחר, עד 22:00 בלילה היינו פה. </w:t>
      </w:r>
    </w:p>
    <w:p w14:paraId="215C7EDF" w14:textId="77777777" w:rsidR="000B0983" w:rsidRDefault="000B0983" w:rsidP="000B0983">
      <w:pPr>
        <w:rPr>
          <w:rtl/>
        </w:rPr>
      </w:pPr>
    </w:p>
    <w:p w14:paraId="747BE65C" w14:textId="77777777" w:rsidR="000B0983" w:rsidRDefault="000B0983" w:rsidP="000B0983">
      <w:pPr>
        <w:pStyle w:val="a"/>
        <w:keepNext/>
        <w:rPr>
          <w:rtl/>
        </w:rPr>
      </w:pPr>
      <w:bookmarkStart w:id="56" w:name="_ETM_Q1_689000"/>
      <w:bookmarkStart w:id="57" w:name="ET_speaker_5811_11"/>
      <w:bookmarkEnd w:id="56"/>
      <w:r w:rsidRPr="000B098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B09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"/>
    </w:p>
    <w:p w14:paraId="50413DD9" w14:textId="77777777" w:rsidR="000B0983" w:rsidRDefault="000B0983" w:rsidP="000B0983">
      <w:pPr>
        <w:pStyle w:val="KeepWithNext"/>
        <w:rPr>
          <w:rtl/>
        </w:rPr>
      </w:pPr>
    </w:p>
    <w:p w14:paraId="71EE935B" w14:textId="77777777" w:rsidR="00585998" w:rsidRDefault="000B0983" w:rsidP="000B0983">
      <w:pPr>
        <w:rPr>
          <w:rtl/>
          <w:lang w:eastAsia="he-IL"/>
        </w:rPr>
      </w:pPr>
      <w:bookmarkStart w:id="58" w:name="_ETM_Q1_691000"/>
      <w:bookmarkEnd w:id="58"/>
      <w:r>
        <w:rPr>
          <w:rFonts w:hint="cs"/>
          <w:rtl/>
        </w:rPr>
        <w:t xml:space="preserve">הוא מתחבר לכל הנושאים שאמרתי, יש קצת בלגן </w:t>
      </w:r>
      <w:r>
        <w:rPr>
          <w:rtl/>
        </w:rPr>
        <w:t>–</w:t>
      </w:r>
      <w:r>
        <w:rPr>
          <w:rFonts w:hint="cs"/>
          <w:rtl/>
        </w:rPr>
        <w:t xml:space="preserve"> אני </w:t>
      </w:r>
      <w:bookmarkStart w:id="59" w:name="_ETM_Q1_690000"/>
      <w:bookmarkEnd w:id="59"/>
      <w:r>
        <w:rPr>
          <w:rFonts w:hint="cs"/>
          <w:rtl/>
        </w:rPr>
        <w:t xml:space="preserve">חושב שגם בתוך הקואליציה, אבל זה לא מענייני. </w:t>
      </w:r>
      <w:bookmarkStart w:id="60" w:name="_ETM_Q1_620000"/>
      <w:bookmarkEnd w:id="60"/>
      <w:r>
        <w:rPr>
          <w:rFonts w:hint="cs"/>
          <w:rtl/>
          <w:lang w:eastAsia="he-IL"/>
        </w:rPr>
        <w:t xml:space="preserve">אני באיזה שהוא </w:t>
      </w:r>
      <w:bookmarkStart w:id="61" w:name="_ETM_Q1_697000"/>
      <w:bookmarkEnd w:id="61"/>
      <w:r>
        <w:rPr>
          <w:rFonts w:hint="cs"/>
          <w:rtl/>
          <w:lang w:eastAsia="he-IL"/>
        </w:rPr>
        <w:t xml:space="preserve">מובן גם מטרתי היא שנשנה את הקואליציה הנוכחית, אבל יש </w:t>
      </w:r>
      <w:bookmarkStart w:id="62" w:name="_ETM_Q1_699000"/>
      <w:bookmarkEnd w:id="62"/>
      <w:r>
        <w:rPr>
          <w:rFonts w:hint="cs"/>
          <w:rtl/>
          <w:lang w:eastAsia="he-IL"/>
        </w:rPr>
        <w:t xml:space="preserve">איזשהו חוסר הבנה וחוסר הסכמה בין הקואליציה לאופוזיציה כבר </w:t>
      </w:r>
      <w:bookmarkStart w:id="63" w:name="_ETM_Q1_700000"/>
      <w:bookmarkEnd w:id="63"/>
      <w:r>
        <w:rPr>
          <w:rFonts w:hint="cs"/>
          <w:rtl/>
          <w:lang w:eastAsia="he-IL"/>
        </w:rPr>
        <w:t>הרבה זמן. לדעתי אנחנו צריכים לעשות את המקסימום, והוועד</w:t>
      </w:r>
      <w:bookmarkStart w:id="64" w:name="_ETM_Q1_708000"/>
      <w:bookmarkEnd w:id="64"/>
      <w:r>
        <w:rPr>
          <w:rFonts w:hint="cs"/>
          <w:rtl/>
          <w:lang w:eastAsia="he-IL"/>
        </w:rPr>
        <w:t xml:space="preserve">ה יכולה לעזור לזה. ברגע שהיא תגיד לקואליציה ולממשלה ולראש </w:t>
      </w:r>
      <w:bookmarkStart w:id="65" w:name="_ETM_Q1_709000"/>
      <w:bookmarkEnd w:id="65"/>
      <w:r>
        <w:rPr>
          <w:rFonts w:hint="cs"/>
          <w:rtl/>
          <w:lang w:eastAsia="he-IL"/>
        </w:rPr>
        <w:t xml:space="preserve">הממשלה, ולראש הממשלה החליפי </w:t>
      </w:r>
      <w:r w:rsidR="008316E2">
        <w:rPr>
          <w:rtl/>
          <w:lang w:eastAsia="he-IL"/>
        </w:rPr>
        <w:t>–</w:t>
      </w:r>
      <w:r w:rsidR="008316E2">
        <w:rPr>
          <w:rFonts w:hint="cs"/>
          <w:rtl/>
          <w:lang w:eastAsia="he-IL"/>
        </w:rPr>
        <w:t xml:space="preserve"> תקשיבו, אנחנו לא נהיה כלים במשחק הזה במובן שנפגע בכל ההליך של החקיקה </w:t>
      </w:r>
      <w:bookmarkStart w:id="66" w:name="_ETM_Q1_724000"/>
      <w:bookmarkEnd w:id="66"/>
      <w:r w:rsidR="008316E2">
        <w:rPr>
          <w:rFonts w:hint="cs"/>
          <w:rtl/>
          <w:lang w:eastAsia="he-IL"/>
        </w:rPr>
        <w:t xml:space="preserve">בכנסת, זה יגרום להם אולי להגיע להבנות ולהסכמות יותר מהר, </w:t>
      </w:r>
      <w:bookmarkStart w:id="67" w:name="_ETM_Q1_723000"/>
      <w:bookmarkEnd w:id="67"/>
      <w:r w:rsidR="008316E2">
        <w:rPr>
          <w:rFonts w:hint="cs"/>
          <w:rtl/>
          <w:lang w:eastAsia="he-IL"/>
        </w:rPr>
        <w:t xml:space="preserve">וגם לעמוד בהסכמות ברגע שמגינים. לכן אני ממליץ עכשיו לוועדה להתנגד להקדמת הדיון בשתי ההצעות. </w:t>
      </w:r>
    </w:p>
    <w:p w14:paraId="68980EFB" w14:textId="77777777" w:rsidR="008316E2" w:rsidRDefault="008316E2" w:rsidP="000B0983">
      <w:pPr>
        <w:rPr>
          <w:rtl/>
          <w:lang w:eastAsia="he-IL"/>
        </w:rPr>
      </w:pPr>
    </w:p>
    <w:p w14:paraId="2C839604" w14:textId="77777777" w:rsidR="008316E2" w:rsidRDefault="008316E2" w:rsidP="008316E2">
      <w:pPr>
        <w:pStyle w:val="af"/>
        <w:keepNext/>
        <w:rPr>
          <w:rtl/>
        </w:rPr>
      </w:pPr>
      <w:bookmarkStart w:id="68" w:name="_ETM_Q1_736000"/>
      <w:bookmarkStart w:id="69" w:name="ET_yor_5771_12"/>
      <w:bookmarkEnd w:id="68"/>
      <w:r w:rsidRPr="008316E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316E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9"/>
    </w:p>
    <w:p w14:paraId="4F1EE155" w14:textId="77777777" w:rsidR="008316E2" w:rsidRDefault="008316E2" w:rsidP="008316E2">
      <w:pPr>
        <w:pStyle w:val="KeepWithNext"/>
        <w:rPr>
          <w:rtl/>
          <w:lang w:eastAsia="he-IL"/>
        </w:rPr>
      </w:pPr>
    </w:p>
    <w:p w14:paraId="6EB75776" w14:textId="77777777" w:rsidR="008316E2" w:rsidRDefault="008316E2" w:rsidP="008316E2">
      <w:pPr>
        <w:rPr>
          <w:rtl/>
          <w:lang w:eastAsia="he-IL"/>
        </w:rPr>
      </w:pPr>
      <w:bookmarkStart w:id="70" w:name="_ETM_Q1_737000"/>
      <w:bookmarkEnd w:id="70"/>
      <w:r>
        <w:rPr>
          <w:rFonts w:hint="cs"/>
          <w:rtl/>
          <w:lang w:eastAsia="he-IL"/>
        </w:rPr>
        <w:t xml:space="preserve">תודה. עוד מישהו רוצה </w:t>
      </w:r>
      <w:bookmarkStart w:id="71" w:name="_ETM_Q1_740000"/>
      <w:bookmarkEnd w:id="71"/>
      <w:r>
        <w:rPr>
          <w:rFonts w:hint="cs"/>
          <w:rtl/>
          <w:lang w:eastAsia="he-IL"/>
        </w:rPr>
        <w:t xml:space="preserve">להתייחס? לא. </w:t>
      </w:r>
    </w:p>
    <w:p w14:paraId="0AA3450E" w14:textId="77777777" w:rsidR="008316E2" w:rsidRDefault="008316E2" w:rsidP="008316E2">
      <w:pPr>
        <w:rPr>
          <w:rtl/>
          <w:lang w:eastAsia="he-IL"/>
        </w:rPr>
      </w:pPr>
    </w:p>
    <w:p w14:paraId="349CCEE0" w14:textId="77777777" w:rsidR="008316E2" w:rsidRDefault="008316E2" w:rsidP="008316E2">
      <w:pPr>
        <w:rPr>
          <w:rtl/>
          <w:lang w:eastAsia="he-IL"/>
        </w:rPr>
      </w:pPr>
      <w:bookmarkStart w:id="72" w:name="_ETM_Q1_739000"/>
      <w:bookmarkEnd w:id="72"/>
      <w:r>
        <w:rPr>
          <w:rFonts w:hint="cs"/>
          <w:rtl/>
          <w:lang w:eastAsia="he-IL"/>
        </w:rPr>
        <w:t xml:space="preserve">אם כך, נעבור להצבעה. מי בעד הקדמת </w:t>
      </w:r>
      <w:bookmarkStart w:id="73" w:name="_ETM_Q1_747000"/>
      <w:bookmarkEnd w:id="73"/>
      <w:r>
        <w:rPr>
          <w:rFonts w:hint="cs"/>
          <w:rtl/>
          <w:lang w:eastAsia="he-IL"/>
        </w:rPr>
        <w:t xml:space="preserve">הדיון בהצעות החוק? </w:t>
      </w:r>
    </w:p>
    <w:p w14:paraId="7EB94854" w14:textId="77777777" w:rsidR="008316E2" w:rsidRDefault="008316E2" w:rsidP="008316E2">
      <w:pPr>
        <w:rPr>
          <w:rtl/>
          <w:lang w:eastAsia="he-IL"/>
        </w:rPr>
      </w:pPr>
    </w:p>
    <w:p w14:paraId="2518C05E" w14:textId="77777777" w:rsidR="008316E2" w:rsidRDefault="008316E2" w:rsidP="008316E2">
      <w:pPr>
        <w:pStyle w:val="a"/>
        <w:keepNext/>
        <w:rPr>
          <w:rtl/>
        </w:rPr>
      </w:pPr>
      <w:bookmarkStart w:id="74" w:name="_ETM_Q1_756000"/>
      <w:bookmarkStart w:id="75" w:name="ET_speaker_5811_13"/>
      <w:bookmarkEnd w:id="74"/>
      <w:r w:rsidRPr="008316E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316E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"/>
    </w:p>
    <w:p w14:paraId="4198A7BF" w14:textId="77777777" w:rsidR="008316E2" w:rsidRDefault="008316E2" w:rsidP="008316E2">
      <w:pPr>
        <w:pStyle w:val="KeepWithNext"/>
        <w:rPr>
          <w:rtl/>
          <w:lang w:eastAsia="he-IL"/>
        </w:rPr>
      </w:pPr>
    </w:p>
    <w:p w14:paraId="18681CD0" w14:textId="77777777" w:rsidR="008316E2" w:rsidRDefault="008316E2" w:rsidP="008316E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 ההצעה הראשונה לא אבקש </w:t>
      </w:r>
      <w:bookmarkStart w:id="76" w:name="_ETM_Q1_752000"/>
      <w:bookmarkEnd w:id="76"/>
      <w:r>
        <w:rPr>
          <w:rFonts w:hint="cs"/>
          <w:rtl/>
          <w:lang w:eastAsia="he-IL"/>
        </w:rPr>
        <w:t xml:space="preserve">רביזיה, אבל על 2 אני אעשה. </w:t>
      </w:r>
    </w:p>
    <w:p w14:paraId="6D26038B" w14:textId="77777777" w:rsidR="008316E2" w:rsidRDefault="008316E2" w:rsidP="008316E2">
      <w:pPr>
        <w:rPr>
          <w:rtl/>
          <w:lang w:eastAsia="he-IL"/>
        </w:rPr>
      </w:pPr>
    </w:p>
    <w:p w14:paraId="6662DD3C" w14:textId="77777777" w:rsidR="008316E2" w:rsidRDefault="008316E2" w:rsidP="008316E2">
      <w:pPr>
        <w:pStyle w:val="af"/>
        <w:keepNext/>
        <w:rPr>
          <w:rtl/>
        </w:rPr>
      </w:pPr>
      <w:bookmarkStart w:id="77" w:name="_ETM_Q1_754000"/>
      <w:bookmarkStart w:id="78" w:name="ET_yor_5771_14"/>
      <w:bookmarkEnd w:id="77"/>
      <w:r w:rsidRPr="008316E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316E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8"/>
    </w:p>
    <w:p w14:paraId="79CE3CCE" w14:textId="77777777" w:rsidR="008316E2" w:rsidRDefault="008316E2" w:rsidP="008316E2">
      <w:pPr>
        <w:pStyle w:val="KeepWithNext"/>
        <w:rPr>
          <w:rtl/>
          <w:lang w:eastAsia="he-IL"/>
        </w:rPr>
      </w:pPr>
    </w:p>
    <w:p w14:paraId="77FFAE42" w14:textId="77777777" w:rsidR="008316E2" w:rsidRDefault="008316E2" w:rsidP="008316E2">
      <w:pPr>
        <w:rPr>
          <w:rtl/>
          <w:lang w:eastAsia="he-IL"/>
        </w:rPr>
      </w:pPr>
      <w:bookmarkStart w:id="79" w:name="_ETM_Q1_755000"/>
      <w:bookmarkEnd w:id="79"/>
      <w:r>
        <w:rPr>
          <w:rFonts w:hint="cs"/>
          <w:rtl/>
          <w:lang w:eastAsia="he-IL"/>
        </w:rPr>
        <w:t xml:space="preserve">אז נקיים </w:t>
      </w:r>
      <w:bookmarkStart w:id="80" w:name="_ETM_Q1_759000"/>
      <w:bookmarkEnd w:id="80"/>
      <w:r>
        <w:rPr>
          <w:rFonts w:hint="cs"/>
          <w:rtl/>
          <w:lang w:eastAsia="he-IL"/>
        </w:rPr>
        <w:t xml:space="preserve">הצבעות נפרדות. </w:t>
      </w:r>
    </w:p>
    <w:p w14:paraId="26CD0AE5" w14:textId="77777777" w:rsidR="008316E2" w:rsidRDefault="008316E2" w:rsidP="008316E2">
      <w:pPr>
        <w:rPr>
          <w:rtl/>
          <w:lang w:eastAsia="he-IL"/>
        </w:rPr>
      </w:pPr>
    </w:p>
    <w:p w14:paraId="2327C2D8" w14:textId="77777777" w:rsidR="008316E2" w:rsidRDefault="008316E2" w:rsidP="008316E2">
      <w:pPr>
        <w:rPr>
          <w:rtl/>
        </w:rPr>
      </w:pPr>
      <w:r>
        <w:rPr>
          <w:rFonts w:hint="cs"/>
          <w:rtl/>
          <w:lang w:eastAsia="he-IL"/>
        </w:rPr>
        <w:t xml:space="preserve">מי בעד הבקשה </w:t>
      </w:r>
      <w:bookmarkStart w:id="81" w:name="_ETM_Q1_767000"/>
      <w:bookmarkEnd w:id="81"/>
      <w:r>
        <w:rPr>
          <w:rFonts w:hint="cs"/>
          <w:rtl/>
          <w:lang w:eastAsia="he-IL"/>
        </w:rPr>
        <w:t>להקדים את הדיון ב</w:t>
      </w:r>
      <w:r w:rsidRPr="000C497E">
        <w:rPr>
          <w:rtl/>
        </w:rPr>
        <w:t>הצעת חוק סמכויות מיוחדות בהתמודדות עם נגיף הקורונה החדש (צווי סגירה מנהליים) (הוראת שעה)</w:t>
      </w:r>
      <w:r>
        <w:rPr>
          <w:rFonts w:hint="cs"/>
          <w:rtl/>
        </w:rPr>
        <w:t xml:space="preserve">? ירים את ידו. מי נגד? </w:t>
      </w:r>
    </w:p>
    <w:p w14:paraId="476A8F2B" w14:textId="77777777" w:rsidR="008316E2" w:rsidRDefault="008316E2" w:rsidP="008316E2">
      <w:pPr>
        <w:rPr>
          <w:rtl/>
        </w:rPr>
      </w:pPr>
    </w:p>
    <w:p w14:paraId="5E032F06" w14:textId="77777777" w:rsidR="008316E2" w:rsidRDefault="008316E2" w:rsidP="008316E2">
      <w:pPr>
        <w:jc w:val="center"/>
        <w:rPr>
          <w:b/>
          <w:bCs/>
          <w:rtl/>
        </w:rPr>
      </w:pPr>
      <w:r w:rsidRPr="008316E2">
        <w:rPr>
          <w:rFonts w:hint="cs"/>
          <w:b/>
          <w:bCs/>
          <w:rtl/>
        </w:rPr>
        <w:t>הצבעה</w:t>
      </w:r>
    </w:p>
    <w:p w14:paraId="3B2FE12E" w14:textId="77777777" w:rsidR="008316E2" w:rsidRPr="008316E2" w:rsidRDefault="008316E2" w:rsidP="008316E2">
      <w:pPr>
        <w:jc w:val="center"/>
        <w:rPr>
          <w:b/>
          <w:bCs/>
          <w:rtl/>
        </w:rPr>
      </w:pPr>
    </w:p>
    <w:p w14:paraId="36DE800C" w14:textId="77777777" w:rsidR="008316E2" w:rsidRDefault="008316E2" w:rsidP="008316E2">
      <w:pPr>
        <w:jc w:val="center"/>
        <w:rPr>
          <w:rtl/>
        </w:rPr>
      </w:pPr>
      <w:r>
        <w:rPr>
          <w:rFonts w:hint="cs"/>
          <w:rtl/>
        </w:rPr>
        <w:t xml:space="preserve">בעד הקדמת הדיון בהצעת החוק </w:t>
      </w:r>
      <w:r>
        <w:rPr>
          <w:rtl/>
        </w:rPr>
        <w:t>–</w:t>
      </w:r>
      <w:r>
        <w:rPr>
          <w:rFonts w:hint="cs"/>
          <w:rtl/>
        </w:rPr>
        <w:t xml:space="preserve"> 4</w:t>
      </w:r>
    </w:p>
    <w:p w14:paraId="10E31A23" w14:textId="77777777" w:rsidR="008316E2" w:rsidRDefault="008316E2" w:rsidP="008316E2">
      <w:pPr>
        <w:jc w:val="center"/>
        <w:rPr>
          <w:rtl/>
        </w:rPr>
      </w:pPr>
      <w:r>
        <w:rPr>
          <w:rFonts w:hint="cs"/>
          <w:rtl/>
        </w:rPr>
        <w:t>נ</w:t>
      </w:r>
      <w:bookmarkStart w:id="82" w:name="_ETM_Q1_760000"/>
      <w:bookmarkEnd w:id="82"/>
      <w:r>
        <w:rPr>
          <w:rFonts w:hint="cs"/>
          <w:rtl/>
        </w:rPr>
        <w:t>גד - 2</w:t>
      </w:r>
    </w:p>
    <w:p w14:paraId="736E7905" w14:textId="77777777" w:rsidR="008316E2" w:rsidRDefault="008316E2" w:rsidP="008316E2">
      <w:pPr>
        <w:jc w:val="center"/>
        <w:rPr>
          <w:rtl/>
        </w:rPr>
      </w:pPr>
      <w:bookmarkStart w:id="83" w:name="_ETM_Q1_761000"/>
      <w:bookmarkEnd w:id="83"/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14:paraId="70259984" w14:textId="77777777" w:rsidR="008316E2" w:rsidRDefault="008316E2" w:rsidP="008316E2">
      <w:pPr>
        <w:jc w:val="center"/>
        <w:rPr>
          <w:rtl/>
        </w:rPr>
      </w:pPr>
      <w:r>
        <w:rPr>
          <w:rFonts w:hint="cs"/>
          <w:rtl/>
        </w:rPr>
        <w:t xml:space="preserve">הבקשה להקדמת </w:t>
      </w:r>
      <w:bookmarkStart w:id="84" w:name="_ETM_Q1_762000"/>
      <w:bookmarkEnd w:id="84"/>
      <w:r>
        <w:rPr>
          <w:rFonts w:hint="cs"/>
          <w:rtl/>
        </w:rPr>
        <w:t>הדיון ב</w:t>
      </w:r>
      <w:r w:rsidRPr="000C497E">
        <w:rPr>
          <w:rtl/>
        </w:rPr>
        <w:t>הצעת חוק סמכויות מיוחדות בהתמודדות עם נגיף הקורונה החדש (צווי סגירה מנהליים) (הוראת שעה)</w:t>
      </w:r>
      <w:r>
        <w:rPr>
          <w:rFonts w:hint="cs"/>
          <w:rtl/>
        </w:rPr>
        <w:t xml:space="preserve"> נתקבלה.</w:t>
      </w:r>
    </w:p>
    <w:p w14:paraId="6D7F61F3" w14:textId="77777777" w:rsidR="008316E2" w:rsidRDefault="008316E2" w:rsidP="008316E2">
      <w:pPr>
        <w:rPr>
          <w:rtl/>
        </w:rPr>
      </w:pPr>
      <w:bookmarkStart w:id="85" w:name="_ETM_Q1_765000"/>
      <w:bookmarkEnd w:id="85"/>
    </w:p>
    <w:p w14:paraId="4ADD9100" w14:textId="77777777" w:rsidR="008316E2" w:rsidRDefault="008316E2" w:rsidP="008316E2">
      <w:pPr>
        <w:pStyle w:val="af"/>
        <w:keepNext/>
        <w:rPr>
          <w:rtl/>
        </w:rPr>
      </w:pPr>
      <w:bookmarkStart w:id="86" w:name="ET_yor_5771_15"/>
      <w:r w:rsidRPr="008316E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316E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6"/>
    </w:p>
    <w:p w14:paraId="3110923B" w14:textId="77777777" w:rsidR="008316E2" w:rsidRDefault="008316E2" w:rsidP="008316E2">
      <w:pPr>
        <w:pStyle w:val="KeepWithNext"/>
        <w:rPr>
          <w:rtl/>
          <w:lang w:eastAsia="he-IL"/>
        </w:rPr>
      </w:pPr>
    </w:p>
    <w:p w14:paraId="63C6A41E" w14:textId="77777777" w:rsidR="008316E2" w:rsidRDefault="008316E2" w:rsidP="008316E2">
      <w:pPr>
        <w:rPr>
          <w:rtl/>
          <w:lang w:eastAsia="he-IL"/>
        </w:rPr>
      </w:pPr>
      <w:bookmarkStart w:id="87" w:name="_ETM_Q1_764000"/>
      <w:bookmarkEnd w:id="87"/>
      <w:r>
        <w:rPr>
          <w:rFonts w:hint="cs"/>
          <w:rtl/>
          <w:lang w:eastAsia="he-IL"/>
        </w:rPr>
        <w:t xml:space="preserve">הבקשה אושרה. </w:t>
      </w:r>
    </w:p>
    <w:p w14:paraId="56930610" w14:textId="77777777" w:rsidR="008316E2" w:rsidRDefault="008316E2" w:rsidP="008316E2">
      <w:pPr>
        <w:rPr>
          <w:rtl/>
          <w:lang w:eastAsia="he-IL"/>
        </w:rPr>
      </w:pPr>
    </w:p>
    <w:p w14:paraId="615C749E" w14:textId="77777777" w:rsidR="008316E2" w:rsidRPr="008713A4" w:rsidRDefault="008316E2" w:rsidP="008316E2">
      <w:pPr>
        <w:rPr>
          <w:rtl/>
        </w:rPr>
      </w:pPr>
      <w:bookmarkStart w:id="88" w:name="_ETM_Q1_770000"/>
      <w:bookmarkEnd w:id="88"/>
      <w:r>
        <w:rPr>
          <w:rFonts w:hint="cs"/>
          <w:rtl/>
          <w:lang w:eastAsia="he-IL"/>
        </w:rPr>
        <w:t xml:space="preserve">נעבור להצבעה </w:t>
      </w:r>
      <w:bookmarkStart w:id="89" w:name="_ETM_Q1_776000"/>
      <w:bookmarkEnd w:id="89"/>
      <w:r>
        <w:rPr>
          <w:rFonts w:hint="cs"/>
          <w:rtl/>
          <w:lang w:eastAsia="he-IL"/>
        </w:rPr>
        <w:t>על הבקשה להקדמת דיון ב</w:t>
      </w:r>
      <w:bookmarkStart w:id="90" w:name="_ETM_Q1_766000"/>
      <w:bookmarkEnd w:id="90"/>
      <w:r w:rsidRPr="000C497E">
        <w:rPr>
          <w:rtl/>
        </w:rPr>
        <w:t xml:space="preserve">הצעת חוק לתיקון וקיום תוקפן של תקנות שעת </w:t>
      </w:r>
      <w:r w:rsidR="00D07756">
        <w:rPr>
          <w:rFonts w:hint="cs"/>
          <w:rtl/>
        </w:rPr>
        <w:t xml:space="preserve">חירום </w:t>
      </w:r>
      <w:r w:rsidRPr="000C497E">
        <w:rPr>
          <w:rtl/>
        </w:rPr>
        <w:t>(נגיף הקורונה החדש – אכיפה)(תיקון)</w:t>
      </w:r>
      <w:r>
        <w:rPr>
          <w:rFonts w:hint="cs"/>
          <w:rtl/>
        </w:rPr>
        <w:t>, שצפוי להסתיים ממש בקרו</w:t>
      </w:r>
      <w:bookmarkStart w:id="91" w:name="_ETM_Q1_779000"/>
      <w:bookmarkEnd w:id="91"/>
      <w:r>
        <w:rPr>
          <w:rFonts w:hint="cs"/>
          <w:rtl/>
        </w:rPr>
        <w:t xml:space="preserve">ב בוועדת החוקה, חוק ומשפט בנוגע לאכיפה? </w:t>
      </w:r>
      <w:r w:rsidR="00FB4728">
        <w:rPr>
          <w:rFonts w:hint="cs"/>
          <w:rtl/>
        </w:rPr>
        <w:t xml:space="preserve">ירים את ידו. </w:t>
      </w:r>
      <w:bookmarkStart w:id="92" w:name="_ETM_Q1_788000"/>
      <w:bookmarkEnd w:id="92"/>
    </w:p>
    <w:p w14:paraId="32F2C550" w14:textId="77777777" w:rsidR="008316E2" w:rsidRPr="008316E2" w:rsidRDefault="008316E2" w:rsidP="008316E2">
      <w:pPr>
        <w:rPr>
          <w:rtl/>
          <w:lang w:eastAsia="he-IL"/>
        </w:rPr>
      </w:pPr>
    </w:p>
    <w:p w14:paraId="268867D4" w14:textId="77777777" w:rsidR="00FB4728" w:rsidRDefault="00FB4728" w:rsidP="00FB4728">
      <w:pPr>
        <w:rPr>
          <w:rtl/>
        </w:rPr>
      </w:pPr>
      <w:bookmarkStart w:id="93" w:name="_ETM_Q1_710000"/>
      <w:bookmarkEnd w:id="93"/>
    </w:p>
    <w:p w14:paraId="5A03FAB8" w14:textId="77777777" w:rsidR="00FB4728" w:rsidRDefault="00FB4728" w:rsidP="00FB4728">
      <w:pPr>
        <w:jc w:val="center"/>
        <w:rPr>
          <w:b/>
          <w:bCs/>
          <w:rtl/>
        </w:rPr>
      </w:pPr>
      <w:r w:rsidRPr="008316E2">
        <w:rPr>
          <w:rFonts w:hint="cs"/>
          <w:b/>
          <w:bCs/>
          <w:rtl/>
        </w:rPr>
        <w:t>הצבעה</w:t>
      </w:r>
    </w:p>
    <w:p w14:paraId="65B6425A" w14:textId="77777777" w:rsidR="00FB4728" w:rsidRPr="008316E2" w:rsidRDefault="00FB4728" w:rsidP="00FB4728">
      <w:pPr>
        <w:jc w:val="center"/>
        <w:rPr>
          <w:b/>
          <w:bCs/>
          <w:rtl/>
        </w:rPr>
      </w:pPr>
    </w:p>
    <w:p w14:paraId="1C1C6AE9" w14:textId="77777777" w:rsidR="00FB4728" w:rsidRDefault="00FB4728" w:rsidP="00FB4728">
      <w:pPr>
        <w:jc w:val="center"/>
        <w:rPr>
          <w:rtl/>
        </w:rPr>
      </w:pPr>
      <w:r>
        <w:rPr>
          <w:rFonts w:hint="cs"/>
          <w:rtl/>
        </w:rPr>
        <w:t xml:space="preserve">בעד הקדמת הדיון בהצעת החוק </w:t>
      </w:r>
      <w:r>
        <w:rPr>
          <w:rtl/>
        </w:rPr>
        <w:t>–</w:t>
      </w:r>
      <w:r>
        <w:rPr>
          <w:rFonts w:hint="cs"/>
          <w:rtl/>
        </w:rPr>
        <w:t xml:space="preserve"> 4</w:t>
      </w:r>
    </w:p>
    <w:p w14:paraId="093E3BEC" w14:textId="77777777" w:rsidR="00FB4728" w:rsidRDefault="00FB4728" w:rsidP="00FB4728">
      <w:pPr>
        <w:jc w:val="center"/>
        <w:rPr>
          <w:rtl/>
        </w:rPr>
      </w:pPr>
      <w:r>
        <w:rPr>
          <w:rFonts w:hint="cs"/>
          <w:rtl/>
        </w:rPr>
        <w:t>נגד - 2</w:t>
      </w:r>
    </w:p>
    <w:p w14:paraId="338D86F4" w14:textId="77777777" w:rsidR="00FB4728" w:rsidRDefault="00FB4728" w:rsidP="00FB4728">
      <w:pPr>
        <w:jc w:val="center"/>
        <w:rPr>
          <w:rtl/>
        </w:rPr>
      </w:pPr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14:paraId="577F1DA6" w14:textId="77777777" w:rsidR="00D07756" w:rsidRPr="008713A4" w:rsidRDefault="00FB4728" w:rsidP="00D07756">
      <w:pPr>
        <w:spacing w:before="60"/>
        <w:ind w:firstLine="0"/>
        <w:jc w:val="center"/>
        <w:rPr>
          <w:rtl/>
        </w:rPr>
      </w:pPr>
      <w:r>
        <w:rPr>
          <w:rFonts w:hint="cs"/>
          <w:rtl/>
          <w:lang w:eastAsia="he-IL"/>
        </w:rPr>
        <w:t xml:space="preserve">הבקשה להקדמת הדיון </w:t>
      </w:r>
      <w:r w:rsidR="00D07756">
        <w:rPr>
          <w:rFonts w:hint="cs"/>
          <w:rtl/>
        </w:rPr>
        <w:t>ב</w:t>
      </w:r>
      <w:r w:rsidR="00D07756" w:rsidRPr="000C497E">
        <w:rPr>
          <w:rtl/>
        </w:rPr>
        <w:t xml:space="preserve">הצעת חוק לתיקון וקיום תוקפן של תקנות שעת </w:t>
      </w:r>
      <w:r w:rsidR="00D07756">
        <w:rPr>
          <w:rFonts w:hint="cs"/>
          <w:rtl/>
        </w:rPr>
        <w:t xml:space="preserve">חירום </w:t>
      </w:r>
      <w:r w:rsidR="00D07756" w:rsidRPr="000C497E">
        <w:rPr>
          <w:rtl/>
        </w:rPr>
        <w:t>(נגיף הקורונה החדש – אכיפה)(תיקון)(מ/133</w:t>
      </w:r>
      <w:r w:rsidR="00D07756">
        <w:rPr>
          <w:rFonts w:hint="cs"/>
          <w:rtl/>
        </w:rPr>
        <w:t>) נתקבלה.</w:t>
      </w:r>
    </w:p>
    <w:p w14:paraId="42A14F6F" w14:textId="77777777" w:rsidR="00FB4728" w:rsidRPr="008713A4" w:rsidRDefault="00FB4728" w:rsidP="00D07756">
      <w:pPr>
        <w:spacing w:before="60"/>
        <w:ind w:firstLine="0"/>
        <w:jc w:val="center"/>
        <w:rPr>
          <w:rtl/>
        </w:rPr>
      </w:pPr>
      <w:r>
        <w:rPr>
          <w:rFonts w:hint="cs"/>
          <w:rtl/>
        </w:rPr>
        <w:t>.</w:t>
      </w:r>
    </w:p>
    <w:p w14:paraId="41711EE7" w14:textId="77777777" w:rsidR="00FB4728" w:rsidRDefault="00FB4728" w:rsidP="00FB4728">
      <w:pPr>
        <w:spacing w:before="60"/>
        <w:ind w:firstLine="0"/>
        <w:jc w:val="center"/>
        <w:rPr>
          <w:rtl/>
        </w:rPr>
      </w:pPr>
    </w:p>
    <w:p w14:paraId="2BBB6BFF" w14:textId="77777777" w:rsidR="008A653E" w:rsidRDefault="00FB4728" w:rsidP="00FB4728">
      <w:pPr>
        <w:pStyle w:val="af"/>
        <w:keepNext/>
        <w:rPr>
          <w:rtl/>
        </w:rPr>
      </w:pPr>
      <w:bookmarkStart w:id="94" w:name="ET_yor_5771_16"/>
      <w:r w:rsidRPr="00FB472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B472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4"/>
    </w:p>
    <w:p w14:paraId="502AD493" w14:textId="77777777" w:rsidR="00FB4728" w:rsidRDefault="00FB4728" w:rsidP="00FB4728">
      <w:pPr>
        <w:pStyle w:val="KeepWithNext"/>
        <w:rPr>
          <w:rtl/>
          <w:lang w:eastAsia="he-IL"/>
        </w:rPr>
      </w:pPr>
    </w:p>
    <w:p w14:paraId="1629FB6C" w14:textId="77777777" w:rsidR="00FB4728" w:rsidRDefault="00FB4728" w:rsidP="00FB4728">
      <w:pPr>
        <w:rPr>
          <w:rtl/>
          <w:lang w:eastAsia="he-IL"/>
        </w:rPr>
      </w:pPr>
      <w:bookmarkStart w:id="95" w:name="_ETM_Q1_790000"/>
      <w:bookmarkEnd w:id="95"/>
      <w:r>
        <w:rPr>
          <w:rFonts w:hint="cs"/>
          <w:rtl/>
          <w:lang w:eastAsia="he-IL"/>
        </w:rPr>
        <w:t>תודה, הבקשה</w:t>
      </w:r>
      <w:bookmarkStart w:id="96" w:name="_ETM_Q1_794000"/>
      <w:bookmarkEnd w:id="96"/>
      <w:r>
        <w:rPr>
          <w:rFonts w:hint="cs"/>
          <w:rtl/>
          <w:lang w:eastAsia="he-IL"/>
        </w:rPr>
        <w:t xml:space="preserve"> התקבלה. </w:t>
      </w:r>
    </w:p>
    <w:p w14:paraId="639F26EA" w14:textId="77777777" w:rsidR="00FB4728" w:rsidRDefault="00FB4728" w:rsidP="00FB4728">
      <w:pPr>
        <w:rPr>
          <w:rtl/>
          <w:lang w:eastAsia="he-IL"/>
        </w:rPr>
      </w:pPr>
    </w:p>
    <w:p w14:paraId="6BA4C030" w14:textId="77777777" w:rsidR="00FB4728" w:rsidRDefault="00FB4728" w:rsidP="00FB4728">
      <w:pPr>
        <w:pStyle w:val="a"/>
        <w:keepNext/>
        <w:rPr>
          <w:rtl/>
        </w:rPr>
      </w:pPr>
      <w:bookmarkStart w:id="97" w:name="_ETM_Q1_789000"/>
      <w:bookmarkStart w:id="98" w:name="ET_speaker_5811_17"/>
      <w:bookmarkEnd w:id="97"/>
      <w:r w:rsidRPr="00FB472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FB472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8"/>
    </w:p>
    <w:p w14:paraId="2A6DE1D5" w14:textId="77777777" w:rsidR="00FB4728" w:rsidRDefault="00FB4728" w:rsidP="00FB4728">
      <w:pPr>
        <w:pStyle w:val="KeepWithNext"/>
        <w:rPr>
          <w:rtl/>
          <w:lang w:eastAsia="he-IL"/>
        </w:rPr>
      </w:pPr>
    </w:p>
    <w:p w14:paraId="547D6D89" w14:textId="77777777" w:rsidR="00FB4728" w:rsidRDefault="00FB4728" w:rsidP="00FB4728">
      <w:pPr>
        <w:rPr>
          <w:rtl/>
          <w:lang w:eastAsia="he-IL"/>
        </w:rPr>
      </w:pPr>
      <w:bookmarkStart w:id="99" w:name="_ETM_Q1_791000"/>
      <w:bookmarkEnd w:id="99"/>
      <w:r>
        <w:rPr>
          <w:rFonts w:hint="cs"/>
          <w:rtl/>
          <w:lang w:eastAsia="he-IL"/>
        </w:rPr>
        <w:t xml:space="preserve">אני נאלץ להגיש רביזיה. </w:t>
      </w:r>
    </w:p>
    <w:p w14:paraId="6AE013B5" w14:textId="77777777" w:rsidR="00FB4728" w:rsidRDefault="00FB4728" w:rsidP="00FB4728">
      <w:pPr>
        <w:rPr>
          <w:rtl/>
          <w:lang w:eastAsia="he-IL"/>
        </w:rPr>
      </w:pPr>
    </w:p>
    <w:p w14:paraId="3160F905" w14:textId="77777777" w:rsidR="00FB4728" w:rsidRDefault="00FB4728" w:rsidP="00FB4728">
      <w:pPr>
        <w:pStyle w:val="af"/>
        <w:keepNext/>
        <w:rPr>
          <w:rtl/>
        </w:rPr>
      </w:pPr>
      <w:bookmarkStart w:id="100" w:name="ET_yor_5771_18"/>
      <w:r w:rsidRPr="00FB472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B472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0"/>
    </w:p>
    <w:p w14:paraId="703E0ECD" w14:textId="77777777" w:rsidR="00FB4728" w:rsidRDefault="00FB4728" w:rsidP="00FB4728">
      <w:pPr>
        <w:pStyle w:val="KeepWithNext"/>
        <w:rPr>
          <w:rtl/>
          <w:lang w:eastAsia="he-IL"/>
        </w:rPr>
      </w:pPr>
    </w:p>
    <w:p w14:paraId="17CAD472" w14:textId="77777777" w:rsidR="00FB4728" w:rsidRDefault="00FB4728" w:rsidP="00FB4728">
      <w:pPr>
        <w:rPr>
          <w:rtl/>
          <w:lang w:eastAsia="he-IL"/>
        </w:rPr>
      </w:pPr>
      <w:bookmarkStart w:id="101" w:name="_ETM_Q1_796000"/>
      <w:bookmarkEnd w:id="101"/>
      <w:r>
        <w:rPr>
          <w:rFonts w:hint="cs"/>
          <w:rtl/>
          <w:lang w:eastAsia="he-IL"/>
        </w:rPr>
        <w:t xml:space="preserve">במידה ויושב-ראש הכנסת אנחנו נתכנס </w:t>
      </w:r>
      <w:bookmarkStart w:id="102" w:name="_ETM_Q1_798000"/>
      <w:bookmarkEnd w:id="102"/>
      <w:r>
        <w:rPr>
          <w:rFonts w:hint="cs"/>
          <w:rtl/>
          <w:lang w:eastAsia="he-IL"/>
        </w:rPr>
        <w:t xml:space="preserve">בשעה 11:30. </w:t>
      </w:r>
    </w:p>
    <w:p w14:paraId="5B44EA8F" w14:textId="77777777" w:rsidR="00FB4728" w:rsidRDefault="00FB4728" w:rsidP="00FB4728">
      <w:pPr>
        <w:rPr>
          <w:rtl/>
          <w:lang w:eastAsia="he-IL"/>
        </w:rPr>
      </w:pPr>
    </w:p>
    <w:p w14:paraId="7DE76549" w14:textId="77777777" w:rsidR="00FB4728" w:rsidRDefault="00FB4728" w:rsidP="00FB4728">
      <w:pPr>
        <w:rPr>
          <w:rtl/>
          <w:lang w:eastAsia="he-IL"/>
        </w:rPr>
      </w:pPr>
      <w:bookmarkStart w:id="103" w:name="_ETM_Q1_809000"/>
      <w:bookmarkEnd w:id="103"/>
      <w:r>
        <w:rPr>
          <w:rFonts w:hint="cs"/>
          <w:rtl/>
          <w:lang w:eastAsia="he-IL"/>
        </w:rPr>
        <w:t xml:space="preserve">תודה לכם, הישיבה נעולה. </w:t>
      </w:r>
    </w:p>
    <w:p w14:paraId="31258C98" w14:textId="77777777" w:rsidR="00FB4728" w:rsidRDefault="00FB4728" w:rsidP="00FB4728">
      <w:pPr>
        <w:rPr>
          <w:rtl/>
          <w:lang w:eastAsia="he-IL"/>
        </w:rPr>
      </w:pPr>
      <w:bookmarkStart w:id="104" w:name="_ETM_Q1_813000"/>
      <w:bookmarkEnd w:id="104"/>
    </w:p>
    <w:p w14:paraId="088F6C6D" w14:textId="77777777" w:rsidR="00674C34" w:rsidRDefault="00674C34" w:rsidP="00FB4728">
      <w:pPr>
        <w:rPr>
          <w:rtl/>
          <w:lang w:eastAsia="he-IL"/>
        </w:rPr>
      </w:pPr>
    </w:p>
    <w:p w14:paraId="013F56D6" w14:textId="77777777" w:rsidR="00FB4728" w:rsidRDefault="00FB4728" w:rsidP="00FB4728">
      <w:pPr>
        <w:pStyle w:val="af4"/>
        <w:keepNext/>
        <w:rPr>
          <w:rtl/>
          <w:lang w:eastAsia="he-IL"/>
        </w:rPr>
      </w:pPr>
      <w:bookmarkStart w:id="105" w:name="ET_meetingend_19"/>
      <w:r w:rsidRPr="00FB4728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</w:t>
      </w:r>
      <w:r>
        <w:rPr>
          <w:rFonts w:hint="cs"/>
          <w:rtl/>
          <w:lang w:eastAsia="he-IL"/>
        </w:rPr>
        <w:t xml:space="preserve"> 11:00</w:t>
      </w:r>
      <w:r>
        <w:rPr>
          <w:rtl/>
          <w:lang w:eastAsia="he-IL"/>
        </w:rPr>
        <w:t>.</w:t>
      </w:r>
      <w:r w:rsidRPr="00FB4728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105"/>
    </w:p>
    <w:p w14:paraId="75F2FCEC" w14:textId="77777777" w:rsidR="00FB4728" w:rsidRDefault="00FB4728" w:rsidP="00FB4728">
      <w:pPr>
        <w:pStyle w:val="KeepWithNext"/>
        <w:rPr>
          <w:rtl/>
          <w:lang w:eastAsia="he-IL"/>
        </w:rPr>
      </w:pPr>
    </w:p>
    <w:p w14:paraId="05DDD7E2" w14:textId="77777777" w:rsidR="00FB4728" w:rsidRPr="00FB4728" w:rsidRDefault="00FB4728" w:rsidP="00FB4728">
      <w:pPr>
        <w:rPr>
          <w:rtl/>
          <w:lang w:eastAsia="he-IL"/>
        </w:rPr>
      </w:pPr>
    </w:p>
    <w:p w14:paraId="2AAFB891" w14:textId="77777777" w:rsidR="008A653E" w:rsidRPr="008A653E" w:rsidRDefault="008A653E" w:rsidP="008A653E">
      <w:pPr>
        <w:rPr>
          <w:lang w:eastAsia="he-IL"/>
        </w:rPr>
      </w:pPr>
    </w:p>
    <w:sectPr w:rsidR="008A653E" w:rsidRPr="008A653E" w:rsidSect="00674C3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3B0E" w14:textId="77777777" w:rsidR="00A42723" w:rsidRDefault="00A42723">
      <w:r>
        <w:separator/>
      </w:r>
    </w:p>
  </w:endnote>
  <w:endnote w:type="continuationSeparator" w:id="0">
    <w:p w14:paraId="7867153D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866BF" w14:textId="77777777" w:rsidR="00A42723" w:rsidRDefault="00A42723">
      <w:r>
        <w:separator/>
      </w:r>
    </w:p>
  </w:footnote>
  <w:footnote w:type="continuationSeparator" w:id="0">
    <w:p w14:paraId="281D5AEF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451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37C1064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7A934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4C34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14:paraId="6412FDBD" w14:textId="77777777" w:rsidR="00D86E57" w:rsidRPr="00CC5815" w:rsidRDefault="008A653E" w:rsidP="008E5E3F">
    <w:pPr>
      <w:pStyle w:val="Header"/>
      <w:ind w:firstLine="0"/>
    </w:pPr>
    <w:r>
      <w:rPr>
        <w:rFonts w:hint="cs"/>
        <w:rtl/>
      </w:rPr>
      <w:t>ועדת הכנסת</w:t>
    </w:r>
  </w:p>
  <w:p w14:paraId="479D314C" w14:textId="77777777" w:rsidR="00D86E57" w:rsidRPr="00CC5815" w:rsidRDefault="000C497E" w:rsidP="008E5E3F">
    <w:pPr>
      <w:pStyle w:val="Header"/>
      <w:ind w:firstLine="0"/>
      <w:rPr>
        <w:rtl/>
      </w:rPr>
    </w:pPr>
    <w:r>
      <w:rPr>
        <w:rtl/>
      </w:rPr>
      <w:t>01/07/2020</w:t>
    </w:r>
  </w:p>
  <w:p w14:paraId="74791130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2E253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50B2F153" wp14:editId="7BE0D74A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517A18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EC5D2F3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94589533">
    <w:abstractNumId w:val="0"/>
  </w:num>
  <w:num w:numId="2" w16cid:durableId="1600334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0983"/>
    <w:rsid w:val="000B2EE6"/>
    <w:rsid w:val="000C47F5"/>
    <w:rsid w:val="000C497E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85998"/>
    <w:rsid w:val="00590B77"/>
    <w:rsid w:val="005A342D"/>
    <w:rsid w:val="005C363E"/>
    <w:rsid w:val="005D61F3"/>
    <w:rsid w:val="005E1C6B"/>
    <w:rsid w:val="005F76B0"/>
    <w:rsid w:val="00634F61"/>
    <w:rsid w:val="00674C34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16E2"/>
    <w:rsid w:val="008320F6"/>
    <w:rsid w:val="00841223"/>
    <w:rsid w:val="00846BE9"/>
    <w:rsid w:val="00853207"/>
    <w:rsid w:val="008713A4"/>
    <w:rsid w:val="00875F10"/>
    <w:rsid w:val="008A653E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2C80"/>
    <w:rsid w:val="00B65508"/>
    <w:rsid w:val="00B8517A"/>
    <w:rsid w:val="00B86FEA"/>
    <w:rsid w:val="00BA6446"/>
    <w:rsid w:val="00BD47B7"/>
    <w:rsid w:val="00C009A6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07756"/>
    <w:rsid w:val="00D278F7"/>
    <w:rsid w:val="00D37550"/>
    <w:rsid w:val="00D40A29"/>
    <w:rsid w:val="00D45D27"/>
    <w:rsid w:val="00D86E57"/>
    <w:rsid w:val="00D96B24"/>
    <w:rsid w:val="00DE4B02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B472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2EB28804"/>
  <w15:docId w15:val="{9B5A0F6F-A6A8-4E22-9ACE-6C5E29E0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0C497E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58BE3-2C33-4840-8FF3-7BAA5505A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