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2CE2" w14:textId="77777777" w:rsidR="00E64116" w:rsidRPr="005817EC" w:rsidRDefault="000C1842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754CA540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77B5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86C8F93" w14:textId="77777777" w:rsidR="00E64116" w:rsidRPr="008713A4" w:rsidRDefault="000C184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17CCAFAE" w14:textId="77777777" w:rsidR="00E64116" w:rsidRPr="008713A4" w:rsidRDefault="00E64116" w:rsidP="0049458B">
      <w:pPr>
        <w:rPr>
          <w:rtl/>
        </w:rPr>
      </w:pPr>
    </w:p>
    <w:p w14:paraId="227C5F4F" w14:textId="77777777" w:rsidR="00E64116" w:rsidRPr="008713A4" w:rsidRDefault="00E64116" w:rsidP="0049458B">
      <w:pPr>
        <w:rPr>
          <w:rtl/>
        </w:rPr>
      </w:pPr>
    </w:p>
    <w:p w14:paraId="18611CEA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609EEDDC" w14:textId="77777777" w:rsidR="00E64116" w:rsidRPr="008713A4" w:rsidRDefault="000C1842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16</w:t>
      </w:r>
    </w:p>
    <w:p w14:paraId="4C17FB3F" w14:textId="77777777" w:rsidR="00E64116" w:rsidRPr="008713A4" w:rsidRDefault="000C1842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9D084E">
        <w:rPr>
          <w:rFonts w:hint="cs"/>
          <w:b/>
          <w:bCs/>
          <w:rtl/>
        </w:rPr>
        <w:t xml:space="preserve"> ועדת הכנסת</w:t>
      </w:r>
    </w:p>
    <w:p w14:paraId="4F0E700F" w14:textId="77777777" w:rsidR="00E64116" w:rsidRPr="008713A4" w:rsidRDefault="000C1842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כ"ה בסיון התש"ף (17 ביוני 2020), שעה 10:00</w:t>
      </w:r>
    </w:p>
    <w:p w14:paraId="77EDD6EC" w14:textId="77777777" w:rsidR="00E64116" w:rsidRPr="008713A4" w:rsidRDefault="00E64116" w:rsidP="008320F6">
      <w:pPr>
        <w:ind w:firstLine="0"/>
        <w:rPr>
          <w:rtl/>
        </w:rPr>
      </w:pPr>
    </w:p>
    <w:p w14:paraId="7A5B1604" w14:textId="77777777" w:rsidR="00E64116" w:rsidRPr="008713A4" w:rsidRDefault="00E64116" w:rsidP="008320F6">
      <w:pPr>
        <w:ind w:firstLine="0"/>
        <w:rPr>
          <w:rtl/>
        </w:rPr>
      </w:pPr>
    </w:p>
    <w:p w14:paraId="13688214" w14:textId="77777777" w:rsidR="00E64116" w:rsidRPr="008713A4" w:rsidRDefault="00E64116" w:rsidP="008320F6">
      <w:pPr>
        <w:ind w:firstLine="0"/>
        <w:rPr>
          <w:rtl/>
        </w:rPr>
      </w:pPr>
    </w:p>
    <w:p w14:paraId="2B52FF07" w14:textId="77777777" w:rsidR="00E64116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A0E6724" w14:textId="77777777" w:rsidR="009D084E" w:rsidRPr="008713A4" w:rsidRDefault="009D084E" w:rsidP="00EC1FB3">
      <w:pPr>
        <w:ind w:firstLine="0"/>
        <w:outlineLvl w:val="1"/>
        <w:rPr>
          <w:rtl/>
        </w:rPr>
      </w:pPr>
      <w:r>
        <w:rPr>
          <w:rFonts w:hint="cs"/>
          <w:rtl/>
        </w:rPr>
        <w:t>קביעת ועדות לדיון בהצעות החוק הבאות, לשם הכנתן לקריאה השנייה והשלישית:</w:t>
      </w:r>
    </w:p>
    <w:p w14:paraId="0597A161" w14:textId="77777777" w:rsidR="00E64116" w:rsidRPr="008713A4" w:rsidRDefault="000C1842" w:rsidP="00577B55">
      <w:pPr>
        <w:spacing w:before="60"/>
        <w:ind w:left="10" w:firstLine="0"/>
        <w:rPr>
          <w:rtl/>
        </w:rPr>
      </w:pPr>
      <w:r w:rsidRPr="000C1842">
        <w:rPr>
          <w:rStyle w:val="TagStyle"/>
          <w:rtl/>
        </w:rPr>
        <w:t xml:space="preserve"> </w:t>
      </w:r>
      <w:bookmarkStart w:id="0" w:name="ET_hatsach_618733_1"/>
      <w:r w:rsidRPr="000C1842">
        <w:rPr>
          <w:rStyle w:val="TagStyle"/>
          <w:rtl/>
        </w:rPr>
        <w:t xml:space="preserve">&lt;&lt; הצח &gt;&gt; </w:t>
      </w:r>
      <w:r w:rsidRPr="000C1842">
        <w:rPr>
          <w:rtl/>
        </w:rPr>
        <w:t>1. הצעת חוק סמכויות מיוחדות להתמודדות עם נגיף הקורונה החדש (הוראת שעה), התש"ף</w:t>
      </w:r>
      <w:r w:rsidR="009D084E">
        <w:rPr>
          <w:rFonts w:hint="cs"/>
          <w:rtl/>
        </w:rPr>
        <w:t>–</w:t>
      </w:r>
      <w:r w:rsidRPr="000C1842">
        <w:rPr>
          <w:rtl/>
        </w:rPr>
        <w:t>2020</w:t>
      </w:r>
      <w:r w:rsidRPr="000C1842">
        <w:rPr>
          <w:rStyle w:val="TagStyle"/>
          <w:rtl/>
        </w:rPr>
        <w:t xml:space="preserve"> &lt;&lt; הצח &gt;&gt;</w:t>
      </w:r>
      <w:bookmarkEnd w:id="0"/>
      <w:r w:rsidR="009D22BF">
        <w:rPr>
          <w:rtl/>
        </w:rPr>
        <w:t xml:space="preserve"> </w:t>
      </w:r>
    </w:p>
    <w:p w14:paraId="2516BCCA" w14:textId="77777777" w:rsidR="00E64116" w:rsidRDefault="000C1842" w:rsidP="00577B55">
      <w:pPr>
        <w:spacing w:before="60"/>
        <w:ind w:left="10" w:firstLine="0"/>
        <w:rPr>
          <w:rtl/>
        </w:rPr>
      </w:pPr>
      <w:bookmarkStart w:id="1" w:name="ET_hatsach_618791_2"/>
      <w:r w:rsidRPr="000C1842">
        <w:rPr>
          <w:rStyle w:val="TagStyle"/>
          <w:rtl/>
        </w:rPr>
        <w:t xml:space="preserve"> &lt;&lt; הצח &gt;&gt; </w:t>
      </w:r>
      <w:r w:rsidRPr="000C1842">
        <w:rPr>
          <w:rtl/>
        </w:rPr>
        <w:t>2. הצעת חוק להארכת תוקפן של תקנות שעת חירום (נגיף הקורונה החדש – הגבלת פעילות), התש"ף</w:t>
      </w:r>
      <w:r w:rsidR="009D084E">
        <w:rPr>
          <w:rFonts w:hint="cs"/>
          <w:rtl/>
        </w:rPr>
        <w:t>–</w:t>
      </w:r>
      <w:r w:rsidRPr="000C1842">
        <w:rPr>
          <w:rtl/>
        </w:rPr>
        <w:t>2020</w:t>
      </w:r>
      <w:r w:rsidRPr="000C1842">
        <w:rPr>
          <w:rStyle w:val="TagStyle"/>
          <w:rtl/>
        </w:rPr>
        <w:t xml:space="preserve"> &lt;&lt; הצח &gt;&gt;</w:t>
      </w:r>
      <w:bookmarkEnd w:id="1"/>
      <w:r w:rsidR="009D22BF">
        <w:rPr>
          <w:rtl/>
        </w:rPr>
        <w:t xml:space="preserve"> </w:t>
      </w:r>
    </w:p>
    <w:p w14:paraId="74554DD9" w14:textId="77777777" w:rsidR="000C1842" w:rsidRDefault="000C1842" w:rsidP="007C693F">
      <w:pPr>
        <w:spacing w:before="60"/>
        <w:ind w:firstLine="0"/>
        <w:rPr>
          <w:rtl/>
        </w:rPr>
      </w:pPr>
    </w:p>
    <w:p w14:paraId="07986E14" w14:textId="77777777" w:rsidR="000C1842" w:rsidRPr="008713A4" w:rsidRDefault="000C1842" w:rsidP="007C693F">
      <w:pPr>
        <w:spacing w:before="60"/>
        <w:ind w:firstLine="0"/>
        <w:rPr>
          <w:rtl/>
        </w:rPr>
      </w:pPr>
    </w:p>
    <w:p w14:paraId="7DC3ACA2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6C2CBF8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A17D285" w14:textId="77777777" w:rsidR="00E64116" w:rsidRPr="000C1842" w:rsidRDefault="000C1842" w:rsidP="00EC1FB3">
      <w:pPr>
        <w:ind w:firstLine="0"/>
        <w:rPr>
          <w:rtl/>
        </w:rPr>
      </w:pPr>
      <w:r w:rsidRPr="000C1842">
        <w:rPr>
          <w:rtl/>
        </w:rPr>
        <w:t>איתן גינזבורג – היו"ר</w:t>
      </w:r>
    </w:p>
    <w:p w14:paraId="4EF40198" w14:textId="77777777" w:rsidR="000C1842" w:rsidRPr="000C1842" w:rsidRDefault="000C1842" w:rsidP="00EC1FB3">
      <w:pPr>
        <w:ind w:firstLine="0"/>
        <w:rPr>
          <w:rtl/>
        </w:rPr>
      </w:pPr>
      <w:r w:rsidRPr="000C1842">
        <w:rPr>
          <w:rtl/>
        </w:rPr>
        <w:t>עוזי דיין</w:t>
      </w:r>
    </w:p>
    <w:p w14:paraId="01EE16CA" w14:textId="77777777" w:rsidR="000C1842" w:rsidRPr="000C1842" w:rsidRDefault="000C1842" w:rsidP="00EC1FB3">
      <w:pPr>
        <w:ind w:firstLine="0"/>
        <w:rPr>
          <w:rtl/>
        </w:rPr>
      </w:pPr>
      <w:r w:rsidRPr="000C1842">
        <w:rPr>
          <w:rtl/>
        </w:rPr>
        <w:t>מיכאל מלכיאלי</w:t>
      </w:r>
    </w:p>
    <w:p w14:paraId="25ECEC72" w14:textId="77777777" w:rsidR="000C1842" w:rsidRPr="008713A4" w:rsidRDefault="000C1842" w:rsidP="00EC1FB3">
      <w:pPr>
        <w:ind w:firstLine="0"/>
        <w:rPr>
          <w:u w:val="single"/>
        </w:rPr>
      </w:pPr>
    </w:p>
    <w:p w14:paraId="0D379993" w14:textId="77777777" w:rsidR="00E64116" w:rsidRDefault="00E64116" w:rsidP="00DE5B80">
      <w:pPr>
        <w:ind w:firstLine="0"/>
        <w:rPr>
          <w:rtl/>
        </w:rPr>
      </w:pPr>
    </w:p>
    <w:p w14:paraId="290B63D0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500DA03" w14:textId="77777777" w:rsidR="000C47F5" w:rsidRDefault="00D00A7A" w:rsidP="00DE5B80">
      <w:pPr>
        <w:ind w:firstLine="0"/>
        <w:rPr>
          <w:rtl/>
        </w:rPr>
      </w:pPr>
      <w:r>
        <w:rPr>
          <w:rFonts w:hint="cs"/>
          <w:rtl/>
        </w:rPr>
        <w:t>קארין אלהרר</w:t>
      </w:r>
    </w:p>
    <w:p w14:paraId="7CB86872" w14:textId="77777777" w:rsidR="00D00A7A" w:rsidRPr="0082136D" w:rsidRDefault="00D00A7A" w:rsidP="00DE5B80">
      <w:pPr>
        <w:ind w:firstLine="0"/>
        <w:rPr>
          <w:rtl/>
        </w:rPr>
      </w:pPr>
      <w:r>
        <w:rPr>
          <w:rFonts w:hint="cs"/>
          <w:rtl/>
        </w:rPr>
        <w:t>מיקי לוי</w:t>
      </w:r>
    </w:p>
    <w:p w14:paraId="498BE8EE" w14:textId="77777777" w:rsidR="002E5E31" w:rsidRDefault="002E5E31" w:rsidP="00DE5B80">
      <w:pPr>
        <w:ind w:firstLine="0"/>
        <w:rPr>
          <w:b/>
          <w:bCs/>
          <w:u w:val="single"/>
          <w:rtl/>
        </w:rPr>
      </w:pPr>
    </w:p>
    <w:p w14:paraId="1773D4B2" w14:textId="77777777" w:rsidR="00577B55" w:rsidRPr="000C47F5" w:rsidRDefault="00577B55" w:rsidP="00DE5B80">
      <w:pPr>
        <w:ind w:firstLine="0"/>
        <w:rPr>
          <w:b/>
          <w:bCs/>
          <w:u w:val="single"/>
          <w:rtl/>
        </w:rPr>
      </w:pPr>
    </w:p>
    <w:p w14:paraId="51B36929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336"/>
        <w:gridCol w:w="4864"/>
      </w:tblGrid>
      <w:tr w:rsidR="00D00A7A" w14:paraId="33ABE9D0" w14:textId="77777777" w:rsidTr="00D00A7A">
        <w:tc>
          <w:tcPr>
            <w:tcW w:w="0" w:type="auto"/>
          </w:tcPr>
          <w:p w14:paraId="6AD62215" w14:textId="77777777" w:rsidR="00D00A7A" w:rsidRDefault="00D00A7A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גור בליי</w:t>
            </w:r>
          </w:p>
        </w:tc>
        <w:tc>
          <w:tcPr>
            <w:tcW w:w="0" w:type="auto"/>
          </w:tcPr>
          <w:p w14:paraId="33E677D1" w14:textId="77777777" w:rsidR="00D00A7A" w:rsidRDefault="00D00A7A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2B8F4DE4" w14:textId="77777777" w:rsidR="00D00A7A" w:rsidRDefault="00D00A7A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יועץ משפטי</w:t>
            </w:r>
            <w:r w:rsidR="009D084E">
              <w:rPr>
                <w:rFonts w:hint="cs"/>
                <w:rtl/>
              </w:rPr>
              <w:t>,</w:t>
            </w:r>
            <w:r>
              <w:rPr>
                <w:rFonts w:hint="cs"/>
                <w:rtl/>
              </w:rPr>
              <w:t xml:space="preserve"> ועדת החוקה, חוק ומשפט</w:t>
            </w:r>
          </w:p>
        </w:tc>
      </w:tr>
      <w:tr w:rsidR="00D00A7A" w14:paraId="392F4385" w14:textId="77777777" w:rsidTr="00D00A7A">
        <w:tc>
          <w:tcPr>
            <w:tcW w:w="0" w:type="auto"/>
          </w:tcPr>
          <w:p w14:paraId="65359D10" w14:textId="77777777" w:rsidR="00D00A7A" w:rsidRDefault="00D00A7A" w:rsidP="00D00A7A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נירה לאמעי רכלבסקי</w:t>
            </w:r>
          </w:p>
        </w:tc>
        <w:tc>
          <w:tcPr>
            <w:tcW w:w="0" w:type="auto"/>
          </w:tcPr>
          <w:p w14:paraId="54D75A1C" w14:textId="77777777" w:rsidR="00D00A7A" w:rsidRDefault="00D00A7A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64A8C234" w14:textId="77777777" w:rsidR="00D00A7A" w:rsidRDefault="00D00A7A" w:rsidP="00D00A7A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יועצת משפטית</w:t>
            </w:r>
            <w:r w:rsidR="009D084E">
              <w:rPr>
                <w:rFonts w:hint="cs"/>
                <w:rtl/>
              </w:rPr>
              <w:t>,</w:t>
            </w:r>
            <w:r>
              <w:rPr>
                <w:rFonts w:hint="cs"/>
                <w:rtl/>
              </w:rPr>
              <w:t xml:space="preserve"> הוועדה המיוחדת לעניין נגיף הקורונה </w:t>
            </w:r>
          </w:p>
        </w:tc>
      </w:tr>
    </w:tbl>
    <w:p w14:paraId="653E1E1B" w14:textId="77777777" w:rsidR="00E64116" w:rsidRDefault="00E64116" w:rsidP="00DE5B80">
      <w:pPr>
        <w:ind w:firstLine="0"/>
        <w:rPr>
          <w:rtl/>
        </w:rPr>
      </w:pPr>
    </w:p>
    <w:p w14:paraId="1B15D504" w14:textId="77777777" w:rsidR="00D37550" w:rsidRPr="008713A4" w:rsidRDefault="00D37550" w:rsidP="00DE5B80">
      <w:pPr>
        <w:ind w:firstLine="0"/>
        <w:rPr>
          <w:rtl/>
        </w:rPr>
      </w:pPr>
    </w:p>
    <w:p w14:paraId="2F99C0D0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886B48B" w14:textId="77777777" w:rsidR="00E64116" w:rsidRPr="008713A4" w:rsidRDefault="003C5662" w:rsidP="00D40A29">
      <w:pPr>
        <w:ind w:firstLine="0"/>
        <w:rPr>
          <w:u w:val="single"/>
        </w:rPr>
      </w:pPr>
      <w:r>
        <w:rPr>
          <w:rtl/>
        </w:rPr>
        <w:t>נועה בירן</w:t>
      </w:r>
      <w:r>
        <w:rPr>
          <w:rFonts w:hint="cs"/>
          <w:rtl/>
        </w:rPr>
        <w:t>-</w:t>
      </w:r>
      <w:r w:rsidR="000C1842">
        <w:rPr>
          <w:rtl/>
        </w:rPr>
        <w:t>דדון</w:t>
      </w:r>
    </w:p>
    <w:p w14:paraId="22C90F31" w14:textId="77777777" w:rsidR="00E64116" w:rsidRPr="008713A4" w:rsidRDefault="00E64116" w:rsidP="00DE5B80">
      <w:pPr>
        <w:ind w:firstLine="0"/>
        <w:rPr>
          <w:rtl/>
        </w:rPr>
      </w:pPr>
    </w:p>
    <w:p w14:paraId="16588459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CDA10FD" w14:textId="77777777" w:rsidR="00E64116" w:rsidRPr="008713A4" w:rsidRDefault="000C1842" w:rsidP="008320F6">
      <w:pPr>
        <w:ind w:firstLine="0"/>
        <w:rPr>
          <w:rtl/>
        </w:rPr>
      </w:pPr>
      <w:r>
        <w:rPr>
          <w:rtl/>
        </w:rPr>
        <w:t>ירון קוונשטוק</w:t>
      </w:r>
    </w:p>
    <w:p w14:paraId="34CA9EC4" w14:textId="77777777" w:rsidR="009D084E" w:rsidRDefault="009D084E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5C398B69" w14:textId="77777777" w:rsidR="009D084E" w:rsidRDefault="009D084E" w:rsidP="009D084E">
      <w:pPr>
        <w:pStyle w:val="a0"/>
        <w:keepNext/>
        <w:rPr>
          <w:rtl/>
        </w:rPr>
      </w:pPr>
      <w:bookmarkStart w:id="2" w:name="ET_subject_קביעת_ועדות_לדיון_בהצעו_24"/>
      <w:r w:rsidRPr="009D084E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קביעת ועדות לדיון בהצעות החוק הבאות, לשם הכנתן לקריאה השנייה והשלישית:</w:t>
      </w:r>
      <w:r w:rsidRPr="009D084E">
        <w:rPr>
          <w:rStyle w:val="TagStyle"/>
          <w:rtl/>
        </w:rPr>
        <w:t xml:space="preserve"> &lt;&lt; נושא &gt;&gt;</w:t>
      </w:r>
      <w:r w:rsidR="009D22BF">
        <w:rPr>
          <w:rtl/>
        </w:rPr>
        <w:t xml:space="preserve"> </w:t>
      </w:r>
      <w:bookmarkEnd w:id="2"/>
    </w:p>
    <w:p w14:paraId="26A61C8E" w14:textId="77777777" w:rsidR="009D084E" w:rsidRDefault="009D084E" w:rsidP="009D084E">
      <w:pPr>
        <w:spacing w:line="240" w:lineRule="auto"/>
        <w:ind w:firstLine="0"/>
        <w:jc w:val="left"/>
      </w:pPr>
    </w:p>
    <w:p w14:paraId="4DA22C28" w14:textId="77777777" w:rsidR="009D084E" w:rsidRDefault="009D084E" w:rsidP="009D084E">
      <w:pPr>
        <w:pStyle w:val="a0"/>
        <w:keepNext/>
        <w:rPr>
          <w:rtl/>
        </w:rPr>
      </w:pPr>
      <w:bookmarkStart w:id="3" w:name="ET_subject_1_הצעת_חוק_סמכויות_מיוח_25"/>
      <w:r w:rsidRPr="009D084E">
        <w:rPr>
          <w:rStyle w:val="TagStyle"/>
          <w:rtl/>
        </w:rPr>
        <w:t xml:space="preserve"> &lt;&lt; נושא &gt;&gt; </w:t>
      </w:r>
      <w:r>
        <w:rPr>
          <w:rtl/>
        </w:rPr>
        <w:t>1. הצעת חוק סמכויות מיוחדות להתמודדות עם נגיף הקורונה החדש (הוראת שעה), התש"ף–2020</w:t>
      </w:r>
      <w:r w:rsidRPr="009D084E">
        <w:rPr>
          <w:rStyle w:val="TagStyle"/>
          <w:rtl/>
        </w:rPr>
        <w:t xml:space="preserve"> &lt;&lt; נושא &gt;&gt;</w:t>
      </w:r>
      <w:r w:rsidR="009D22BF">
        <w:rPr>
          <w:rtl/>
        </w:rPr>
        <w:t xml:space="preserve"> </w:t>
      </w:r>
      <w:bookmarkEnd w:id="3"/>
    </w:p>
    <w:p w14:paraId="6184D9B0" w14:textId="77777777" w:rsidR="009D084E" w:rsidRDefault="009D084E" w:rsidP="009D084E">
      <w:pPr>
        <w:pStyle w:val="a0"/>
        <w:keepNext/>
        <w:rPr>
          <w:rStyle w:val="TagStyle"/>
          <w:rtl/>
        </w:rPr>
      </w:pPr>
      <w:bookmarkStart w:id="4" w:name="ET_subject__הצעת_חוק_להארכת_תוקפן__26"/>
    </w:p>
    <w:p w14:paraId="40A02900" w14:textId="77777777" w:rsidR="009D084E" w:rsidRDefault="009D084E" w:rsidP="009D084E">
      <w:pPr>
        <w:pStyle w:val="a0"/>
        <w:keepNext/>
        <w:rPr>
          <w:rtl/>
        </w:rPr>
      </w:pPr>
      <w:r w:rsidRPr="009D084E">
        <w:rPr>
          <w:rStyle w:val="TagStyle"/>
          <w:rtl/>
        </w:rPr>
        <w:t xml:space="preserve">&lt;&lt; נושא &gt;&gt; </w:t>
      </w:r>
      <w:r>
        <w:rPr>
          <w:rFonts w:hint="cs"/>
          <w:rtl/>
        </w:rPr>
        <w:t>2</w:t>
      </w:r>
      <w:r>
        <w:rPr>
          <w:rtl/>
        </w:rPr>
        <w:t>. הצעת חוק להארכת תוקפן של תקנות שעת חירום (נגיף הקורונה החדש – הגבלת פעילות), התש"ף–2020</w:t>
      </w:r>
      <w:r w:rsidRPr="009D084E">
        <w:rPr>
          <w:rStyle w:val="TagStyle"/>
          <w:rtl/>
        </w:rPr>
        <w:t xml:space="preserve"> &lt;&lt; נושא &gt;&gt;</w:t>
      </w:r>
      <w:r w:rsidR="009D22BF">
        <w:rPr>
          <w:rtl/>
        </w:rPr>
        <w:t xml:space="preserve"> </w:t>
      </w:r>
      <w:bookmarkEnd w:id="4"/>
    </w:p>
    <w:p w14:paraId="5B51CCB3" w14:textId="77777777" w:rsidR="009D084E" w:rsidRDefault="009D084E" w:rsidP="009D084E">
      <w:pPr>
        <w:pStyle w:val="KeepWithNext"/>
        <w:rPr>
          <w:rtl/>
        </w:rPr>
      </w:pPr>
    </w:p>
    <w:p w14:paraId="6C26D7DA" w14:textId="77777777" w:rsidR="00577B55" w:rsidRPr="00577B55" w:rsidRDefault="00577B55" w:rsidP="00577B55">
      <w:pPr>
        <w:rPr>
          <w:rtl/>
        </w:rPr>
      </w:pPr>
    </w:p>
    <w:p w14:paraId="2933A475" w14:textId="77777777" w:rsidR="000C1842" w:rsidRDefault="000C1842" w:rsidP="000C1842">
      <w:pPr>
        <w:pStyle w:val="af"/>
        <w:keepNext/>
        <w:rPr>
          <w:rtl/>
        </w:rPr>
      </w:pPr>
      <w:bookmarkStart w:id="5" w:name="ET_yor_5771_3"/>
      <w:r w:rsidRPr="000C184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C184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"/>
    </w:p>
    <w:p w14:paraId="3D38E376" w14:textId="77777777" w:rsidR="000C1842" w:rsidRDefault="000C1842" w:rsidP="000C1842">
      <w:pPr>
        <w:pStyle w:val="KeepWithNext"/>
        <w:rPr>
          <w:rtl/>
        </w:rPr>
      </w:pPr>
    </w:p>
    <w:p w14:paraId="4A7B003B" w14:textId="77777777" w:rsidR="00C51002" w:rsidRDefault="009D084E" w:rsidP="00C51002">
      <w:pPr>
        <w:rPr>
          <w:rtl/>
        </w:rPr>
      </w:pPr>
      <w:r>
        <w:rPr>
          <w:rFonts w:hint="cs"/>
          <w:rtl/>
        </w:rPr>
        <w:t xml:space="preserve">טוב, חברים, אני </w:t>
      </w:r>
      <w:bookmarkStart w:id="6" w:name="_ETM_Q1_695985"/>
      <w:bookmarkEnd w:id="6"/>
      <w:r>
        <w:rPr>
          <w:rFonts w:hint="cs"/>
          <w:rtl/>
        </w:rPr>
        <w:t xml:space="preserve">רוצה לפתוח את ישיבת ועדת הכנסת, בוקר טוב לכולם. אנחנו </w:t>
      </w:r>
      <w:bookmarkStart w:id="7" w:name="_ETM_Q1_705408"/>
      <w:bookmarkEnd w:id="7"/>
      <w:r>
        <w:rPr>
          <w:rFonts w:hint="cs"/>
          <w:rtl/>
        </w:rPr>
        <w:t xml:space="preserve">צריכים היום לקבוע ועדות לדיון בשתי הצעות חוק שנוגעות </w:t>
      </w:r>
      <w:bookmarkStart w:id="8" w:name="_ETM_Q1_710976"/>
      <w:bookmarkEnd w:id="8"/>
      <w:r>
        <w:rPr>
          <w:rFonts w:hint="cs"/>
          <w:rtl/>
        </w:rPr>
        <w:t xml:space="preserve">לקורונה: </w:t>
      </w:r>
      <w:r w:rsidRPr="009D084E">
        <w:rPr>
          <w:rtl/>
        </w:rPr>
        <w:t>הצעת חוק סמכויות מיוחדות להתמודדות עם נגיף הקורונה החדש (הוראת שעה),</w:t>
      </w:r>
      <w:r>
        <w:rPr>
          <w:rFonts w:hint="cs"/>
          <w:rtl/>
        </w:rPr>
        <w:t xml:space="preserve"> מה שקרוי חוק הקורונה, חוק המסגרת </w:t>
      </w:r>
      <w:bookmarkStart w:id="9" w:name="_ETM_Q1_729566"/>
      <w:bookmarkEnd w:id="9"/>
      <w:r>
        <w:rPr>
          <w:rFonts w:hint="cs"/>
          <w:rtl/>
        </w:rPr>
        <w:t xml:space="preserve">בעצם, תכף נשמע את ההסברים. המליאה לא החליטה באיזו </w:t>
      </w:r>
      <w:bookmarkStart w:id="10" w:name="_ETM_Q1_736863"/>
      <w:bookmarkEnd w:id="10"/>
      <w:r>
        <w:rPr>
          <w:rFonts w:hint="cs"/>
          <w:rtl/>
        </w:rPr>
        <w:t xml:space="preserve">ועדה זה יידון, היו שלוש הצעות, ולכן זה מגיע לכאן. ההצעות היו להעביר את זה לוועדה המיוחדת לעניין </w:t>
      </w:r>
      <w:bookmarkStart w:id="11" w:name="_ETM_Q1_741606"/>
      <w:bookmarkEnd w:id="11"/>
      <w:r>
        <w:rPr>
          <w:rFonts w:hint="cs"/>
          <w:rtl/>
        </w:rPr>
        <w:t xml:space="preserve">נגיף הקורונה או ועדת העבודה והרווחה או ועדת החוקה, חוק </w:t>
      </w:r>
      <w:bookmarkStart w:id="12" w:name="_ETM_Q1_744397"/>
      <w:bookmarkEnd w:id="12"/>
      <w:r>
        <w:rPr>
          <w:rFonts w:hint="cs"/>
          <w:rtl/>
        </w:rPr>
        <w:t>ומשפט.</w:t>
      </w:r>
      <w:bookmarkStart w:id="13" w:name="_ETM_Q1_747620"/>
      <w:bookmarkStart w:id="14" w:name="_ETM_Q1_747710"/>
      <w:bookmarkStart w:id="15" w:name="_ETM_Q1_747740"/>
      <w:bookmarkStart w:id="16" w:name="_ETM_Q1_747814"/>
      <w:bookmarkEnd w:id="13"/>
      <w:bookmarkEnd w:id="14"/>
      <w:bookmarkEnd w:id="15"/>
      <w:bookmarkEnd w:id="16"/>
      <w:r>
        <w:rPr>
          <w:rFonts w:hint="cs"/>
          <w:rtl/>
        </w:rPr>
        <w:t xml:space="preserve"> </w:t>
      </w:r>
    </w:p>
    <w:p w14:paraId="6BC4B385" w14:textId="77777777" w:rsidR="00C51002" w:rsidRDefault="00C51002" w:rsidP="00C51002">
      <w:pPr>
        <w:rPr>
          <w:rtl/>
        </w:rPr>
      </w:pPr>
      <w:bookmarkStart w:id="17" w:name="_ETM_Q1_756200"/>
      <w:bookmarkStart w:id="18" w:name="_ETM_Q1_756274"/>
      <w:bookmarkEnd w:id="17"/>
      <w:bookmarkEnd w:id="18"/>
    </w:p>
    <w:p w14:paraId="7427D838" w14:textId="77777777" w:rsidR="009D084E" w:rsidRDefault="009D084E" w:rsidP="00C51002">
      <w:pPr>
        <w:rPr>
          <w:rtl/>
        </w:rPr>
      </w:pPr>
      <w:bookmarkStart w:id="19" w:name="_ETM_Q1_756328"/>
      <w:bookmarkStart w:id="20" w:name="_ETM_Q1_756391"/>
      <w:bookmarkEnd w:id="19"/>
      <w:bookmarkEnd w:id="20"/>
      <w:r>
        <w:rPr>
          <w:rFonts w:hint="cs"/>
          <w:rtl/>
        </w:rPr>
        <w:t xml:space="preserve">והצעת החוק השנייה היא </w:t>
      </w:r>
      <w:r w:rsidRPr="009D084E">
        <w:rPr>
          <w:rtl/>
        </w:rPr>
        <w:t>הצעת חוק להארכת תוקפן של תקנות שעת חירום (נג</w:t>
      </w:r>
      <w:r w:rsidR="00C51002">
        <w:rPr>
          <w:rtl/>
        </w:rPr>
        <w:t>יף הקורונה החדש – הגבלת פעילות)</w:t>
      </w:r>
      <w:r w:rsidR="00C51002">
        <w:rPr>
          <w:rFonts w:hint="cs"/>
          <w:rtl/>
        </w:rPr>
        <w:t xml:space="preserve">. זה בעצם החוק שאפשר </w:t>
      </w:r>
      <w:bookmarkStart w:id="21" w:name="_ETM_Q1_755526"/>
      <w:bookmarkEnd w:id="21"/>
      <w:r w:rsidR="00C51002">
        <w:rPr>
          <w:rFonts w:hint="cs"/>
          <w:rtl/>
        </w:rPr>
        <w:t xml:space="preserve">את ההקלות על הציבור, מה שקרוי התו הסגול. הוא עומד </w:t>
      </w:r>
      <w:bookmarkStart w:id="22" w:name="_ETM_Q1_762980"/>
      <w:bookmarkEnd w:id="22"/>
      <w:r w:rsidR="00C51002">
        <w:rPr>
          <w:rFonts w:hint="cs"/>
          <w:rtl/>
        </w:rPr>
        <w:t xml:space="preserve">לפקוע ביום ראשון הקרוב, ועל כן צריך אותו היום בשנייה </w:t>
      </w:r>
      <w:bookmarkStart w:id="23" w:name="_ETM_Q1_770300"/>
      <w:bookmarkEnd w:id="23"/>
      <w:r w:rsidR="00C51002">
        <w:rPr>
          <w:rFonts w:hint="cs"/>
          <w:rtl/>
        </w:rPr>
        <w:t xml:space="preserve">ושלישית. אז זה ממש ממש דחוף. בהצעת החוק </w:t>
      </w:r>
      <w:bookmarkStart w:id="24" w:name="_ETM_Q1_773216"/>
      <w:bookmarkEnd w:id="24"/>
      <w:r w:rsidR="00C51002">
        <w:rPr>
          <w:rFonts w:hint="cs"/>
          <w:rtl/>
        </w:rPr>
        <w:t xml:space="preserve">הזאת ההמלצה של הלשכה המשפטית הייתה להעביר את זה לוועדת </w:t>
      </w:r>
      <w:bookmarkStart w:id="25" w:name="_ETM_Q1_781988"/>
      <w:bookmarkEnd w:id="25"/>
      <w:r w:rsidR="00C51002">
        <w:rPr>
          <w:rFonts w:hint="cs"/>
          <w:rtl/>
        </w:rPr>
        <w:t xml:space="preserve">העבודה והרווחה או לוועדת הקורונה. במליאה מישהו אמר: ועדת </w:t>
      </w:r>
      <w:bookmarkStart w:id="26" w:name="_ETM_Q1_789155"/>
      <w:bookmarkEnd w:id="26"/>
      <w:r w:rsidR="00C51002">
        <w:rPr>
          <w:rFonts w:hint="cs"/>
          <w:rtl/>
        </w:rPr>
        <w:t>החוקה או ועדת הקורונה.</w:t>
      </w:r>
    </w:p>
    <w:p w14:paraId="379ED38E" w14:textId="77777777" w:rsidR="00C51002" w:rsidRDefault="00C51002" w:rsidP="00C51002">
      <w:pPr>
        <w:rPr>
          <w:rtl/>
        </w:rPr>
      </w:pPr>
      <w:bookmarkStart w:id="27" w:name="_ETM_Q1_788053"/>
      <w:bookmarkEnd w:id="27"/>
    </w:p>
    <w:p w14:paraId="6326C820" w14:textId="77777777" w:rsidR="00C51002" w:rsidRDefault="00C51002" w:rsidP="00C51002">
      <w:pPr>
        <w:rPr>
          <w:rtl/>
        </w:rPr>
      </w:pPr>
      <w:bookmarkStart w:id="28" w:name="_ETM_Q1_788216"/>
      <w:bookmarkStart w:id="29" w:name="_ETM_Q1_788267"/>
      <w:bookmarkEnd w:id="28"/>
      <w:bookmarkEnd w:id="29"/>
      <w:r>
        <w:rPr>
          <w:rFonts w:hint="cs"/>
          <w:rtl/>
        </w:rPr>
        <w:t>א</w:t>
      </w:r>
      <w:bookmarkStart w:id="30" w:name="_ETM_Q1_788353"/>
      <w:bookmarkEnd w:id="30"/>
      <w:r>
        <w:rPr>
          <w:rFonts w:hint="cs"/>
          <w:rtl/>
        </w:rPr>
        <w:t xml:space="preserve">ז יש כאן את היועצים המשפטיים גם </w:t>
      </w:r>
      <w:bookmarkStart w:id="31" w:name="_ETM_Q1_792205"/>
      <w:bookmarkEnd w:id="31"/>
      <w:r>
        <w:rPr>
          <w:rFonts w:hint="cs"/>
          <w:rtl/>
        </w:rPr>
        <w:t xml:space="preserve">של ועדת הקורונה וגם של ועדת החוקה. ואולי ניתן ראשית </w:t>
      </w:r>
      <w:bookmarkStart w:id="32" w:name="_ETM_Q1_801102"/>
      <w:bookmarkEnd w:id="32"/>
      <w:r>
        <w:rPr>
          <w:rFonts w:hint="cs"/>
          <w:rtl/>
        </w:rPr>
        <w:t>לכם. נתחיל איתך, נירה? בבקשה.</w:t>
      </w:r>
    </w:p>
    <w:p w14:paraId="61D84FC9" w14:textId="77777777" w:rsidR="00C51002" w:rsidRDefault="00C51002" w:rsidP="00C51002">
      <w:pPr>
        <w:rPr>
          <w:rtl/>
        </w:rPr>
      </w:pPr>
      <w:bookmarkStart w:id="33" w:name="_ETM_Q1_806508"/>
      <w:bookmarkStart w:id="34" w:name="_ETM_Q1_806597"/>
      <w:bookmarkEnd w:id="33"/>
      <w:bookmarkEnd w:id="34"/>
    </w:p>
    <w:p w14:paraId="4279BBE5" w14:textId="77777777" w:rsidR="00C51002" w:rsidRDefault="00C51002" w:rsidP="00C51002">
      <w:pPr>
        <w:pStyle w:val="a"/>
        <w:keepNext/>
        <w:rPr>
          <w:rtl/>
        </w:rPr>
      </w:pPr>
      <w:bookmarkStart w:id="35" w:name="_ETM_Q1_806627"/>
      <w:bookmarkStart w:id="36" w:name="_ETM_Q1_806751"/>
      <w:bookmarkStart w:id="37" w:name="ET_speaker_נירה_לאמעי_רכלבסקי_27"/>
      <w:bookmarkEnd w:id="35"/>
      <w:bookmarkEnd w:id="36"/>
      <w:r w:rsidRPr="00C51002">
        <w:rPr>
          <w:rStyle w:val="TagStyle"/>
          <w:rtl/>
        </w:rPr>
        <w:t xml:space="preserve"> &lt;&lt; דובר &gt;&gt; </w:t>
      </w:r>
      <w:r>
        <w:rPr>
          <w:rtl/>
        </w:rPr>
        <w:t>נירה לאמעי רכלבסקי:</w:t>
      </w:r>
      <w:r w:rsidRPr="00C51002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37"/>
    </w:p>
    <w:p w14:paraId="532A0CEB" w14:textId="77777777" w:rsidR="00C51002" w:rsidRDefault="00C51002" w:rsidP="00C51002">
      <w:pPr>
        <w:pStyle w:val="KeepWithNext"/>
        <w:rPr>
          <w:rtl/>
          <w:lang w:eastAsia="he-IL"/>
        </w:rPr>
      </w:pPr>
    </w:p>
    <w:p w14:paraId="0F3E6D37" w14:textId="77777777" w:rsidR="000C1842" w:rsidRDefault="00C51002" w:rsidP="00C51002">
      <w:pPr>
        <w:rPr>
          <w:rtl/>
        </w:rPr>
      </w:pPr>
      <w:r>
        <w:rPr>
          <w:rFonts w:hint="cs"/>
          <w:rtl/>
          <w:lang w:eastAsia="he-IL"/>
        </w:rPr>
        <w:t xml:space="preserve">בוקר טוב. הצעת חוק </w:t>
      </w:r>
      <w:bookmarkStart w:id="38" w:name="_ETM_Q1_806695"/>
      <w:bookmarkEnd w:id="38"/>
      <w:r>
        <w:rPr>
          <w:rFonts w:hint="cs"/>
          <w:rtl/>
          <w:lang w:eastAsia="he-IL"/>
        </w:rPr>
        <w:t xml:space="preserve">סמכויות מיוחדות להתמודדות עם נגיף הקורונה, בעצם הצעת החוק </w:t>
      </w:r>
      <w:bookmarkStart w:id="39" w:name="_ETM_Q1_811756"/>
      <w:bookmarkEnd w:id="39"/>
      <w:r>
        <w:rPr>
          <w:rFonts w:hint="cs"/>
          <w:rtl/>
          <w:lang w:eastAsia="he-IL"/>
        </w:rPr>
        <w:t xml:space="preserve">המקיפה, שמאגמת לתוכה בפירוט די רב את כל הסמכויות שהממשלה </w:t>
      </w:r>
      <w:bookmarkStart w:id="40" w:name="_ETM_Q1_813283"/>
      <w:bookmarkEnd w:id="40"/>
      <w:r>
        <w:rPr>
          <w:rFonts w:hint="cs"/>
          <w:rtl/>
          <w:lang w:eastAsia="he-IL"/>
        </w:rPr>
        <w:t xml:space="preserve">לקחה לעצמה בתקופת הגל הראשון. </w:t>
      </w:r>
      <w:r w:rsidR="000C1842">
        <w:rPr>
          <w:rFonts w:hint="cs"/>
          <w:rtl/>
        </w:rPr>
        <w:t>זה אומר צמצום מספר עובדים</w:t>
      </w:r>
      <w:r>
        <w:rPr>
          <w:rFonts w:hint="cs"/>
          <w:rtl/>
        </w:rPr>
        <w:t xml:space="preserve"> במקום עבודה, הגבלת </w:t>
      </w:r>
      <w:bookmarkStart w:id="41" w:name="_ETM_Q1_822835"/>
      <w:bookmarkEnd w:id="41"/>
      <w:r>
        <w:rPr>
          <w:rFonts w:hint="cs"/>
          <w:rtl/>
        </w:rPr>
        <w:t xml:space="preserve">פעילות, ובעצם מה שאמר היושב-ראש התו הסגול </w:t>
      </w:r>
      <w:bookmarkStart w:id="42" w:name="_ETM_Q1_825765"/>
      <w:bookmarkEnd w:id="42"/>
      <w:r>
        <w:rPr>
          <w:rFonts w:hint="cs"/>
          <w:rtl/>
        </w:rPr>
        <w:t>וכל מה שנובע ממנו.</w:t>
      </w:r>
      <w:bookmarkStart w:id="43" w:name="_ETM_Q1_830540"/>
      <w:bookmarkEnd w:id="43"/>
    </w:p>
    <w:p w14:paraId="68F08249" w14:textId="77777777" w:rsidR="00C51002" w:rsidRDefault="00C51002" w:rsidP="00C51002">
      <w:pPr>
        <w:rPr>
          <w:rtl/>
        </w:rPr>
      </w:pPr>
    </w:p>
    <w:p w14:paraId="6DC32A45" w14:textId="77777777" w:rsidR="00A16481" w:rsidRDefault="00C51002" w:rsidP="00C51002">
      <w:pPr>
        <w:rPr>
          <w:rtl/>
        </w:rPr>
      </w:pPr>
      <w:bookmarkStart w:id="44" w:name="_ETM_Q1_830713"/>
      <w:bookmarkStart w:id="45" w:name="_ETM_Q1_830752"/>
      <w:bookmarkStart w:id="46" w:name="_ETM_Q1_830810"/>
      <w:bookmarkEnd w:id="44"/>
      <w:bookmarkEnd w:id="45"/>
      <w:bookmarkEnd w:id="46"/>
      <w:r>
        <w:rPr>
          <w:rFonts w:hint="cs"/>
          <w:rtl/>
        </w:rPr>
        <w:t xml:space="preserve">הצעת החוק נותנת </w:t>
      </w:r>
      <w:bookmarkStart w:id="47" w:name="_ETM_Q1_832691"/>
      <w:bookmarkEnd w:id="47"/>
      <w:r>
        <w:rPr>
          <w:rFonts w:hint="cs"/>
          <w:rtl/>
        </w:rPr>
        <w:t xml:space="preserve">לממשלה סמכות להתקין תקנות בכל הנושאים האלה. נושא שצריך </w:t>
      </w:r>
      <w:bookmarkStart w:id="48" w:name="_ETM_Q1_842395"/>
      <w:bookmarkEnd w:id="48"/>
      <w:r>
        <w:rPr>
          <w:rFonts w:hint="cs"/>
          <w:rtl/>
        </w:rPr>
        <w:t xml:space="preserve">לדון עליו, מכיוון שמדובר בתקנות שעת חירום, הכרזה על תקופת חירום קורונה, שהיא תקופה שלא הוגדרה עד היום בחוק בעצם. ואנחנו צריכים לבדוק את הנושא. </w:t>
      </w:r>
    </w:p>
    <w:p w14:paraId="73398DA7" w14:textId="77777777" w:rsidR="00A16481" w:rsidRDefault="00A16481" w:rsidP="00C51002">
      <w:pPr>
        <w:rPr>
          <w:rtl/>
        </w:rPr>
      </w:pPr>
      <w:bookmarkStart w:id="49" w:name="_ETM_Q1_871532"/>
      <w:bookmarkStart w:id="50" w:name="_ETM_Q1_871601"/>
      <w:bookmarkEnd w:id="49"/>
      <w:bookmarkEnd w:id="50"/>
    </w:p>
    <w:p w14:paraId="01FC31CA" w14:textId="77777777" w:rsidR="00C51002" w:rsidRDefault="00C51002" w:rsidP="00C51002">
      <w:pPr>
        <w:rPr>
          <w:rtl/>
        </w:rPr>
      </w:pPr>
      <w:bookmarkStart w:id="51" w:name="_ETM_Q1_871652"/>
      <w:bookmarkStart w:id="52" w:name="_ETM_Q1_871704"/>
      <w:bookmarkEnd w:id="51"/>
      <w:bookmarkEnd w:id="52"/>
      <w:r>
        <w:rPr>
          <w:rFonts w:hint="cs"/>
          <w:rtl/>
        </w:rPr>
        <w:t xml:space="preserve">אבל הליבה של הצעת </w:t>
      </w:r>
      <w:bookmarkStart w:id="53" w:name="_ETM_Q1_861265"/>
      <w:bookmarkEnd w:id="53"/>
      <w:r>
        <w:rPr>
          <w:rFonts w:hint="cs"/>
          <w:rtl/>
        </w:rPr>
        <w:t xml:space="preserve">החוק עוסקת למעשה בכל אותם הסדרים קטנים של לקחים </w:t>
      </w:r>
      <w:bookmarkStart w:id="54" w:name="_ETM_Q1_865683"/>
      <w:bookmarkEnd w:id="54"/>
      <w:r>
        <w:rPr>
          <w:rFonts w:hint="cs"/>
          <w:rtl/>
        </w:rPr>
        <w:t xml:space="preserve">מהגל הראשון והתכוננות לגל השני, שזה אומר: איזה מוסדות רווחה </w:t>
      </w:r>
      <w:bookmarkStart w:id="55" w:name="_ETM_Q1_871725"/>
      <w:bookmarkEnd w:id="55"/>
      <w:r>
        <w:rPr>
          <w:rFonts w:hint="cs"/>
          <w:rtl/>
        </w:rPr>
        <w:t>נצטרך להשאיר פתוחים ואיזה לא, א</w:t>
      </w:r>
      <w:r w:rsidR="00A16481">
        <w:rPr>
          <w:rFonts w:hint="cs"/>
          <w:rtl/>
        </w:rPr>
        <w:t>י</w:t>
      </w:r>
      <w:r>
        <w:rPr>
          <w:rFonts w:hint="cs"/>
          <w:rtl/>
        </w:rPr>
        <w:t xml:space="preserve">לו מוסדות חינוך רצוי שיהיו </w:t>
      </w:r>
      <w:bookmarkStart w:id="56" w:name="_ETM_Q1_873413"/>
      <w:bookmarkEnd w:id="56"/>
      <w:r>
        <w:rPr>
          <w:rFonts w:hint="cs"/>
          <w:rtl/>
        </w:rPr>
        <w:t>פתוחים וא</w:t>
      </w:r>
      <w:r w:rsidR="00A16481">
        <w:rPr>
          <w:rFonts w:hint="cs"/>
          <w:rtl/>
        </w:rPr>
        <w:t xml:space="preserve">ילו לא, איך נתנהל מול הרשויות המקומיות </w:t>
      </w:r>
      <w:bookmarkStart w:id="57" w:name="_ETM_Q1_875845"/>
      <w:bookmarkEnd w:id="57"/>
      <w:r w:rsidR="00A16481">
        <w:rPr>
          <w:rFonts w:hint="cs"/>
          <w:rtl/>
        </w:rPr>
        <w:t xml:space="preserve">שנכריז על אזור מוגבל לאור לקחי הגל הראשון. </w:t>
      </w:r>
      <w:bookmarkStart w:id="58" w:name="_ETM_Q1_881263"/>
      <w:bookmarkEnd w:id="58"/>
      <w:r w:rsidR="00A16481">
        <w:rPr>
          <w:rFonts w:hint="cs"/>
          <w:rtl/>
        </w:rPr>
        <w:t xml:space="preserve">בעצם כחוט השני בהצעה הזאת באופן מפורט עוברים כל </w:t>
      </w:r>
      <w:bookmarkStart w:id="59" w:name="_ETM_Q1_885322"/>
      <w:bookmarkEnd w:id="59"/>
      <w:r w:rsidR="00A16481">
        <w:rPr>
          <w:rFonts w:hint="cs"/>
          <w:rtl/>
        </w:rPr>
        <w:t>ההסדרים המאוד פרטניים של איך צריך לנהוג בתקופת קורונה.</w:t>
      </w:r>
    </w:p>
    <w:p w14:paraId="430EB812" w14:textId="77777777" w:rsidR="00A16481" w:rsidRDefault="00A16481" w:rsidP="00C51002">
      <w:pPr>
        <w:rPr>
          <w:rtl/>
        </w:rPr>
      </w:pPr>
      <w:bookmarkStart w:id="60" w:name="_ETM_Q1_891922"/>
      <w:bookmarkStart w:id="61" w:name="_ETM_Q1_892007"/>
      <w:bookmarkEnd w:id="60"/>
      <w:bookmarkEnd w:id="61"/>
    </w:p>
    <w:p w14:paraId="26B87265" w14:textId="77777777" w:rsidR="00A16481" w:rsidRDefault="00A16481" w:rsidP="00A16481">
      <w:pPr>
        <w:rPr>
          <w:rtl/>
        </w:rPr>
      </w:pPr>
      <w:bookmarkStart w:id="62" w:name="_ETM_Q1_892027"/>
      <w:bookmarkStart w:id="63" w:name="_ETM_Q1_892123"/>
      <w:bookmarkEnd w:id="62"/>
      <w:bookmarkEnd w:id="63"/>
      <w:r>
        <w:rPr>
          <w:rFonts w:hint="cs"/>
          <w:rtl/>
        </w:rPr>
        <w:t xml:space="preserve">עכשיו, כתב המינוי של הוועדה, אני אקריא מתוכו, הטיל על הוועדה בדיוק </w:t>
      </w:r>
      <w:bookmarkStart w:id="64" w:name="_ETM_Q1_897446"/>
      <w:bookmarkEnd w:id="64"/>
      <w:r>
        <w:rPr>
          <w:rFonts w:hint="cs"/>
          <w:rtl/>
        </w:rPr>
        <w:t>לעשות את זה, להיערך לגל השני.</w:t>
      </w:r>
    </w:p>
    <w:p w14:paraId="0D094DBC" w14:textId="77777777" w:rsidR="00A16481" w:rsidRDefault="00A16481" w:rsidP="00A16481">
      <w:pPr>
        <w:rPr>
          <w:rtl/>
        </w:rPr>
      </w:pPr>
      <w:bookmarkStart w:id="65" w:name="_ETM_Q1_898441"/>
      <w:bookmarkStart w:id="66" w:name="_ETM_Q1_898532"/>
      <w:bookmarkEnd w:id="65"/>
      <w:bookmarkEnd w:id="66"/>
    </w:p>
    <w:p w14:paraId="38F7CBE3" w14:textId="77777777" w:rsidR="00A16481" w:rsidRDefault="00A16481" w:rsidP="00A16481">
      <w:pPr>
        <w:pStyle w:val="af"/>
        <w:keepNext/>
        <w:rPr>
          <w:rtl/>
        </w:rPr>
      </w:pPr>
      <w:bookmarkStart w:id="67" w:name="_ETM_Q1_898632"/>
      <w:bookmarkStart w:id="68" w:name="_ETM_Q1_898773"/>
      <w:bookmarkStart w:id="69" w:name="ET_yor_5771_28"/>
      <w:bookmarkEnd w:id="67"/>
      <w:bookmarkEnd w:id="68"/>
      <w:r w:rsidRPr="00A1648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16481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69"/>
    </w:p>
    <w:p w14:paraId="15558BD9" w14:textId="77777777" w:rsidR="00A16481" w:rsidRDefault="00A16481" w:rsidP="00A16481">
      <w:pPr>
        <w:pStyle w:val="KeepWithNext"/>
        <w:rPr>
          <w:rtl/>
          <w:lang w:eastAsia="he-IL"/>
        </w:rPr>
      </w:pPr>
    </w:p>
    <w:p w14:paraId="0DE2C925" w14:textId="77777777" w:rsidR="00A16481" w:rsidRDefault="00A16481" w:rsidP="00A16481">
      <w:pPr>
        <w:rPr>
          <w:rtl/>
          <w:lang w:eastAsia="he-IL"/>
        </w:rPr>
      </w:pPr>
      <w:bookmarkStart w:id="70" w:name="_ETM_Q1_899598"/>
      <w:bookmarkEnd w:id="70"/>
      <w:r>
        <w:rPr>
          <w:rFonts w:hint="cs"/>
          <w:rtl/>
          <w:lang w:eastAsia="he-IL"/>
        </w:rPr>
        <w:t>להפיק לקחים מהגל הראשון ולהיערך לגל השני.</w:t>
      </w:r>
    </w:p>
    <w:p w14:paraId="504B4497" w14:textId="77777777" w:rsidR="00A16481" w:rsidRDefault="00A16481" w:rsidP="00A16481">
      <w:pPr>
        <w:rPr>
          <w:rtl/>
          <w:lang w:eastAsia="he-IL"/>
        </w:rPr>
      </w:pPr>
      <w:bookmarkStart w:id="71" w:name="_ETM_Q1_902687"/>
      <w:bookmarkStart w:id="72" w:name="_ETM_Q1_902835"/>
      <w:bookmarkEnd w:id="71"/>
      <w:bookmarkEnd w:id="72"/>
    </w:p>
    <w:p w14:paraId="72933EE0" w14:textId="77777777" w:rsidR="00A16481" w:rsidRDefault="00A16481" w:rsidP="00A16481">
      <w:pPr>
        <w:pStyle w:val="-"/>
        <w:keepNext/>
        <w:rPr>
          <w:rtl/>
        </w:rPr>
      </w:pPr>
      <w:bookmarkStart w:id="73" w:name="_ETM_Q1_904758"/>
      <w:bookmarkStart w:id="74" w:name="_ETM_Q1_904841"/>
      <w:bookmarkStart w:id="75" w:name="ET_speakercontinue_נירה_לאמעי_רכלב_29"/>
      <w:bookmarkEnd w:id="73"/>
      <w:bookmarkEnd w:id="74"/>
      <w:r w:rsidRPr="00A16481">
        <w:rPr>
          <w:rStyle w:val="TagStyle"/>
          <w:rtl/>
        </w:rPr>
        <w:t xml:space="preserve"> &lt;&lt; דובר_המשך &gt;&gt; </w:t>
      </w:r>
      <w:r>
        <w:rPr>
          <w:rtl/>
        </w:rPr>
        <w:t>נירה לאמעי רכלבסקי:</w:t>
      </w:r>
      <w:r w:rsidRPr="00A16481">
        <w:rPr>
          <w:rStyle w:val="TagStyle"/>
          <w:rtl/>
        </w:rPr>
        <w:t xml:space="preserve"> &lt;&lt; דובר_המשך &gt;&gt;</w:t>
      </w:r>
      <w:r w:rsidR="009D22BF">
        <w:rPr>
          <w:rtl/>
        </w:rPr>
        <w:t xml:space="preserve"> </w:t>
      </w:r>
      <w:bookmarkEnd w:id="75"/>
    </w:p>
    <w:p w14:paraId="15E01868" w14:textId="77777777" w:rsidR="00A16481" w:rsidRDefault="00A16481" w:rsidP="00A16481">
      <w:pPr>
        <w:pStyle w:val="KeepWithNext"/>
        <w:rPr>
          <w:rtl/>
          <w:lang w:eastAsia="he-IL"/>
        </w:rPr>
      </w:pPr>
    </w:p>
    <w:p w14:paraId="5114F92A" w14:textId="77777777" w:rsidR="00A16481" w:rsidRDefault="00A16481" w:rsidP="00A16481">
      <w:pPr>
        <w:rPr>
          <w:rtl/>
          <w:lang w:eastAsia="he-IL"/>
        </w:rPr>
      </w:pPr>
      <w:bookmarkStart w:id="76" w:name="_ETM_Q1_905993"/>
      <w:bookmarkEnd w:id="76"/>
      <w:r>
        <w:rPr>
          <w:rFonts w:hint="cs"/>
          <w:rtl/>
          <w:lang w:eastAsia="he-IL"/>
        </w:rPr>
        <w:t xml:space="preserve">ואיך מתכוננים לגל השני. חבר הכנסת </w:t>
      </w:r>
      <w:bookmarkStart w:id="77" w:name="_ETM_Q1_903100"/>
      <w:bookmarkEnd w:id="77"/>
      <w:r>
        <w:rPr>
          <w:rFonts w:hint="cs"/>
          <w:rtl/>
          <w:lang w:eastAsia="he-IL"/>
        </w:rPr>
        <w:t xml:space="preserve">מיקי לוי נמצא בוועדה כמעט בכל ישיבה, לדעתי הוא לא </w:t>
      </w:r>
      <w:bookmarkStart w:id="78" w:name="_ETM_Q1_910516"/>
      <w:bookmarkEnd w:id="78"/>
      <w:r>
        <w:rPr>
          <w:rFonts w:hint="cs"/>
          <w:rtl/>
          <w:lang w:eastAsia="he-IL"/>
        </w:rPr>
        <w:t>פספס אפילו ישיבה אחת עד כה.</w:t>
      </w:r>
    </w:p>
    <w:p w14:paraId="2CA7A09E" w14:textId="77777777" w:rsidR="00A16481" w:rsidRDefault="00A16481" w:rsidP="00A16481">
      <w:pPr>
        <w:rPr>
          <w:rtl/>
          <w:lang w:eastAsia="he-IL"/>
        </w:rPr>
      </w:pPr>
      <w:bookmarkStart w:id="79" w:name="_ETM_Q1_909215"/>
      <w:bookmarkEnd w:id="79"/>
    </w:p>
    <w:p w14:paraId="35C99781" w14:textId="77777777" w:rsidR="00A16481" w:rsidRDefault="00A16481" w:rsidP="00A16481">
      <w:pPr>
        <w:pStyle w:val="a"/>
        <w:keepNext/>
        <w:rPr>
          <w:rtl/>
        </w:rPr>
      </w:pPr>
      <w:bookmarkStart w:id="80" w:name="_ETM_Q1_909373"/>
      <w:bookmarkStart w:id="81" w:name="_ETM_Q1_909414"/>
      <w:bookmarkStart w:id="82" w:name="_ETM_Q1_909476"/>
      <w:bookmarkStart w:id="83" w:name="_ETM_Q1_910918"/>
      <w:bookmarkStart w:id="84" w:name="ET_speaker_5933_30"/>
      <w:bookmarkEnd w:id="80"/>
      <w:bookmarkEnd w:id="81"/>
      <w:bookmarkEnd w:id="82"/>
      <w:bookmarkEnd w:id="83"/>
      <w:r w:rsidRPr="00A16481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A16481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84"/>
    </w:p>
    <w:p w14:paraId="11C5FBFE" w14:textId="77777777" w:rsidR="00A16481" w:rsidRDefault="00A16481" w:rsidP="00A16481">
      <w:pPr>
        <w:pStyle w:val="KeepWithNext"/>
        <w:rPr>
          <w:rtl/>
          <w:lang w:eastAsia="he-IL"/>
        </w:rPr>
      </w:pPr>
    </w:p>
    <w:p w14:paraId="736107BA" w14:textId="77777777" w:rsidR="00A16481" w:rsidRDefault="00A16481" w:rsidP="00A16481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85" w:name="_ETM_Q1_911844"/>
      <w:bookmarkStart w:id="86" w:name="_ETM_Q1_911971"/>
      <w:bookmarkEnd w:id="85"/>
      <w:bookmarkEnd w:id="86"/>
      <w:r>
        <w:rPr>
          <w:rFonts w:hint="cs"/>
          <w:rtl/>
          <w:lang w:eastAsia="he-IL"/>
        </w:rPr>
        <w:t>בל זה ברמה הבריאותית, לא?</w:t>
      </w:r>
    </w:p>
    <w:p w14:paraId="6C725D35" w14:textId="77777777" w:rsidR="00A16481" w:rsidRDefault="00A16481" w:rsidP="00A16481">
      <w:pPr>
        <w:rPr>
          <w:rtl/>
          <w:lang w:eastAsia="he-IL"/>
        </w:rPr>
      </w:pPr>
      <w:bookmarkStart w:id="87" w:name="_ETM_Q1_911478"/>
      <w:bookmarkStart w:id="88" w:name="_ETM_Q1_911592"/>
      <w:bookmarkEnd w:id="87"/>
      <w:bookmarkEnd w:id="88"/>
    </w:p>
    <w:p w14:paraId="7A6EB728" w14:textId="77777777" w:rsidR="00A16481" w:rsidRDefault="00A16481" w:rsidP="00A16481">
      <w:pPr>
        <w:pStyle w:val="a"/>
        <w:keepNext/>
        <w:rPr>
          <w:rtl/>
        </w:rPr>
      </w:pPr>
      <w:bookmarkStart w:id="89" w:name="_ETM_Q1_911847"/>
      <w:bookmarkStart w:id="90" w:name="_ETM_Q1_911946"/>
      <w:bookmarkStart w:id="91" w:name="_ETM_Q1_913974"/>
      <w:bookmarkStart w:id="92" w:name="ET_speaker_נירה_לאמעי_רכלבסקי_31"/>
      <w:bookmarkEnd w:id="89"/>
      <w:bookmarkEnd w:id="90"/>
      <w:bookmarkEnd w:id="91"/>
      <w:r w:rsidRPr="00A16481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נירה לאמעי רכלבסקי:</w:t>
      </w:r>
      <w:r w:rsidRPr="00A16481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92"/>
    </w:p>
    <w:p w14:paraId="047571F2" w14:textId="77777777" w:rsidR="00A16481" w:rsidRDefault="00A16481" w:rsidP="00A16481">
      <w:pPr>
        <w:pStyle w:val="KeepWithNext"/>
        <w:rPr>
          <w:rtl/>
          <w:lang w:eastAsia="he-IL"/>
        </w:rPr>
      </w:pPr>
    </w:p>
    <w:p w14:paraId="28A1007F" w14:textId="77777777" w:rsidR="00A16481" w:rsidRDefault="00A16481" w:rsidP="00A16481">
      <w:pPr>
        <w:rPr>
          <w:rtl/>
          <w:lang w:eastAsia="he-IL"/>
        </w:rPr>
      </w:pPr>
      <w:bookmarkStart w:id="93" w:name="_ETM_Q1_914834"/>
      <w:bookmarkStart w:id="94" w:name="_ETM_Q1_914945"/>
      <w:bookmarkEnd w:id="93"/>
      <w:bookmarkEnd w:id="94"/>
      <w:r>
        <w:rPr>
          <w:rFonts w:hint="cs"/>
          <w:rtl/>
          <w:lang w:eastAsia="he-IL"/>
        </w:rPr>
        <w:t xml:space="preserve">לא, </w:t>
      </w:r>
      <w:bookmarkStart w:id="95" w:name="_ETM_Q1_915455"/>
      <w:bookmarkEnd w:id="95"/>
      <w:r>
        <w:rPr>
          <w:rFonts w:hint="cs"/>
          <w:rtl/>
          <w:lang w:eastAsia="he-IL"/>
        </w:rPr>
        <w:t xml:space="preserve">ממש לא. הוועדה עשתה דיונים עם משרד האוצר, עם משרד </w:t>
      </w:r>
      <w:bookmarkStart w:id="96" w:name="_ETM_Q1_919337"/>
      <w:bookmarkEnd w:id="96"/>
      <w:r>
        <w:rPr>
          <w:rFonts w:hint="cs"/>
          <w:rtl/>
          <w:lang w:eastAsia="he-IL"/>
        </w:rPr>
        <w:t>הביטחון, דנה ברכש. רק אתמול דיברנו עם ראש מינהל הרכ</w:t>
      </w:r>
      <w:bookmarkStart w:id="97" w:name="_ETM_Q1_921355"/>
      <w:bookmarkEnd w:id="97"/>
      <w:r>
        <w:rPr>
          <w:rFonts w:hint="cs"/>
          <w:rtl/>
          <w:lang w:eastAsia="he-IL"/>
        </w:rPr>
        <w:t xml:space="preserve">ש במשרד הביטחון כדי לדעת כמה מכונות יש, כמה הוא </w:t>
      </w:r>
      <w:bookmarkStart w:id="98" w:name="_ETM_Q1_924174"/>
      <w:bookmarkEnd w:id="98"/>
      <w:r>
        <w:rPr>
          <w:rFonts w:hint="cs"/>
          <w:rtl/>
          <w:lang w:eastAsia="he-IL"/>
        </w:rPr>
        <w:t xml:space="preserve">עומד לרכוש. הוועדה, בזמן הקצר יחסית שהיא </w:t>
      </w:r>
      <w:bookmarkStart w:id="99" w:name="_ETM_Q1_933158"/>
      <w:bookmarkEnd w:id="99"/>
      <w:r>
        <w:rPr>
          <w:rFonts w:hint="cs"/>
          <w:rtl/>
          <w:lang w:eastAsia="he-IL"/>
        </w:rPr>
        <w:t xml:space="preserve">קיימת, כבר הספיקה לדון, קיבלה את התמונה הרחבה של איפה </w:t>
      </w:r>
      <w:bookmarkStart w:id="100" w:name="_ETM_Q1_933229"/>
      <w:bookmarkEnd w:id="100"/>
      <w:r>
        <w:rPr>
          <w:rFonts w:hint="cs"/>
          <w:rtl/>
          <w:lang w:eastAsia="he-IL"/>
        </w:rPr>
        <w:t xml:space="preserve">אנחנו עומדים מבחינת מעבדות, כמה בדיקות אפשר לעשות, </w:t>
      </w:r>
      <w:bookmarkStart w:id="101" w:name="_ETM_Q1_941277"/>
      <w:bookmarkEnd w:id="101"/>
      <w:r>
        <w:rPr>
          <w:rFonts w:hint="cs"/>
          <w:rtl/>
          <w:lang w:eastAsia="he-IL"/>
        </w:rPr>
        <w:t xml:space="preserve">איך זה משליך בעצם על מוסדות החינוך. הוועדה התמחתה </w:t>
      </w:r>
      <w:bookmarkStart w:id="102" w:name="_ETM_Q1_943229"/>
      <w:bookmarkEnd w:id="102"/>
      <w:r>
        <w:rPr>
          <w:rFonts w:hint="cs"/>
          <w:rtl/>
          <w:lang w:eastAsia="he-IL"/>
        </w:rPr>
        <w:t>כבר בנושא הזה.</w:t>
      </w:r>
    </w:p>
    <w:p w14:paraId="439CC8BA" w14:textId="77777777" w:rsidR="00A16481" w:rsidRDefault="00A16481" w:rsidP="00A16481">
      <w:pPr>
        <w:rPr>
          <w:rtl/>
          <w:lang w:eastAsia="he-IL"/>
        </w:rPr>
      </w:pPr>
      <w:bookmarkStart w:id="103" w:name="_ETM_Q1_946101"/>
      <w:bookmarkEnd w:id="103"/>
    </w:p>
    <w:p w14:paraId="70CD5113" w14:textId="77777777" w:rsidR="00A16481" w:rsidRDefault="00A16481" w:rsidP="00A16481">
      <w:pPr>
        <w:rPr>
          <w:rtl/>
          <w:lang w:eastAsia="he-IL"/>
        </w:rPr>
      </w:pPr>
      <w:bookmarkStart w:id="104" w:name="_ETM_Q1_946243"/>
      <w:bookmarkStart w:id="105" w:name="_ETM_Q1_946278"/>
      <w:bookmarkStart w:id="106" w:name="_ETM_Q1_946353"/>
      <w:bookmarkEnd w:id="104"/>
      <w:bookmarkEnd w:id="105"/>
      <w:bookmarkEnd w:id="106"/>
      <w:r>
        <w:rPr>
          <w:rFonts w:hint="cs"/>
          <w:rtl/>
          <w:lang w:eastAsia="he-IL"/>
        </w:rPr>
        <w:t xml:space="preserve">ואני חושבת שכשנגיע לפרטים הקטנים של הצעת החוק </w:t>
      </w:r>
      <w:bookmarkStart w:id="107" w:name="_ETM_Q1_947183"/>
      <w:bookmarkEnd w:id="107"/>
      <w:r>
        <w:rPr>
          <w:rFonts w:hint="cs"/>
          <w:rtl/>
          <w:lang w:eastAsia="he-IL"/>
        </w:rPr>
        <w:t xml:space="preserve">הזאת, זה מה שיהיה צריך לדעת: עם מי מדברים, </w:t>
      </w:r>
      <w:bookmarkStart w:id="108" w:name="_ETM_Q1_951629"/>
      <w:bookmarkEnd w:id="108"/>
      <w:r>
        <w:rPr>
          <w:rFonts w:hint="cs"/>
          <w:rtl/>
          <w:lang w:eastAsia="he-IL"/>
        </w:rPr>
        <w:t>מה קורה בתוך הגופים הממשלתיים, בינם לבין עצמם.</w:t>
      </w:r>
    </w:p>
    <w:p w14:paraId="0FAC2703" w14:textId="77777777" w:rsidR="00A16481" w:rsidRDefault="00A16481" w:rsidP="00A16481">
      <w:pPr>
        <w:rPr>
          <w:rtl/>
          <w:lang w:eastAsia="he-IL"/>
        </w:rPr>
      </w:pPr>
      <w:bookmarkStart w:id="109" w:name="_ETM_Q1_953864"/>
      <w:bookmarkStart w:id="110" w:name="_ETM_Q1_953946"/>
      <w:bookmarkEnd w:id="109"/>
      <w:bookmarkEnd w:id="110"/>
    </w:p>
    <w:p w14:paraId="5A616126" w14:textId="77777777" w:rsidR="00A16481" w:rsidRDefault="00A16481" w:rsidP="00A16481">
      <w:pPr>
        <w:pStyle w:val="af"/>
        <w:keepNext/>
        <w:rPr>
          <w:rtl/>
        </w:rPr>
      </w:pPr>
      <w:bookmarkStart w:id="111" w:name="_ETM_Q1_953976"/>
      <w:bookmarkStart w:id="112" w:name="_ETM_Q1_954084"/>
      <w:bookmarkStart w:id="113" w:name="ET_yor_5771_32"/>
      <w:bookmarkEnd w:id="111"/>
      <w:bookmarkEnd w:id="112"/>
      <w:r w:rsidRPr="00A1648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16481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113"/>
    </w:p>
    <w:p w14:paraId="64D8DE72" w14:textId="77777777" w:rsidR="00A16481" w:rsidRDefault="00A16481" w:rsidP="00A16481">
      <w:pPr>
        <w:pStyle w:val="KeepWithNext"/>
        <w:rPr>
          <w:rtl/>
          <w:lang w:eastAsia="he-IL"/>
        </w:rPr>
      </w:pPr>
    </w:p>
    <w:p w14:paraId="6EDAADFA" w14:textId="77777777" w:rsidR="00A16481" w:rsidRDefault="00A16481" w:rsidP="00A16481">
      <w:pPr>
        <w:rPr>
          <w:rtl/>
          <w:lang w:eastAsia="he-IL"/>
        </w:rPr>
      </w:pPr>
      <w:bookmarkStart w:id="114" w:name="_ETM_Q1_955920"/>
      <w:bookmarkEnd w:id="114"/>
      <w:r>
        <w:rPr>
          <w:rFonts w:hint="cs"/>
          <w:rtl/>
          <w:lang w:eastAsia="he-IL"/>
        </w:rPr>
        <w:t xml:space="preserve">את מדברת על </w:t>
      </w:r>
      <w:bookmarkStart w:id="115" w:name="_ETM_Q1_957664"/>
      <w:bookmarkEnd w:id="115"/>
      <w:r>
        <w:rPr>
          <w:rFonts w:hint="cs"/>
          <w:rtl/>
          <w:lang w:eastAsia="he-IL"/>
        </w:rPr>
        <w:t>חוק המסגרת?</w:t>
      </w:r>
    </w:p>
    <w:p w14:paraId="5651459B" w14:textId="77777777" w:rsidR="00A16481" w:rsidRDefault="00A16481" w:rsidP="00A16481">
      <w:pPr>
        <w:rPr>
          <w:rtl/>
          <w:lang w:eastAsia="he-IL"/>
        </w:rPr>
      </w:pPr>
    </w:p>
    <w:p w14:paraId="06E839D5" w14:textId="77777777" w:rsidR="00A16481" w:rsidRDefault="00A16481" w:rsidP="00A16481">
      <w:pPr>
        <w:pStyle w:val="-"/>
        <w:keepNext/>
        <w:rPr>
          <w:rtl/>
        </w:rPr>
      </w:pPr>
      <w:bookmarkStart w:id="116" w:name="ET_speakercontinue_נירה_לאמעי_רכלב_33"/>
      <w:r w:rsidRPr="00A16481">
        <w:rPr>
          <w:rStyle w:val="TagStyle"/>
          <w:rtl/>
        </w:rPr>
        <w:t xml:space="preserve"> &lt;&lt; דובר_המשך &gt;&gt; </w:t>
      </w:r>
      <w:r>
        <w:rPr>
          <w:rtl/>
        </w:rPr>
        <w:t>נירה לאמעי רכלבסקי:</w:t>
      </w:r>
      <w:r w:rsidRPr="00A16481">
        <w:rPr>
          <w:rStyle w:val="TagStyle"/>
          <w:rtl/>
        </w:rPr>
        <w:t xml:space="preserve"> &lt;&lt; דובר_המשך &gt;&gt;</w:t>
      </w:r>
      <w:r w:rsidR="009D22BF">
        <w:rPr>
          <w:rtl/>
        </w:rPr>
        <w:t xml:space="preserve"> </w:t>
      </w:r>
      <w:bookmarkEnd w:id="116"/>
    </w:p>
    <w:p w14:paraId="15FF50C9" w14:textId="77777777" w:rsidR="00A16481" w:rsidRDefault="00A16481" w:rsidP="00A16481">
      <w:pPr>
        <w:pStyle w:val="KeepWithNext"/>
        <w:rPr>
          <w:rtl/>
          <w:lang w:eastAsia="he-IL"/>
        </w:rPr>
      </w:pPr>
    </w:p>
    <w:p w14:paraId="7ECAEF87" w14:textId="77777777" w:rsidR="00A16481" w:rsidRDefault="00A16481" w:rsidP="00A16481">
      <w:pPr>
        <w:rPr>
          <w:rtl/>
          <w:lang w:eastAsia="he-IL"/>
        </w:rPr>
      </w:pPr>
      <w:bookmarkStart w:id="117" w:name="_ETM_Q1_955281"/>
      <w:bookmarkEnd w:id="117"/>
      <w:r>
        <w:rPr>
          <w:rFonts w:hint="cs"/>
          <w:rtl/>
          <w:lang w:eastAsia="he-IL"/>
        </w:rPr>
        <w:t xml:space="preserve">אני מדברת על חוק המסגרת. אבל חוק המסגרת, תסתכלו </w:t>
      </w:r>
      <w:bookmarkStart w:id="118" w:name="_ETM_Q1_957271"/>
      <w:bookmarkEnd w:id="118"/>
      <w:r>
        <w:rPr>
          <w:rFonts w:hint="cs"/>
          <w:rtl/>
          <w:lang w:eastAsia="he-IL"/>
        </w:rPr>
        <w:t xml:space="preserve">עליו, הוא לא מסגרתי כל כך, הוא מאוד מאוד מפורט. </w:t>
      </w:r>
      <w:bookmarkStart w:id="119" w:name="_ETM_Q1_963590"/>
      <w:bookmarkEnd w:id="119"/>
      <w:r>
        <w:rPr>
          <w:rFonts w:hint="cs"/>
          <w:rtl/>
          <w:lang w:eastAsia="he-IL"/>
        </w:rPr>
        <w:t xml:space="preserve">ואנחנו צריכים לראות אם ההסדרים שחוק המסגרת מביא באמת תואמים </w:t>
      </w:r>
      <w:bookmarkStart w:id="120" w:name="_ETM_Q1_967437"/>
      <w:bookmarkEnd w:id="120"/>
      <w:r>
        <w:rPr>
          <w:rFonts w:hint="cs"/>
          <w:rtl/>
          <w:lang w:eastAsia="he-IL"/>
        </w:rPr>
        <w:t xml:space="preserve">את המציאות. צריך, אני אומרת, איזושהי מומחיות קורונה בעניין הזה, </w:t>
      </w:r>
      <w:bookmarkStart w:id="121" w:name="_ETM_Q1_968319"/>
      <w:bookmarkEnd w:id="121"/>
      <w:r>
        <w:rPr>
          <w:rFonts w:hint="cs"/>
          <w:rtl/>
          <w:lang w:eastAsia="he-IL"/>
        </w:rPr>
        <w:t>ואנחנו נמצאים בזה כבר מעל הראש.</w:t>
      </w:r>
    </w:p>
    <w:p w14:paraId="4A541D4E" w14:textId="77777777" w:rsidR="00A16481" w:rsidRDefault="00A16481" w:rsidP="00A16481">
      <w:pPr>
        <w:rPr>
          <w:rtl/>
          <w:lang w:eastAsia="he-IL"/>
        </w:rPr>
      </w:pPr>
      <w:bookmarkStart w:id="122" w:name="_ETM_Q1_974759"/>
      <w:bookmarkStart w:id="123" w:name="_ETM_Q1_974854"/>
      <w:bookmarkEnd w:id="122"/>
      <w:bookmarkEnd w:id="123"/>
    </w:p>
    <w:p w14:paraId="17F51E91" w14:textId="77777777" w:rsidR="00A16481" w:rsidRDefault="00A16481" w:rsidP="00A16481">
      <w:pPr>
        <w:rPr>
          <w:rtl/>
          <w:lang w:eastAsia="he-IL"/>
        </w:rPr>
      </w:pPr>
      <w:bookmarkStart w:id="124" w:name="_ETM_Q1_974886"/>
      <w:bookmarkStart w:id="125" w:name="_ETM_Q1_974963"/>
      <w:bookmarkEnd w:id="124"/>
      <w:bookmarkEnd w:id="125"/>
      <w:r>
        <w:rPr>
          <w:rFonts w:hint="cs"/>
          <w:rtl/>
          <w:lang w:eastAsia="he-IL"/>
        </w:rPr>
        <w:t xml:space="preserve">ובשאלה של אם הממשלה יכולה </w:t>
      </w:r>
      <w:bookmarkStart w:id="126" w:name="_ETM_Q1_973363"/>
      <w:bookmarkEnd w:id="126"/>
      <w:r>
        <w:rPr>
          <w:rFonts w:hint="cs"/>
          <w:rtl/>
          <w:lang w:eastAsia="he-IL"/>
        </w:rPr>
        <w:t xml:space="preserve">להתקין עכשיו תקנות או לא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בוודאי שגם היא תידון</w:t>
      </w:r>
      <w:bookmarkStart w:id="127" w:name="_ETM_Q1_976709"/>
      <w:bookmarkEnd w:id="127"/>
      <w:r>
        <w:rPr>
          <w:rFonts w:hint="cs"/>
          <w:rtl/>
          <w:lang w:eastAsia="he-IL"/>
        </w:rPr>
        <w:t>. יש גם השלכות של עבירות פליליות, מינהליות וכדו'. ואנחנו, כיו</w:t>
      </w:r>
      <w:bookmarkStart w:id="128" w:name="_ETM_Q1_982987"/>
      <w:bookmarkEnd w:id="128"/>
      <w:r>
        <w:rPr>
          <w:rFonts w:hint="cs"/>
          <w:rtl/>
          <w:lang w:eastAsia="he-IL"/>
        </w:rPr>
        <w:t xml:space="preserve">עצים משפטיים בכנסת שעוסקים כחוט השני בכל העבודה שלנו </w:t>
      </w:r>
      <w:bookmarkStart w:id="129" w:name="_ETM_Q1_987498"/>
      <w:bookmarkEnd w:id="129"/>
      <w:r>
        <w:rPr>
          <w:rFonts w:hint="cs"/>
          <w:rtl/>
          <w:lang w:eastAsia="he-IL"/>
        </w:rPr>
        <w:t xml:space="preserve">בעונשין, באכיפה מינהלית, כמו שנדון גם בזה. </w:t>
      </w:r>
    </w:p>
    <w:p w14:paraId="31A2635D" w14:textId="77777777" w:rsidR="00A16481" w:rsidRDefault="00A16481" w:rsidP="00A16481">
      <w:pPr>
        <w:rPr>
          <w:rtl/>
          <w:lang w:eastAsia="he-IL"/>
        </w:rPr>
      </w:pPr>
      <w:bookmarkStart w:id="130" w:name="_ETM_Q1_1002269"/>
      <w:bookmarkStart w:id="131" w:name="_ETM_Q1_1002319"/>
      <w:bookmarkEnd w:id="130"/>
      <w:bookmarkEnd w:id="131"/>
    </w:p>
    <w:p w14:paraId="3DCAB396" w14:textId="77777777" w:rsidR="00A16481" w:rsidRDefault="00A16481" w:rsidP="00A16481">
      <w:pPr>
        <w:rPr>
          <w:rtl/>
          <w:lang w:eastAsia="he-IL"/>
        </w:rPr>
      </w:pPr>
      <w:bookmarkStart w:id="132" w:name="_ETM_Q1_1002365"/>
      <w:bookmarkStart w:id="133" w:name="_ETM_Q1_1002411"/>
      <w:bookmarkEnd w:id="132"/>
      <w:bookmarkEnd w:id="133"/>
      <w:r>
        <w:rPr>
          <w:rFonts w:hint="cs"/>
          <w:rtl/>
          <w:lang w:eastAsia="he-IL"/>
        </w:rPr>
        <w:t xml:space="preserve">אני אישית יועצת משפטית כרגע </w:t>
      </w:r>
      <w:bookmarkStart w:id="134" w:name="_ETM_Q1_990984"/>
      <w:bookmarkEnd w:id="134"/>
      <w:r>
        <w:rPr>
          <w:rFonts w:hint="cs"/>
          <w:rtl/>
          <w:lang w:eastAsia="he-IL"/>
        </w:rPr>
        <w:t xml:space="preserve">רק של הוועדה זאת. במקביל לאורך השנים הייתי גם </w:t>
      </w:r>
      <w:bookmarkStart w:id="135" w:name="_ETM_Q1_992020"/>
      <w:bookmarkEnd w:id="135"/>
      <w:r>
        <w:rPr>
          <w:rFonts w:hint="cs"/>
          <w:rtl/>
          <w:lang w:eastAsia="he-IL"/>
        </w:rPr>
        <w:t>יועצת משפטית של הוועדה של המאגר הביומטרי לכל אורך השנים</w:t>
      </w:r>
      <w:bookmarkStart w:id="136" w:name="_ETM_Q1_996580"/>
      <w:bookmarkEnd w:id="136"/>
      <w:r>
        <w:rPr>
          <w:rFonts w:hint="cs"/>
          <w:rtl/>
          <w:lang w:eastAsia="he-IL"/>
        </w:rPr>
        <w:t xml:space="preserve">, בוועדת העבודה והרווחה ועוד ועוד. אבל כרגע אני מוקדשת </w:t>
      </w:r>
      <w:bookmarkStart w:id="137" w:name="_ETM_Q1_999584"/>
      <w:bookmarkEnd w:id="137"/>
      <w:r>
        <w:rPr>
          <w:rFonts w:hint="cs"/>
          <w:rtl/>
          <w:lang w:eastAsia="he-IL"/>
        </w:rPr>
        <w:t xml:space="preserve">אך ורק לוועדת הקורונה, וכמובן אקבל עזרה בלשכה המשפטית ככל </w:t>
      </w:r>
      <w:bookmarkStart w:id="138" w:name="_ETM_Q1_1007079"/>
      <w:bookmarkEnd w:id="138"/>
      <w:r>
        <w:rPr>
          <w:rFonts w:hint="cs"/>
          <w:rtl/>
          <w:lang w:eastAsia="he-IL"/>
        </w:rPr>
        <w:t>שנצטרך.</w:t>
      </w:r>
    </w:p>
    <w:p w14:paraId="2458624D" w14:textId="77777777" w:rsidR="00A16481" w:rsidRDefault="00A16481" w:rsidP="00A16481">
      <w:pPr>
        <w:rPr>
          <w:rtl/>
          <w:lang w:eastAsia="he-IL"/>
        </w:rPr>
      </w:pPr>
      <w:bookmarkStart w:id="139" w:name="_ETM_Q1_1008582"/>
      <w:bookmarkEnd w:id="139"/>
    </w:p>
    <w:p w14:paraId="6DBFF185" w14:textId="77777777" w:rsidR="00A16481" w:rsidRDefault="00A16481" w:rsidP="00A16481">
      <w:pPr>
        <w:pStyle w:val="af"/>
        <w:keepNext/>
        <w:rPr>
          <w:rtl/>
        </w:rPr>
      </w:pPr>
      <w:bookmarkStart w:id="140" w:name="_ETM_Q1_1008722"/>
      <w:bookmarkStart w:id="141" w:name="_ETM_Q1_1008764"/>
      <w:bookmarkStart w:id="142" w:name="_ETM_Q1_1008826"/>
      <w:bookmarkStart w:id="143" w:name="ET_yor_5771_34"/>
      <w:bookmarkEnd w:id="140"/>
      <w:bookmarkEnd w:id="141"/>
      <w:bookmarkEnd w:id="142"/>
      <w:r w:rsidRPr="00A1648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16481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143"/>
    </w:p>
    <w:p w14:paraId="77A17B71" w14:textId="77777777" w:rsidR="00A16481" w:rsidRDefault="00A16481" w:rsidP="00A16481">
      <w:pPr>
        <w:pStyle w:val="KeepWithNext"/>
        <w:rPr>
          <w:rtl/>
          <w:lang w:eastAsia="he-IL"/>
        </w:rPr>
      </w:pPr>
    </w:p>
    <w:p w14:paraId="09098F45" w14:textId="77777777" w:rsidR="00A16481" w:rsidRDefault="00A16481" w:rsidP="00A16481">
      <w:pPr>
        <w:rPr>
          <w:rtl/>
          <w:lang w:eastAsia="he-IL"/>
        </w:rPr>
      </w:pPr>
      <w:bookmarkStart w:id="144" w:name="_ETM_Q1_1010702"/>
      <w:bookmarkEnd w:id="144"/>
      <w:r>
        <w:rPr>
          <w:rFonts w:hint="cs"/>
          <w:rtl/>
          <w:lang w:eastAsia="he-IL"/>
        </w:rPr>
        <w:t xml:space="preserve">ברור. אני רק אגיד, שיושבת-ראש ועדת הקורונה </w:t>
      </w:r>
      <w:bookmarkStart w:id="145" w:name="_ETM_Q1_1011039"/>
      <w:bookmarkEnd w:id="145"/>
      <w:r>
        <w:rPr>
          <w:rFonts w:hint="cs"/>
          <w:rtl/>
          <w:lang w:eastAsia="he-IL"/>
        </w:rPr>
        <w:t>התקשרה אליי. היא פשוט תגיע רק ב-10:50,</w:t>
      </w:r>
      <w:r w:rsidR="00070B96">
        <w:rPr>
          <w:rFonts w:hint="cs"/>
          <w:rtl/>
          <w:lang w:eastAsia="he-IL"/>
        </w:rPr>
        <w:t xml:space="preserve"> 10:45,</w:t>
      </w:r>
      <w:r>
        <w:rPr>
          <w:rFonts w:hint="cs"/>
          <w:rtl/>
          <w:lang w:eastAsia="he-IL"/>
        </w:rPr>
        <w:t xml:space="preserve"> ואמרתי שאני לא יכול לדחות את הדיון בוועדה על הנושא הזה. </w:t>
      </w:r>
      <w:r w:rsidR="00070B96">
        <w:rPr>
          <w:rFonts w:hint="cs"/>
          <w:rtl/>
          <w:lang w:eastAsia="he-IL"/>
        </w:rPr>
        <w:t xml:space="preserve">אבל היא כמובן בתוקף מתעקשת על כך שהנושא הזה </w:t>
      </w:r>
      <w:bookmarkStart w:id="146" w:name="_ETM_Q1_1024674"/>
      <w:bookmarkEnd w:id="146"/>
      <w:r w:rsidR="00070B96">
        <w:rPr>
          <w:rFonts w:hint="cs"/>
          <w:rtl/>
          <w:lang w:eastAsia="he-IL"/>
        </w:rPr>
        <w:t>יעבור לדיון בוועדת הקורונה.</w:t>
      </w:r>
    </w:p>
    <w:p w14:paraId="4ECA0F3A" w14:textId="77777777" w:rsidR="00070B96" w:rsidRDefault="00070B96" w:rsidP="00A16481">
      <w:pPr>
        <w:rPr>
          <w:rtl/>
          <w:lang w:eastAsia="he-IL"/>
        </w:rPr>
      </w:pPr>
      <w:bookmarkStart w:id="147" w:name="_ETM_Q1_1022685"/>
      <w:bookmarkEnd w:id="147"/>
    </w:p>
    <w:p w14:paraId="38B6F0A6" w14:textId="77777777" w:rsidR="00070B96" w:rsidRDefault="00070B96" w:rsidP="00070B96">
      <w:pPr>
        <w:pStyle w:val="a"/>
        <w:keepNext/>
        <w:rPr>
          <w:rtl/>
        </w:rPr>
      </w:pPr>
      <w:bookmarkStart w:id="148" w:name="_ETM_Q1_1022834"/>
      <w:bookmarkStart w:id="149" w:name="_ETM_Q1_1022864"/>
      <w:bookmarkStart w:id="150" w:name="_ETM_Q1_1022929"/>
      <w:bookmarkStart w:id="151" w:name="_ETM_Q1_1024445"/>
      <w:bookmarkStart w:id="152" w:name="ET_speaker_5933_35"/>
      <w:bookmarkEnd w:id="148"/>
      <w:bookmarkEnd w:id="149"/>
      <w:bookmarkEnd w:id="150"/>
      <w:bookmarkEnd w:id="151"/>
      <w:r w:rsidRPr="00070B96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070B96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152"/>
    </w:p>
    <w:p w14:paraId="5D3ADC35" w14:textId="77777777" w:rsidR="00070B96" w:rsidRDefault="00070B96" w:rsidP="00070B96">
      <w:pPr>
        <w:pStyle w:val="KeepWithNext"/>
        <w:rPr>
          <w:rtl/>
          <w:lang w:eastAsia="he-IL"/>
        </w:rPr>
      </w:pPr>
    </w:p>
    <w:p w14:paraId="361EB72B" w14:textId="77777777" w:rsidR="00070B96" w:rsidRDefault="00070B96" w:rsidP="00070B96">
      <w:pPr>
        <w:rPr>
          <w:rtl/>
          <w:lang w:eastAsia="he-IL"/>
        </w:rPr>
      </w:pPr>
      <w:bookmarkStart w:id="153" w:name="_ETM_Q1_1025216"/>
      <w:bookmarkEnd w:id="153"/>
      <w:r>
        <w:rPr>
          <w:rFonts w:hint="cs"/>
          <w:rtl/>
          <w:lang w:eastAsia="he-IL"/>
        </w:rPr>
        <w:t>כ</w:t>
      </w:r>
      <w:bookmarkStart w:id="154" w:name="_ETM_Q1_1025281"/>
      <w:bookmarkEnd w:id="154"/>
      <w:r>
        <w:rPr>
          <w:rFonts w:hint="cs"/>
          <w:rtl/>
          <w:lang w:eastAsia="he-IL"/>
        </w:rPr>
        <w:t>ל הנושא?</w:t>
      </w:r>
      <w:bookmarkStart w:id="155" w:name="_ETM_Q1_1022451"/>
      <w:bookmarkEnd w:id="155"/>
    </w:p>
    <w:p w14:paraId="5365C543" w14:textId="77777777" w:rsidR="00070B96" w:rsidRDefault="00070B96" w:rsidP="00070B96">
      <w:pPr>
        <w:rPr>
          <w:rtl/>
          <w:lang w:eastAsia="he-IL"/>
        </w:rPr>
      </w:pPr>
      <w:bookmarkStart w:id="156" w:name="_ETM_Q1_1022530"/>
      <w:bookmarkEnd w:id="156"/>
    </w:p>
    <w:p w14:paraId="024D709D" w14:textId="77777777" w:rsidR="00070B96" w:rsidRDefault="00070B96" w:rsidP="00070B96">
      <w:pPr>
        <w:pStyle w:val="af"/>
        <w:keepNext/>
        <w:rPr>
          <w:rtl/>
        </w:rPr>
      </w:pPr>
      <w:bookmarkStart w:id="157" w:name="_ETM_Q1_1022595"/>
      <w:bookmarkStart w:id="158" w:name="_ETM_Q1_1022668"/>
      <w:bookmarkStart w:id="159" w:name="ET_yor_5771_36"/>
      <w:bookmarkEnd w:id="157"/>
      <w:bookmarkEnd w:id="158"/>
      <w:r w:rsidRPr="00070B9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0B96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159"/>
    </w:p>
    <w:p w14:paraId="6FE5DF45" w14:textId="77777777" w:rsidR="00070B96" w:rsidRDefault="00070B96" w:rsidP="00070B96">
      <w:pPr>
        <w:pStyle w:val="KeepWithNext"/>
        <w:rPr>
          <w:rtl/>
          <w:lang w:eastAsia="he-IL"/>
        </w:rPr>
      </w:pPr>
    </w:p>
    <w:p w14:paraId="60B348A9" w14:textId="77777777" w:rsidR="00070B96" w:rsidRDefault="00070B96" w:rsidP="00070B96">
      <w:pPr>
        <w:rPr>
          <w:rtl/>
          <w:lang w:eastAsia="he-IL"/>
        </w:rPr>
      </w:pPr>
      <w:bookmarkStart w:id="160" w:name="_ETM_Q1_1024551"/>
      <w:bookmarkEnd w:id="160"/>
      <w:r>
        <w:rPr>
          <w:rFonts w:hint="cs"/>
          <w:rtl/>
          <w:lang w:eastAsia="he-IL"/>
        </w:rPr>
        <w:t xml:space="preserve">היא מדברת על שני החוקים. אבל </w:t>
      </w:r>
      <w:bookmarkStart w:id="161" w:name="_ETM_Q1_1028284"/>
      <w:bookmarkEnd w:id="161"/>
      <w:r>
        <w:rPr>
          <w:rFonts w:hint="cs"/>
          <w:rtl/>
          <w:lang w:eastAsia="he-IL"/>
        </w:rPr>
        <w:t xml:space="preserve">אם אכן מדברים על חוק המסגרת, היא חושבת </w:t>
      </w:r>
      <w:r w:rsidR="00DD498C">
        <w:rPr>
          <w:rFonts w:hint="cs"/>
          <w:rtl/>
          <w:lang w:eastAsia="he-IL"/>
        </w:rPr>
        <w:t>שבוודאי חוק המסגרת, אבל גם החוק השני.</w:t>
      </w:r>
    </w:p>
    <w:p w14:paraId="58F77035" w14:textId="77777777" w:rsidR="00DD498C" w:rsidRDefault="00DD498C" w:rsidP="00070B96">
      <w:pPr>
        <w:rPr>
          <w:rtl/>
          <w:lang w:eastAsia="he-IL"/>
        </w:rPr>
      </w:pPr>
      <w:bookmarkStart w:id="162" w:name="_ETM_Q1_1032371"/>
      <w:bookmarkStart w:id="163" w:name="_ETM_Q1_1032458"/>
      <w:bookmarkEnd w:id="162"/>
      <w:bookmarkEnd w:id="163"/>
    </w:p>
    <w:p w14:paraId="279881EA" w14:textId="77777777" w:rsidR="00DD498C" w:rsidRDefault="00DD498C" w:rsidP="00DD498C">
      <w:pPr>
        <w:pStyle w:val="a"/>
        <w:keepNext/>
        <w:rPr>
          <w:rtl/>
        </w:rPr>
      </w:pPr>
      <w:bookmarkStart w:id="164" w:name="_ETM_Q1_1032611"/>
      <w:bookmarkStart w:id="165" w:name="_ETM_Q1_1032714"/>
      <w:bookmarkStart w:id="166" w:name="_ETM_Q1_1030832"/>
      <w:bookmarkStart w:id="167" w:name="ET_speaker_נירה_לאמעי_רכלבסקי_37"/>
      <w:bookmarkEnd w:id="164"/>
      <w:bookmarkEnd w:id="165"/>
      <w:bookmarkEnd w:id="166"/>
      <w:r w:rsidRPr="00DD498C">
        <w:rPr>
          <w:rStyle w:val="TagStyle"/>
          <w:rtl/>
        </w:rPr>
        <w:t xml:space="preserve"> &lt;&lt; דובר &gt;&gt; </w:t>
      </w:r>
      <w:r>
        <w:rPr>
          <w:rtl/>
        </w:rPr>
        <w:t>נירה לאמעי רכלבסקי:</w:t>
      </w:r>
      <w:r w:rsidRPr="00DD498C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167"/>
    </w:p>
    <w:p w14:paraId="20BCADA0" w14:textId="77777777" w:rsidR="00DD498C" w:rsidRDefault="00DD498C" w:rsidP="00DD498C">
      <w:pPr>
        <w:pStyle w:val="KeepWithNext"/>
        <w:rPr>
          <w:rtl/>
          <w:lang w:eastAsia="he-IL"/>
        </w:rPr>
      </w:pPr>
    </w:p>
    <w:p w14:paraId="015D8EC6" w14:textId="77777777" w:rsidR="00DD498C" w:rsidRDefault="00DD498C" w:rsidP="00DD498C">
      <w:pPr>
        <w:rPr>
          <w:rtl/>
          <w:lang w:eastAsia="he-IL"/>
        </w:rPr>
      </w:pPr>
      <w:bookmarkStart w:id="168" w:name="_ETM_Q1_1031694"/>
      <w:bookmarkStart w:id="169" w:name="_ETM_Q1_1031757"/>
      <w:bookmarkEnd w:id="168"/>
      <w:bookmarkEnd w:id="169"/>
      <w:r>
        <w:rPr>
          <w:rFonts w:hint="cs"/>
          <w:rtl/>
          <w:lang w:eastAsia="he-IL"/>
        </w:rPr>
        <w:t xml:space="preserve">לגבי הגבלת </w:t>
      </w:r>
      <w:bookmarkStart w:id="170" w:name="_ETM_Q1_1029350"/>
      <w:bookmarkEnd w:id="170"/>
      <w:r>
        <w:rPr>
          <w:rFonts w:hint="cs"/>
          <w:rtl/>
          <w:lang w:eastAsia="he-IL"/>
        </w:rPr>
        <w:t xml:space="preserve">פעילות, </w:t>
      </w:r>
      <w:r>
        <w:rPr>
          <w:lang w:eastAsia="he-IL"/>
        </w:rPr>
        <w:t>it goes without saying</w:t>
      </w:r>
      <w:r>
        <w:rPr>
          <w:rFonts w:hint="cs"/>
          <w:rtl/>
          <w:lang w:eastAsia="he-IL"/>
        </w:rPr>
        <w:t>.</w:t>
      </w:r>
      <w:bookmarkStart w:id="171" w:name="_ETM_Q1_1032855"/>
      <w:bookmarkStart w:id="172" w:name="_ETM_Q1_1032932"/>
      <w:bookmarkStart w:id="173" w:name="_ETM_Q1_1033008"/>
      <w:bookmarkStart w:id="174" w:name="_ETM_Q1_1046187"/>
      <w:bookmarkEnd w:id="171"/>
      <w:bookmarkEnd w:id="172"/>
      <w:bookmarkEnd w:id="173"/>
      <w:bookmarkEnd w:id="174"/>
    </w:p>
    <w:p w14:paraId="7D3AE584" w14:textId="77777777" w:rsidR="00DD498C" w:rsidRDefault="00DD498C" w:rsidP="00DD498C">
      <w:pPr>
        <w:rPr>
          <w:rtl/>
          <w:lang w:eastAsia="he-IL"/>
        </w:rPr>
      </w:pPr>
      <w:bookmarkStart w:id="175" w:name="_ETM_Q1_1046261"/>
      <w:bookmarkEnd w:id="175"/>
    </w:p>
    <w:p w14:paraId="578403DF" w14:textId="77777777" w:rsidR="00DD498C" w:rsidRDefault="00DD498C" w:rsidP="00DD498C">
      <w:pPr>
        <w:pStyle w:val="a"/>
        <w:keepNext/>
        <w:rPr>
          <w:rtl/>
        </w:rPr>
      </w:pPr>
      <w:bookmarkStart w:id="176" w:name="_ETM_Q1_1033074"/>
      <w:bookmarkStart w:id="177" w:name="_ETM_Q1_1034704"/>
      <w:bookmarkStart w:id="178" w:name="ET_speaker_5935_38"/>
      <w:bookmarkEnd w:id="176"/>
      <w:bookmarkEnd w:id="177"/>
      <w:r w:rsidRPr="00DD498C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DD498C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178"/>
    </w:p>
    <w:p w14:paraId="7E955E3F" w14:textId="77777777" w:rsidR="00DD498C" w:rsidRDefault="00DD498C" w:rsidP="00DD498C">
      <w:pPr>
        <w:pStyle w:val="KeepWithNext"/>
        <w:rPr>
          <w:rtl/>
          <w:lang w:eastAsia="he-IL"/>
        </w:rPr>
      </w:pPr>
    </w:p>
    <w:p w14:paraId="434D87BB" w14:textId="77777777" w:rsidR="00DD498C" w:rsidRDefault="00DD498C" w:rsidP="00DD498C">
      <w:pPr>
        <w:rPr>
          <w:rtl/>
          <w:lang w:eastAsia="he-IL"/>
        </w:rPr>
      </w:pPr>
      <w:bookmarkStart w:id="179" w:name="_ETM_Q1_1035611"/>
      <w:bookmarkStart w:id="180" w:name="_ETM_Q1_1035691"/>
      <w:bookmarkEnd w:id="179"/>
      <w:bookmarkEnd w:id="180"/>
      <w:r>
        <w:rPr>
          <w:rFonts w:hint="cs"/>
          <w:rtl/>
          <w:lang w:eastAsia="he-IL"/>
        </w:rPr>
        <w:t>כדאי לשמוע את היועץ המשפטי של חוקה.</w:t>
      </w:r>
    </w:p>
    <w:p w14:paraId="105CD9B1" w14:textId="77777777" w:rsidR="00DD498C" w:rsidRDefault="00DD498C" w:rsidP="00DD498C">
      <w:pPr>
        <w:rPr>
          <w:rtl/>
          <w:lang w:eastAsia="he-IL"/>
        </w:rPr>
      </w:pPr>
      <w:bookmarkStart w:id="181" w:name="_ETM_Q1_1037087"/>
      <w:bookmarkStart w:id="182" w:name="_ETM_Q1_1037165"/>
      <w:bookmarkEnd w:id="181"/>
      <w:bookmarkEnd w:id="182"/>
    </w:p>
    <w:p w14:paraId="55181D16" w14:textId="77777777" w:rsidR="00DD498C" w:rsidRDefault="00DD498C" w:rsidP="00DD498C">
      <w:pPr>
        <w:pStyle w:val="af"/>
        <w:keepNext/>
        <w:rPr>
          <w:rtl/>
        </w:rPr>
      </w:pPr>
      <w:bookmarkStart w:id="183" w:name="_ETM_Q1_1037240"/>
      <w:bookmarkStart w:id="184" w:name="_ETM_Q1_1037337"/>
      <w:bookmarkStart w:id="185" w:name="ET_yor_5771_39"/>
      <w:bookmarkEnd w:id="183"/>
      <w:bookmarkEnd w:id="184"/>
      <w:r w:rsidRPr="00DD498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D498C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185"/>
    </w:p>
    <w:p w14:paraId="1920C144" w14:textId="77777777" w:rsidR="00DD498C" w:rsidRDefault="00DD498C" w:rsidP="00DD498C">
      <w:pPr>
        <w:pStyle w:val="KeepWithNext"/>
        <w:rPr>
          <w:rtl/>
          <w:lang w:eastAsia="he-IL"/>
        </w:rPr>
      </w:pPr>
    </w:p>
    <w:p w14:paraId="18A3133D" w14:textId="77777777" w:rsidR="00DD498C" w:rsidRPr="00DD498C" w:rsidRDefault="00DD498C" w:rsidP="00DD498C">
      <w:pPr>
        <w:rPr>
          <w:rtl/>
          <w:lang w:eastAsia="he-IL"/>
        </w:rPr>
      </w:pPr>
      <w:bookmarkStart w:id="186" w:name="_ETM_Q1_1037918"/>
      <w:bookmarkEnd w:id="186"/>
      <w:r>
        <w:rPr>
          <w:rFonts w:hint="cs"/>
          <w:rtl/>
          <w:lang w:eastAsia="he-IL"/>
        </w:rPr>
        <w:t xml:space="preserve">כן, תכף, אני רק </w:t>
      </w:r>
      <w:bookmarkStart w:id="187" w:name="_ETM_Q1_1036269"/>
      <w:bookmarkEnd w:id="187"/>
      <w:r>
        <w:rPr>
          <w:rFonts w:hint="cs"/>
          <w:rtl/>
          <w:lang w:eastAsia="he-IL"/>
        </w:rPr>
        <w:t>רוצה לגמור את עמדת ועדת הקורונה.</w:t>
      </w:r>
    </w:p>
    <w:p w14:paraId="4325D437" w14:textId="77777777" w:rsidR="00FB6168" w:rsidRDefault="00FB6168" w:rsidP="00FB6168">
      <w:pPr>
        <w:rPr>
          <w:rtl/>
        </w:rPr>
      </w:pPr>
      <w:bookmarkStart w:id="188" w:name="_ETM_Q1_898577"/>
      <w:bookmarkStart w:id="189" w:name="_ETM_Q1_898677"/>
      <w:bookmarkEnd w:id="188"/>
      <w:bookmarkEnd w:id="189"/>
    </w:p>
    <w:p w14:paraId="1D4B1FA5" w14:textId="77777777" w:rsidR="00DD498C" w:rsidRDefault="00DD498C" w:rsidP="00DD498C">
      <w:pPr>
        <w:pStyle w:val="a"/>
        <w:keepNext/>
        <w:rPr>
          <w:rtl/>
        </w:rPr>
      </w:pPr>
      <w:bookmarkStart w:id="190" w:name="_ETM_Q1_1038740"/>
      <w:bookmarkStart w:id="191" w:name="ET_speaker_נירה_לאמעי_רכלבסקי_40"/>
      <w:bookmarkEnd w:id="190"/>
      <w:r w:rsidRPr="00DD498C">
        <w:rPr>
          <w:rStyle w:val="TagStyle"/>
          <w:rtl/>
        </w:rPr>
        <w:t xml:space="preserve"> &lt;&lt; דובר &gt;&gt; </w:t>
      </w:r>
      <w:r>
        <w:rPr>
          <w:rtl/>
        </w:rPr>
        <w:t>נירה לאמעי רכלבסקי:</w:t>
      </w:r>
      <w:r w:rsidRPr="00DD498C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191"/>
    </w:p>
    <w:p w14:paraId="6609B25D" w14:textId="77777777" w:rsidR="00DD498C" w:rsidRDefault="00DD498C" w:rsidP="00DD498C">
      <w:pPr>
        <w:pStyle w:val="KeepWithNext"/>
        <w:rPr>
          <w:rtl/>
          <w:lang w:eastAsia="he-IL"/>
        </w:rPr>
      </w:pPr>
    </w:p>
    <w:p w14:paraId="1D0C872F" w14:textId="77777777" w:rsidR="00DD498C" w:rsidRDefault="00DD498C" w:rsidP="00DD498C">
      <w:pPr>
        <w:rPr>
          <w:rtl/>
          <w:lang w:eastAsia="he-IL"/>
        </w:rPr>
      </w:pPr>
      <w:bookmarkStart w:id="192" w:name="_ETM_Q1_1039737"/>
      <w:bookmarkStart w:id="193" w:name="_ETM_Q1_1039832"/>
      <w:bookmarkEnd w:id="192"/>
      <w:bookmarkEnd w:id="193"/>
      <w:r>
        <w:rPr>
          <w:rFonts w:hint="cs"/>
          <w:rtl/>
          <w:lang w:eastAsia="he-IL"/>
        </w:rPr>
        <w:t xml:space="preserve">לגבי התקנות של הגבלת </w:t>
      </w:r>
      <w:bookmarkStart w:id="194" w:name="_ETM_Q1_1038922"/>
      <w:bookmarkEnd w:id="194"/>
      <w:r>
        <w:rPr>
          <w:rFonts w:hint="cs"/>
          <w:rtl/>
          <w:lang w:eastAsia="he-IL"/>
        </w:rPr>
        <w:t xml:space="preserve">פעילות, הארכת התקש"ח, זה בכלל בליבה. זה הלשכה המשפטית </w:t>
      </w:r>
      <w:bookmarkStart w:id="195" w:name="_ETM_Q1_1045613"/>
      <w:bookmarkEnd w:id="195"/>
      <w:r>
        <w:rPr>
          <w:rFonts w:hint="cs"/>
          <w:rtl/>
          <w:lang w:eastAsia="he-IL"/>
        </w:rPr>
        <w:t>המליצה שילך לקורונה או לעבודה ורווחה.</w:t>
      </w:r>
    </w:p>
    <w:p w14:paraId="04AAD10C" w14:textId="77777777" w:rsidR="00DD498C" w:rsidRDefault="00DD498C" w:rsidP="00DD498C">
      <w:pPr>
        <w:rPr>
          <w:rtl/>
          <w:lang w:eastAsia="he-IL"/>
        </w:rPr>
      </w:pPr>
      <w:bookmarkStart w:id="196" w:name="_ETM_Q1_1051236"/>
      <w:bookmarkEnd w:id="196"/>
    </w:p>
    <w:p w14:paraId="28226AF7" w14:textId="77777777" w:rsidR="00DD498C" w:rsidRDefault="00DD498C" w:rsidP="00DD498C">
      <w:pPr>
        <w:pStyle w:val="af"/>
        <w:keepNext/>
        <w:rPr>
          <w:rtl/>
        </w:rPr>
      </w:pPr>
      <w:bookmarkStart w:id="197" w:name="_ETM_Q1_1051416"/>
      <w:bookmarkStart w:id="198" w:name="_ETM_Q1_1051490"/>
      <w:bookmarkStart w:id="199" w:name="_ETM_Q1_1051560"/>
      <w:bookmarkStart w:id="200" w:name="ET_yor_5771_41"/>
      <w:bookmarkEnd w:id="197"/>
      <w:bookmarkEnd w:id="198"/>
      <w:bookmarkEnd w:id="199"/>
      <w:r w:rsidRPr="00DD498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D498C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200"/>
    </w:p>
    <w:p w14:paraId="4B6E42A6" w14:textId="77777777" w:rsidR="00DD498C" w:rsidRDefault="00DD498C" w:rsidP="00DD498C">
      <w:pPr>
        <w:pStyle w:val="KeepWithNext"/>
        <w:rPr>
          <w:rtl/>
          <w:lang w:eastAsia="he-IL"/>
        </w:rPr>
      </w:pPr>
    </w:p>
    <w:p w14:paraId="5FFFA7A1" w14:textId="77777777" w:rsidR="00DD498C" w:rsidRPr="00DD498C" w:rsidRDefault="00DD498C" w:rsidP="00DD498C">
      <w:pPr>
        <w:rPr>
          <w:rtl/>
          <w:lang w:eastAsia="he-IL"/>
        </w:rPr>
      </w:pPr>
      <w:bookmarkStart w:id="201" w:name="_ETM_Q1_1047773"/>
      <w:bookmarkEnd w:id="201"/>
      <w:r>
        <w:rPr>
          <w:rFonts w:hint="cs"/>
          <w:rtl/>
          <w:lang w:eastAsia="he-IL"/>
        </w:rPr>
        <w:t>אז רק א</w:t>
      </w:r>
      <w:bookmarkStart w:id="202" w:name="_ETM_Q1_1050057"/>
      <w:bookmarkEnd w:id="202"/>
      <w:r>
        <w:rPr>
          <w:rFonts w:hint="cs"/>
          <w:rtl/>
          <w:lang w:eastAsia="he-IL"/>
        </w:rPr>
        <w:t xml:space="preserve">גיד, שעמדת יו"ר ועדת הקורונה היא להעביר את שני </w:t>
      </w:r>
      <w:bookmarkStart w:id="203" w:name="_ETM_Q1_1057523"/>
      <w:bookmarkEnd w:id="203"/>
      <w:r>
        <w:rPr>
          <w:rFonts w:hint="cs"/>
          <w:rtl/>
          <w:lang w:eastAsia="he-IL"/>
        </w:rPr>
        <w:t xml:space="preserve">החוקים אליה. זו התפיסה שלה. והיא ממש ביקשה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היא </w:t>
      </w:r>
      <w:bookmarkStart w:id="204" w:name="_ETM_Q1_1060889"/>
      <w:bookmarkEnd w:id="204"/>
      <w:r>
        <w:rPr>
          <w:rFonts w:hint="cs"/>
          <w:rtl/>
          <w:lang w:eastAsia="he-IL"/>
        </w:rPr>
        <w:t xml:space="preserve">לא ביקשה שאני אדגיש, היא ביקשה שאני אחכה לה, אבל </w:t>
      </w:r>
      <w:bookmarkStart w:id="205" w:name="_ETM_Q1_1064116"/>
      <w:bookmarkEnd w:id="205"/>
      <w:r>
        <w:rPr>
          <w:rFonts w:hint="cs"/>
          <w:rtl/>
          <w:lang w:eastAsia="he-IL"/>
        </w:rPr>
        <w:t>אני לא יכול לחכות לה, אז אני מביע את זה פה בצורה נחרצת.</w:t>
      </w:r>
    </w:p>
    <w:p w14:paraId="6DCEB6B5" w14:textId="77777777" w:rsidR="00FB6168" w:rsidRDefault="00FB6168" w:rsidP="00FB6168">
      <w:pPr>
        <w:rPr>
          <w:rtl/>
        </w:rPr>
      </w:pPr>
    </w:p>
    <w:p w14:paraId="2E443B2F" w14:textId="77777777" w:rsidR="00DD498C" w:rsidRDefault="00DD498C" w:rsidP="00DD498C">
      <w:pPr>
        <w:pStyle w:val="a"/>
        <w:keepNext/>
        <w:rPr>
          <w:rtl/>
        </w:rPr>
      </w:pPr>
      <w:bookmarkStart w:id="206" w:name="_ETM_Q1_1066423"/>
      <w:bookmarkStart w:id="207" w:name="ET_speaker_5933_42"/>
      <w:bookmarkEnd w:id="206"/>
      <w:r w:rsidRPr="00DD498C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DD498C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207"/>
    </w:p>
    <w:p w14:paraId="0A9F569D" w14:textId="77777777" w:rsidR="00DD498C" w:rsidRDefault="00DD498C" w:rsidP="00DD498C">
      <w:pPr>
        <w:pStyle w:val="KeepWithNext"/>
        <w:rPr>
          <w:rtl/>
          <w:lang w:eastAsia="he-IL"/>
        </w:rPr>
      </w:pPr>
    </w:p>
    <w:p w14:paraId="1DCA8507" w14:textId="77777777" w:rsidR="00FB6168" w:rsidRDefault="00FB6168" w:rsidP="00FB6168">
      <w:pPr>
        <w:rPr>
          <w:rtl/>
        </w:rPr>
      </w:pPr>
      <w:bookmarkStart w:id="208" w:name="_ETM_Q1_1067350"/>
      <w:bookmarkStart w:id="209" w:name="_ETM_Q1_1067418"/>
      <w:bookmarkEnd w:id="208"/>
      <w:bookmarkEnd w:id="209"/>
      <w:r>
        <w:rPr>
          <w:rFonts w:hint="cs"/>
          <w:rtl/>
        </w:rPr>
        <w:t xml:space="preserve">מביע אתת עמדתה </w:t>
      </w:r>
      <w:r w:rsidR="00DD498C">
        <w:rPr>
          <w:rFonts w:hint="cs"/>
          <w:rtl/>
        </w:rPr>
        <w:t>- - -</w:t>
      </w:r>
    </w:p>
    <w:p w14:paraId="7D5E15A9" w14:textId="77777777" w:rsidR="00DD498C" w:rsidRDefault="00DD498C" w:rsidP="00FB6168">
      <w:pPr>
        <w:rPr>
          <w:rtl/>
        </w:rPr>
      </w:pPr>
      <w:bookmarkStart w:id="210" w:name="_ETM_Q1_1065151"/>
      <w:bookmarkEnd w:id="210"/>
    </w:p>
    <w:p w14:paraId="1D71F679" w14:textId="77777777" w:rsidR="00DD498C" w:rsidRDefault="00DD498C" w:rsidP="00DD498C">
      <w:pPr>
        <w:pStyle w:val="af"/>
        <w:keepNext/>
        <w:rPr>
          <w:rtl/>
        </w:rPr>
      </w:pPr>
      <w:bookmarkStart w:id="211" w:name="_ETM_Q1_1065325"/>
      <w:bookmarkStart w:id="212" w:name="_ETM_Q1_1065389"/>
      <w:bookmarkStart w:id="213" w:name="_ETM_Q1_1065450"/>
      <w:bookmarkStart w:id="214" w:name="ET_yor_5771_43"/>
      <w:bookmarkEnd w:id="211"/>
      <w:bookmarkEnd w:id="212"/>
      <w:bookmarkEnd w:id="213"/>
      <w:r w:rsidRPr="00DD498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D498C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214"/>
    </w:p>
    <w:p w14:paraId="38094006" w14:textId="77777777" w:rsidR="00DD498C" w:rsidRDefault="00DD498C" w:rsidP="00DD498C">
      <w:pPr>
        <w:pStyle w:val="KeepWithNext"/>
        <w:rPr>
          <w:rtl/>
          <w:lang w:eastAsia="he-IL"/>
        </w:rPr>
      </w:pPr>
    </w:p>
    <w:p w14:paraId="55E9E545" w14:textId="77777777" w:rsidR="00DD498C" w:rsidRPr="00DD498C" w:rsidRDefault="00DD498C" w:rsidP="00DD498C">
      <w:pPr>
        <w:rPr>
          <w:rtl/>
          <w:lang w:eastAsia="he-IL"/>
        </w:rPr>
      </w:pPr>
      <w:bookmarkStart w:id="215" w:name="_ETM_Q1_1066963"/>
      <w:bookmarkEnd w:id="215"/>
      <w:r>
        <w:rPr>
          <w:rFonts w:hint="cs"/>
          <w:rtl/>
          <w:lang w:eastAsia="he-IL"/>
        </w:rPr>
        <w:t>את עמדתה המקצועית.</w:t>
      </w:r>
    </w:p>
    <w:p w14:paraId="090D5FA9" w14:textId="77777777" w:rsidR="00FB6168" w:rsidRDefault="00FB6168" w:rsidP="00FB6168">
      <w:pPr>
        <w:rPr>
          <w:rtl/>
        </w:rPr>
      </w:pPr>
    </w:p>
    <w:p w14:paraId="611B96D5" w14:textId="77777777" w:rsidR="00DD498C" w:rsidRDefault="00DD498C" w:rsidP="00DD498C">
      <w:pPr>
        <w:pStyle w:val="a"/>
        <w:keepNext/>
        <w:rPr>
          <w:rtl/>
        </w:rPr>
      </w:pPr>
      <w:bookmarkStart w:id="216" w:name="_ETM_Q1_1067384"/>
      <w:bookmarkStart w:id="217" w:name="ET_speaker_5935_44"/>
      <w:bookmarkEnd w:id="216"/>
      <w:r w:rsidRPr="00DD498C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DD498C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217"/>
    </w:p>
    <w:p w14:paraId="7A764B4F" w14:textId="77777777" w:rsidR="00DD498C" w:rsidRDefault="00DD498C" w:rsidP="00DD498C">
      <w:pPr>
        <w:pStyle w:val="KeepWithNext"/>
        <w:rPr>
          <w:rtl/>
          <w:lang w:eastAsia="he-IL"/>
        </w:rPr>
      </w:pPr>
    </w:p>
    <w:p w14:paraId="2733FF0D" w14:textId="77777777" w:rsidR="00DD498C" w:rsidRDefault="00DD498C" w:rsidP="00DD498C">
      <w:pPr>
        <w:rPr>
          <w:rtl/>
          <w:lang w:eastAsia="he-IL"/>
        </w:rPr>
      </w:pPr>
      <w:bookmarkStart w:id="218" w:name="_ETM_Q1_1068279"/>
      <w:bookmarkStart w:id="219" w:name="_ETM_Q1_1068395"/>
      <w:bookmarkEnd w:id="218"/>
      <w:bookmarkEnd w:id="219"/>
      <w:r>
        <w:rPr>
          <w:rFonts w:hint="cs"/>
          <w:rtl/>
          <w:lang w:eastAsia="he-IL"/>
        </w:rPr>
        <w:t xml:space="preserve">זה טוב לאיזון, כי </w:t>
      </w:r>
      <w:bookmarkStart w:id="220" w:name="_ETM_Q1_1071807"/>
      <w:bookmarkEnd w:id="220"/>
      <w:r>
        <w:rPr>
          <w:rFonts w:hint="cs"/>
          <w:rtl/>
          <w:lang w:eastAsia="he-IL"/>
        </w:rPr>
        <w:t>מוועדת החוקה גם לא נמצא פה.</w:t>
      </w:r>
    </w:p>
    <w:p w14:paraId="10CC5830" w14:textId="77777777" w:rsidR="00DD498C" w:rsidRDefault="00DD498C" w:rsidP="00DD498C">
      <w:pPr>
        <w:rPr>
          <w:rtl/>
          <w:lang w:eastAsia="he-IL"/>
        </w:rPr>
      </w:pPr>
      <w:bookmarkStart w:id="221" w:name="_ETM_Q1_1072362"/>
      <w:bookmarkStart w:id="222" w:name="_ETM_Q1_1072447"/>
      <w:bookmarkEnd w:id="221"/>
      <w:bookmarkEnd w:id="222"/>
    </w:p>
    <w:p w14:paraId="0A5FE156" w14:textId="77777777" w:rsidR="00DD498C" w:rsidRDefault="00DD498C" w:rsidP="00DD498C">
      <w:pPr>
        <w:pStyle w:val="af"/>
        <w:keepNext/>
        <w:rPr>
          <w:rtl/>
        </w:rPr>
      </w:pPr>
      <w:bookmarkStart w:id="223" w:name="_ETM_Q1_1072482"/>
      <w:bookmarkStart w:id="224" w:name="_ETM_Q1_1072605"/>
      <w:bookmarkStart w:id="225" w:name="ET_yor_5771_45"/>
      <w:bookmarkEnd w:id="223"/>
      <w:bookmarkEnd w:id="224"/>
      <w:r w:rsidRPr="00DD498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D498C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225"/>
    </w:p>
    <w:p w14:paraId="1B54670D" w14:textId="77777777" w:rsidR="00DD498C" w:rsidRDefault="00DD498C" w:rsidP="00DD498C">
      <w:pPr>
        <w:pStyle w:val="KeepWithNext"/>
        <w:rPr>
          <w:rtl/>
          <w:lang w:eastAsia="he-IL"/>
        </w:rPr>
      </w:pPr>
    </w:p>
    <w:p w14:paraId="10022A27" w14:textId="77777777" w:rsidR="00DD498C" w:rsidRDefault="00DD498C" w:rsidP="00DD498C">
      <w:pPr>
        <w:rPr>
          <w:rtl/>
          <w:lang w:eastAsia="he-IL"/>
        </w:rPr>
      </w:pPr>
      <w:bookmarkStart w:id="226" w:name="_ETM_Q1_1073320"/>
      <w:bookmarkEnd w:id="226"/>
      <w:r>
        <w:rPr>
          <w:rFonts w:hint="cs"/>
          <w:rtl/>
          <w:lang w:eastAsia="he-IL"/>
        </w:rPr>
        <w:t>כן, אבל יש יועצים משפטיים פה.</w:t>
      </w:r>
    </w:p>
    <w:p w14:paraId="3E17D822" w14:textId="77777777" w:rsidR="00DD498C" w:rsidRDefault="00DD498C" w:rsidP="00DD498C">
      <w:pPr>
        <w:rPr>
          <w:rtl/>
          <w:lang w:eastAsia="he-IL"/>
        </w:rPr>
      </w:pPr>
      <w:bookmarkStart w:id="227" w:name="_ETM_Q1_1077210"/>
      <w:bookmarkStart w:id="228" w:name="_ETM_Q1_1077291"/>
      <w:bookmarkEnd w:id="227"/>
      <w:bookmarkEnd w:id="228"/>
    </w:p>
    <w:p w14:paraId="33CB7282" w14:textId="77777777" w:rsidR="00DD498C" w:rsidRDefault="00DD498C" w:rsidP="00DD498C">
      <w:pPr>
        <w:pStyle w:val="-"/>
        <w:keepNext/>
        <w:rPr>
          <w:rtl/>
        </w:rPr>
      </w:pPr>
      <w:bookmarkStart w:id="229" w:name="ET_speakercontinue_5935_46"/>
      <w:r w:rsidRPr="00DD498C">
        <w:rPr>
          <w:rStyle w:val="TagStyle"/>
          <w:rtl/>
        </w:rPr>
        <w:t xml:space="preserve"> &lt;&lt; דובר_המשך &gt;&gt; </w:t>
      </w:r>
      <w:r>
        <w:rPr>
          <w:rtl/>
        </w:rPr>
        <w:t>מיקי לוי (יש עתיד-תל"ם):</w:t>
      </w:r>
      <w:r w:rsidRPr="00DD498C">
        <w:rPr>
          <w:rStyle w:val="TagStyle"/>
          <w:rtl/>
        </w:rPr>
        <w:t xml:space="preserve"> &lt;&lt; דובר_המשך &gt;&gt;</w:t>
      </w:r>
      <w:r w:rsidR="009D22BF">
        <w:rPr>
          <w:rtl/>
        </w:rPr>
        <w:t xml:space="preserve"> </w:t>
      </w:r>
      <w:bookmarkEnd w:id="229"/>
    </w:p>
    <w:p w14:paraId="1EF4BD1F" w14:textId="77777777" w:rsidR="00DD498C" w:rsidRDefault="00DD498C" w:rsidP="00DD498C">
      <w:pPr>
        <w:pStyle w:val="KeepWithNext"/>
        <w:rPr>
          <w:rtl/>
          <w:lang w:eastAsia="he-IL"/>
        </w:rPr>
      </w:pPr>
    </w:p>
    <w:p w14:paraId="2E080436" w14:textId="77777777" w:rsidR="00FB6168" w:rsidRDefault="00DD498C" w:rsidP="00DD498C">
      <w:pPr>
        <w:rPr>
          <w:rtl/>
        </w:rPr>
      </w:pPr>
      <w:bookmarkStart w:id="230" w:name="_ETM_Q1_1074244"/>
      <w:bookmarkEnd w:id="230"/>
      <w:r>
        <w:rPr>
          <w:rFonts w:hint="cs"/>
          <w:rtl/>
          <w:lang w:eastAsia="he-IL"/>
        </w:rPr>
        <w:t xml:space="preserve">לא, יש איזון, שני </w:t>
      </w:r>
      <w:bookmarkStart w:id="231" w:name="_ETM_Q1_1076474"/>
      <w:bookmarkEnd w:id="231"/>
      <w:r>
        <w:rPr>
          <w:rFonts w:hint="cs"/>
          <w:rtl/>
          <w:lang w:eastAsia="he-IL"/>
        </w:rPr>
        <w:t xml:space="preserve">חברי </w:t>
      </w:r>
      <w:r w:rsidR="00FB6168">
        <w:rPr>
          <w:rFonts w:hint="cs"/>
          <w:rtl/>
        </w:rPr>
        <w:t>הכנסת</w:t>
      </w:r>
      <w:r>
        <w:rPr>
          <w:rFonts w:hint="cs"/>
          <w:rtl/>
        </w:rPr>
        <w:t xml:space="preserve"> - - - לא פה.</w:t>
      </w:r>
    </w:p>
    <w:p w14:paraId="04965D11" w14:textId="77777777" w:rsidR="00DD498C" w:rsidRDefault="00DD498C" w:rsidP="00DD498C">
      <w:pPr>
        <w:rPr>
          <w:rtl/>
        </w:rPr>
      </w:pPr>
      <w:bookmarkStart w:id="232" w:name="_ETM_Q1_1078472"/>
      <w:bookmarkStart w:id="233" w:name="_ETM_Q1_1078555"/>
      <w:bookmarkEnd w:id="232"/>
      <w:bookmarkEnd w:id="233"/>
    </w:p>
    <w:p w14:paraId="177D19AA" w14:textId="77777777" w:rsidR="00DD498C" w:rsidRDefault="00DD498C" w:rsidP="00DD498C">
      <w:pPr>
        <w:pStyle w:val="a"/>
        <w:keepNext/>
        <w:rPr>
          <w:rtl/>
        </w:rPr>
      </w:pPr>
      <w:bookmarkStart w:id="234" w:name="_ETM_Q1_1078600"/>
      <w:bookmarkStart w:id="235" w:name="_ETM_Q1_1078717"/>
      <w:bookmarkStart w:id="236" w:name="_ETM_Q1_1077272"/>
      <w:bookmarkStart w:id="237" w:name="ET_speaker_נירה_לאמעי_רכלבסקי_47"/>
      <w:bookmarkEnd w:id="234"/>
      <w:bookmarkEnd w:id="235"/>
      <w:bookmarkEnd w:id="236"/>
      <w:r w:rsidRPr="00DD498C">
        <w:rPr>
          <w:rStyle w:val="TagStyle"/>
          <w:rtl/>
        </w:rPr>
        <w:t xml:space="preserve"> &lt;&lt; דובר &gt;&gt; </w:t>
      </w:r>
      <w:r>
        <w:rPr>
          <w:rtl/>
        </w:rPr>
        <w:t>נירה לאמעי רכלבסקי:</w:t>
      </w:r>
      <w:r w:rsidRPr="00DD498C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237"/>
    </w:p>
    <w:p w14:paraId="354E42FC" w14:textId="77777777" w:rsidR="00DD498C" w:rsidRDefault="00DD498C" w:rsidP="00DD498C">
      <w:pPr>
        <w:pStyle w:val="KeepWithNext"/>
        <w:rPr>
          <w:rtl/>
          <w:lang w:eastAsia="he-IL"/>
        </w:rPr>
      </w:pPr>
    </w:p>
    <w:p w14:paraId="166C882E" w14:textId="77777777" w:rsidR="00DD498C" w:rsidRDefault="00DD498C" w:rsidP="00DD498C">
      <w:pPr>
        <w:rPr>
          <w:rtl/>
          <w:lang w:eastAsia="he-IL"/>
        </w:rPr>
      </w:pPr>
      <w:bookmarkStart w:id="238" w:name="_ETM_Q1_1078102"/>
      <w:bookmarkStart w:id="239" w:name="_ETM_Q1_1078186"/>
      <w:bookmarkEnd w:id="238"/>
      <w:bookmarkEnd w:id="239"/>
      <w:r>
        <w:rPr>
          <w:rFonts w:hint="cs"/>
          <w:rtl/>
          <w:lang w:eastAsia="he-IL"/>
        </w:rPr>
        <w:t xml:space="preserve">אני רק אוסיף שבכתב </w:t>
      </w:r>
      <w:bookmarkStart w:id="240" w:name="_ETM_Q1_1077717"/>
      <w:bookmarkEnd w:id="240"/>
      <w:r>
        <w:rPr>
          <w:rFonts w:hint="cs"/>
          <w:rtl/>
          <w:lang w:eastAsia="he-IL"/>
        </w:rPr>
        <w:t xml:space="preserve">המינוי של הוועדה, הוטל על הוועדה בראש ובראשונה הפקת </w:t>
      </w:r>
      <w:bookmarkStart w:id="241" w:name="_ETM_Q1_1084813"/>
      <w:bookmarkEnd w:id="241"/>
      <w:r>
        <w:rPr>
          <w:rFonts w:hint="cs"/>
          <w:rtl/>
          <w:lang w:eastAsia="he-IL"/>
        </w:rPr>
        <w:t xml:space="preserve">לקחים מהמשבר שנגרם בשל התפשטות נגיף הקורונה החדש, ובהיערכות המדינה להתפשטות </w:t>
      </w:r>
      <w:bookmarkStart w:id="242" w:name="_ETM_Q1_1088902"/>
      <w:bookmarkEnd w:id="242"/>
      <w:r>
        <w:rPr>
          <w:rFonts w:hint="cs"/>
          <w:rtl/>
          <w:lang w:eastAsia="he-IL"/>
        </w:rPr>
        <w:t>חוזרת של הנגיף. זאת המשימה שלנו.</w:t>
      </w:r>
    </w:p>
    <w:p w14:paraId="5CB0FCE3" w14:textId="77777777" w:rsidR="00DD498C" w:rsidRDefault="00DD498C" w:rsidP="00DD498C">
      <w:pPr>
        <w:rPr>
          <w:rtl/>
          <w:lang w:eastAsia="he-IL"/>
        </w:rPr>
      </w:pPr>
      <w:bookmarkStart w:id="243" w:name="_ETM_Q1_1094982"/>
      <w:bookmarkStart w:id="244" w:name="_ETM_Q1_1095079"/>
      <w:bookmarkEnd w:id="243"/>
      <w:bookmarkEnd w:id="244"/>
    </w:p>
    <w:p w14:paraId="0CE288CE" w14:textId="77777777" w:rsidR="00DD498C" w:rsidRDefault="00DD498C" w:rsidP="00DD498C">
      <w:pPr>
        <w:pStyle w:val="a"/>
        <w:keepNext/>
        <w:rPr>
          <w:rtl/>
        </w:rPr>
      </w:pPr>
      <w:bookmarkStart w:id="245" w:name="_ETM_Q1_1091526"/>
      <w:bookmarkStart w:id="246" w:name="_ETM_Q1_1091638"/>
      <w:bookmarkStart w:id="247" w:name="ET_speaker_5958_48"/>
      <w:bookmarkEnd w:id="245"/>
      <w:bookmarkEnd w:id="246"/>
      <w:r w:rsidRPr="00DD498C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DD498C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247"/>
    </w:p>
    <w:p w14:paraId="69A6EF5F" w14:textId="77777777" w:rsidR="00DD498C" w:rsidRDefault="00DD498C" w:rsidP="00DD498C">
      <w:pPr>
        <w:pStyle w:val="KeepWithNext"/>
        <w:rPr>
          <w:rtl/>
          <w:lang w:eastAsia="he-IL"/>
        </w:rPr>
      </w:pPr>
    </w:p>
    <w:p w14:paraId="4439F39E" w14:textId="77777777" w:rsidR="00DD498C" w:rsidRDefault="00DD498C" w:rsidP="00DD498C">
      <w:pPr>
        <w:rPr>
          <w:rtl/>
          <w:lang w:eastAsia="he-IL"/>
        </w:rPr>
      </w:pPr>
      <w:r>
        <w:rPr>
          <w:rFonts w:hint="cs"/>
          <w:rtl/>
          <w:lang w:eastAsia="he-IL"/>
        </w:rPr>
        <w:t>את עושה עבודה מאוד טובה</w:t>
      </w:r>
      <w:bookmarkStart w:id="248" w:name="_ETM_Q1_1089583"/>
      <w:bookmarkEnd w:id="248"/>
      <w:r>
        <w:rPr>
          <w:rFonts w:hint="cs"/>
          <w:rtl/>
          <w:lang w:eastAsia="he-IL"/>
        </w:rPr>
        <w:t xml:space="preserve">, וגם הגיוני מה שאת אומרת, אבל לא קשור </w:t>
      </w:r>
      <w:bookmarkStart w:id="249" w:name="_ETM_Q1_1099764"/>
      <w:bookmarkEnd w:id="249"/>
      <w:r>
        <w:rPr>
          <w:rFonts w:hint="cs"/>
          <w:rtl/>
          <w:lang w:eastAsia="he-IL"/>
        </w:rPr>
        <w:t>בכלל לייעוץ משפטי.</w:t>
      </w:r>
    </w:p>
    <w:p w14:paraId="7E43C1A5" w14:textId="77777777" w:rsidR="00DD498C" w:rsidRDefault="00DD498C" w:rsidP="00DD498C">
      <w:pPr>
        <w:rPr>
          <w:rtl/>
          <w:lang w:eastAsia="he-IL"/>
        </w:rPr>
      </w:pPr>
      <w:bookmarkStart w:id="250" w:name="_ETM_Q1_1098158"/>
      <w:bookmarkStart w:id="251" w:name="_ETM_Q1_1098253"/>
      <w:bookmarkEnd w:id="250"/>
      <w:bookmarkEnd w:id="251"/>
    </w:p>
    <w:p w14:paraId="0868E190" w14:textId="77777777" w:rsidR="00DD498C" w:rsidRDefault="00DD498C" w:rsidP="00DD498C">
      <w:pPr>
        <w:pStyle w:val="af"/>
        <w:keepNext/>
        <w:rPr>
          <w:rtl/>
        </w:rPr>
      </w:pPr>
      <w:bookmarkStart w:id="252" w:name="_ETM_Q1_1098398"/>
      <w:bookmarkStart w:id="253" w:name="_ETM_Q1_1098464"/>
      <w:bookmarkStart w:id="254" w:name="ET_yor_5771_49"/>
      <w:bookmarkEnd w:id="252"/>
      <w:bookmarkEnd w:id="253"/>
      <w:r w:rsidRPr="00DD498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D498C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254"/>
    </w:p>
    <w:p w14:paraId="3AA2064A" w14:textId="77777777" w:rsidR="00DD498C" w:rsidRDefault="00DD498C" w:rsidP="00DD498C">
      <w:pPr>
        <w:pStyle w:val="KeepWithNext"/>
        <w:rPr>
          <w:rtl/>
          <w:lang w:eastAsia="he-IL"/>
        </w:rPr>
      </w:pPr>
    </w:p>
    <w:p w14:paraId="74D80877" w14:textId="77777777" w:rsidR="00DD498C" w:rsidRDefault="00DD498C" w:rsidP="00DD498C">
      <w:pPr>
        <w:rPr>
          <w:rtl/>
          <w:lang w:eastAsia="he-IL"/>
        </w:rPr>
      </w:pPr>
      <w:bookmarkStart w:id="255" w:name="_ETM_Q1_1100008"/>
      <w:bookmarkEnd w:id="255"/>
      <w:r>
        <w:rPr>
          <w:rFonts w:hint="cs"/>
          <w:rtl/>
          <w:lang w:eastAsia="he-IL"/>
        </w:rPr>
        <w:t>לא, בסדר, אבל - - -</w:t>
      </w:r>
    </w:p>
    <w:p w14:paraId="1EC9B74A" w14:textId="77777777" w:rsidR="00DD498C" w:rsidRDefault="00DD498C" w:rsidP="00DD498C">
      <w:pPr>
        <w:rPr>
          <w:rtl/>
          <w:lang w:eastAsia="he-IL"/>
        </w:rPr>
      </w:pPr>
      <w:bookmarkStart w:id="256" w:name="_ETM_Q1_1103246"/>
      <w:bookmarkStart w:id="257" w:name="_ETM_Q1_1103330"/>
      <w:bookmarkEnd w:id="256"/>
      <w:bookmarkEnd w:id="257"/>
    </w:p>
    <w:p w14:paraId="3B8967AD" w14:textId="77777777" w:rsidR="00DD498C" w:rsidRDefault="00DD498C" w:rsidP="00DD498C">
      <w:pPr>
        <w:pStyle w:val="-"/>
        <w:keepNext/>
        <w:rPr>
          <w:rtl/>
        </w:rPr>
      </w:pPr>
      <w:bookmarkStart w:id="258" w:name="_ETM_Q1_1103414"/>
      <w:bookmarkStart w:id="259" w:name="_ETM_Q1_1103512"/>
      <w:bookmarkStart w:id="260" w:name="ET_speakercontinue_5958_50"/>
      <w:bookmarkEnd w:id="258"/>
      <w:bookmarkEnd w:id="259"/>
      <w:r w:rsidRPr="00DD498C">
        <w:rPr>
          <w:rStyle w:val="TagStyle"/>
          <w:rtl/>
        </w:rPr>
        <w:t xml:space="preserve"> &lt;&lt; דובר_המשך &gt;&gt; </w:t>
      </w:r>
      <w:r>
        <w:rPr>
          <w:rtl/>
        </w:rPr>
        <w:t>עוזי דיין (הליכוד):</w:t>
      </w:r>
      <w:r w:rsidRPr="00DD498C">
        <w:rPr>
          <w:rStyle w:val="TagStyle"/>
          <w:rtl/>
        </w:rPr>
        <w:t xml:space="preserve"> &lt;&lt; דובר_המשך &gt;&gt;</w:t>
      </w:r>
      <w:r w:rsidR="009D22BF">
        <w:rPr>
          <w:rtl/>
        </w:rPr>
        <w:t xml:space="preserve"> </w:t>
      </w:r>
      <w:bookmarkEnd w:id="260"/>
    </w:p>
    <w:p w14:paraId="215B30DD" w14:textId="77777777" w:rsidR="00DD498C" w:rsidRDefault="00DD498C" w:rsidP="00DD498C">
      <w:pPr>
        <w:pStyle w:val="KeepWithNext"/>
        <w:rPr>
          <w:rtl/>
          <w:lang w:eastAsia="he-IL"/>
        </w:rPr>
      </w:pPr>
    </w:p>
    <w:p w14:paraId="426E6008" w14:textId="77777777" w:rsidR="00DD498C" w:rsidRDefault="00DD498C" w:rsidP="00DD498C">
      <w:pPr>
        <w:rPr>
          <w:rtl/>
          <w:lang w:eastAsia="he-IL"/>
        </w:rPr>
      </w:pPr>
      <w:bookmarkStart w:id="261" w:name="_ETM_Q1_1099775"/>
      <w:bookmarkEnd w:id="261"/>
      <w:r>
        <w:rPr>
          <w:rFonts w:hint="cs"/>
          <w:rtl/>
          <w:lang w:eastAsia="he-IL"/>
        </w:rPr>
        <w:t xml:space="preserve">לא, זה בסדר </w:t>
      </w:r>
      <w:bookmarkStart w:id="262" w:name="_ETM_Q1_1101714"/>
      <w:bookmarkEnd w:id="262"/>
      <w:r>
        <w:rPr>
          <w:rFonts w:hint="cs"/>
          <w:rtl/>
          <w:lang w:eastAsia="he-IL"/>
        </w:rPr>
        <w:t xml:space="preserve">גמור מבחינתי. כיוון שאוהבים נורא כל דבר לתלות, מה </w:t>
      </w:r>
      <w:bookmarkStart w:id="263" w:name="_ETM_Q1_1106270"/>
      <w:bookmarkEnd w:id="263"/>
      <w:r>
        <w:rPr>
          <w:rFonts w:hint="cs"/>
          <w:rtl/>
          <w:lang w:eastAsia="he-IL"/>
        </w:rPr>
        <w:t>הייעוץ המשפטי אומר, אז כל מה שאת אומרת הגיוני, נכון</w:t>
      </w:r>
      <w:bookmarkStart w:id="264" w:name="_ETM_Q1_1111953"/>
      <w:bookmarkEnd w:id="264"/>
      <w:r>
        <w:rPr>
          <w:rFonts w:hint="cs"/>
          <w:rtl/>
          <w:lang w:eastAsia="he-IL"/>
        </w:rPr>
        <w:t xml:space="preserve">. את מייצגת את עמדת ועדת הקורונה וגם את הנושא </w:t>
      </w:r>
      <w:bookmarkStart w:id="265" w:name="_ETM_Q1_1117135"/>
      <w:bookmarkEnd w:id="265"/>
      <w:r>
        <w:rPr>
          <w:rFonts w:hint="cs"/>
          <w:rtl/>
          <w:lang w:eastAsia="he-IL"/>
        </w:rPr>
        <w:t>עצמו. מקובל.</w:t>
      </w:r>
    </w:p>
    <w:p w14:paraId="1F66F344" w14:textId="77777777" w:rsidR="00DD498C" w:rsidRDefault="00DD498C" w:rsidP="00DD498C">
      <w:pPr>
        <w:rPr>
          <w:rtl/>
          <w:lang w:eastAsia="he-IL"/>
        </w:rPr>
      </w:pPr>
      <w:bookmarkStart w:id="266" w:name="_ETM_Q1_1118319"/>
      <w:bookmarkStart w:id="267" w:name="_ETM_Q1_1118423"/>
      <w:bookmarkEnd w:id="266"/>
      <w:bookmarkEnd w:id="267"/>
    </w:p>
    <w:p w14:paraId="4B8F41CF" w14:textId="77777777" w:rsidR="00DD498C" w:rsidRDefault="00DD498C" w:rsidP="00DD498C">
      <w:pPr>
        <w:pStyle w:val="a"/>
        <w:keepNext/>
        <w:rPr>
          <w:rtl/>
        </w:rPr>
      </w:pPr>
      <w:bookmarkStart w:id="268" w:name="_ETM_Q1_1118446"/>
      <w:bookmarkStart w:id="269" w:name="_ETM_Q1_1118536"/>
      <w:bookmarkStart w:id="270" w:name="_ETM_Q1_1116435"/>
      <w:bookmarkStart w:id="271" w:name="ET_speaker_נירה_לאמעי_רכלבסקי_51"/>
      <w:bookmarkEnd w:id="268"/>
      <w:bookmarkEnd w:id="269"/>
      <w:bookmarkEnd w:id="270"/>
      <w:r w:rsidRPr="00DD498C">
        <w:rPr>
          <w:rStyle w:val="TagStyle"/>
          <w:rtl/>
        </w:rPr>
        <w:t xml:space="preserve"> &lt;&lt; דובר &gt;&gt; </w:t>
      </w:r>
      <w:r>
        <w:rPr>
          <w:rtl/>
        </w:rPr>
        <w:t>נירה לאמעי רכלבסקי:</w:t>
      </w:r>
      <w:r w:rsidRPr="00DD498C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271"/>
    </w:p>
    <w:p w14:paraId="51DC6E53" w14:textId="77777777" w:rsidR="00DD498C" w:rsidRDefault="00DD498C" w:rsidP="00DD498C">
      <w:pPr>
        <w:pStyle w:val="KeepWithNext"/>
        <w:rPr>
          <w:rtl/>
        </w:rPr>
      </w:pPr>
    </w:p>
    <w:p w14:paraId="108154F9" w14:textId="77777777" w:rsidR="00DD498C" w:rsidRPr="00DD498C" w:rsidRDefault="00DD498C" w:rsidP="00DD498C">
      <w:pPr>
        <w:rPr>
          <w:rtl/>
        </w:rPr>
      </w:pPr>
      <w:bookmarkStart w:id="272" w:name="_ETM_Q1_1117212"/>
      <w:bookmarkStart w:id="273" w:name="_ETM_Q1_1117280"/>
      <w:bookmarkEnd w:id="272"/>
      <w:bookmarkEnd w:id="273"/>
      <w:r>
        <w:rPr>
          <w:rFonts w:hint="cs"/>
          <w:rtl/>
        </w:rPr>
        <w:t xml:space="preserve">אני ייצגתי את הצעת החוק. </w:t>
      </w:r>
    </w:p>
    <w:p w14:paraId="4CA5A0BC" w14:textId="77777777" w:rsidR="00FB6168" w:rsidRDefault="00FB6168" w:rsidP="00FB6168">
      <w:pPr>
        <w:rPr>
          <w:rtl/>
        </w:rPr>
      </w:pPr>
    </w:p>
    <w:p w14:paraId="091422B1" w14:textId="77777777" w:rsidR="00DD498C" w:rsidRDefault="00DD498C" w:rsidP="00DD498C">
      <w:pPr>
        <w:pStyle w:val="af"/>
        <w:keepNext/>
        <w:rPr>
          <w:rtl/>
        </w:rPr>
      </w:pPr>
      <w:bookmarkStart w:id="274" w:name="_ETM_Q1_1117581"/>
      <w:bookmarkStart w:id="275" w:name="_ETM_Q1_1117658"/>
      <w:bookmarkStart w:id="276" w:name="ET_yor_5771_52"/>
      <w:bookmarkEnd w:id="274"/>
      <w:bookmarkEnd w:id="275"/>
      <w:r w:rsidRPr="00DD498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D498C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276"/>
    </w:p>
    <w:p w14:paraId="6483A455" w14:textId="77777777" w:rsidR="00DD498C" w:rsidRDefault="00DD498C" w:rsidP="00DD498C">
      <w:pPr>
        <w:pStyle w:val="KeepWithNext"/>
        <w:rPr>
          <w:rtl/>
          <w:lang w:eastAsia="he-IL"/>
        </w:rPr>
      </w:pPr>
    </w:p>
    <w:p w14:paraId="29444E63" w14:textId="77777777" w:rsidR="00DD498C" w:rsidRPr="00DD498C" w:rsidRDefault="00DD498C" w:rsidP="00DD498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גור בליי, בבקשה, </w:t>
      </w:r>
      <w:r w:rsidR="0022068C">
        <w:rPr>
          <w:rFonts w:hint="cs"/>
          <w:rtl/>
          <w:lang w:eastAsia="he-IL"/>
        </w:rPr>
        <w:t xml:space="preserve">היועץ המשפטי </w:t>
      </w:r>
      <w:bookmarkStart w:id="277" w:name="_ETM_Q1_1117725"/>
      <w:bookmarkEnd w:id="277"/>
      <w:r w:rsidR="0022068C">
        <w:rPr>
          <w:rFonts w:hint="cs"/>
          <w:rtl/>
          <w:lang w:eastAsia="he-IL"/>
        </w:rPr>
        <w:t>של ועדת החוקה.</w:t>
      </w:r>
    </w:p>
    <w:p w14:paraId="3C7FE8F5" w14:textId="77777777" w:rsidR="00FB6168" w:rsidRDefault="00FB6168" w:rsidP="00FB6168">
      <w:pPr>
        <w:rPr>
          <w:rtl/>
        </w:rPr>
      </w:pPr>
    </w:p>
    <w:p w14:paraId="1218D34D" w14:textId="77777777" w:rsidR="0022068C" w:rsidRDefault="0022068C" w:rsidP="0022068C">
      <w:pPr>
        <w:pStyle w:val="a"/>
        <w:keepNext/>
        <w:rPr>
          <w:rtl/>
        </w:rPr>
      </w:pPr>
      <w:bookmarkStart w:id="278" w:name="_ETM_Q1_1121874"/>
      <w:bookmarkStart w:id="279" w:name="_ETM_Q1_1121964"/>
      <w:bookmarkStart w:id="280" w:name="ET_speaker_גור_בליי_53"/>
      <w:bookmarkEnd w:id="278"/>
      <w:bookmarkEnd w:id="279"/>
      <w:r w:rsidRPr="0022068C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22068C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280"/>
    </w:p>
    <w:p w14:paraId="5D6EF1B6" w14:textId="77777777" w:rsidR="0022068C" w:rsidRDefault="0022068C" w:rsidP="0022068C">
      <w:pPr>
        <w:pStyle w:val="KeepWithNext"/>
        <w:rPr>
          <w:rtl/>
          <w:lang w:eastAsia="he-IL"/>
        </w:rPr>
      </w:pPr>
    </w:p>
    <w:p w14:paraId="043BAA90" w14:textId="77777777" w:rsidR="00BE7355" w:rsidRDefault="0022068C" w:rsidP="0022068C">
      <w:pPr>
        <w:rPr>
          <w:rtl/>
        </w:rPr>
      </w:pPr>
      <w:r>
        <w:rPr>
          <w:rFonts w:hint="cs"/>
          <w:rtl/>
          <w:lang w:eastAsia="he-IL"/>
        </w:rPr>
        <w:t xml:space="preserve">טוב, אז בעניין הזה </w:t>
      </w:r>
      <w:r w:rsidR="00FB6168">
        <w:rPr>
          <w:rFonts w:hint="cs"/>
          <w:rtl/>
        </w:rPr>
        <w:t xml:space="preserve">יש מחלוקת </w:t>
      </w:r>
      <w:r>
        <w:rPr>
          <w:rFonts w:hint="cs"/>
          <w:rtl/>
        </w:rPr>
        <w:t xml:space="preserve">מסוימת בינינו, </w:t>
      </w:r>
      <w:r w:rsidR="00FB6168">
        <w:rPr>
          <w:rFonts w:hint="cs"/>
          <w:rtl/>
        </w:rPr>
        <w:t>עם כל ההערכה שלי לנירה</w:t>
      </w:r>
      <w:r>
        <w:rPr>
          <w:rFonts w:hint="cs"/>
          <w:rtl/>
        </w:rPr>
        <w:t xml:space="preserve">. </w:t>
      </w:r>
      <w:bookmarkStart w:id="281" w:name="_ETM_Q1_1130223"/>
      <w:bookmarkEnd w:id="281"/>
      <w:r>
        <w:rPr>
          <w:rFonts w:hint="cs"/>
          <w:rtl/>
        </w:rPr>
        <w:t xml:space="preserve">אני חושב שהנושא של חוק המסגרת הוא במובהק נושא של </w:t>
      </w:r>
      <w:bookmarkStart w:id="282" w:name="_ETM_Q1_1134628"/>
      <w:bookmarkEnd w:id="282"/>
      <w:r>
        <w:rPr>
          <w:rFonts w:hint="cs"/>
          <w:rtl/>
        </w:rPr>
        <w:t xml:space="preserve">ועדת החוקה. ההגדרה של הקמת ועדת הקורונה אומרת שהיא </w:t>
      </w:r>
      <w:bookmarkStart w:id="283" w:name="_ETM_Q1_1141293"/>
      <w:bookmarkEnd w:id="283"/>
      <w:r>
        <w:rPr>
          <w:rFonts w:hint="cs"/>
          <w:rtl/>
        </w:rPr>
        <w:t>לא תעסוק בנושאים שהם במובהק של ועדות אחרות.</w:t>
      </w:r>
    </w:p>
    <w:p w14:paraId="000B08D2" w14:textId="77777777" w:rsidR="00BE7355" w:rsidRDefault="00BE7355" w:rsidP="0022068C">
      <w:pPr>
        <w:rPr>
          <w:rtl/>
        </w:rPr>
      </w:pPr>
    </w:p>
    <w:p w14:paraId="425DFDBC" w14:textId="77777777" w:rsidR="00FB6168" w:rsidRDefault="0022068C" w:rsidP="0022068C">
      <w:pPr>
        <w:rPr>
          <w:rtl/>
        </w:rPr>
      </w:pPr>
      <w:r>
        <w:rPr>
          <w:rFonts w:hint="cs"/>
          <w:rtl/>
        </w:rPr>
        <w:t xml:space="preserve"> יש פה </w:t>
      </w:r>
      <w:bookmarkStart w:id="284" w:name="_ETM_Q1_1140846"/>
      <w:bookmarkEnd w:id="284"/>
      <w:r>
        <w:rPr>
          <w:rFonts w:hint="cs"/>
          <w:rtl/>
        </w:rPr>
        <w:t xml:space="preserve">סוגיות גם של מגבלות רחבות על זכויות יסוד, יש פה </w:t>
      </w:r>
      <w:bookmarkStart w:id="285" w:name="_ETM_Q1_1147058"/>
      <w:bookmarkEnd w:id="285"/>
      <w:r>
        <w:rPr>
          <w:rFonts w:hint="cs"/>
          <w:rtl/>
        </w:rPr>
        <w:t xml:space="preserve">גם נושאים רוחביים, שוועדת החוקה כוועדה שיורית עוסקת בהם. </w:t>
      </w:r>
      <w:bookmarkStart w:id="286" w:name="_ETM_Q1_1153334"/>
      <w:bookmarkEnd w:id="286"/>
      <w:r>
        <w:rPr>
          <w:rFonts w:hint="cs"/>
          <w:rtl/>
        </w:rPr>
        <w:t xml:space="preserve">ליבת העניין פה זה היחס בין הרשות המבצעת לרשות המחוקקת, </w:t>
      </w:r>
      <w:bookmarkStart w:id="287" w:name="_ETM_Q1_1157636"/>
      <w:bookmarkEnd w:id="287"/>
      <w:r>
        <w:rPr>
          <w:rFonts w:hint="cs"/>
          <w:rtl/>
        </w:rPr>
        <w:t xml:space="preserve">שזה נושא טיפוסי של ועדת החוקה. זאת אומרת, כמה </w:t>
      </w:r>
      <w:bookmarkStart w:id="288" w:name="_ETM_Q1_1160430"/>
      <w:bookmarkEnd w:id="288"/>
      <w:r>
        <w:rPr>
          <w:rFonts w:hint="cs"/>
          <w:rtl/>
        </w:rPr>
        <w:t>משחררים לממשלה לעשות דברים בלי לבוא לכנסת. יש פה נושא שהוא הכי ליבתי של ועדת</w:t>
      </w:r>
      <w:bookmarkStart w:id="289" w:name="_ETM_Q1_1165005"/>
      <w:bookmarkEnd w:id="289"/>
      <w:r>
        <w:rPr>
          <w:rFonts w:hint="cs"/>
          <w:rtl/>
        </w:rPr>
        <w:t xml:space="preserve"> החוקה: סמכויות אכיפה </w:t>
      </w:r>
      <w:r w:rsidR="00BE7355">
        <w:rPr>
          <w:rtl/>
        </w:rPr>
        <w:t>–</w:t>
      </w:r>
      <w:r w:rsidR="00BE7355">
        <w:rPr>
          <w:rFonts w:hint="cs"/>
          <w:rtl/>
        </w:rPr>
        <w:t xml:space="preserve"> פלילי, עבירות מנהליות, קנסות </w:t>
      </w:r>
      <w:bookmarkStart w:id="290" w:name="_ETM_Q1_1168288"/>
      <w:bookmarkEnd w:id="290"/>
      <w:r w:rsidR="00BE7355">
        <w:rPr>
          <w:rFonts w:hint="cs"/>
          <w:rtl/>
        </w:rPr>
        <w:t>מנהליים, סמכויות משטרה. כל הדברים האלה הם בליבה.</w:t>
      </w:r>
    </w:p>
    <w:p w14:paraId="2ADBFDE6" w14:textId="77777777" w:rsidR="00BE7355" w:rsidRDefault="00BE7355" w:rsidP="0022068C">
      <w:pPr>
        <w:rPr>
          <w:rtl/>
        </w:rPr>
      </w:pPr>
      <w:bookmarkStart w:id="291" w:name="_ETM_Q1_1168425"/>
      <w:bookmarkEnd w:id="291"/>
    </w:p>
    <w:p w14:paraId="54A8378C" w14:textId="77777777" w:rsidR="00FB6168" w:rsidRDefault="00BE7355" w:rsidP="00BE7355">
      <w:pPr>
        <w:rPr>
          <w:rtl/>
        </w:rPr>
      </w:pPr>
      <w:bookmarkStart w:id="292" w:name="_ETM_Q1_1168570"/>
      <w:bookmarkStart w:id="293" w:name="_ETM_Q1_1168593"/>
      <w:bookmarkStart w:id="294" w:name="_ETM_Q1_1168667"/>
      <w:bookmarkEnd w:id="292"/>
      <w:bookmarkEnd w:id="293"/>
      <w:bookmarkEnd w:id="294"/>
      <w:r>
        <w:rPr>
          <w:rFonts w:hint="cs"/>
          <w:rtl/>
        </w:rPr>
        <w:t xml:space="preserve">ודווקא, בכל </w:t>
      </w:r>
      <w:bookmarkStart w:id="295" w:name="_ETM_Q1_1170514"/>
      <w:bookmarkEnd w:id="295"/>
      <w:r>
        <w:rPr>
          <w:rFonts w:hint="cs"/>
          <w:rtl/>
        </w:rPr>
        <w:t xml:space="preserve">הכבוד, הנושאים הפרטניים שקשורים בקורונה לא מוסדרים פה, כי </w:t>
      </w:r>
      <w:bookmarkStart w:id="296" w:name="_ETM_Q1_1177477"/>
      <w:bookmarkEnd w:id="296"/>
      <w:r>
        <w:rPr>
          <w:rFonts w:hint="cs"/>
          <w:rtl/>
        </w:rPr>
        <w:t xml:space="preserve">יש פה הוראות שאומרות </w:t>
      </w:r>
      <w:bookmarkStart w:id="297" w:name="_ETM_Q1_1183668"/>
      <w:bookmarkEnd w:id="297"/>
      <w:r>
        <w:rPr>
          <w:rFonts w:hint="cs"/>
          <w:rtl/>
        </w:rPr>
        <w:t xml:space="preserve">הסמכה לקבוע אותם. זאת אומרת, אתה לא אומר כמה מרחק צריך לשמור בין </w:t>
      </w:r>
      <w:bookmarkStart w:id="298" w:name="_ETM_Q1_1188212"/>
      <w:bookmarkEnd w:id="298"/>
      <w:r>
        <w:rPr>
          <w:rFonts w:hint="cs"/>
          <w:rtl/>
        </w:rPr>
        <w:t xml:space="preserve">אנשים, אתה אומר: יקבעו תקנות שיקבעו את שמירת המרחק. </w:t>
      </w:r>
      <w:bookmarkStart w:id="299" w:name="_ETM_Q1_1192798"/>
      <w:bookmarkEnd w:id="299"/>
      <w:r>
        <w:rPr>
          <w:rFonts w:hint="cs"/>
          <w:rtl/>
        </w:rPr>
        <w:t xml:space="preserve">הפרטים הבריאותיים או הפרטים הקטנים האלה לא מופיעים פה, </w:t>
      </w:r>
      <w:bookmarkStart w:id="300" w:name="_ETM_Q1_1196493"/>
      <w:bookmarkEnd w:id="300"/>
      <w:r>
        <w:rPr>
          <w:rFonts w:hint="cs"/>
          <w:rtl/>
        </w:rPr>
        <w:t xml:space="preserve">לכן שמו כחוק מסגרת. והעיקר בו הוא היחס כמה הכנסת </w:t>
      </w:r>
      <w:bookmarkStart w:id="301" w:name="_ETM_Q1_1198152"/>
      <w:bookmarkEnd w:id="301"/>
      <w:r>
        <w:rPr>
          <w:rFonts w:hint="cs"/>
          <w:rtl/>
        </w:rPr>
        <w:t xml:space="preserve">משפיעה על הממשלה, מה היחס ביניהם, זכויות יסוד לרוחב </w:t>
      </w:r>
      <w:bookmarkStart w:id="302" w:name="_ETM_Q1_1206411"/>
      <w:bookmarkEnd w:id="302"/>
      <w:r>
        <w:rPr>
          <w:rFonts w:hint="cs"/>
          <w:rtl/>
        </w:rPr>
        <w:t xml:space="preserve">הגזרה. והכי חשוב, הפלילי, המנהלי, כל הדברים </w:t>
      </w:r>
      <w:bookmarkStart w:id="303" w:name="_ETM_Q1_1209469"/>
      <w:bookmarkEnd w:id="303"/>
      <w:r>
        <w:rPr>
          <w:rFonts w:hint="cs"/>
          <w:rtl/>
        </w:rPr>
        <w:t>האלה, שזה הכול נושאים שהם פר אקסלנס נושאים של ועדת החוקה.</w:t>
      </w:r>
    </w:p>
    <w:p w14:paraId="5467CB47" w14:textId="77777777" w:rsidR="00FB6168" w:rsidRDefault="00FB6168" w:rsidP="00FB6168">
      <w:pPr>
        <w:rPr>
          <w:rtl/>
        </w:rPr>
      </w:pPr>
    </w:p>
    <w:p w14:paraId="2CEE3F55" w14:textId="77777777" w:rsidR="00FB6168" w:rsidRDefault="00FB6168" w:rsidP="00FB6168">
      <w:pPr>
        <w:pStyle w:val="af"/>
        <w:keepNext/>
        <w:rPr>
          <w:rtl/>
        </w:rPr>
      </w:pPr>
      <w:bookmarkStart w:id="304" w:name="ET_yor_5771_10"/>
      <w:r w:rsidRPr="00FB616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B616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04"/>
    </w:p>
    <w:p w14:paraId="4B005FDE" w14:textId="77777777" w:rsidR="00FB6168" w:rsidRDefault="00FB6168" w:rsidP="00FB6168">
      <w:pPr>
        <w:pStyle w:val="KeepWithNext"/>
        <w:rPr>
          <w:rtl/>
        </w:rPr>
      </w:pPr>
    </w:p>
    <w:p w14:paraId="686AA622" w14:textId="77777777" w:rsidR="00FB6168" w:rsidRDefault="00FB6168" w:rsidP="00FB6168">
      <w:pPr>
        <w:rPr>
          <w:rtl/>
        </w:rPr>
      </w:pPr>
      <w:r>
        <w:rPr>
          <w:rFonts w:hint="cs"/>
          <w:rtl/>
        </w:rPr>
        <w:t>זה לגבי חוק המסגרת</w:t>
      </w:r>
      <w:r w:rsidR="00BE7355">
        <w:rPr>
          <w:rFonts w:hint="cs"/>
          <w:rtl/>
        </w:rPr>
        <w:t>.</w:t>
      </w:r>
    </w:p>
    <w:p w14:paraId="5E744210" w14:textId="77777777" w:rsidR="00BE7355" w:rsidRDefault="00BE7355" w:rsidP="00FB6168">
      <w:pPr>
        <w:rPr>
          <w:rtl/>
        </w:rPr>
      </w:pPr>
      <w:bookmarkStart w:id="305" w:name="_ETM_Q1_1215142"/>
      <w:bookmarkEnd w:id="305"/>
    </w:p>
    <w:p w14:paraId="2D17463E" w14:textId="77777777" w:rsidR="00BE7355" w:rsidRDefault="00BE7355" w:rsidP="00BE7355">
      <w:pPr>
        <w:pStyle w:val="-"/>
        <w:keepNext/>
        <w:rPr>
          <w:rtl/>
        </w:rPr>
      </w:pPr>
      <w:bookmarkStart w:id="306" w:name="_ETM_Q1_1215286"/>
      <w:bookmarkStart w:id="307" w:name="_ETM_Q1_1215307"/>
      <w:bookmarkStart w:id="308" w:name="_ETM_Q1_1215369"/>
      <w:bookmarkStart w:id="309" w:name="ET_speakercontinue_גור_בליי_54"/>
      <w:bookmarkEnd w:id="306"/>
      <w:bookmarkEnd w:id="307"/>
      <w:bookmarkEnd w:id="308"/>
      <w:r w:rsidRPr="00BE7355">
        <w:rPr>
          <w:rStyle w:val="TagStyle"/>
          <w:rtl/>
        </w:rPr>
        <w:t xml:space="preserve"> &lt;&lt; דובר_המשך &gt;&gt; </w:t>
      </w:r>
      <w:r>
        <w:rPr>
          <w:rtl/>
        </w:rPr>
        <w:t>גור בליי:</w:t>
      </w:r>
      <w:r w:rsidRPr="00BE7355">
        <w:rPr>
          <w:rStyle w:val="TagStyle"/>
          <w:rtl/>
        </w:rPr>
        <w:t xml:space="preserve"> &lt;&lt; דובר_המשך &gt;&gt;</w:t>
      </w:r>
      <w:r w:rsidR="009D22BF">
        <w:rPr>
          <w:rtl/>
        </w:rPr>
        <w:t xml:space="preserve"> </w:t>
      </w:r>
      <w:bookmarkEnd w:id="309"/>
    </w:p>
    <w:p w14:paraId="70EE779C" w14:textId="77777777" w:rsidR="00BE7355" w:rsidRDefault="00BE7355" w:rsidP="00BE7355">
      <w:pPr>
        <w:pStyle w:val="KeepWithNext"/>
        <w:rPr>
          <w:rtl/>
          <w:lang w:eastAsia="he-IL"/>
        </w:rPr>
      </w:pPr>
    </w:p>
    <w:p w14:paraId="076F99A1" w14:textId="77777777" w:rsidR="00BE7355" w:rsidRDefault="00BE7355" w:rsidP="00BE7355">
      <w:pPr>
        <w:rPr>
          <w:rtl/>
          <w:lang w:eastAsia="he-IL"/>
        </w:rPr>
      </w:pPr>
      <w:bookmarkStart w:id="310" w:name="_ETM_Q1_1211893"/>
      <w:bookmarkEnd w:id="310"/>
      <w:r>
        <w:rPr>
          <w:rFonts w:hint="cs"/>
          <w:rtl/>
          <w:lang w:eastAsia="he-IL"/>
        </w:rPr>
        <w:t>כן.</w:t>
      </w:r>
    </w:p>
    <w:p w14:paraId="5F657600" w14:textId="77777777" w:rsidR="00BE7355" w:rsidRDefault="00BE7355" w:rsidP="00BE7355">
      <w:pPr>
        <w:rPr>
          <w:rtl/>
          <w:lang w:eastAsia="he-IL"/>
        </w:rPr>
      </w:pPr>
      <w:bookmarkStart w:id="311" w:name="_ETM_Q1_1212497"/>
      <w:bookmarkStart w:id="312" w:name="_ETM_Q1_1212575"/>
      <w:bookmarkStart w:id="313" w:name="_ETM_Q1_1212993"/>
      <w:bookmarkEnd w:id="311"/>
      <w:bookmarkEnd w:id="312"/>
      <w:bookmarkEnd w:id="313"/>
    </w:p>
    <w:p w14:paraId="526CC6E6" w14:textId="77777777" w:rsidR="00BE7355" w:rsidRDefault="00BE7355" w:rsidP="00BE7355">
      <w:pPr>
        <w:pStyle w:val="af"/>
        <w:keepNext/>
        <w:rPr>
          <w:rtl/>
        </w:rPr>
      </w:pPr>
      <w:bookmarkStart w:id="314" w:name="_ETM_Q1_1213068"/>
      <w:bookmarkStart w:id="315" w:name="ET_yor_5771_55"/>
      <w:bookmarkEnd w:id="314"/>
      <w:r w:rsidRPr="00BE735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E7355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315"/>
    </w:p>
    <w:p w14:paraId="32174AC9" w14:textId="77777777" w:rsidR="00BE7355" w:rsidRDefault="00BE7355" w:rsidP="00BE7355">
      <w:pPr>
        <w:pStyle w:val="KeepWithNext"/>
        <w:rPr>
          <w:rtl/>
          <w:lang w:eastAsia="he-IL"/>
        </w:rPr>
      </w:pPr>
    </w:p>
    <w:p w14:paraId="429CC3B5" w14:textId="77777777" w:rsidR="00BE7355" w:rsidRDefault="00BE7355" w:rsidP="00BE7355">
      <w:pPr>
        <w:rPr>
          <w:rtl/>
          <w:lang w:eastAsia="he-IL"/>
        </w:rPr>
      </w:pPr>
      <w:bookmarkStart w:id="316" w:name="_ETM_Q1_1214031"/>
      <w:bookmarkEnd w:id="316"/>
      <w:r>
        <w:rPr>
          <w:rFonts w:hint="cs"/>
          <w:rtl/>
          <w:lang w:eastAsia="he-IL"/>
        </w:rPr>
        <w:t xml:space="preserve">ולגבי </w:t>
      </w:r>
      <w:bookmarkStart w:id="317" w:name="_ETM_Q1_1217201"/>
      <w:bookmarkEnd w:id="317"/>
      <w:r>
        <w:rPr>
          <w:rFonts w:hint="cs"/>
          <w:rtl/>
          <w:lang w:eastAsia="he-IL"/>
        </w:rPr>
        <w:t>הגבלת פעילות, סעיף 2?</w:t>
      </w:r>
      <w:bookmarkStart w:id="318" w:name="_ETM_Q1_1219046"/>
      <w:bookmarkEnd w:id="318"/>
    </w:p>
    <w:p w14:paraId="130CC38F" w14:textId="77777777" w:rsidR="00BE7355" w:rsidRDefault="00BE7355" w:rsidP="00BE7355">
      <w:pPr>
        <w:rPr>
          <w:rtl/>
          <w:lang w:eastAsia="he-IL"/>
        </w:rPr>
      </w:pPr>
      <w:bookmarkStart w:id="319" w:name="_ETM_Q1_1219120"/>
      <w:bookmarkEnd w:id="319"/>
    </w:p>
    <w:p w14:paraId="6BB6FF64" w14:textId="77777777" w:rsidR="00BE7355" w:rsidRDefault="00BE7355" w:rsidP="00BE7355">
      <w:pPr>
        <w:pStyle w:val="-"/>
        <w:keepNext/>
        <w:rPr>
          <w:rtl/>
        </w:rPr>
      </w:pPr>
      <w:bookmarkStart w:id="320" w:name="_ETM_Q1_1219144"/>
      <w:bookmarkStart w:id="321" w:name="_ETM_Q1_1219214"/>
      <w:bookmarkStart w:id="322" w:name="ET_speakercontinue_גור_בליי_56"/>
      <w:bookmarkEnd w:id="320"/>
      <w:bookmarkEnd w:id="321"/>
      <w:r w:rsidRPr="00BE7355">
        <w:rPr>
          <w:rStyle w:val="TagStyle"/>
          <w:rtl/>
        </w:rPr>
        <w:t xml:space="preserve"> &lt;&lt; דובר_המשך &gt;&gt; </w:t>
      </w:r>
      <w:r>
        <w:rPr>
          <w:rtl/>
        </w:rPr>
        <w:t>גור בליי:</w:t>
      </w:r>
      <w:r w:rsidRPr="00BE7355">
        <w:rPr>
          <w:rStyle w:val="TagStyle"/>
          <w:rtl/>
        </w:rPr>
        <w:t xml:space="preserve"> &lt;&lt; דובר_המשך &gt;&gt;</w:t>
      </w:r>
      <w:r w:rsidR="009D22BF">
        <w:rPr>
          <w:rtl/>
        </w:rPr>
        <w:t xml:space="preserve"> </w:t>
      </w:r>
      <w:bookmarkEnd w:id="322"/>
    </w:p>
    <w:p w14:paraId="6670933D" w14:textId="77777777" w:rsidR="00BE7355" w:rsidRDefault="00BE7355" w:rsidP="00BE7355">
      <w:pPr>
        <w:pStyle w:val="KeepWithNext"/>
        <w:rPr>
          <w:rtl/>
          <w:lang w:eastAsia="he-IL"/>
        </w:rPr>
      </w:pPr>
    </w:p>
    <w:p w14:paraId="07CD8B5E" w14:textId="77777777" w:rsidR="00BE7355" w:rsidRDefault="00BE7355" w:rsidP="00BE7355">
      <w:pPr>
        <w:rPr>
          <w:rtl/>
          <w:lang w:eastAsia="he-IL"/>
        </w:rPr>
      </w:pPr>
      <w:bookmarkStart w:id="323" w:name="_ETM_Q1_1221182"/>
      <w:bookmarkEnd w:id="323"/>
      <w:r>
        <w:rPr>
          <w:rFonts w:hint="cs"/>
          <w:rtl/>
          <w:lang w:eastAsia="he-IL"/>
        </w:rPr>
        <w:t xml:space="preserve">אז שם אני לא </w:t>
      </w:r>
      <w:bookmarkStart w:id="324" w:name="_ETM_Q1_1223054"/>
      <w:bookmarkEnd w:id="324"/>
      <w:r>
        <w:rPr>
          <w:rFonts w:hint="cs"/>
          <w:rtl/>
          <w:lang w:eastAsia="he-IL"/>
        </w:rPr>
        <w:t xml:space="preserve">יודע למה ניתנה ההמלצה הזאת, כי העמדה שלנו זה שגם </w:t>
      </w:r>
      <w:bookmarkStart w:id="325" w:name="_ETM_Q1_1221382"/>
      <w:bookmarkEnd w:id="325"/>
      <w:r>
        <w:rPr>
          <w:rFonts w:hint="cs"/>
          <w:rtl/>
          <w:lang w:eastAsia="he-IL"/>
        </w:rPr>
        <w:t xml:space="preserve">שם, בגלל ההיבטים הרחבים של זכויות יסוד שמעורבים </w:t>
      </w:r>
      <w:bookmarkStart w:id="326" w:name="_ETM_Q1_1230621"/>
      <w:bookmarkEnd w:id="326"/>
      <w:r>
        <w:rPr>
          <w:rFonts w:hint="cs"/>
          <w:rtl/>
          <w:lang w:eastAsia="he-IL"/>
        </w:rPr>
        <w:t xml:space="preserve">זה והנגיעה בנושאים רוחביים, זו גם העמדה. אבל כפי שנמסר לוועדה, </w:t>
      </w:r>
      <w:bookmarkStart w:id="327" w:name="_ETM_Q1_1235691"/>
      <w:bookmarkEnd w:id="327"/>
      <w:r>
        <w:rPr>
          <w:rFonts w:hint="cs"/>
          <w:rtl/>
          <w:lang w:eastAsia="he-IL"/>
        </w:rPr>
        <w:t xml:space="preserve">לגבי פרט 2, אז בהסכמה פוליטית, שזה כמובן לא נוגע </w:t>
      </w:r>
      <w:bookmarkStart w:id="328" w:name="_ETM_Q1_1239743"/>
      <w:bookmarkEnd w:id="328"/>
      <w:r>
        <w:rPr>
          <w:rFonts w:hint="cs"/>
          <w:rtl/>
          <w:lang w:eastAsia="he-IL"/>
        </w:rPr>
        <w:t xml:space="preserve">לעניין המשפטי, בין יו"ר הוועדה לבין יו"ר הקואליציה, סוכם </w:t>
      </w:r>
      <w:bookmarkStart w:id="329" w:name="_ETM_Q1_1244081"/>
      <w:bookmarkEnd w:id="329"/>
      <w:r>
        <w:rPr>
          <w:rFonts w:hint="cs"/>
          <w:rtl/>
          <w:lang w:eastAsia="he-IL"/>
        </w:rPr>
        <w:t xml:space="preserve">שעל הדבר הזה, גם בגלל קוצר הזמנים, בלי שזה </w:t>
      </w:r>
      <w:bookmarkStart w:id="330" w:name="_ETM_Q1_1248491"/>
      <w:bookmarkEnd w:id="330"/>
      <w:r>
        <w:rPr>
          <w:rFonts w:hint="cs"/>
          <w:rtl/>
          <w:lang w:eastAsia="he-IL"/>
        </w:rPr>
        <w:t>תקדים למקרים אחרים ורק במקרה הזה, יו"ר ועדת החוקה הסכים - - -</w:t>
      </w:r>
    </w:p>
    <w:p w14:paraId="73684074" w14:textId="77777777" w:rsidR="00BE7355" w:rsidRDefault="00BE7355" w:rsidP="00BE7355">
      <w:pPr>
        <w:rPr>
          <w:rtl/>
          <w:lang w:eastAsia="he-IL"/>
        </w:rPr>
      </w:pPr>
      <w:bookmarkStart w:id="331" w:name="_ETM_Q1_1250910"/>
      <w:bookmarkStart w:id="332" w:name="_ETM_Q1_1251032"/>
      <w:bookmarkEnd w:id="331"/>
      <w:bookmarkEnd w:id="332"/>
    </w:p>
    <w:p w14:paraId="017DA1E6" w14:textId="77777777" w:rsidR="00BE7355" w:rsidRDefault="00BE7355" w:rsidP="00BE7355">
      <w:pPr>
        <w:pStyle w:val="af"/>
        <w:keepNext/>
        <w:rPr>
          <w:rtl/>
        </w:rPr>
      </w:pPr>
      <w:bookmarkStart w:id="333" w:name="_ETM_Q1_1251060"/>
      <w:bookmarkStart w:id="334" w:name="_ETM_Q1_1251174"/>
      <w:bookmarkStart w:id="335" w:name="ET_yor_5771_57"/>
      <w:bookmarkEnd w:id="333"/>
      <w:bookmarkEnd w:id="334"/>
      <w:r w:rsidRPr="00BE735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E7355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335"/>
    </w:p>
    <w:p w14:paraId="4BB89C7E" w14:textId="77777777" w:rsidR="00BE7355" w:rsidRDefault="00BE7355" w:rsidP="00BE7355">
      <w:pPr>
        <w:pStyle w:val="KeepWithNext"/>
        <w:rPr>
          <w:rtl/>
          <w:lang w:eastAsia="he-IL"/>
        </w:rPr>
      </w:pPr>
    </w:p>
    <w:p w14:paraId="04586080" w14:textId="77777777" w:rsidR="00BE7355" w:rsidRDefault="00BE7355" w:rsidP="00BE7355">
      <w:pPr>
        <w:rPr>
          <w:rtl/>
          <w:lang w:eastAsia="he-IL"/>
        </w:rPr>
      </w:pPr>
      <w:bookmarkStart w:id="336" w:name="_ETM_Q1_1252384"/>
      <w:bookmarkEnd w:id="336"/>
      <w:r>
        <w:rPr>
          <w:rFonts w:hint="cs"/>
          <w:rtl/>
          <w:lang w:eastAsia="he-IL"/>
        </w:rPr>
        <w:t xml:space="preserve">אז יו"ר ועדת החוקה גם שלח עמדה, </w:t>
      </w:r>
      <w:bookmarkStart w:id="337" w:name="_ETM_Q1_1252542"/>
      <w:bookmarkEnd w:id="337"/>
      <w:r>
        <w:rPr>
          <w:rFonts w:hint="cs"/>
          <w:rtl/>
          <w:lang w:eastAsia="he-IL"/>
        </w:rPr>
        <w:t xml:space="preserve">שהעמדה העקרונית שלו היא ששתי הצעות החוק צריכות לדון </w:t>
      </w:r>
      <w:bookmarkStart w:id="338" w:name="_ETM_Q1_1254563"/>
      <w:bookmarkEnd w:id="338"/>
      <w:r>
        <w:rPr>
          <w:rFonts w:hint="cs"/>
          <w:rtl/>
          <w:lang w:eastAsia="he-IL"/>
        </w:rPr>
        <w:t xml:space="preserve">בוועדת החוקה, מהנימוקים שגור אמר. אבל באופן חריג וחד </w:t>
      </w:r>
      <w:bookmarkStart w:id="339" w:name="_ETM_Q1_1263791"/>
      <w:bookmarkEnd w:id="339"/>
      <w:r>
        <w:rPr>
          <w:rFonts w:hint="cs"/>
          <w:rtl/>
          <w:lang w:eastAsia="he-IL"/>
        </w:rPr>
        <w:t xml:space="preserve">פעמי, בהתייעצות עם יו"ר הקואליציה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הוא גם </w:t>
      </w:r>
      <w:bookmarkStart w:id="340" w:name="_ETM_Q1_1263369"/>
      <w:bookmarkEnd w:id="340"/>
      <w:r>
        <w:rPr>
          <w:rFonts w:hint="cs"/>
          <w:rtl/>
          <w:lang w:eastAsia="he-IL"/>
        </w:rPr>
        <w:t xml:space="preserve">דיבר איתי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הוא הסכים שהנושא יועבר לוועדת הקורונה, בגלל </w:t>
      </w:r>
      <w:bookmarkStart w:id="341" w:name="_ETM_Q1_1272816"/>
      <w:bookmarkEnd w:id="341"/>
      <w:r>
        <w:rPr>
          <w:rFonts w:hint="cs"/>
          <w:rtl/>
          <w:lang w:eastAsia="he-IL"/>
        </w:rPr>
        <w:t xml:space="preserve">לוחות הזמנים, ובלי שיהיה בכך לגרוע מעמדתו העקרונית בסוגיה, מבלי </w:t>
      </w:r>
      <w:bookmarkStart w:id="342" w:name="_ETM_Q1_1276712"/>
      <w:bookmarkEnd w:id="342"/>
      <w:r>
        <w:rPr>
          <w:rFonts w:hint="cs"/>
          <w:rtl/>
          <w:lang w:eastAsia="he-IL"/>
        </w:rPr>
        <w:t xml:space="preserve">שזה יהווה תקדים. אז אני מביע גם את העמדה הזאת. </w:t>
      </w:r>
      <w:bookmarkStart w:id="343" w:name="_ETM_Q1_1279270"/>
      <w:bookmarkEnd w:id="343"/>
      <w:r>
        <w:rPr>
          <w:rFonts w:hint="cs"/>
          <w:rtl/>
          <w:lang w:eastAsia="he-IL"/>
        </w:rPr>
        <w:t>כן, מישהו רוצה להתייחס? כן, בבקשה, עוזי.</w:t>
      </w:r>
    </w:p>
    <w:p w14:paraId="4D7ABB75" w14:textId="77777777" w:rsidR="00BE7355" w:rsidRDefault="00BE7355" w:rsidP="00BE7355">
      <w:pPr>
        <w:rPr>
          <w:rtl/>
          <w:lang w:eastAsia="he-IL"/>
        </w:rPr>
      </w:pPr>
      <w:bookmarkStart w:id="344" w:name="_ETM_Q1_1282894"/>
      <w:bookmarkStart w:id="345" w:name="_ETM_Q1_1283017"/>
      <w:bookmarkEnd w:id="344"/>
      <w:bookmarkEnd w:id="345"/>
    </w:p>
    <w:p w14:paraId="787650BE" w14:textId="77777777" w:rsidR="00BE7355" w:rsidRDefault="00BE7355" w:rsidP="00BE7355">
      <w:pPr>
        <w:pStyle w:val="a"/>
        <w:keepNext/>
        <w:rPr>
          <w:rtl/>
        </w:rPr>
      </w:pPr>
      <w:bookmarkStart w:id="346" w:name="_ETM_Q1_1283063"/>
      <w:bookmarkStart w:id="347" w:name="_ETM_Q1_1283120"/>
      <w:bookmarkStart w:id="348" w:name="_ETM_Q1_1279416"/>
      <w:bookmarkStart w:id="349" w:name="ET_speaker_5958_58"/>
      <w:bookmarkEnd w:id="346"/>
      <w:bookmarkEnd w:id="347"/>
      <w:bookmarkEnd w:id="348"/>
      <w:r w:rsidRPr="00BE7355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BE7355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349"/>
    </w:p>
    <w:p w14:paraId="6E046FAC" w14:textId="77777777" w:rsidR="00BE7355" w:rsidRDefault="00BE7355" w:rsidP="00BE7355">
      <w:pPr>
        <w:pStyle w:val="KeepWithNext"/>
        <w:rPr>
          <w:rtl/>
          <w:lang w:eastAsia="he-IL"/>
        </w:rPr>
      </w:pPr>
    </w:p>
    <w:p w14:paraId="3B3D13FE" w14:textId="77777777" w:rsidR="00BE7355" w:rsidRPr="00BE7355" w:rsidRDefault="00BE7355" w:rsidP="00BE7355">
      <w:pPr>
        <w:rPr>
          <w:rtl/>
          <w:lang w:eastAsia="he-IL"/>
        </w:rPr>
      </w:pPr>
      <w:bookmarkStart w:id="350" w:name="_ETM_Q1_1280249"/>
      <w:bookmarkStart w:id="351" w:name="_ETM_Q1_1280309"/>
      <w:bookmarkEnd w:id="350"/>
      <w:bookmarkEnd w:id="351"/>
      <w:r>
        <w:rPr>
          <w:rFonts w:hint="cs"/>
          <w:rtl/>
          <w:lang w:eastAsia="he-IL"/>
        </w:rPr>
        <w:t xml:space="preserve">אני רק שאלה </w:t>
      </w:r>
      <w:bookmarkStart w:id="352" w:name="_ETM_Q1_1282575"/>
      <w:bookmarkEnd w:id="352"/>
      <w:r>
        <w:rPr>
          <w:rFonts w:hint="cs"/>
          <w:rtl/>
          <w:lang w:eastAsia="he-IL"/>
        </w:rPr>
        <w:t xml:space="preserve">מה שנאמר, אבל היא מכוונת, מיקי, גם אליך, אם </w:t>
      </w:r>
      <w:bookmarkStart w:id="353" w:name="_ETM_Q1_1285622"/>
      <w:bookmarkEnd w:id="353"/>
      <w:r>
        <w:rPr>
          <w:rFonts w:hint="cs"/>
          <w:rtl/>
          <w:lang w:eastAsia="he-IL"/>
        </w:rPr>
        <w:t xml:space="preserve">אתה בוועדה ההיא. כעיקרון די ברור, שכמה </w:t>
      </w:r>
      <w:bookmarkStart w:id="354" w:name="_ETM_Q1_1287116"/>
      <w:bookmarkEnd w:id="354"/>
      <w:r>
        <w:rPr>
          <w:rFonts w:hint="cs"/>
          <w:rtl/>
          <w:lang w:eastAsia="he-IL"/>
        </w:rPr>
        <w:t xml:space="preserve">שהנושא עוסק יותר בקורונה, בלקחים ובאיך מיישמים אותם, </w:t>
      </w:r>
      <w:bookmarkStart w:id="355" w:name="_ETM_Q1_1292230"/>
      <w:bookmarkEnd w:id="355"/>
      <w:r>
        <w:rPr>
          <w:rFonts w:hint="cs"/>
          <w:rtl/>
          <w:lang w:eastAsia="he-IL"/>
        </w:rPr>
        <w:t xml:space="preserve">זה צריך להיות בוועדת הקורונה. ככל שהוא מתרחב יותר לשעת </w:t>
      </w:r>
      <w:bookmarkStart w:id="356" w:name="_ETM_Q1_1299202"/>
      <w:bookmarkEnd w:id="356"/>
      <w:r>
        <w:rPr>
          <w:rFonts w:hint="cs"/>
          <w:rtl/>
          <w:lang w:eastAsia="he-IL"/>
        </w:rPr>
        <w:t xml:space="preserve">חירום והשלכות רוחביות, זה צריך להיות בוועדת החוקה, חוק </w:t>
      </w:r>
      <w:bookmarkStart w:id="357" w:name="_ETM_Q1_1305006"/>
      <w:bookmarkEnd w:id="357"/>
      <w:r>
        <w:rPr>
          <w:rFonts w:hint="cs"/>
          <w:rtl/>
          <w:lang w:eastAsia="he-IL"/>
        </w:rPr>
        <w:t xml:space="preserve">ומשפט. יעזור לאנשים כמוני להחליט אם האנשים שמעורבים </w:t>
      </w:r>
      <w:bookmarkStart w:id="358" w:name="_ETM_Q1_1307277"/>
      <w:bookmarkEnd w:id="358"/>
      <w:r>
        <w:rPr>
          <w:rFonts w:hint="cs"/>
          <w:rtl/>
          <w:lang w:eastAsia="he-IL"/>
        </w:rPr>
        <w:t xml:space="preserve">ממש בעניין יגידו מה רע עלול לקרות אם זה לא </w:t>
      </w:r>
      <w:bookmarkStart w:id="359" w:name="_ETM_Q1_1316821"/>
      <w:bookmarkEnd w:id="359"/>
      <w:r>
        <w:rPr>
          <w:rFonts w:hint="cs"/>
          <w:rtl/>
          <w:lang w:eastAsia="he-IL"/>
        </w:rPr>
        <w:t xml:space="preserve">יהיה אצלה. אני מובן? לא, לגבי ועדת החוקה הבנתי. </w:t>
      </w:r>
      <w:bookmarkStart w:id="360" w:name="_ETM_Q1_1320655"/>
      <w:bookmarkEnd w:id="360"/>
      <w:r>
        <w:rPr>
          <w:rFonts w:hint="cs"/>
          <w:rtl/>
          <w:lang w:eastAsia="he-IL"/>
        </w:rPr>
        <w:t>לגבי זה לא הבנתי, חוץ מזה שרוצים.</w:t>
      </w:r>
    </w:p>
    <w:p w14:paraId="3134D084" w14:textId="77777777" w:rsidR="00A033EE" w:rsidRDefault="00A033EE" w:rsidP="00FB6168">
      <w:pPr>
        <w:rPr>
          <w:rtl/>
        </w:rPr>
      </w:pPr>
    </w:p>
    <w:p w14:paraId="5230183E" w14:textId="77777777" w:rsidR="00BE7355" w:rsidRDefault="00BE7355" w:rsidP="00BE7355">
      <w:pPr>
        <w:pStyle w:val="a"/>
        <w:keepNext/>
        <w:rPr>
          <w:rtl/>
        </w:rPr>
      </w:pPr>
      <w:bookmarkStart w:id="361" w:name="_ETM_Q1_1325453"/>
      <w:bookmarkStart w:id="362" w:name="_ETM_Q1_1325541"/>
      <w:bookmarkStart w:id="363" w:name="_ETM_Q1_1327405"/>
      <w:bookmarkStart w:id="364" w:name="ET_speaker_נירה_לאמעי_רכלבסקי_59"/>
      <w:bookmarkEnd w:id="361"/>
      <w:bookmarkEnd w:id="362"/>
      <w:bookmarkEnd w:id="363"/>
      <w:r w:rsidRPr="00BE7355">
        <w:rPr>
          <w:rStyle w:val="TagStyle"/>
          <w:rtl/>
        </w:rPr>
        <w:t xml:space="preserve"> &lt;&lt; דובר &gt;&gt; </w:t>
      </w:r>
      <w:r>
        <w:rPr>
          <w:rtl/>
        </w:rPr>
        <w:t>נירה לאמעי רכלבסקי:</w:t>
      </w:r>
      <w:r w:rsidRPr="00BE7355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364"/>
    </w:p>
    <w:p w14:paraId="1A1ED685" w14:textId="77777777" w:rsidR="00BE7355" w:rsidRDefault="00BE7355" w:rsidP="00BE7355">
      <w:pPr>
        <w:pStyle w:val="KeepWithNext"/>
        <w:rPr>
          <w:rtl/>
          <w:lang w:eastAsia="he-IL"/>
        </w:rPr>
      </w:pPr>
    </w:p>
    <w:p w14:paraId="2C18778C" w14:textId="77777777" w:rsidR="00BE7355" w:rsidRDefault="00BE7355" w:rsidP="00BE7355">
      <w:pPr>
        <w:rPr>
          <w:rtl/>
          <w:lang w:eastAsia="he-IL"/>
        </w:rPr>
      </w:pPr>
      <w:r>
        <w:rPr>
          <w:rFonts w:hint="cs"/>
          <w:rtl/>
          <w:lang w:eastAsia="he-IL"/>
        </w:rPr>
        <w:t>ס</w:t>
      </w:r>
      <w:bookmarkStart w:id="365" w:name="_ETM_Q1_1328330"/>
      <w:bookmarkStart w:id="366" w:name="_ETM_Q1_1328422"/>
      <w:bookmarkEnd w:id="365"/>
      <w:bookmarkEnd w:id="366"/>
      <w:r>
        <w:rPr>
          <w:rFonts w:hint="cs"/>
          <w:rtl/>
          <w:lang w:eastAsia="he-IL"/>
        </w:rPr>
        <w:t xml:space="preserve">פרתי סעיפים. מרבית </w:t>
      </w:r>
      <w:bookmarkStart w:id="367" w:name="_ETM_Q1_1326473"/>
      <w:bookmarkEnd w:id="367"/>
      <w:r>
        <w:rPr>
          <w:rFonts w:hint="cs"/>
          <w:rtl/>
          <w:lang w:eastAsia="he-IL"/>
        </w:rPr>
        <w:t xml:space="preserve">סעיפי החוק הם בפירוש פירוט של מה הולך להיות בתקופת קורונה. כמו למשל </w:t>
      </w:r>
      <w:r w:rsidR="003A632F">
        <w:rPr>
          <w:rFonts w:hint="cs"/>
          <w:rtl/>
          <w:lang w:eastAsia="he-IL"/>
        </w:rPr>
        <w:t xml:space="preserve">האם יפעילו מתנדבים, נוער </w:t>
      </w:r>
      <w:bookmarkStart w:id="368" w:name="_ETM_Q1_1334654"/>
      <w:bookmarkEnd w:id="368"/>
      <w:r w:rsidR="003A632F">
        <w:rPr>
          <w:rFonts w:hint="cs"/>
          <w:rtl/>
          <w:lang w:eastAsia="he-IL"/>
        </w:rPr>
        <w:t xml:space="preserve">בסיכון או נוער נושר בזמן קורונה כמשהו קריטי או מוסדות </w:t>
      </w:r>
      <w:bookmarkStart w:id="369" w:name="_ETM_Q1_1341040"/>
      <w:bookmarkEnd w:id="369"/>
      <w:r w:rsidR="003A632F">
        <w:rPr>
          <w:rFonts w:hint="cs"/>
          <w:rtl/>
          <w:lang w:eastAsia="he-IL"/>
        </w:rPr>
        <w:t xml:space="preserve">אחרים? כאן זה להיכנס, חבר'ה, לפירוט של מה קרה </w:t>
      </w:r>
      <w:bookmarkStart w:id="370" w:name="_ETM_Q1_1340276"/>
      <w:bookmarkEnd w:id="370"/>
      <w:r w:rsidR="003A632F">
        <w:rPr>
          <w:rFonts w:hint="cs"/>
          <w:rtl/>
          <w:lang w:eastAsia="he-IL"/>
        </w:rPr>
        <w:t xml:space="preserve">בגל הראשון. ואנחנו כבר שמענו על זה אתמול </w:t>
      </w:r>
      <w:bookmarkStart w:id="371" w:name="_ETM_Q1_1346902"/>
      <w:bookmarkEnd w:id="371"/>
      <w:r w:rsidR="003A632F">
        <w:rPr>
          <w:rFonts w:hint="cs"/>
          <w:rtl/>
          <w:lang w:eastAsia="he-IL"/>
        </w:rPr>
        <w:t>מנציגי משרד הרווחה.</w:t>
      </w:r>
    </w:p>
    <w:p w14:paraId="41AEF76C" w14:textId="77777777" w:rsidR="003A632F" w:rsidRDefault="003A632F" w:rsidP="00BE7355">
      <w:pPr>
        <w:rPr>
          <w:rtl/>
          <w:lang w:eastAsia="he-IL"/>
        </w:rPr>
      </w:pPr>
      <w:bookmarkStart w:id="372" w:name="_ETM_Q1_1344484"/>
      <w:bookmarkEnd w:id="372"/>
    </w:p>
    <w:p w14:paraId="7056C199" w14:textId="77777777" w:rsidR="003A632F" w:rsidRDefault="003A632F" w:rsidP="003A632F">
      <w:pPr>
        <w:pStyle w:val="a"/>
        <w:keepNext/>
        <w:rPr>
          <w:rtl/>
        </w:rPr>
      </w:pPr>
      <w:bookmarkStart w:id="373" w:name="_ETM_Q1_1344647"/>
      <w:bookmarkStart w:id="374" w:name="_ETM_Q1_1344672"/>
      <w:bookmarkStart w:id="375" w:name="_ETM_Q1_1344734"/>
      <w:bookmarkStart w:id="376" w:name="_ETM_Q1_1345740"/>
      <w:bookmarkStart w:id="377" w:name="ET_speaker_5935_60"/>
      <w:bookmarkEnd w:id="373"/>
      <w:bookmarkEnd w:id="374"/>
      <w:bookmarkEnd w:id="375"/>
      <w:bookmarkEnd w:id="376"/>
      <w:r w:rsidRPr="003A632F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3A632F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377"/>
    </w:p>
    <w:p w14:paraId="4B4E02D7" w14:textId="77777777" w:rsidR="003A632F" w:rsidRDefault="003A632F" w:rsidP="003A632F">
      <w:pPr>
        <w:pStyle w:val="KeepWithNext"/>
        <w:rPr>
          <w:rtl/>
          <w:lang w:eastAsia="he-IL"/>
        </w:rPr>
      </w:pPr>
    </w:p>
    <w:p w14:paraId="0ACFE07A" w14:textId="77777777" w:rsidR="003A632F" w:rsidRDefault="003A632F" w:rsidP="003A632F">
      <w:pPr>
        <w:rPr>
          <w:rtl/>
          <w:lang w:eastAsia="he-IL"/>
        </w:rPr>
      </w:pPr>
      <w:bookmarkStart w:id="378" w:name="_ETM_Q1_1346690"/>
      <w:bookmarkStart w:id="379" w:name="_ETM_Q1_1346788"/>
      <w:bookmarkEnd w:id="378"/>
      <w:bookmarkEnd w:id="379"/>
      <w:r>
        <w:rPr>
          <w:rFonts w:hint="cs"/>
          <w:rtl/>
          <w:lang w:eastAsia="he-IL"/>
        </w:rPr>
        <w:t>אבל זה לא משפטי.</w:t>
      </w:r>
    </w:p>
    <w:p w14:paraId="63E37126" w14:textId="77777777" w:rsidR="003A632F" w:rsidRDefault="003A632F" w:rsidP="003A632F">
      <w:pPr>
        <w:rPr>
          <w:rtl/>
          <w:lang w:eastAsia="he-IL"/>
        </w:rPr>
      </w:pPr>
      <w:bookmarkStart w:id="380" w:name="_ETM_Q1_1349716"/>
      <w:bookmarkStart w:id="381" w:name="_ETM_Q1_1349803"/>
      <w:bookmarkEnd w:id="380"/>
      <w:bookmarkEnd w:id="381"/>
    </w:p>
    <w:p w14:paraId="2778ADED" w14:textId="77777777" w:rsidR="003A632F" w:rsidRDefault="003A632F" w:rsidP="003A632F">
      <w:pPr>
        <w:pStyle w:val="a"/>
        <w:keepNext/>
        <w:rPr>
          <w:rtl/>
        </w:rPr>
      </w:pPr>
      <w:bookmarkStart w:id="382" w:name="_ETM_Q1_1349836"/>
      <w:bookmarkStart w:id="383" w:name="_ETM_Q1_1349920"/>
      <w:bookmarkStart w:id="384" w:name="ET_speaker_נירה_לאמעי_רכלבסקי_61"/>
      <w:bookmarkEnd w:id="382"/>
      <w:bookmarkEnd w:id="383"/>
      <w:r w:rsidRPr="003A632F">
        <w:rPr>
          <w:rStyle w:val="TagStyle"/>
          <w:rtl/>
        </w:rPr>
        <w:t xml:space="preserve"> &lt;&lt; דובר &gt;&gt; </w:t>
      </w:r>
      <w:r>
        <w:rPr>
          <w:rtl/>
        </w:rPr>
        <w:t>נירה לאמעי רכלבסקי:</w:t>
      </w:r>
      <w:r w:rsidRPr="003A632F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384"/>
    </w:p>
    <w:p w14:paraId="5BB51EE2" w14:textId="77777777" w:rsidR="003A632F" w:rsidRDefault="003A632F" w:rsidP="003A632F">
      <w:pPr>
        <w:pStyle w:val="KeepWithNext"/>
        <w:rPr>
          <w:rtl/>
          <w:lang w:eastAsia="he-IL"/>
        </w:rPr>
      </w:pPr>
    </w:p>
    <w:p w14:paraId="4E6EB05F" w14:textId="77777777" w:rsidR="003A632F" w:rsidRDefault="003A632F" w:rsidP="003A632F">
      <w:pPr>
        <w:rPr>
          <w:rtl/>
          <w:lang w:eastAsia="he-IL"/>
        </w:rPr>
      </w:pPr>
      <w:bookmarkStart w:id="385" w:name="_ETM_Q1_1352743"/>
      <w:bookmarkStart w:id="386" w:name="_ETM_Q1_1352830"/>
      <w:bookmarkEnd w:id="385"/>
      <w:bookmarkEnd w:id="386"/>
      <w:r>
        <w:rPr>
          <w:rFonts w:hint="cs"/>
          <w:rtl/>
          <w:lang w:eastAsia="he-IL"/>
        </w:rPr>
        <w:t xml:space="preserve">יכול להיות, אבל - - </w:t>
      </w:r>
      <w:bookmarkStart w:id="387" w:name="_ETM_Q1_1350294"/>
      <w:bookmarkEnd w:id="387"/>
      <w:r>
        <w:rPr>
          <w:rFonts w:hint="cs"/>
          <w:rtl/>
          <w:lang w:eastAsia="he-IL"/>
        </w:rPr>
        <w:t>-</w:t>
      </w:r>
    </w:p>
    <w:p w14:paraId="0771186A" w14:textId="77777777" w:rsidR="003A632F" w:rsidRDefault="003A632F" w:rsidP="003A632F">
      <w:pPr>
        <w:rPr>
          <w:rtl/>
          <w:lang w:eastAsia="he-IL"/>
        </w:rPr>
      </w:pPr>
      <w:bookmarkStart w:id="388" w:name="_ETM_Q1_1350582"/>
      <w:bookmarkStart w:id="389" w:name="_ETM_Q1_1350690"/>
      <w:bookmarkEnd w:id="388"/>
      <w:bookmarkEnd w:id="389"/>
    </w:p>
    <w:p w14:paraId="18C23D34" w14:textId="77777777" w:rsidR="003A632F" w:rsidRDefault="003A632F" w:rsidP="003A632F">
      <w:pPr>
        <w:pStyle w:val="a"/>
        <w:keepNext/>
        <w:rPr>
          <w:rtl/>
        </w:rPr>
      </w:pPr>
      <w:bookmarkStart w:id="390" w:name="_ETM_Q1_1350734"/>
      <w:bookmarkStart w:id="391" w:name="_ETM_Q1_1350845"/>
      <w:bookmarkStart w:id="392" w:name="_ETM_Q1_1352190"/>
      <w:bookmarkStart w:id="393" w:name="ET_speaker_5935_62"/>
      <w:bookmarkEnd w:id="390"/>
      <w:bookmarkEnd w:id="391"/>
      <w:bookmarkEnd w:id="392"/>
      <w:r w:rsidRPr="003A632F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3A632F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393"/>
    </w:p>
    <w:p w14:paraId="6EB2AB2F" w14:textId="77777777" w:rsidR="003A632F" w:rsidRDefault="003A632F" w:rsidP="003A632F">
      <w:pPr>
        <w:pStyle w:val="KeepWithNext"/>
        <w:rPr>
          <w:rtl/>
          <w:lang w:eastAsia="he-IL"/>
        </w:rPr>
      </w:pPr>
    </w:p>
    <w:p w14:paraId="575E2C39" w14:textId="77777777" w:rsidR="003A632F" w:rsidRDefault="003A632F" w:rsidP="003A632F">
      <w:pPr>
        <w:rPr>
          <w:rtl/>
          <w:lang w:eastAsia="he-IL"/>
        </w:rPr>
      </w:pPr>
      <w:bookmarkStart w:id="394" w:name="_ETM_Q1_1353048"/>
      <w:bookmarkEnd w:id="394"/>
      <w:r>
        <w:rPr>
          <w:rFonts w:hint="cs"/>
          <w:rtl/>
          <w:lang w:eastAsia="he-IL"/>
        </w:rPr>
        <w:t>ז</w:t>
      </w:r>
      <w:bookmarkStart w:id="395" w:name="_ETM_Q1_1353161"/>
      <w:bookmarkEnd w:id="395"/>
      <w:r>
        <w:rPr>
          <w:rFonts w:hint="cs"/>
          <w:rtl/>
          <w:lang w:eastAsia="he-IL"/>
        </w:rPr>
        <w:t>ה לא משפטי.</w:t>
      </w:r>
    </w:p>
    <w:p w14:paraId="52D3742D" w14:textId="77777777" w:rsidR="003A632F" w:rsidRDefault="003A632F" w:rsidP="003A632F">
      <w:pPr>
        <w:rPr>
          <w:rtl/>
          <w:lang w:eastAsia="he-IL"/>
        </w:rPr>
      </w:pPr>
    </w:p>
    <w:p w14:paraId="151CCAA7" w14:textId="77777777" w:rsidR="003A632F" w:rsidRDefault="003A632F" w:rsidP="003A632F">
      <w:pPr>
        <w:pStyle w:val="a"/>
        <w:keepNext/>
        <w:rPr>
          <w:rtl/>
        </w:rPr>
      </w:pPr>
      <w:bookmarkStart w:id="396" w:name="_ETM_Q1_1349136"/>
      <w:bookmarkStart w:id="397" w:name="_ETM_Q1_1351272"/>
      <w:bookmarkStart w:id="398" w:name="ET_speaker_5958_63"/>
      <w:bookmarkEnd w:id="396"/>
      <w:bookmarkEnd w:id="397"/>
      <w:r w:rsidRPr="003A632F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3A632F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398"/>
    </w:p>
    <w:p w14:paraId="0C971627" w14:textId="77777777" w:rsidR="003A632F" w:rsidRDefault="003A632F" w:rsidP="003A632F">
      <w:pPr>
        <w:pStyle w:val="KeepWithNext"/>
        <w:rPr>
          <w:rtl/>
          <w:lang w:eastAsia="he-IL"/>
        </w:rPr>
      </w:pPr>
    </w:p>
    <w:p w14:paraId="1B399376" w14:textId="77777777" w:rsidR="003A632F" w:rsidRDefault="003A632F" w:rsidP="003A632F">
      <w:pPr>
        <w:rPr>
          <w:rtl/>
          <w:lang w:eastAsia="he-IL"/>
        </w:rPr>
      </w:pPr>
      <w:bookmarkStart w:id="399" w:name="_ETM_Q1_1352056"/>
      <w:bookmarkStart w:id="400" w:name="_ETM_Q1_1352155"/>
      <w:bookmarkEnd w:id="399"/>
      <w:bookmarkEnd w:id="400"/>
      <w:r>
        <w:rPr>
          <w:rFonts w:hint="cs"/>
          <w:rtl/>
          <w:lang w:eastAsia="he-IL"/>
        </w:rPr>
        <w:t xml:space="preserve">לא, אבל היא אומרת את עמדתה, זה בסדר </w:t>
      </w:r>
      <w:bookmarkStart w:id="401" w:name="_ETM_Q1_1351346"/>
      <w:bookmarkEnd w:id="401"/>
      <w:r>
        <w:rPr>
          <w:rFonts w:hint="cs"/>
          <w:rtl/>
          <w:lang w:eastAsia="he-IL"/>
        </w:rPr>
        <w:t>גמור.</w:t>
      </w:r>
      <w:bookmarkStart w:id="402" w:name="_ETM_Q1_1352786"/>
      <w:bookmarkEnd w:id="402"/>
    </w:p>
    <w:p w14:paraId="0ADADFAD" w14:textId="77777777" w:rsidR="003A632F" w:rsidRDefault="003A632F" w:rsidP="003A632F">
      <w:pPr>
        <w:rPr>
          <w:rtl/>
          <w:lang w:eastAsia="he-IL"/>
        </w:rPr>
      </w:pPr>
      <w:bookmarkStart w:id="403" w:name="_ETM_Q1_1352888"/>
      <w:bookmarkEnd w:id="403"/>
    </w:p>
    <w:p w14:paraId="09C3A01B" w14:textId="77777777" w:rsidR="003A632F" w:rsidRDefault="003A632F" w:rsidP="003A632F">
      <w:pPr>
        <w:pStyle w:val="a"/>
        <w:keepNext/>
        <w:rPr>
          <w:rtl/>
        </w:rPr>
      </w:pPr>
      <w:bookmarkStart w:id="404" w:name="_ETM_Q1_1352928"/>
      <w:bookmarkStart w:id="405" w:name="_ETM_Q1_1352993"/>
      <w:bookmarkStart w:id="406" w:name="_ETM_Q1_1353858"/>
      <w:bookmarkStart w:id="407" w:name="ET_speaker_5935_64"/>
      <w:bookmarkEnd w:id="404"/>
      <w:bookmarkEnd w:id="405"/>
      <w:bookmarkEnd w:id="406"/>
      <w:r w:rsidRPr="003A632F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3A632F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407"/>
    </w:p>
    <w:p w14:paraId="30E1DE63" w14:textId="77777777" w:rsidR="003A632F" w:rsidRDefault="003A632F" w:rsidP="003A632F">
      <w:pPr>
        <w:pStyle w:val="KeepWithNext"/>
        <w:rPr>
          <w:rtl/>
          <w:lang w:eastAsia="he-IL"/>
        </w:rPr>
      </w:pPr>
    </w:p>
    <w:p w14:paraId="641D46BE" w14:textId="77777777" w:rsidR="003A632F" w:rsidRDefault="003A632F" w:rsidP="003A632F">
      <w:pPr>
        <w:rPr>
          <w:rtl/>
          <w:lang w:eastAsia="he-IL"/>
        </w:rPr>
      </w:pPr>
      <w:bookmarkStart w:id="408" w:name="_ETM_Q1_1354708"/>
      <w:bookmarkStart w:id="409" w:name="_ETM_Q1_1354806"/>
      <w:bookmarkEnd w:id="408"/>
      <w:bookmarkEnd w:id="409"/>
      <w:r>
        <w:rPr>
          <w:rFonts w:hint="cs"/>
          <w:rtl/>
          <w:lang w:eastAsia="he-IL"/>
        </w:rPr>
        <w:t>לא, זה בסדר.</w:t>
      </w:r>
    </w:p>
    <w:p w14:paraId="522FCB80" w14:textId="77777777" w:rsidR="003A632F" w:rsidRDefault="003A632F" w:rsidP="003A632F">
      <w:pPr>
        <w:rPr>
          <w:rtl/>
          <w:lang w:eastAsia="he-IL"/>
        </w:rPr>
      </w:pPr>
      <w:bookmarkStart w:id="410" w:name="_ETM_Q1_1352971"/>
      <w:bookmarkStart w:id="411" w:name="_ETM_Q1_1353058"/>
      <w:bookmarkEnd w:id="410"/>
      <w:bookmarkEnd w:id="411"/>
    </w:p>
    <w:p w14:paraId="0E9EDD99" w14:textId="77777777" w:rsidR="003A632F" w:rsidRDefault="003A632F" w:rsidP="003A632F">
      <w:pPr>
        <w:pStyle w:val="a"/>
        <w:keepNext/>
        <w:rPr>
          <w:rtl/>
        </w:rPr>
      </w:pPr>
      <w:bookmarkStart w:id="412" w:name="_ETM_Q1_1353115"/>
      <w:bookmarkStart w:id="413" w:name="_ETM_Q1_1353193"/>
      <w:bookmarkStart w:id="414" w:name="_ETM_Q1_1354322"/>
      <w:bookmarkStart w:id="415" w:name="ET_speaker_נירה_לאמעי_רכלבסקי_65"/>
      <w:bookmarkEnd w:id="412"/>
      <w:bookmarkEnd w:id="413"/>
      <w:bookmarkEnd w:id="414"/>
      <w:r w:rsidRPr="003A632F">
        <w:rPr>
          <w:rStyle w:val="TagStyle"/>
          <w:rtl/>
        </w:rPr>
        <w:t xml:space="preserve"> &lt;&lt; דובר &gt;&gt; </w:t>
      </w:r>
      <w:r>
        <w:rPr>
          <w:rtl/>
        </w:rPr>
        <w:t>נירה לאמעי רכלבסקי:</w:t>
      </w:r>
      <w:r w:rsidRPr="003A632F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415"/>
    </w:p>
    <w:p w14:paraId="7FA7DFDD" w14:textId="77777777" w:rsidR="003A632F" w:rsidRDefault="003A632F" w:rsidP="003A632F">
      <w:pPr>
        <w:pStyle w:val="KeepWithNext"/>
        <w:rPr>
          <w:rtl/>
          <w:lang w:eastAsia="he-IL"/>
        </w:rPr>
      </w:pPr>
    </w:p>
    <w:p w14:paraId="664424B5" w14:textId="77777777" w:rsidR="003A632F" w:rsidRDefault="003A632F" w:rsidP="003A632F">
      <w:pPr>
        <w:rPr>
          <w:rtl/>
          <w:lang w:eastAsia="he-IL"/>
        </w:rPr>
      </w:pPr>
      <w:bookmarkStart w:id="416" w:name="_ETM_Q1_1355111"/>
      <w:bookmarkStart w:id="417" w:name="_ETM_Q1_1355183"/>
      <w:bookmarkEnd w:id="416"/>
      <w:bookmarkEnd w:id="417"/>
      <w:r>
        <w:rPr>
          <w:rFonts w:hint="cs"/>
          <w:rtl/>
          <w:lang w:eastAsia="he-IL"/>
        </w:rPr>
        <w:t xml:space="preserve">כמו שאתה יודע, זה דברים שצריך - - </w:t>
      </w:r>
      <w:bookmarkStart w:id="418" w:name="_ETM_Q1_1354108"/>
      <w:bookmarkEnd w:id="418"/>
      <w:r>
        <w:rPr>
          <w:rFonts w:hint="cs"/>
          <w:rtl/>
          <w:lang w:eastAsia="he-IL"/>
        </w:rPr>
        <w:t xml:space="preserve">- בהם, וקשה מאוד בלי רקע על מה קורה במשבר </w:t>
      </w:r>
      <w:bookmarkStart w:id="419" w:name="_ETM_Q1_1360442"/>
      <w:bookmarkEnd w:id="419"/>
      <w:r>
        <w:rPr>
          <w:rFonts w:hint="cs"/>
          <w:rtl/>
          <w:lang w:eastAsia="he-IL"/>
        </w:rPr>
        <w:t>הקורונה לדון בדברים האלה, כי אתה יודע איך זה, הצעות החוק הן מדיניות ציבורית שאנחנו דנים בה כל הזמן</w:t>
      </w:r>
      <w:bookmarkStart w:id="420" w:name="_ETM_Q1_1361942"/>
      <w:bookmarkEnd w:id="420"/>
      <w:r>
        <w:rPr>
          <w:rFonts w:hint="cs"/>
          <w:rtl/>
          <w:lang w:eastAsia="he-IL"/>
        </w:rPr>
        <w:t xml:space="preserve"> כיועצים משפטיים.</w:t>
      </w:r>
    </w:p>
    <w:p w14:paraId="5F4124AB" w14:textId="77777777" w:rsidR="003A632F" w:rsidRDefault="003A632F" w:rsidP="003A632F">
      <w:pPr>
        <w:rPr>
          <w:rtl/>
          <w:lang w:eastAsia="he-IL"/>
        </w:rPr>
      </w:pPr>
      <w:bookmarkStart w:id="421" w:name="_ETM_Q1_1365691"/>
      <w:bookmarkStart w:id="422" w:name="_ETM_Q1_1365772"/>
      <w:bookmarkEnd w:id="421"/>
      <w:bookmarkEnd w:id="422"/>
    </w:p>
    <w:p w14:paraId="6128AA0E" w14:textId="77777777" w:rsidR="003A632F" w:rsidRDefault="003A632F" w:rsidP="003A632F">
      <w:pPr>
        <w:pStyle w:val="af"/>
        <w:keepNext/>
        <w:rPr>
          <w:rtl/>
        </w:rPr>
      </w:pPr>
      <w:bookmarkStart w:id="423" w:name="_ETM_Q1_1365812"/>
      <w:bookmarkStart w:id="424" w:name="_ETM_Q1_1365897"/>
      <w:bookmarkStart w:id="425" w:name="ET_yor_5771_66"/>
      <w:bookmarkEnd w:id="423"/>
      <w:bookmarkEnd w:id="424"/>
      <w:r w:rsidRPr="003A632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A632F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425"/>
    </w:p>
    <w:p w14:paraId="7010D78A" w14:textId="77777777" w:rsidR="003A632F" w:rsidRDefault="003A632F" w:rsidP="003A632F">
      <w:pPr>
        <w:pStyle w:val="KeepWithNext"/>
        <w:rPr>
          <w:rtl/>
          <w:lang w:eastAsia="he-IL"/>
        </w:rPr>
      </w:pPr>
    </w:p>
    <w:p w14:paraId="5129BE05" w14:textId="77777777" w:rsidR="003A632F" w:rsidRDefault="003A632F" w:rsidP="003A632F">
      <w:pPr>
        <w:rPr>
          <w:rtl/>
          <w:lang w:eastAsia="he-IL"/>
        </w:rPr>
      </w:pPr>
      <w:bookmarkStart w:id="426" w:name="_ETM_Q1_1367876"/>
      <w:bookmarkEnd w:id="426"/>
      <w:r>
        <w:rPr>
          <w:rFonts w:hint="cs"/>
          <w:rtl/>
          <w:lang w:eastAsia="he-IL"/>
        </w:rPr>
        <w:t>מישהו עוד רוצה להתייחס?</w:t>
      </w:r>
      <w:bookmarkStart w:id="427" w:name="_ETM_Q1_1366804"/>
      <w:bookmarkEnd w:id="427"/>
    </w:p>
    <w:p w14:paraId="496BAD71" w14:textId="77777777" w:rsidR="003A632F" w:rsidRDefault="003A632F" w:rsidP="003A632F">
      <w:pPr>
        <w:rPr>
          <w:rtl/>
          <w:lang w:eastAsia="he-IL"/>
        </w:rPr>
      </w:pPr>
      <w:bookmarkStart w:id="428" w:name="_ETM_Q1_1366904"/>
      <w:bookmarkStart w:id="429" w:name="_ETM_Q1_1366924"/>
      <w:bookmarkEnd w:id="428"/>
      <w:bookmarkEnd w:id="429"/>
    </w:p>
    <w:p w14:paraId="42E9A9E8" w14:textId="77777777" w:rsidR="003A632F" w:rsidRDefault="003A632F" w:rsidP="003A632F">
      <w:pPr>
        <w:pStyle w:val="-"/>
        <w:keepNext/>
        <w:rPr>
          <w:rtl/>
        </w:rPr>
      </w:pPr>
      <w:bookmarkStart w:id="430" w:name="_ETM_Q1_1367040"/>
      <w:bookmarkStart w:id="431" w:name="ET_speakercontinue_נירה_לאמעי_רכלב_67"/>
      <w:bookmarkEnd w:id="430"/>
      <w:r w:rsidRPr="003A632F">
        <w:rPr>
          <w:rStyle w:val="TagStyle"/>
          <w:rtl/>
        </w:rPr>
        <w:t xml:space="preserve"> &lt;&lt; דובר_המשך &gt;&gt; </w:t>
      </w:r>
      <w:r>
        <w:rPr>
          <w:rtl/>
        </w:rPr>
        <w:t>נירה לאמעי רכלבסקי:</w:t>
      </w:r>
      <w:r w:rsidRPr="003A632F">
        <w:rPr>
          <w:rStyle w:val="TagStyle"/>
          <w:rtl/>
        </w:rPr>
        <w:t xml:space="preserve"> &lt;&lt; דובר_המשך &gt;&gt;</w:t>
      </w:r>
      <w:r w:rsidR="009D22BF">
        <w:rPr>
          <w:rtl/>
        </w:rPr>
        <w:t xml:space="preserve"> </w:t>
      </w:r>
      <w:bookmarkEnd w:id="431"/>
    </w:p>
    <w:p w14:paraId="19280BAA" w14:textId="77777777" w:rsidR="003A632F" w:rsidRDefault="003A632F" w:rsidP="003A632F">
      <w:pPr>
        <w:pStyle w:val="KeepWithNext"/>
        <w:rPr>
          <w:rtl/>
          <w:lang w:eastAsia="he-IL"/>
        </w:rPr>
      </w:pPr>
    </w:p>
    <w:p w14:paraId="30543F31" w14:textId="77777777" w:rsidR="003A632F" w:rsidRDefault="003A632F" w:rsidP="00D46BAF">
      <w:pPr>
        <w:rPr>
          <w:rtl/>
          <w:lang w:eastAsia="he-IL"/>
        </w:rPr>
      </w:pPr>
      <w:bookmarkStart w:id="432" w:name="_ETM_Q1_1368754"/>
      <w:bookmarkEnd w:id="432"/>
      <w:r>
        <w:rPr>
          <w:rFonts w:hint="cs"/>
          <w:rtl/>
          <w:lang w:eastAsia="he-IL"/>
        </w:rPr>
        <w:t xml:space="preserve">עכשיו, לגבי ההפרדה בין הכנסת </w:t>
      </w:r>
      <w:bookmarkStart w:id="433" w:name="_ETM_Q1_1368859"/>
      <w:bookmarkEnd w:id="433"/>
      <w:r>
        <w:rPr>
          <w:rFonts w:hint="cs"/>
          <w:rtl/>
          <w:lang w:eastAsia="he-IL"/>
        </w:rPr>
        <w:t xml:space="preserve">לממשלה, כמו כל יועץ </w:t>
      </w:r>
      <w:r w:rsidR="00D46BAF">
        <w:rPr>
          <w:rFonts w:hint="cs"/>
          <w:rtl/>
          <w:lang w:eastAsia="he-IL"/>
        </w:rPr>
        <w:t>משפטי</w:t>
      </w:r>
      <w:r>
        <w:rPr>
          <w:rFonts w:hint="cs"/>
          <w:rtl/>
          <w:lang w:eastAsia="he-IL"/>
        </w:rPr>
        <w:t xml:space="preserve"> בלשכה המשפטית אנחנ</w:t>
      </w:r>
      <w:bookmarkStart w:id="434" w:name="_ETM_Q1_1373302"/>
      <w:bookmarkEnd w:id="434"/>
      <w:r>
        <w:rPr>
          <w:rFonts w:hint="cs"/>
          <w:rtl/>
          <w:lang w:eastAsia="he-IL"/>
        </w:rPr>
        <w:t xml:space="preserve">ו שומרים </w:t>
      </w:r>
      <w:r w:rsidR="00D46BAF">
        <w:rPr>
          <w:rFonts w:hint="cs"/>
          <w:rtl/>
          <w:lang w:eastAsia="he-IL"/>
        </w:rPr>
        <w:t xml:space="preserve">באופן </w:t>
      </w:r>
      <w:r>
        <w:rPr>
          <w:rFonts w:hint="cs"/>
          <w:rtl/>
          <w:lang w:eastAsia="he-IL"/>
        </w:rPr>
        <w:t>עקבי</w:t>
      </w:r>
      <w:r w:rsidR="00D46BA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ובמקרה שלי</w:t>
      </w:r>
      <w:r w:rsidR="00D46BA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הוכחתי את זה אני </w:t>
      </w:r>
      <w:bookmarkStart w:id="435" w:name="_ETM_Q1_1378317"/>
      <w:bookmarkEnd w:id="435"/>
      <w:r>
        <w:rPr>
          <w:rFonts w:hint="cs"/>
          <w:rtl/>
          <w:lang w:eastAsia="he-IL"/>
        </w:rPr>
        <w:t xml:space="preserve">חושבת </w:t>
      </w:r>
      <w:r w:rsidR="00D46BAF">
        <w:rPr>
          <w:rFonts w:hint="cs"/>
          <w:rtl/>
          <w:lang w:eastAsia="he-IL"/>
        </w:rPr>
        <w:t xml:space="preserve">בחוק הביומטרי </w:t>
      </w:r>
      <w:bookmarkStart w:id="436" w:name="_ETM_Q1_1373985"/>
      <w:bookmarkEnd w:id="436"/>
      <w:r>
        <w:rPr>
          <w:rFonts w:hint="cs"/>
          <w:rtl/>
          <w:lang w:eastAsia="he-IL"/>
        </w:rPr>
        <w:t xml:space="preserve">באופן מאוד אקטיבי, על עצמאות הכנסת. </w:t>
      </w:r>
      <w:bookmarkStart w:id="437" w:name="_ETM_Q1_1384416"/>
      <w:bookmarkEnd w:id="437"/>
      <w:r>
        <w:rPr>
          <w:rFonts w:hint="cs"/>
          <w:rtl/>
          <w:lang w:eastAsia="he-IL"/>
        </w:rPr>
        <w:t xml:space="preserve">זה </w:t>
      </w:r>
      <w:r w:rsidR="00D46BAF">
        <w:rPr>
          <w:rFonts w:hint="cs"/>
          <w:rtl/>
          <w:lang w:eastAsia="he-IL"/>
        </w:rPr>
        <w:t>ברור שהכנסת היא זאת</w:t>
      </w:r>
      <w:r>
        <w:rPr>
          <w:rFonts w:hint="cs"/>
          <w:rtl/>
          <w:lang w:eastAsia="he-IL"/>
        </w:rPr>
        <w:t xml:space="preserve"> שצר</w:t>
      </w:r>
      <w:r w:rsidR="00D46BAF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כה </w:t>
      </w:r>
      <w:r w:rsidR="00D46BAF">
        <w:rPr>
          <w:rFonts w:hint="cs"/>
          <w:rtl/>
          <w:lang w:eastAsia="he-IL"/>
        </w:rPr>
        <w:t xml:space="preserve">לוודא שהיא מוכנה שהממשלה תתקין תקנות שתבואו אליה או בדיעבד </w:t>
      </w:r>
      <w:bookmarkStart w:id="438" w:name="_ETM_Q1_1389961"/>
      <w:bookmarkEnd w:id="438"/>
      <w:r w:rsidR="00D46BAF">
        <w:rPr>
          <w:rFonts w:hint="cs"/>
          <w:rtl/>
          <w:lang w:eastAsia="he-IL"/>
        </w:rPr>
        <w:t xml:space="preserve">ולא מראש, וכמה זמן הכנסת רוצה. הדברים האלה בוודאי שיידונו, </w:t>
      </w:r>
      <w:bookmarkStart w:id="439" w:name="_ETM_Q1_1391522"/>
      <w:bookmarkEnd w:id="439"/>
      <w:r w:rsidR="00D46BAF">
        <w:rPr>
          <w:rFonts w:hint="cs"/>
          <w:rtl/>
          <w:lang w:eastAsia="he-IL"/>
        </w:rPr>
        <w:t>כמו שאגב קורה בכל חוק.</w:t>
      </w:r>
    </w:p>
    <w:p w14:paraId="2B090AC0" w14:textId="77777777" w:rsidR="00D46BAF" w:rsidRDefault="00D46BAF" w:rsidP="00D46BAF">
      <w:pPr>
        <w:rPr>
          <w:rtl/>
          <w:lang w:eastAsia="he-IL"/>
        </w:rPr>
      </w:pPr>
      <w:bookmarkStart w:id="440" w:name="_ETM_Q1_1397539"/>
      <w:bookmarkStart w:id="441" w:name="_ETM_Q1_1397655"/>
      <w:bookmarkEnd w:id="440"/>
      <w:bookmarkEnd w:id="441"/>
    </w:p>
    <w:p w14:paraId="14EE3A53" w14:textId="77777777" w:rsidR="00D46BAF" w:rsidRDefault="00D46BAF" w:rsidP="00D46BAF">
      <w:pPr>
        <w:pStyle w:val="a"/>
        <w:keepNext/>
        <w:rPr>
          <w:rtl/>
        </w:rPr>
      </w:pPr>
      <w:bookmarkStart w:id="442" w:name="_ETM_Q1_1397677"/>
      <w:bookmarkStart w:id="443" w:name="_ETM_Q1_1397773"/>
      <w:bookmarkStart w:id="444" w:name="_ETM_Q1_1396232"/>
      <w:bookmarkStart w:id="445" w:name="ET_speaker_5958_68"/>
      <w:bookmarkEnd w:id="442"/>
      <w:bookmarkEnd w:id="443"/>
      <w:bookmarkEnd w:id="444"/>
      <w:r w:rsidRPr="00D46BAF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D46BAF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445"/>
    </w:p>
    <w:p w14:paraId="12403C13" w14:textId="77777777" w:rsidR="00D46BAF" w:rsidRDefault="00D46BAF" w:rsidP="00D46BAF">
      <w:pPr>
        <w:pStyle w:val="KeepWithNext"/>
        <w:rPr>
          <w:rtl/>
          <w:lang w:eastAsia="he-IL"/>
        </w:rPr>
      </w:pPr>
    </w:p>
    <w:p w14:paraId="454D680A" w14:textId="77777777" w:rsidR="00D46BAF" w:rsidRDefault="00D46BAF" w:rsidP="00D46BAF">
      <w:pPr>
        <w:rPr>
          <w:rtl/>
          <w:lang w:eastAsia="he-IL"/>
        </w:rPr>
      </w:pPr>
      <w:bookmarkStart w:id="446" w:name="_ETM_Q1_1397067"/>
      <w:bookmarkEnd w:id="446"/>
      <w:r>
        <w:rPr>
          <w:rFonts w:hint="cs"/>
          <w:rtl/>
          <w:lang w:eastAsia="he-IL"/>
        </w:rPr>
        <w:t>י</w:t>
      </w:r>
      <w:bookmarkStart w:id="447" w:name="_ETM_Q1_1397148"/>
      <w:bookmarkEnd w:id="447"/>
      <w:r>
        <w:rPr>
          <w:rFonts w:hint="cs"/>
          <w:rtl/>
          <w:lang w:eastAsia="he-IL"/>
        </w:rPr>
        <w:t xml:space="preserve">ש אפשרות לשבת יחד ולסכם את </w:t>
      </w:r>
      <w:bookmarkStart w:id="448" w:name="_ETM_Q1_1402593"/>
      <w:bookmarkEnd w:id="448"/>
      <w:r>
        <w:rPr>
          <w:rFonts w:hint="cs"/>
          <w:rtl/>
          <w:lang w:eastAsia="he-IL"/>
        </w:rPr>
        <w:t>זה? לא אתם, הוועדות.</w:t>
      </w:r>
    </w:p>
    <w:p w14:paraId="459D17E2" w14:textId="77777777" w:rsidR="00D46BAF" w:rsidRDefault="00D46BAF" w:rsidP="00D46BAF">
      <w:pPr>
        <w:rPr>
          <w:rtl/>
          <w:lang w:eastAsia="he-IL"/>
        </w:rPr>
      </w:pPr>
      <w:bookmarkStart w:id="449" w:name="_ETM_Q1_1402258"/>
      <w:bookmarkStart w:id="450" w:name="_ETM_Q1_1402342"/>
      <w:bookmarkEnd w:id="449"/>
      <w:bookmarkEnd w:id="450"/>
    </w:p>
    <w:p w14:paraId="36AA012F" w14:textId="77777777" w:rsidR="00D46BAF" w:rsidRDefault="00D46BAF" w:rsidP="00D46BAF">
      <w:pPr>
        <w:pStyle w:val="af"/>
        <w:keepNext/>
        <w:rPr>
          <w:rtl/>
        </w:rPr>
      </w:pPr>
      <w:bookmarkStart w:id="451" w:name="_ETM_Q1_1402360"/>
      <w:bookmarkStart w:id="452" w:name="_ETM_Q1_1402480"/>
      <w:bookmarkStart w:id="453" w:name="ET_yor_5771_69"/>
      <w:bookmarkEnd w:id="451"/>
      <w:bookmarkEnd w:id="452"/>
      <w:r w:rsidRPr="00D46BA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46BAF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453"/>
    </w:p>
    <w:p w14:paraId="32FC37E0" w14:textId="77777777" w:rsidR="00D46BAF" w:rsidRDefault="00D46BAF" w:rsidP="00D46BAF">
      <w:pPr>
        <w:pStyle w:val="KeepWithNext"/>
        <w:rPr>
          <w:rtl/>
          <w:lang w:eastAsia="he-IL"/>
        </w:rPr>
      </w:pPr>
    </w:p>
    <w:p w14:paraId="10F85103" w14:textId="77777777" w:rsidR="00D46BAF" w:rsidRPr="00D46BAF" w:rsidRDefault="00D46BAF" w:rsidP="00D46BAF">
      <w:pPr>
        <w:rPr>
          <w:rtl/>
          <w:lang w:eastAsia="he-IL"/>
        </w:rPr>
      </w:pPr>
      <w:bookmarkStart w:id="454" w:name="_ETM_Q1_1403982"/>
      <w:bookmarkEnd w:id="454"/>
      <w:r>
        <w:rPr>
          <w:rFonts w:hint="cs"/>
          <w:rtl/>
          <w:lang w:eastAsia="he-IL"/>
        </w:rPr>
        <w:t xml:space="preserve">זה ועדה משותפת. תראה, מכיוון </w:t>
      </w:r>
      <w:bookmarkStart w:id="455" w:name="_ETM_Q1_1409682"/>
      <w:bookmarkEnd w:id="455"/>
      <w:r>
        <w:rPr>
          <w:rFonts w:hint="cs"/>
          <w:rtl/>
          <w:lang w:eastAsia="he-IL"/>
        </w:rPr>
        <w:t xml:space="preserve">שחוק אחד הוא בהול, להתחיל להקים ועדה משותפת זו פרוצדורה </w:t>
      </w:r>
      <w:bookmarkStart w:id="456" w:name="_ETM_Q1_1413933"/>
      <w:bookmarkEnd w:id="456"/>
      <w:r>
        <w:rPr>
          <w:rFonts w:hint="cs"/>
          <w:rtl/>
          <w:lang w:eastAsia="he-IL"/>
        </w:rPr>
        <w:t xml:space="preserve">בפני עצמה, נראה לי קצת אירוע מורכב עכשיו, גם פוליטית </w:t>
      </w:r>
      <w:bookmarkStart w:id="457" w:name="_ETM_Q1_1415729"/>
      <w:bookmarkEnd w:id="457"/>
      <w:r>
        <w:rPr>
          <w:rFonts w:hint="cs"/>
          <w:rtl/>
          <w:lang w:eastAsia="he-IL"/>
        </w:rPr>
        <w:t>וגם טכנית ופרוצדורלית.</w:t>
      </w:r>
    </w:p>
    <w:p w14:paraId="2148A241" w14:textId="77777777" w:rsidR="00A033EE" w:rsidRDefault="00A033EE" w:rsidP="00FB6168">
      <w:pPr>
        <w:rPr>
          <w:rtl/>
        </w:rPr>
      </w:pPr>
    </w:p>
    <w:p w14:paraId="7A8559FF" w14:textId="77777777" w:rsidR="00292FD6" w:rsidRDefault="00292FD6" w:rsidP="00292FD6">
      <w:pPr>
        <w:pStyle w:val="a"/>
        <w:keepNext/>
        <w:rPr>
          <w:rtl/>
        </w:rPr>
      </w:pPr>
      <w:bookmarkStart w:id="458" w:name="_ETM_Q1_1415058"/>
      <w:bookmarkStart w:id="459" w:name="ET_speaker_5628_70"/>
      <w:bookmarkEnd w:id="458"/>
      <w:r w:rsidRPr="00292FD6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292FD6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459"/>
    </w:p>
    <w:p w14:paraId="68DA894A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22D1CD40" w14:textId="77777777" w:rsidR="00292FD6" w:rsidRDefault="00292FD6" w:rsidP="00292FD6">
      <w:pPr>
        <w:rPr>
          <w:rtl/>
          <w:lang w:eastAsia="he-IL"/>
        </w:rPr>
      </w:pPr>
      <w:bookmarkStart w:id="460" w:name="_ETM_Q1_1415835"/>
      <w:bookmarkStart w:id="461" w:name="_ETM_Q1_1415898"/>
      <w:bookmarkEnd w:id="460"/>
      <w:bookmarkEnd w:id="461"/>
      <w:r>
        <w:rPr>
          <w:rFonts w:hint="cs"/>
          <w:rtl/>
          <w:lang w:eastAsia="he-IL"/>
        </w:rPr>
        <w:t xml:space="preserve">עוזי דיין רוחבית. בגדול צריכים לחשוב גם </w:t>
      </w:r>
      <w:bookmarkStart w:id="462" w:name="_ETM_Q1_1415153"/>
      <w:bookmarkEnd w:id="462"/>
      <w:r>
        <w:rPr>
          <w:rFonts w:hint="cs"/>
          <w:rtl/>
          <w:lang w:eastAsia="he-IL"/>
        </w:rPr>
        <w:t>על מה שעוזי אמר.</w:t>
      </w:r>
    </w:p>
    <w:p w14:paraId="65BBE345" w14:textId="77777777" w:rsidR="00292FD6" w:rsidRDefault="00292FD6" w:rsidP="00292FD6">
      <w:pPr>
        <w:rPr>
          <w:rtl/>
          <w:lang w:eastAsia="he-IL"/>
        </w:rPr>
      </w:pPr>
      <w:bookmarkStart w:id="463" w:name="_ETM_Q1_1420986"/>
      <w:bookmarkStart w:id="464" w:name="_ETM_Q1_1421079"/>
      <w:bookmarkEnd w:id="463"/>
      <w:bookmarkEnd w:id="464"/>
    </w:p>
    <w:p w14:paraId="740AB1CB" w14:textId="77777777" w:rsidR="00292FD6" w:rsidRDefault="00292FD6" w:rsidP="00292FD6">
      <w:pPr>
        <w:pStyle w:val="af"/>
        <w:keepNext/>
        <w:rPr>
          <w:rtl/>
        </w:rPr>
      </w:pPr>
      <w:bookmarkStart w:id="465" w:name="_ETM_Q1_1421289"/>
      <w:bookmarkStart w:id="466" w:name="_ETM_Q1_1421377"/>
      <w:bookmarkStart w:id="467" w:name="ET_yor_5771_71"/>
      <w:bookmarkEnd w:id="465"/>
      <w:bookmarkEnd w:id="466"/>
      <w:r w:rsidRPr="00292FD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92FD6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467"/>
    </w:p>
    <w:p w14:paraId="5953AFE2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7A8F43BF" w14:textId="77777777" w:rsidR="00292FD6" w:rsidRPr="00292FD6" w:rsidRDefault="00292FD6" w:rsidP="00292FD6">
      <w:pPr>
        <w:rPr>
          <w:rtl/>
          <w:lang w:eastAsia="he-IL"/>
        </w:rPr>
      </w:pPr>
      <w:bookmarkStart w:id="468" w:name="_ETM_Q1_1417589"/>
      <w:bookmarkEnd w:id="468"/>
      <w:r>
        <w:rPr>
          <w:rFonts w:hint="cs"/>
          <w:rtl/>
          <w:lang w:eastAsia="he-IL"/>
        </w:rPr>
        <w:t xml:space="preserve">צריך לדבר על זה. אבל אני </w:t>
      </w:r>
      <w:bookmarkStart w:id="469" w:name="_ETM_Q1_1421419"/>
      <w:bookmarkEnd w:id="469"/>
      <w:r>
        <w:rPr>
          <w:rFonts w:hint="cs"/>
          <w:rtl/>
          <w:lang w:eastAsia="he-IL"/>
        </w:rPr>
        <w:t xml:space="preserve">חושב שצריך גם לשאול את יושבי-ראש הוועדות, והם לא נמצאים </w:t>
      </w:r>
      <w:bookmarkStart w:id="470" w:name="_ETM_Q1_1425007"/>
      <w:bookmarkEnd w:id="470"/>
      <w:r>
        <w:rPr>
          <w:rFonts w:hint="cs"/>
          <w:rtl/>
          <w:lang w:eastAsia="he-IL"/>
        </w:rPr>
        <w:t>כאן, אז בוא נדבר על זה פעם אחרת.</w:t>
      </w:r>
    </w:p>
    <w:p w14:paraId="6526DDA3" w14:textId="77777777" w:rsidR="00A033EE" w:rsidRDefault="00A033EE" w:rsidP="00A033EE">
      <w:pPr>
        <w:rPr>
          <w:rtl/>
        </w:rPr>
      </w:pPr>
    </w:p>
    <w:p w14:paraId="1F119BBF" w14:textId="77777777" w:rsidR="00292FD6" w:rsidRDefault="00292FD6" w:rsidP="00292FD6">
      <w:pPr>
        <w:pStyle w:val="a"/>
        <w:keepNext/>
        <w:rPr>
          <w:rtl/>
        </w:rPr>
      </w:pPr>
      <w:bookmarkStart w:id="471" w:name="_ETM_Q1_1426969"/>
      <w:bookmarkStart w:id="472" w:name="ET_speaker_5933_72"/>
      <w:bookmarkEnd w:id="471"/>
      <w:r w:rsidRPr="00292FD6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292FD6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472"/>
    </w:p>
    <w:p w14:paraId="0190A696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255384D0" w14:textId="77777777" w:rsidR="00A033EE" w:rsidRDefault="00292FD6" w:rsidP="00292FD6">
      <w:pPr>
        <w:rPr>
          <w:rtl/>
        </w:rPr>
      </w:pPr>
      <w:bookmarkStart w:id="473" w:name="_ETM_Q1_1427765"/>
      <w:bookmarkStart w:id="474" w:name="_ETM_Q1_1427855"/>
      <w:bookmarkEnd w:id="473"/>
      <w:bookmarkEnd w:id="474"/>
      <w:r>
        <w:rPr>
          <w:rFonts w:hint="cs"/>
          <w:rtl/>
          <w:lang w:eastAsia="he-IL"/>
        </w:rPr>
        <w:t xml:space="preserve">אדוני, </w:t>
      </w:r>
      <w:r w:rsidR="00A033EE">
        <w:rPr>
          <w:rFonts w:hint="cs"/>
          <w:rtl/>
        </w:rPr>
        <w:t>נ</w:t>
      </w:r>
      <w:r>
        <w:rPr>
          <w:rFonts w:hint="cs"/>
          <w:rtl/>
        </w:rPr>
        <w:t>חתור להצבעה?</w:t>
      </w:r>
    </w:p>
    <w:p w14:paraId="101ADB82" w14:textId="77777777" w:rsidR="00292FD6" w:rsidRDefault="00292FD6" w:rsidP="00292FD6">
      <w:pPr>
        <w:rPr>
          <w:rtl/>
        </w:rPr>
      </w:pPr>
      <w:bookmarkStart w:id="475" w:name="_ETM_Q1_1427280"/>
      <w:bookmarkStart w:id="476" w:name="_ETM_Q1_1427374"/>
      <w:bookmarkEnd w:id="475"/>
      <w:bookmarkEnd w:id="476"/>
    </w:p>
    <w:p w14:paraId="7163D531" w14:textId="77777777" w:rsidR="00292FD6" w:rsidRDefault="00292FD6" w:rsidP="00292FD6">
      <w:pPr>
        <w:pStyle w:val="af"/>
        <w:keepNext/>
        <w:rPr>
          <w:rtl/>
        </w:rPr>
      </w:pPr>
      <w:bookmarkStart w:id="477" w:name="_ETM_Q1_1427423"/>
      <w:bookmarkStart w:id="478" w:name="_ETM_Q1_1427536"/>
      <w:bookmarkStart w:id="479" w:name="ET_yor_5771_73"/>
      <w:bookmarkEnd w:id="477"/>
      <w:bookmarkEnd w:id="478"/>
      <w:r w:rsidRPr="00292FD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92FD6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479"/>
    </w:p>
    <w:p w14:paraId="1DF69B85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18B90FF7" w14:textId="77777777" w:rsidR="00292FD6" w:rsidRDefault="00292FD6" w:rsidP="00292FD6">
      <w:pPr>
        <w:rPr>
          <w:rtl/>
          <w:lang w:eastAsia="he-IL"/>
        </w:rPr>
      </w:pPr>
      <w:bookmarkStart w:id="480" w:name="_ETM_Q1_1428791"/>
      <w:bookmarkEnd w:id="480"/>
      <w:r>
        <w:rPr>
          <w:rFonts w:hint="cs"/>
          <w:rtl/>
          <w:lang w:eastAsia="he-IL"/>
        </w:rPr>
        <w:t xml:space="preserve">כן, רק </w:t>
      </w:r>
      <w:bookmarkStart w:id="481" w:name="_ETM_Q1_1424592"/>
      <w:bookmarkEnd w:id="481"/>
      <w:r>
        <w:rPr>
          <w:rFonts w:hint="cs"/>
          <w:rtl/>
          <w:lang w:eastAsia="he-IL"/>
        </w:rPr>
        <w:t>אתם רוצים להתייחס? עמדות?</w:t>
      </w:r>
      <w:bookmarkStart w:id="482" w:name="_ETM_Q1_1429254"/>
      <w:bookmarkEnd w:id="482"/>
    </w:p>
    <w:p w14:paraId="0EA6379F" w14:textId="77777777" w:rsidR="00292FD6" w:rsidRDefault="00292FD6" w:rsidP="00292FD6">
      <w:pPr>
        <w:rPr>
          <w:rtl/>
          <w:lang w:eastAsia="he-IL"/>
        </w:rPr>
      </w:pPr>
      <w:bookmarkStart w:id="483" w:name="_ETM_Q1_1429337"/>
      <w:bookmarkEnd w:id="483"/>
    </w:p>
    <w:p w14:paraId="19B08DC7" w14:textId="77777777" w:rsidR="00292FD6" w:rsidRDefault="00292FD6" w:rsidP="00292FD6">
      <w:pPr>
        <w:pStyle w:val="a"/>
        <w:keepNext/>
        <w:rPr>
          <w:rtl/>
        </w:rPr>
      </w:pPr>
      <w:bookmarkStart w:id="484" w:name="_ETM_Q1_1429622"/>
      <w:bookmarkStart w:id="485" w:name="_ETM_Q1_1429700"/>
      <w:bookmarkStart w:id="486" w:name="_ETM_Q1_1425602"/>
      <w:bookmarkStart w:id="487" w:name="ET_speaker_5935_74"/>
      <w:bookmarkEnd w:id="484"/>
      <w:bookmarkEnd w:id="485"/>
      <w:bookmarkEnd w:id="486"/>
      <w:r w:rsidRPr="00292FD6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292FD6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487"/>
    </w:p>
    <w:p w14:paraId="253BDBEB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04708AEF" w14:textId="77777777" w:rsidR="00A033EE" w:rsidRDefault="00292FD6" w:rsidP="00292FD6">
      <w:pPr>
        <w:rPr>
          <w:rtl/>
        </w:rPr>
      </w:pPr>
      <w:bookmarkStart w:id="488" w:name="_ETM_Q1_1426456"/>
      <w:bookmarkEnd w:id="488"/>
      <w:r>
        <w:rPr>
          <w:rFonts w:hint="cs"/>
          <w:rtl/>
          <w:lang w:eastAsia="he-IL"/>
        </w:rPr>
        <w:t>ל</w:t>
      </w:r>
      <w:bookmarkStart w:id="489" w:name="_ETM_Q1_1426556"/>
      <w:bookmarkEnd w:id="489"/>
      <w:r>
        <w:rPr>
          <w:rFonts w:hint="cs"/>
          <w:rtl/>
          <w:lang w:eastAsia="he-IL"/>
        </w:rPr>
        <w:t xml:space="preserve">א, </w:t>
      </w:r>
      <w:r w:rsidR="00A033EE">
        <w:rPr>
          <w:rFonts w:hint="cs"/>
          <w:rtl/>
        </w:rPr>
        <w:t>שמענו את שניהם</w:t>
      </w:r>
      <w:r>
        <w:rPr>
          <w:rFonts w:hint="cs"/>
          <w:rtl/>
        </w:rPr>
        <w:t xml:space="preserve">. אני גם מכיר את שני </w:t>
      </w:r>
      <w:bookmarkStart w:id="490" w:name="_ETM_Q1_1432713"/>
      <w:bookmarkEnd w:id="490"/>
      <w:r>
        <w:rPr>
          <w:rFonts w:hint="cs"/>
          <w:rtl/>
        </w:rPr>
        <w:t>הצדדים.</w:t>
      </w:r>
    </w:p>
    <w:p w14:paraId="6C8EAE04" w14:textId="77777777" w:rsidR="00292FD6" w:rsidRDefault="00292FD6" w:rsidP="00292FD6">
      <w:pPr>
        <w:rPr>
          <w:rtl/>
        </w:rPr>
      </w:pPr>
      <w:bookmarkStart w:id="491" w:name="_ETM_Q1_1432526"/>
      <w:bookmarkStart w:id="492" w:name="_ETM_Q1_1432613"/>
      <w:bookmarkEnd w:id="491"/>
      <w:bookmarkEnd w:id="492"/>
    </w:p>
    <w:p w14:paraId="38B6BC53" w14:textId="77777777" w:rsidR="00292FD6" w:rsidRDefault="00292FD6" w:rsidP="00292FD6">
      <w:pPr>
        <w:pStyle w:val="af"/>
        <w:keepNext/>
        <w:rPr>
          <w:rtl/>
        </w:rPr>
      </w:pPr>
      <w:bookmarkStart w:id="493" w:name="_ETM_Q1_1433830"/>
      <w:bookmarkStart w:id="494" w:name="_ETM_Q1_1433903"/>
      <w:bookmarkStart w:id="495" w:name="ET_yor_5771_75"/>
      <w:bookmarkEnd w:id="493"/>
      <w:bookmarkEnd w:id="494"/>
      <w:r w:rsidRPr="00292FD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92FD6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495"/>
    </w:p>
    <w:p w14:paraId="55639325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6810C7DC" w14:textId="77777777" w:rsidR="00292FD6" w:rsidRDefault="00292FD6" w:rsidP="00292FD6">
      <w:pPr>
        <w:rPr>
          <w:rtl/>
          <w:lang w:eastAsia="he-IL"/>
        </w:rPr>
      </w:pPr>
      <w:bookmarkStart w:id="496" w:name="_ETM_Q1_1434737"/>
      <w:bookmarkEnd w:id="496"/>
      <w:r>
        <w:rPr>
          <w:rFonts w:hint="cs"/>
          <w:rtl/>
          <w:lang w:eastAsia="he-IL"/>
        </w:rPr>
        <w:t>מה אתה אומר?</w:t>
      </w:r>
      <w:bookmarkStart w:id="497" w:name="_ETM_Q1_1442949"/>
      <w:bookmarkEnd w:id="497"/>
    </w:p>
    <w:p w14:paraId="66D01F75" w14:textId="77777777" w:rsidR="00292FD6" w:rsidRDefault="00292FD6" w:rsidP="00292FD6">
      <w:pPr>
        <w:rPr>
          <w:rtl/>
          <w:lang w:eastAsia="he-IL"/>
        </w:rPr>
      </w:pPr>
      <w:bookmarkStart w:id="498" w:name="_ETM_Q1_1443061"/>
      <w:bookmarkEnd w:id="498"/>
    </w:p>
    <w:p w14:paraId="5953B1DB" w14:textId="77777777" w:rsidR="00292FD6" w:rsidRDefault="00292FD6" w:rsidP="00292FD6">
      <w:pPr>
        <w:pStyle w:val="-"/>
        <w:keepNext/>
        <w:rPr>
          <w:rtl/>
        </w:rPr>
      </w:pPr>
      <w:bookmarkStart w:id="499" w:name="_ETM_Q1_1443381"/>
      <w:bookmarkStart w:id="500" w:name="_ETM_Q1_1443489"/>
      <w:bookmarkStart w:id="501" w:name="ET_speakercontinue_5935_76"/>
      <w:bookmarkEnd w:id="499"/>
      <w:bookmarkEnd w:id="500"/>
      <w:r w:rsidRPr="00292FD6">
        <w:rPr>
          <w:rStyle w:val="TagStyle"/>
          <w:rtl/>
        </w:rPr>
        <w:t xml:space="preserve"> &lt;&lt; דובר_המשך &gt;&gt; </w:t>
      </w:r>
      <w:r>
        <w:rPr>
          <w:rtl/>
        </w:rPr>
        <w:t>מיקי לוי (יש עתיד-תל"ם):</w:t>
      </w:r>
      <w:r w:rsidRPr="00292FD6">
        <w:rPr>
          <w:rStyle w:val="TagStyle"/>
          <w:rtl/>
        </w:rPr>
        <w:t xml:space="preserve"> &lt;&lt; דובר_המשך &gt;&gt;</w:t>
      </w:r>
      <w:r w:rsidR="009D22BF">
        <w:rPr>
          <w:rtl/>
        </w:rPr>
        <w:t xml:space="preserve"> </w:t>
      </w:r>
      <w:bookmarkEnd w:id="501"/>
    </w:p>
    <w:p w14:paraId="7ADAFD0A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3E2A6AB5" w14:textId="77777777" w:rsidR="00292FD6" w:rsidRDefault="00292FD6" w:rsidP="00292FD6">
      <w:pPr>
        <w:rPr>
          <w:rtl/>
          <w:lang w:eastAsia="he-IL"/>
        </w:rPr>
      </w:pPr>
      <w:bookmarkStart w:id="502" w:name="_ETM_Q1_1444565"/>
      <w:bookmarkEnd w:id="502"/>
      <w:r>
        <w:rPr>
          <w:rFonts w:hint="cs"/>
          <w:rtl/>
          <w:lang w:eastAsia="he-IL"/>
        </w:rPr>
        <w:t>הבעיה המרכזית שלי זה המסגרת של החוק עצמ</w:t>
      </w:r>
      <w:bookmarkStart w:id="503" w:name="_ETM_Q1_1449866"/>
      <w:bookmarkStart w:id="504" w:name="_ETM_Q1_1449971"/>
      <w:bookmarkStart w:id="505" w:name="_ETM_Q1_1450025"/>
      <w:bookmarkStart w:id="506" w:name="_ETM_Q1_1450105"/>
      <w:bookmarkEnd w:id="503"/>
      <w:bookmarkEnd w:id="504"/>
      <w:bookmarkEnd w:id="505"/>
      <w:bookmarkEnd w:id="506"/>
      <w:r>
        <w:rPr>
          <w:rFonts w:hint="cs"/>
          <w:rtl/>
          <w:lang w:eastAsia="he-IL"/>
        </w:rPr>
        <w:t xml:space="preserve">ו, </w:t>
      </w:r>
      <w:bookmarkStart w:id="507" w:name="_ETM_Q1_1447917"/>
      <w:bookmarkEnd w:id="507"/>
      <w:r>
        <w:rPr>
          <w:rFonts w:hint="cs"/>
          <w:rtl/>
          <w:lang w:eastAsia="he-IL"/>
        </w:rPr>
        <w:t>של הוועדה עצמה.</w:t>
      </w:r>
    </w:p>
    <w:p w14:paraId="7C4C882D" w14:textId="77777777" w:rsidR="00292FD6" w:rsidRDefault="00292FD6" w:rsidP="00292FD6">
      <w:pPr>
        <w:rPr>
          <w:rtl/>
          <w:lang w:eastAsia="he-IL"/>
        </w:rPr>
      </w:pPr>
      <w:bookmarkStart w:id="508" w:name="_ETM_Q1_1447855"/>
      <w:bookmarkStart w:id="509" w:name="_ETM_Q1_1447950"/>
      <w:bookmarkEnd w:id="508"/>
      <w:bookmarkEnd w:id="509"/>
    </w:p>
    <w:p w14:paraId="1F11322B" w14:textId="77777777" w:rsidR="00292FD6" w:rsidRDefault="00292FD6" w:rsidP="00292FD6">
      <w:pPr>
        <w:pStyle w:val="af"/>
        <w:keepNext/>
        <w:rPr>
          <w:rtl/>
        </w:rPr>
      </w:pPr>
      <w:bookmarkStart w:id="510" w:name="_ETM_Q1_1447988"/>
      <w:bookmarkStart w:id="511" w:name="_ETM_Q1_1448079"/>
      <w:bookmarkStart w:id="512" w:name="ET_yor_5771_77"/>
      <w:bookmarkEnd w:id="510"/>
      <w:bookmarkEnd w:id="511"/>
      <w:r w:rsidRPr="00292FD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92FD6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512"/>
    </w:p>
    <w:p w14:paraId="71BE4CFF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2C9CC760" w14:textId="77777777" w:rsidR="00292FD6" w:rsidRDefault="00292FD6" w:rsidP="00292FD6">
      <w:pPr>
        <w:rPr>
          <w:rtl/>
          <w:lang w:eastAsia="he-IL"/>
        </w:rPr>
      </w:pPr>
      <w:bookmarkStart w:id="513" w:name="_ETM_Q1_1449071"/>
      <w:bookmarkEnd w:id="513"/>
      <w:r>
        <w:rPr>
          <w:rFonts w:hint="cs"/>
          <w:rtl/>
          <w:lang w:eastAsia="he-IL"/>
        </w:rPr>
        <w:t>של הוועדה או של החוק?</w:t>
      </w:r>
      <w:bookmarkStart w:id="514" w:name="_ETM_Q1_1448725"/>
      <w:bookmarkEnd w:id="514"/>
    </w:p>
    <w:p w14:paraId="159987B8" w14:textId="77777777" w:rsidR="00292FD6" w:rsidRDefault="00292FD6" w:rsidP="00292FD6">
      <w:pPr>
        <w:rPr>
          <w:rtl/>
          <w:lang w:eastAsia="he-IL"/>
        </w:rPr>
      </w:pPr>
      <w:bookmarkStart w:id="515" w:name="_ETM_Q1_1448809"/>
      <w:bookmarkEnd w:id="515"/>
    </w:p>
    <w:p w14:paraId="3DF84927" w14:textId="77777777" w:rsidR="00292FD6" w:rsidRDefault="00292FD6" w:rsidP="00292FD6">
      <w:pPr>
        <w:pStyle w:val="-"/>
        <w:keepNext/>
        <w:rPr>
          <w:rtl/>
        </w:rPr>
      </w:pPr>
      <w:bookmarkStart w:id="516" w:name="_ETM_Q1_1448829"/>
      <w:bookmarkStart w:id="517" w:name="_ETM_Q1_1448922"/>
      <w:bookmarkStart w:id="518" w:name="ET_speakercontinue_5935_78"/>
      <w:bookmarkEnd w:id="516"/>
      <w:bookmarkEnd w:id="517"/>
      <w:r w:rsidRPr="00292FD6">
        <w:rPr>
          <w:rStyle w:val="TagStyle"/>
          <w:rtl/>
        </w:rPr>
        <w:t xml:space="preserve"> &lt;&lt; דובר_המשך &gt;&gt; </w:t>
      </w:r>
      <w:r>
        <w:rPr>
          <w:rtl/>
        </w:rPr>
        <w:t>מיקי לוי (יש עתיד-תל"ם):</w:t>
      </w:r>
      <w:r w:rsidRPr="00292FD6">
        <w:rPr>
          <w:rStyle w:val="TagStyle"/>
          <w:rtl/>
        </w:rPr>
        <w:t xml:space="preserve"> &lt;&lt; דובר_המשך &gt;&gt;</w:t>
      </w:r>
      <w:r w:rsidR="009D22BF">
        <w:rPr>
          <w:rtl/>
        </w:rPr>
        <w:t xml:space="preserve"> </w:t>
      </w:r>
      <w:bookmarkEnd w:id="518"/>
    </w:p>
    <w:p w14:paraId="791B368E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2408DA2D" w14:textId="77777777" w:rsidR="00292FD6" w:rsidRDefault="00292FD6" w:rsidP="00292FD6">
      <w:pPr>
        <w:rPr>
          <w:rtl/>
          <w:lang w:eastAsia="he-IL"/>
        </w:rPr>
      </w:pPr>
      <w:bookmarkStart w:id="519" w:name="_ETM_Q1_1449806"/>
      <w:bookmarkEnd w:id="519"/>
      <w:r>
        <w:rPr>
          <w:rFonts w:hint="cs"/>
          <w:rtl/>
          <w:lang w:eastAsia="he-IL"/>
        </w:rPr>
        <w:t>מסגרת החוק שאני משייך לוועדה.</w:t>
      </w:r>
      <w:bookmarkStart w:id="520" w:name="_ETM_Q1_1454109"/>
      <w:bookmarkEnd w:id="520"/>
      <w:r>
        <w:rPr>
          <w:rFonts w:hint="cs"/>
          <w:rtl/>
          <w:lang w:eastAsia="he-IL"/>
        </w:rPr>
        <w:t xml:space="preserve"> ועדת הקורונה, שאשא ביטון עושה שם עבודה </w:t>
      </w:r>
      <w:bookmarkStart w:id="521" w:name="_ETM_Q1_1460993"/>
      <w:bookmarkEnd w:id="521"/>
      <w:r>
        <w:rPr>
          <w:rFonts w:hint="cs"/>
          <w:rtl/>
          <w:lang w:eastAsia="he-IL"/>
        </w:rPr>
        <w:t xml:space="preserve">נהדרת, אבל עם אנשי מקצוע ספציפית, ואיך אמרה קארין, </w:t>
      </w:r>
      <w:bookmarkStart w:id="522" w:name="_ETM_Q1_1464580"/>
      <w:bookmarkEnd w:id="522"/>
      <w:r>
        <w:rPr>
          <w:rFonts w:hint="cs"/>
          <w:rtl/>
          <w:lang w:eastAsia="he-IL"/>
        </w:rPr>
        <w:t xml:space="preserve">נתנה זרקור בריאותי. ולכן אני משאיר לעצמי מה אני מצביע, </w:t>
      </w:r>
      <w:bookmarkStart w:id="523" w:name="_ETM_Q1_1468449"/>
      <w:bookmarkEnd w:id="523"/>
      <w:r>
        <w:rPr>
          <w:rFonts w:hint="cs"/>
          <w:rtl/>
          <w:lang w:eastAsia="he-IL"/>
        </w:rPr>
        <w:t xml:space="preserve">אבל אני חושב שטוב תעשה נגיד ועדת הקורונה, אחרי שהחוק </w:t>
      </w:r>
      <w:bookmarkStart w:id="524" w:name="_ETM_Q1_1478315"/>
      <w:bookmarkEnd w:id="524"/>
      <w:r>
        <w:rPr>
          <w:rFonts w:hint="cs"/>
          <w:rtl/>
          <w:lang w:eastAsia="he-IL"/>
        </w:rPr>
        <w:t xml:space="preserve">הזה יחוקק, וזה יהיה הפרוז'קטור או אבני הדרך שהיא </w:t>
      </w:r>
      <w:bookmarkStart w:id="525" w:name="_ETM_Q1_1478864"/>
      <w:bookmarkEnd w:id="525"/>
      <w:r>
        <w:rPr>
          <w:rFonts w:hint="cs"/>
          <w:rtl/>
          <w:lang w:eastAsia="he-IL"/>
        </w:rPr>
        <w:t>תעבוד על פיהם.</w:t>
      </w:r>
    </w:p>
    <w:p w14:paraId="02A6BC1B" w14:textId="77777777" w:rsidR="00292FD6" w:rsidRDefault="00292FD6" w:rsidP="00292FD6">
      <w:pPr>
        <w:rPr>
          <w:rtl/>
          <w:lang w:eastAsia="he-IL"/>
        </w:rPr>
      </w:pPr>
      <w:bookmarkStart w:id="526" w:name="_ETM_Q1_1481384"/>
      <w:bookmarkStart w:id="527" w:name="_ETM_Q1_1481488"/>
      <w:bookmarkEnd w:id="526"/>
      <w:bookmarkEnd w:id="527"/>
    </w:p>
    <w:p w14:paraId="518AFD6C" w14:textId="77777777" w:rsidR="00292FD6" w:rsidRDefault="00292FD6" w:rsidP="00292FD6">
      <w:pPr>
        <w:pStyle w:val="af"/>
        <w:keepNext/>
        <w:rPr>
          <w:rtl/>
        </w:rPr>
      </w:pPr>
      <w:bookmarkStart w:id="528" w:name="_ETM_Q1_1481536"/>
      <w:bookmarkStart w:id="529" w:name="_ETM_Q1_1481605"/>
      <w:bookmarkStart w:id="530" w:name="ET_yor_5771_79"/>
      <w:bookmarkEnd w:id="528"/>
      <w:bookmarkEnd w:id="529"/>
      <w:r w:rsidRPr="00292FD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92FD6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530"/>
    </w:p>
    <w:p w14:paraId="5C28F91E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2AE9DF6C" w14:textId="77777777" w:rsidR="00292FD6" w:rsidRDefault="00292FD6" w:rsidP="00292FD6">
      <w:pPr>
        <w:rPr>
          <w:rtl/>
          <w:lang w:eastAsia="he-IL"/>
        </w:rPr>
      </w:pPr>
      <w:bookmarkStart w:id="531" w:name="_ETM_Q1_1482736"/>
      <w:bookmarkEnd w:id="531"/>
      <w:r>
        <w:rPr>
          <w:rFonts w:hint="cs"/>
          <w:rtl/>
          <w:lang w:eastAsia="he-IL"/>
        </w:rPr>
        <w:t xml:space="preserve">טוב. פשוט רציתי עמדות, כדי לדעת לאיפה לכוון </w:t>
      </w:r>
      <w:bookmarkStart w:id="532" w:name="_ETM_Q1_1487030"/>
      <w:bookmarkEnd w:id="532"/>
      <w:r>
        <w:rPr>
          <w:rFonts w:hint="cs"/>
          <w:rtl/>
          <w:lang w:eastAsia="he-IL"/>
        </w:rPr>
        <w:t>את זה.</w:t>
      </w:r>
    </w:p>
    <w:p w14:paraId="692CFECF" w14:textId="77777777" w:rsidR="00292FD6" w:rsidRDefault="00292FD6" w:rsidP="00292FD6">
      <w:pPr>
        <w:rPr>
          <w:rtl/>
          <w:lang w:eastAsia="he-IL"/>
        </w:rPr>
      </w:pPr>
      <w:bookmarkStart w:id="533" w:name="_ETM_Q1_1487710"/>
      <w:bookmarkEnd w:id="533"/>
    </w:p>
    <w:p w14:paraId="7E383D76" w14:textId="77777777" w:rsidR="00292FD6" w:rsidRDefault="00292FD6" w:rsidP="00292FD6">
      <w:pPr>
        <w:pStyle w:val="a"/>
        <w:keepNext/>
        <w:rPr>
          <w:rtl/>
        </w:rPr>
      </w:pPr>
      <w:bookmarkStart w:id="534" w:name="_ETM_Q1_1487842"/>
      <w:bookmarkStart w:id="535" w:name="_ETM_Q1_1487883"/>
      <w:bookmarkStart w:id="536" w:name="_ETM_Q1_1487948"/>
      <w:bookmarkStart w:id="537" w:name="_ETM_Q1_1487658"/>
      <w:bookmarkStart w:id="538" w:name="ET_speaker_5958_80"/>
      <w:bookmarkEnd w:id="534"/>
      <w:bookmarkEnd w:id="535"/>
      <w:bookmarkEnd w:id="536"/>
      <w:bookmarkEnd w:id="537"/>
      <w:r w:rsidRPr="00292FD6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292FD6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538"/>
    </w:p>
    <w:p w14:paraId="4E9AD825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2562DC15" w14:textId="77777777" w:rsidR="00292FD6" w:rsidRDefault="00292FD6" w:rsidP="00292FD6">
      <w:pPr>
        <w:rPr>
          <w:rtl/>
          <w:lang w:eastAsia="he-IL"/>
        </w:rPr>
      </w:pPr>
      <w:bookmarkStart w:id="539" w:name="_ETM_Q1_1488483"/>
      <w:bookmarkStart w:id="540" w:name="_ETM_Q1_1488573"/>
      <w:bookmarkEnd w:id="539"/>
      <w:bookmarkEnd w:id="540"/>
      <w:r>
        <w:rPr>
          <w:rFonts w:hint="cs"/>
          <w:rtl/>
          <w:lang w:eastAsia="he-IL"/>
        </w:rPr>
        <w:t>- - - להביא את זה להצבעה.</w:t>
      </w:r>
    </w:p>
    <w:p w14:paraId="5CA1E6E5" w14:textId="77777777" w:rsidR="00292FD6" w:rsidRDefault="00292FD6" w:rsidP="00292FD6">
      <w:pPr>
        <w:rPr>
          <w:rtl/>
          <w:lang w:eastAsia="he-IL"/>
        </w:rPr>
      </w:pPr>
      <w:bookmarkStart w:id="541" w:name="_ETM_Q1_1489644"/>
      <w:bookmarkEnd w:id="541"/>
    </w:p>
    <w:p w14:paraId="4A23D427" w14:textId="77777777" w:rsidR="00292FD6" w:rsidRDefault="00292FD6" w:rsidP="00292FD6">
      <w:pPr>
        <w:pStyle w:val="af"/>
        <w:keepNext/>
        <w:rPr>
          <w:rtl/>
        </w:rPr>
      </w:pPr>
      <w:bookmarkStart w:id="542" w:name="_ETM_Q1_1489755"/>
      <w:bookmarkStart w:id="543" w:name="_ETM_Q1_1489808"/>
      <w:bookmarkStart w:id="544" w:name="_ETM_Q1_1489883"/>
      <w:bookmarkStart w:id="545" w:name="ET_yor_5771_81"/>
      <w:bookmarkEnd w:id="542"/>
      <w:bookmarkEnd w:id="543"/>
      <w:bookmarkEnd w:id="544"/>
      <w:r w:rsidRPr="00292FD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92FD6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545"/>
    </w:p>
    <w:p w14:paraId="5B8ECAC3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10057894" w14:textId="77777777" w:rsidR="00292FD6" w:rsidRDefault="00292FD6" w:rsidP="00292FD6">
      <w:pPr>
        <w:rPr>
          <w:rtl/>
          <w:lang w:eastAsia="he-IL"/>
        </w:rPr>
      </w:pPr>
      <w:bookmarkStart w:id="546" w:name="_ETM_Q1_1491171"/>
      <w:bookmarkEnd w:id="546"/>
      <w:r>
        <w:rPr>
          <w:rFonts w:hint="cs"/>
          <w:rtl/>
          <w:lang w:eastAsia="he-IL"/>
        </w:rPr>
        <w:t xml:space="preserve">כן, </w:t>
      </w:r>
      <w:bookmarkStart w:id="547" w:name="_ETM_Q1_1491540"/>
      <w:bookmarkEnd w:id="547"/>
      <w:r>
        <w:rPr>
          <w:rFonts w:hint="cs"/>
          <w:rtl/>
          <w:lang w:eastAsia="he-IL"/>
        </w:rPr>
        <w:t xml:space="preserve">אבל אתה רוצה להביע את עמדתך לפני ההצבעה, עוזי? יש </w:t>
      </w:r>
      <w:bookmarkStart w:id="548" w:name="_ETM_Q1_1497117"/>
      <w:bookmarkEnd w:id="548"/>
      <w:r>
        <w:rPr>
          <w:rFonts w:hint="cs"/>
          <w:rtl/>
          <w:lang w:eastAsia="he-IL"/>
        </w:rPr>
        <w:t>לך נטייה לאן אתה רוצה להעביר כל חוק?</w:t>
      </w:r>
      <w:bookmarkStart w:id="549" w:name="_ETM_Q1_1498745"/>
      <w:bookmarkEnd w:id="549"/>
    </w:p>
    <w:p w14:paraId="3CEF8229" w14:textId="77777777" w:rsidR="00292FD6" w:rsidRDefault="00292FD6" w:rsidP="00292FD6">
      <w:pPr>
        <w:rPr>
          <w:rtl/>
          <w:lang w:eastAsia="he-IL"/>
        </w:rPr>
      </w:pPr>
    </w:p>
    <w:p w14:paraId="4B6121CE" w14:textId="77777777" w:rsidR="00292FD6" w:rsidRDefault="00292FD6" w:rsidP="00292FD6">
      <w:pPr>
        <w:pStyle w:val="a"/>
        <w:keepNext/>
        <w:rPr>
          <w:rtl/>
        </w:rPr>
      </w:pPr>
      <w:bookmarkStart w:id="550" w:name="_ETM_Q1_1498879"/>
      <w:bookmarkStart w:id="551" w:name="_ETM_Q1_1498905"/>
      <w:bookmarkStart w:id="552" w:name="_ETM_Q1_1498964"/>
      <w:bookmarkStart w:id="553" w:name="_ETM_Q1_1495436"/>
      <w:bookmarkStart w:id="554" w:name="ET_speaker_5958_82"/>
      <w:bookmarkEnd w:id="550"/>
      <w:bookmarkEnd w:id="551"/>
      <w:bookmarkEnd w:id="552"/>
      <w:bookmarkEnd w:id="553"/>
      <w:r w:rsidRPr="00292FD6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292FD6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554"/>
    </w:p>
    <w:p w14:paraId="685ABD8A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7C2651F0" w14:textId="77777777" w:rsidR="00292FD6" w:rsidRDefault="00292FD6" w:rsidP="00292FD6">
      <w:pPr>
        <w:rPr>
          <w:rtl/>
          <w:lang w:eastAsia="he-IL"/>
        </w:rPr>
      </w:pPr>
      <w:bookmarkStart w:id="555" w:name="_ETM_Q1_1496185"/>
      <w:bookmarkStart w:id="556" w:name="_ETM_Q1_1496280"/>
      <w:bookmarkEnd w:id="555"/>
      <w:bookmarkEnd w:id="556"/>
      <w:r>
        <w:rPr>
          <w:rFonts w:hint="cs"/>
          <w:rtl/>
          <w:lang w:eastAsia="he-IL"/>
        </w:rPr>
        <w:t xml:space="preserve">כן, אני אצביע </w:t>
      </w:r>
      <w:bookmarkStart w:id="557" w:name="_ETM_Q1_1498869"/>
      <w:bookmarkEnd w:id="557"/>
      <w:r>
        <w:rPr>
          <w:rFonts w:hint="cs"/>
          <w:rtl/>
          <w:lang w:eastAsia="he-IL"/>
        </w:rPr>
        <w:t>בעד ועדת החוקה.</w:t>
      </w:r>
    </w:p>
    <w:p w14:paraId="65225939" w14:textId="77777777" w:rsidR="00292FD6" w:rsidRDefault="00292FD6" w:rsidP="00292FD6">
      <w:pPr>
        <w:rPr>
          <w:rtl/>
          <w:lang w:eastAsia="he-IL"/>
        </w:rPr>
      </w:pPr>
      <w:bookmarkStart w:id="558" w:name="_ETM_Q1_1503117"/>
      <w:bookmarkStart w:id="559" w:name="_ETM_Q1_1503195"/>
      <w:bookmarkEnd w:id="558"/>
      <w:bookmarkEnd w:id="559"/>
    </w:p>
    <w:p w14:paraId="71C5D56B" w14:textId="77777777" w:rsidR="00292FD6" w:rsidRDefault="00292FD6" w:rsidP="00292FD6">
      <w:pPr>
        <w:pStyle w:val="af"/>
        <w:keepNext/>
        <w:rPr>
          <w:rtl/>
        </w:rPr>
      </w:pPr>
      <w:bookmarkStart w:id="560" w:name="_ETM_Q1_1503236"/>
      <w:bookmarkStart w:id="561" w:name="_ETM_Q1_1503326"/>
      <w:bookmarkStart w:id="562" w:name="ET_yor_5771_83"/>
      <w:bookmarkEnd w:id="560"/>
      <w:bookmarkEnd w:id="561"/>
      <w:r w:rsidRPr="00292FD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92FD6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562"/>
    </w:p>
    <w:p w14:paraId="4D99516C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0DD57747" w14:textId="77777777" w:rsidR="00292FD6" w:rsidRDefault="00292FD6" w:rsidP="00292FD6">
      <w:pPr>
        <w:rPr>
          <w:rtl/>
          <w:lang w:eastAsia="he-IL"/>
        </w:rPr>
      </w:pPr>
      <w:bookmarkStart w:id="563" w:name="_ETM_Q1_1504389"/>
      <w:bookmarkEnd w:id="563"/>
      <w:r>
        <w:rPr>
          <w:rFonts w:hint="cs"/>
          <w:rtl/>
          <w:lang w:eastAsia="he-IL"/>
        </w:rPr>
        <w:t>שתי הצעות החוק?</w:t>
      </w:r>
      <w:bookmarkStart w:id="564" w:name="_ETM_Q1_1502681"/>
      <w:bookmarkEnd w:id="564"/>
    </w:p>
    <w:p w14:paraId="514D8681" w14:textId="77777777" w:rsidR="00292FD6" w:rsidRDefault="00292FD6" w:rsidP="00292FD6">
      <w:pPr>
        <w:rPr>
          <w:rtl/>
          <w:lang w:eastAsia="he-IL"/>
        </w:rPr>
      </w:pPr>
      <w:bookmarkStart w:id="565" w:name="_ETM_Q1_1502755"/>
      <w:bookmarkEnd w:id="565"/>
    </w:p>
    <w:p w14:paraId="262DE70B" w14:textId="77777777" w:rsidR="00292FD6" w:rsidRDefault="00292FD6" w:rsidP="00292FD6">
      <w:pPr>
        <w:pStyle w:val="-"/>
        <w:keepNext/>
        <w:rPr>
          <w:rtl/>
        </w:rPr>
      </w:pPr>
      <w:bookmarkStart w:id="566" w:name="_ETM_Q1_1502777"/>
      <w:bookmarkStart w:id="567" w:name="_ETM_Q1_1502859"/>
      <w:bookmarkStart w:id="568" w:name="ET_speakercontinue_5958_84"/>
      <w:bookmarkEnd w:id="566"/>
      <w:bookmarkEnd w:id="567"/>
      <w:r w:rsidRPr="00292FD6">
        <w:rPr>
          <w:rStyle w:val="TagStyle"/>
          <w:rtl/>
        </w:rPr>
        <w:t xml:space="preserve"> &lt;&lt; דובר_המשך &gt;&gt; </w:t>
      </w:r>
      <w:r>
        <w:rPr>
          <w:rtl/>
        </w:rPr>
        <w:t>עוזי דיין (הליכוד):</w:t>
      </w:r>
      <w:r w:rsidRPr="00292FD6">
        <w:rPr>
          <w:rStyle w:val="TagStyle"/>
          <w:rtl/>
        </w:rPr>
        <w:t xml:space="preserve"> &lt;&lt; דובר_המשך &gt;&gt;</w:t>
      </w:r>
      <w:r w:rsidR="009D22BF">
        <w:rPr>
          <w:rtl/>
        </w:rPr>
        <w:t xml:space="preserve"> </w:t>
      </w:r>
      <w:bookmarkEnd w:id="568"/>
    </w:p>
    <w:p w14:paraId="4A056537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4C08CF1D" w14:textId="77777777" w:rsidR="00292FD6" w:rsidRDefault="00292FD6" w:rsidP="00292FD6">
      <w:pPr>
        <w:rPr>
          <w:rtl/>
          <w:lang w:eastAsia="he-IL"/>
        </w:rPr>
      </w:pPr>
      <w:bookmarkStart w:id="569" w:name="_ETM_Q1_1503881"/>
      <w:bookmarkEnd w:id="569"/>
      <w:r>
        <w:rPr>
          <w:rFonts w:hint="cs"/>
          <w:rtl/>
          <w:lang w:eastAsia="he-IL"/>
        </w:rPr>
        <w:t>כן.</w:t>
      </w:r>
    </w:p>
    <w:p w14:paraId="08FE671A" w14:textId="77777777" w:rsidR="00292FD6" w:rsidRDefault="00292FD6" w:rsidP="00292FD6">
      <w:pPr>
        <w:rPr>
          <w:rtl/>
          <w:lang w:eastAsia="he-IL"/>
        </w:rPr>
      </w:pPr>
      <w:bookmarkStart w:id="570" w:name="_ETM_Q1_1504545"/>
      <w:bookmarkEnd w:id="570"/>
    </w:p>
    <w:p w14:paraId="22C60293" w14:textId="77777777" w:rsidR="00292FD6" w:rsidRDefault="00292FD6" w:rsidP="00292FD6">
      <w:pPr>
        <w:pStyle w:val="a"/>
        <w:keepNext/>
        <w:rPr>
          <w:rtl/>
        </w:rPr>
      </w:pPr>
      <w:bookmarkStart w:id="571" w:name="_ETM_Q1_1504663"/>
      <w:bookmarkStart w:id="572" w:name="_ETM_Q1_1504730"/>
      <w:bookmarkStart w:id="573" w:name="_ETM_Q1_1504802"/>
      <w:bookmarkStart w:id="574" w:name="_ETM_Q1_1507969"/>
      <w:bookmarkStart w:id="575" w:name="ET_speaker_5933_85"/>
      <w:bookmarkEnd w:id="571"/>
      <w:bookmarkEnd w:id="572"/>
      <w:bookmarkEnd w:id="573"/>
      <w:bookmarkEnd w:id="574"/>
      <w:r w:rsidRPr="00292FD6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292FD6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575"/>
    </w:p>
    <w:p w14:paraId="215D88BC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1C536B24" w14:textId="77777777" w:rsidR="00292FD6" w:rsidRDefault="00292FD6" w:rsidP="00292FD6">
      <w:pPr>
        <w:rPr>
          <w:rtl/>
          <w:lang w:eastAsia="he-IL"/>
        </w:rPr>
      </w:pPr>
      <w:bookmarkStart w:id="576" w:name="_ETM_Q1_1508776"/>
      <w:bookmarkStart w:id="577" w:name="_ETM_Q1_1508884"/>
      <w:bookmarkEnd w:id="576"/>
      <w:bookmarkEnd w:id="577"/>
      <w:r>
        <w:rPr>
          <w:rFonts w:hint="cs"/>
          <w:rtl/>
          <w:lang w:eastAsia="he-IL"/>
        </w:rPr>
        <w:t xml:space="preserve">אני חושבת שיפעת היא יושבת-ראש נהדרת, </w:t>
      </w:r>
      <w:bookmarkStart w:id="578" w:name="_ETM_Q1_1510674"/>
      <w:bookmarkEnd w:id="578"/>
      <w:r>
        <w:rPr>
          <w:rFonts w:hint="cs"/>
          <w:rtl/>
          <w:lang w:eastAsia="he-IL"/>
        </w:rPr>
        <w:t xml:space="preserve">היא הוכיחה את זה גם בכנסות קודמות, והיא תהיה יעילה </w:t>
      </w:r>
      <w:bookmarkStart w:id="579" w:name="_ETM_Q1_1519915"/>
      <w:bookmarkEnd w:id="579"/>
      <w:r>
        <w:rPr>
          <w:rFonts w:hint="cs"/>
          <w:rtl/>
          <w:lang w:eastAsia="he-IL"/>
        </w:rPr>
        <w:t xml:space="preserve">ומועילה. אבל באמת מדובר על נושאים שבעיניי, </w:t>
      </w:r>
      <w:bookmarkStart w:id="580" w:name="_ETM_Q1_1524326"/>
      <w:bookmarkEnd w:id="580"/>
      <w:r>
        <w:rPr>
          <w:rFonts w:hint="cs"/>
          <w:rtl/>
          <w:lang w:eastAsia="he-IL"/>
        </w:rPr>
        <w:t xml:space="preserve">ראיתי את זה אתמול ביתר שאת, הם בליבה של ועדת </w:t>
      </w:r>
      <w:bookmarkStart w:id="581" w:name="_ETM_Q1_1527221"/>
      <w:bookmarkEnd w:id="581"/>
      <w:r>
        <w:rPr>
          <w:rFonts w:hint="cs"/>
          <w:rtl/>
          <w:lang w:eastAsia="he-IL"/>
        </w:rPr>
        <w:t>החוקה. אני הייתי מעבירה את זה.</w:t>
      </w:r>
      <w:bookmarkStart w:id="582" w:name="_ETM_Q1_1532942"/>
      <w:bookmarkEnd w:id="582"/>
      <w:r>
        <w:rPr>
          <w:rFonts w:hint="cs"/>
          <w:rtl/>
          <w:lang w:eastAsia="he-IL"/>
        </w:rPr>
        <w:t xml:space="preserve"> אני לא רוצה לפגוע - - -</w:t>
      </w:r>
    </w:p>
    <w:p w14:paraId="47420B8F" w14:textId="77777777" w:rsidR="00292FD6" w:rsidRDefault="00292FD6" w:rsidP="00292FD6">
      <w:pPr>
        <w:rPr>
          <w:rtl/>
          <w:lang w:eastAsia="he-IL"/>
        </w:rPr>
      </w:pPr>
    </w:p>
    <w:p w14:paraId="4BC251BA" w14:textId="77777777" w:rsidR="00292FD6" w:rsidRDefault="00292FD6" w:rsidP="00292FD6">
      <w:pPr>
        <w:pStyle w:val="a"/>
        <w:keepNext/>
        <w:rPr>
          <w:rtl/>
        </w:rPr>
      </w:pPr>
      <w:bookmarkStart w:id="583" w:name="_ETM_Q1_1533063"/>
      <w:bookmarkStart w:id="584" w:name="_ETM_Q1_1533121"/>
      <w:bookmarkStart w:id="585" w:name="_ETM_Q1_1533193"/>
      <w:bookmarkStart w:id="586" w:name="_ETM_Q1_1530428"/>
      <w:bookmarkStart w:id="587" w:name="ET_speaker_נירה_לאמעי_רכלבסקי_86"/>
      <w:bookmarkEnd w:id="583"/>
      <w:bookmarkEnd w:id="584"/>
      <w:bookmarkEnd w:id="585"/>
      <w:bookmarkEnd w:id="586"/>
      <w:r w:rsidRPr="00292FD6">
        <w:rPr>
          <w:rStyle w:val="TagStyle"/>
          <w:rtl/>
        </w:rPr>
        <w:t xml:space="preserve"> &lt;&lt; דובר &gt;&gt; </w:t>
      </w:r>
      <w:r>
        <w:rPr>
          <w:rtl/>
        </w:rPr>
        <w:t>נירה לאמעי רכלבסקי:</w:t>
      </w:r>
      <w:r w:rsidRPr="00292FD6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587"/>
    </w:p>
    <w:p w14:paraId="78C6322C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667FA783" w14:textId="77777777" w:rsidR="00292FD6" w:rsidRDefault="00292FD6" w:rsidP="00292FD6">
      <w:pPr>
        <w:rPr>
          <w:rtl/>
          <w:lang w:eastAsia="he-IL"/>
        </w:rPr>
      </w:pPr>
      <w:bookmarkStart w:id="588" w:name="_ETM_Q1_1531260"/>
      <w:bookmarkEnd w:id="588"/>
      <w:r>
        <w:rPr>
          <w:rFonts w:hint="cs"/>
          <w:rtl/>
          <w:lang w:eastAsia="he-IL"/>
        </w:rPr>
        <w:t>י</w:t>
      </w:r>
      <w:bookmarkStart w:id="589" w:name="_ETM_Q1_1531374"/>
      <w:bookmarkEnd w:id="589"/>
      <w:r>
        <w:rPr>
          <w:rFonts w:hint="cs"/>
          <w:rtl/>
          <w:lang w:eastAsia="he-IL"/>
        </w:rPr>
        <w:t xml:space="preserve">ש הסכמה לגבי הגבלת </w:t>
      </w:r>
      <w:bookmarkStart w:id="590" w:name="_ETM_Q1_1529775"/>
      <w:bookmarkEnd w:id="590"/>
      <w:r>
        <w:rPr>
          <w:rFonts w:hint="cs"/>
          <w:rtl/>
          <w:lang w:eastAsia="he-IL"/>
        </w:rPr>
        <w:t>פעילות - - - שום דבר חוקתי.</w:t>
      </w:r>
    </w:p>
    <w:p w14:paraId="4A4A2B39" w14:textId="77777777" w:rsidR="00292FD6" w:rsidRDefault="00292FD6" w:rsidP="00292FD6">
      <w:pPr>
        <w:rPr>
          <w:rtl/>
          <w:lang w:eastAsia="he-IL"/>
        </w:rPr>
      </w:pPr>
      <w:bookmarkStart w:id="591" w:name="_ETM_Q1_1532574"/>
      <w:bookmarkStart w:id="592" w:name="_ETM_Q1_1532668"/>
      <w:bookmarkEnd w:id="591"/>
      <w:bookmarkEnd w:id="592"/>
    </w:p>
    <w:p w14:paraId="1A69135C" w14:textId="77777777" w:rsidR="00292FD6" w:rsidRDefault="00292FD6" w:rsidP="00292FD6">
      <w:pPr>
        <w:pStyle w:val="af"/>
        <w:keepNext/>
        <w:rPr>
          <w:rtl/>
        </w:rPr>
      </w:pPr>
      <w:bookmarkStart w:id="593" w:name="_ETM_Q1_1532695"/>
      <w:bookmarkStart w:id="594" w:name="_ETM_Q1_1532811"/>
      <w:bookmarkStart w:id="595" w:name="ET_yor_5771_87"/>
      <w:bookmarkEnd w:id="593"/>
      <w:bookmarkEnd w:id="594"/>
      <w:r w:rsidRPr="00292FD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92FD6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595"/>
    </w:p>
    <w:p w14:paraId="4C18683E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5F63F8B9" w14:textId="77777777" w:rsidR="00292FD6" w:rsidRPr="00292FD6" w:rsidRDefault="00292FD6" w:rsidP="00292FD6">
      <w:pPr>
        <w:rPr>
          <w:rtl/>
          <w:lang w:eastAsia="he-IL"/>
        </w:rPr>
      </w:pPr>
      <w:bookmarkStart w:id="596" w:name="_ETM_Q1_1531387"/>
      <w:bookmarkEnd w:id="596"/>
      <w:r>
        <w:rPr>
          <w:rFonts w:hint="cs"/>
          <w:rtl/>
          <w:lang w:eastAsia="he-IL"/>
        </w:rPr>
        <w:t xml:space="preserve">כן, לגבי </w:t>
      </w:r>
      <w:bookmarkStart w:id="597" w:name="_ETM_Q1_1532967"/>
      <w:bookmarkEnd w:id="597"/>
      <w:r>
        <w:rPr>
          <w:rFonts w:hint="cs"/>
          <w:rtl/>
          <w:lang w:eastAsia="he-IL"/>
        </w:rPr>
        <w:t xml:space="preserve">החוק של הגבלת פעילות, גם יושב-ראש ועדת החוקה הסכים - </w:t>
      </w:r>
      <w:bookmarkStart w:id="598" w:name="_ETM_Q1_1535846"/>
      <w:bookmarkEnd w:id="598"/>
      <w:r>
        <w:rPr>
          <w:rFonts w:hint="cs"/>
          <w:rtl/>
          <w:lang w:eastAsia="he-IL"/>
        </w:rPr>
        <w:t>- -</w:t>
      </w:r>
    </w:p>
    <w:p w14:paraId="1949C81F" w14:textId="77777777" w:rsidR="00A033EE" w:rsidRDefault="00A033EE" w:rsidP="00A033EE">
      <w:pPr>
        <w:rPr>
          <w:rtl/>
        </w:rPr>
      </w:pPr>
    </w:p>
    <w:p w14:paraId="3E8F0ADA" w14:textId="77777777" w:rsidR="00292FD6" w:rsidRDefault="00292FD6" w:rsidP="00292FD6">
      <w:pPr>
        <w:pStyle w:val="a"/>
        <w:keepNext/>
        <w:rPr>
          <w:rtl/>
        </w:rPr>
      </w:pPr>
      <w:bookmarkStart w:id="599" w:name="_ETM_Q1_1540476"/>
      <w:bookmarkStart w:id="600" w:name="_ETM_Q1_1540636"/>
      <w:bookmarkStart w:id="601" w:name="_ETM_Q1_1541700"/>
      <w:bookmarkStart w:id="602" w:name="ET_speaker_5933_88"/>
      <w:bookmarkEnd w:id="599"/>
      <w:bookmarkEnd w:id="600"/>
      <w:bookmarkEnd w:id="601"/>
      <w:r w:rsidRPr="00292FD6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292FD6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602"/>
    </w:p>
    <w:p w14:paraId="10A032E0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6CCC8181" w14:textId="77777777" w:rsidR="00292FD6" w:rsidRDefault="00292FD6" w:rsidP="00292FD6">
      <w:pPr>
        <w:rPr>
          <w:rtl/>
          <w:lang w:eastAsia="he-IL"/>
        </w:rPr>
      </w:pPr>
      <w:r>
        <w:rPr>
          <w:rFonts w:hint="cs"/>
          <w:rtl/>
          <w:lang w:eastAsia="he-IL"/>
        </w:rPr>
        <w:t>ר</w:t>
      </w:r>
      <w:bookmarkStart w:id="603" w:name="_ETM_Q1_1542824"/>
      <w:bookmarkStart w:id="604" w:name="_ETM_Q1_1542952"/>
      <w:bookmarkEnd w:id="603"/>
      <w:bookmarkEnd w:id="604"/>
      <w:r>
        <w:rPr>
          <w:rFonts w:hint="cs"/>
          <w:rtl/>
          <w:lang w:eastAsia="he-IL"/>
        </w:rPr>
        <w:t xml:space="preserve">גע, </w:t>
      </w:r>
      <w:bookmarkStart w:id="605" w:name="_ETM_Q1_1538123"/>
      <w:bookmarkEnd w:id="605"/>
      <w:r>
        <w:rPr>
          <w:rFonts w:hint="cs"/>
          <w:rtl/>
          <w:lang w:eastAsia="he-IL"/>
        </w:rPr>
        <w:t xml:space="preserve">אבל לא סיימתי, אני אגיד את זה. אני לא רוצה </w:t>
      </w:r>
      <w:bookmarkStart w:id="606" w:name="_ETM_Q1_1544031"/>
      <w:bookmarkEnd w:id="606"/>
      <w:r>
        <w:rPr>
          <w:rFonts w:hint="cs"/>
          <w:rtl/>
          <w:lang w:eastAsia="he-IL"/>
        </w:rPr>
        <w:t xml:space="preserve">לחבל בהסכמות בין הצדדים. לו זה היה תלוי בי, שניהם </w:t>
      </w:r>
      <w:bookmarkStart w:id="607" w:name="_ETM_Q1_1548139"/>
      <w:bookmarkEnd w:id="607"/>
      <w:r>
        <w:rPr>
          <w:rFonts w:hint="cs"/>
          <w:rtl/>
          <w:lang w:eastAsia="he-IL"/>
        </w:rPr>
        <w:t>היו הולכים. אני אכבד את ההסכמה.</w:t>
      </w:r>
      <w:bookmarkStart w:id="608" w:name="_ETM_Q1_1549844"/>
      <w:bookmarkEnd w:id="608"/>
    </w:p>
    <w:p w14:paraId="7C9132A9" w14:textId="77777777" w:rsidR="00292FD6" w:rsidRDefault="00292FD6" w:rsidP="00292FD6">
      <w:pPr>
        <w:rPr>
          <w:rtl/>
          <w:lang w:eastAsia="he-IL"/>
        </w:rPr>
      </w:pPr>
    </w:p>
    <w:p w14:paraId="695186E3" w14:textId="77777777" w:rsidR="00292FD6" w:rsidRDefault="00292FD6" w:rsidP="00292FD6">
      <w:pPr>
        <w:pStyle w:val="a"/>
        <w:keepNext/>
        <w:rPr>
          <w:rtl/>
        </w:rPr>
      </w:pPr>
      <w:bookmarkStart w:id="609" w:name="_ETM_Q1_1550005"/>
      <w:bookmarkStart w:id="610" w:name="_ETM_Q1_1550085"/>
      <w:bookmarkStart w:id="611" w:name="_ETM_Q1_1550149"/>
      <w:bookmarkStart w:id="612" w:name="_ETM_Q1_1552884"/>
      <w:bookmarkStart w:id="613" w:name="ET_speaker_5935_89"/>
      <w:bookmarkEnd w:id="609"/>
      <w:bookmarkEnd w:id="610"/>
      <w:bookmarkEnd w:id="611"/>
      <w:bookmarkEnd w:id="612"/>
      <w:r w:rsidRPr="00292FD6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292FD6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613"/>
    </w:p>
    <w:p w14:paraId="77B0984A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4CCF4951" w14:textId="77777777" w:rsidR="00292FD6" w:rsidRPr="00292FD6" w:rsidRDefault="00292FD6" w:rsidP="00292FD6">
      <w:pPr>
        <w:rPr>
          <w:rtl/>
          <w:lang w:eastAsia="he-IL"/>
        </w:rPr>
      </w:pPr>
      <w:bookmarkStart w:id="614" w:name="_ETM_Q1_1553790"/>
      <w:bookmarkStart w:id="615" w:name="_ETM_Q1_1553875"/>
      <w:bookmarkEnd w:id="614"/>
      <w:bookmarkEnd w:id="615"/>
      <w:r>
        <w:rPr>
          <w:rFonts w:hint="cs"/>
          <w:rtl/>
          <w:lang w:eastAsia="he-IL"/>
        </w:rPr>
        <w:t xml:space="preserve">אם הסכימו אני מכבד </w:t>
      </w:r>
      <w:bookmarkStart w:id="616" w:name="_ETM_Q1_1553210"/>
      <w:bookmarkEnd w:id="616"/>
      <w:r>
        <w:rPr>
          <w:rFonts w:hint="cs"/>
          <w:rtl/>
          <w:lang w:eastAsia="he-IL"/>
        </w:rPr>
        <w:t xml:space="preserve">את ההסכמה, אבל בעיקרון כל תחום המסגרת של החוק אמור </w:t>
      </w:r>
      <w:bookmarkStart w:id="617" w:name="_ETM_Q1_1555961"/>
      <w:bookmarkEnd w:id="617"/>
      <w:r>
        <w:rPr>
          <w:rFonts w:hint="cs"/>
          <w:rtl/>
          <w:lang w:eastAsia="he-IL"/>
        </w:rPr>
        <w:t xml:space="preserve">להיות שם. לקחת אחר כך את החוקים, אחרי שמצביעים </w:t>
      </w:r>
      <w:bookmarkStart w:id="618" w:name="_ETM_Q1_1561626"/>
      <w:bookmarkEnd w:id="618"/>
      <w:r>
        <w:rPr>
          <w:rFonts w:hint="cs"/>
          <w:rtl/>
          <w:lang w:eastAsia="he-IL"/>
        </w:rPr>
        <w:t xml:space="preserve">עליהם ונכנסים לספר החוקים של מדינת ישראל, שישמשו אבני דרך </w:t>
      </w:r>
      <w:bookmarkStart w:id="619" w:name="_ETM_Q1_1566239"/>
      <w:bookmarkEnd w:id="619"/>
      <w:r>
        <w:rPr>
          <w:rFonts w:hint="cs"/>
          <w:rtl/>
          <w:lang w:eastAsia="he-IL"/>
        </w:rPr>
        <w:t>בוועדת הקורונה. אבל אם הסכימו, אני לא אחבל בהסכמה.</w:t>
      </w:r>
    </w:p>
    <w:p w14:paraId="473C7AC6" w14:textId="77777777" w:rsidR="001956B5" w:rsidRDefault="001956B5" w:rsidP="001956B5">
      <w:pPr>
        <w:rPr>
          <w:rtl/>
        </w:rPr>
      </w:pPr>
    </w:p>
    <w:p w14:paraId="763EC94E" w14:textId="77777777" w:rsidR="001956B5" w:rsidRDefault="001956B5" w:rsidP="001956B5">
      <w:pPr>
        <w:pStyle w:val="af"/>
        <w:keepNext/>
        <w:rPr>
          <w:rtl/>
        </w:rPr>
      </w:pPr>
      <w:bookmarkStart w:id="620" w:name="ET_yor_5771_17"/>
      <w:r w:rsidRPr="001956B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956B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20"/>
    </w:p>
    <w:p w14:paraId="61BDAB32" w14:textId="77777777" w:rsidR="001956B5" w:rsidRDefault="001956B5" w:rsidP="001956B5">
      <w:pPr>
        <w:pStyle w:val="KeepWithNext"/>
        <w:rPr>
          <w:rtl/>
        </w:rPr>
      </w:pPr>
    </w:p>
    <w:p w14:paraId="445D92BA" w14:textId="77777777" w:rsidR="001956B5" w:rsidRDefault="00292FD6" w:rsidP="00292FD6">
      <w:pPr>
        <w:rPr>
          <w:rtl/>
        </w:rPr>
      </w:pPr>
      <w:r>
        <w:rPr>
          <w:rFonts w:hint="cs"/>
          <w:rtl/>
        </w:rPr>
        <w:t xml:space="preserve">טוב, אז </w:t>
      </w:r>
      <w:bookmarkStart w:id="621" w:name="_ETM_Q1_1570264"/>
      <w:bookmarkEnd w:id="621"/>
      <w:r>
        <w:rPr>
          <w:rFonts w:hint="cs"/>
          <w:rtl/>
        </w:rPr>
        <w:t xml:space="preserve">בוא </w:t>
      </w:r>
      <w:r w:rsidR="001956B5">
        <w:rPr>
          <w:rFonts w:hint="cs"/>
          <w:rtl/>
        </w:rPr>
        <w:t>נעלה את זה להצבעה</w:t>
      </w:r>
      <w:r>
        <w:rPr>
          <w:rFonts w:hint="cs"/>
          <w:rtl/>
        </w:rPr>
        <w:t>.</w:t>
      </w:r>
    </w:p>
    <w:p w14:paraId="54D2C32F" w14:textId="77777777" w:rsidR="001956B5" w:rsidRDefault="001956B5" w:rsidP="001956B5">
      <w:pPr>
        <w:rPr>
          <w:rtl/>
        </w:rPr>
      </w:pPr>
    </w:p>
    <w:p w14:paraId="3496C535" w14:textId="77777777" w:rsidR="001956B5" w:rsidRDefault="001956B5" w:rsidP="001956B5">
      <w:pPr>
        <w:pStyle w:val="a"/>
        <w:keepNext/>
        <w:rPr>
          <w:rtl/>
        </w:rPr>
      </w:pPr>
      <w:bookmarkStart w:id="622" w:name="ET_speaker_5628_18"/>
      <w:r w:rsidRPr="001956B5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1956B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22"/>
    </w:p>
    <w:p w14:paraId="171841A5" w14:textId="77777777" w:rsidR="001956B5" w:rsidRDefault="001956B5" w:rsidP="001956B5">
      <w:pPr>
        <w:pStyle w:val="KeepWithNext"/>
        <w:rPr>
          <w:rtl/>
        </w:rPr>
      </w:pPr>
    </w:p>
    <w:p w14:paraId="189B240C" w14:textId="77777777" w:rsidR="001956B5" w:rsidRDefault="001956B5" w:rsidP="00292FD6">
      <w:pPr>
        <w:rPr>
          <w:rtl/>
        </w:rPr>
      </w:pPr>
      <w:r>
        <w:rPr>
          <w:rFonts w:hint="cs"/>
          <w:rtl/>
        </w:rPr>
        <w:t>אם יש הסכמות</w:t>
      </w:r>
      <w:r w:rsidR="00292FD6">
        <w:rPr>
          <w:rFonts w:hint="cs"/>
          <w:rtl/>
        </w:rPr>
        <w:t xml:space="preserve"> ביניהם, אני חושב שאין - - -</w:t>
      </w:r>
    </w:p>
    <w:p w14:paraId="12C29051" w14:textId="77777777" w:rsidR="001956B5" w:rsidRDefault="001956B5" w:rsidP="001956B5">
      <w:pPr>
        <w:rPr>
          <w:rtl/>
        </w:rPr>
      </w:pPr>
    </w:p>
    <w:p w14:paraId="4D27307E" w14:textId="77777777" w:rsidR="001956B5" w:rsidRDefault="001956B5" w:rsidP="001956B5">
      <w:pPr>
        <w:pStyle w:val="af"/>
        <w:keepNext/>
        <w:rPr>
          <w:rtl/>
        </w:rPr>
      </w:pPr>
      <w:bookmarkStart w:id="623" w:name="ET_yor_5771_19"/>
      <w:r w:rsidRPr="001956B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956B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23"/>
    </w:p>
    <w:p w14:paraId="737C2D09" w14:textId="77777777" w:rsidR="001956B5" w:rsidRDefault="001956B5" w:rsidP="001956B5">
      <w:pPr>
        <w:pStyle w:val="KeepWithNext"/>
        <w:rPr>
          <w:rtl/>
        </w:rPr>
      </w:pPr>
    </w:p>
    <w:p w14:paraId="7DD8953F" w14:textId="77777777" w:rsidR="001956B5" w:rsidRDefault="00292FD6" w:rsidP="001956B5">
      <w:pPr>
        <w:rPr>
          <w:rtl/>
        </w:rPr>
      </w:pPr>
      <w:r>
        <w:rPr>
          <w:rFonts w:hint="cs"/>
          <w:rtl/>
        </w:rPr>
        <w:t xml:space="preserve">אז בוא </w:t>
      </w:r>
      <w:bookmarkStart w:id="624" w:name="_ETM_Q1_1574074"/>
      <w:bookmarkEnd w:id="624"/>
      <w:r>
        <w:rPr>
          <w:rFonts w:hint="cs"/>
          <w:rtl/>
        </w:rPr>
        <w:t xml:space="preserve">נעלה את זה להצבעה. ראשית, </w:t>
      </w:r>
      <w:r w:rsidR="001956B5">
        <w:rPr>
          <w:rFonts w:hint="cs"/>
          <w:rtl/>
        </w:rPr>
        <w:t xml:space="preserve">נצביע על </w:t>
      </w:r>
      <w:r w:rsidR="001956B5" w:rsidRPr="00292FD6">
        <w:rPr>
          <w:rFonts w:hint="cs"/>
          <w:b/>
          <w:bCs/>
          <w:rtl/>
        </w:rPr>
        <w:t>חוק הארכת תוקפן</w:t>
      </w:r>
      <w:r w:rsidRPr="00292FD6">
        <w:rPr>
          <w:rFonts w:hint="cs"/>
          <w:b/>
          <w:bCs/>
          <w:rtl/>
        </w:rPr>
        <w:t xml:space="preserve"> של תקנות שעת ח</w:t>
      </w:r>
      <w:bookmarkStart w:id="625" w:name="_ETM_Q1_1581704"/>
      <w:bookmarkEnd w:id="625"/>
      <w:r w:rsidRPr="00292FD6">
        <w:rPr>
          <w:rFonts w:hint="cs"/>
          <w:b/>
          <w:bCs/>
          <w:rtl/>
        </w:rPr>
        <w:t>ירום (הגבלת פעילות)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החוק המצומצם יותר, שצריך </w:t>
      </w:r>
      <w:r w:rsidR="009D22BF">
        <w:rPr>
          <w:rFonts w:hint="cs"/>
          <w:rtl/>
        </w:rPr>
        <w:t>להידו</w:t>
      </w:r>
      <w:r w:rsidR="009D22BF">
        <w:rPr>
          <w:rFonts w:hint="eastAsia"/>
          <w:rtl/>
        </w:rPr>
        <w:t>ן</w:t>
      </w:r>
      <w:r>
        <w:rPr>
          <w:rFonts w:hint="cs"/>
          <w:rtl/>
        </w:rPr>
        <w:t xml:space="preserve"> היום. מי בעד להעביר את לוועדת הקורונה? ירים את </w:t>
      </w:r>
      <w:bookmarkStart w:id="626" w:name="_ETM_Q1_1596086"/>
      <w:bookmarkEnd w:id="626"/>
      <w:r>
        <w:rPr>
          <w:rFonts w:hint="cs"/>
          <w:rtl/>
        </w:rPr>
        <w:t>ידו.</w:t>
      </w:r>
    </w:p>
    <w:p w14:paraId="78E29023" w14:textId="77777777" w:rsidR="00292FD6" w:rsidRDefault="00292FD6" w:rsidP="001956B5">
      <w:pPr>
        <w:rPr>
          <w:rtl/>
        </w:rPr>
      </w:pPr>
      <w:bookmarkStart w:id="627" w:name="_ETM_Q1_1592760"/>
      <w:bookmarkStart w:id="628" w:name="_ETM_Q1_1592846"/>
      <w:bookmarkEnd w:id="627"/>
      <w:bookmarkEnd w:id="628"/>
    </w:p>
    <w:p w14:paraId="26C09177" w14:textId="77777777" w:rsidR="00292FD6" w:rsidRDefault="00292FD6" w:rsidP="00292FD6">
      <w:pPr>
        <w:pStyle w:val="a"/>
        <w:keepNext/>
        <w:rPr>
          <w:rtl/>
        </w:rPr>
      </w:pPr>
      <w:bookmarkStart w:id="629" w:name="_ETM_Q1_1592880"/>
      <w:bookmarkStart w:id="630" w:name="_ETM_Q1_1592950"/>
      <w:bookmarkStart w:id="631" w:name="ET_speaker_5935_90"/>
      <w:bookmarkEnd w:id="629"/>
      <w:bookmarkEnd w:id="630"/>
      <w:r w:rsidRPr="00292FD6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292FD6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631"/>
    </w:p>
    <w:p w14:paraId="44995AB9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4A3A328A" w14:textId="77777777" w:rsidR="00292FD6" w:rsidRDefault="00292FD6" w:rsidP="00292FD6">
      <w:pPr>
        <w:rPr>
          <w:rtl/>
          <w:lang w:eastAsia="he-IL"/>
        </w:rPr>
      </w:pPr>
      <w:bookmarkStart w:id="632" w:name="_ETM_Q1_1596577"/>
      <w:bookmarkStart w:id="633" w:name="_ETM_Q1_1596651"/>
      <w:bookmarkEnd w:id="632"/>
      <w:bookmarkEnd w:id="633"/>
      <w:r>
        <w:rPr>
          <w:rFonts w:hint="cs"/>
          <w:rtl/>
          <w:lang w:eastAsia="he-IL"/>
        </w:rPr>
        <w:t xml:space="preserve">אני נמנע, כי אני ממש לא מקבל את זה, למרות </w:t>
      </w:r>
      <w:bookmarkStart w:id="634" w:name="_ETM_Q1_1602008"/>
      <w:bookmarkEnd w:id="634"/>
      <w:r>
        <w:rPr>
          <w:rFonts w:hint="cs"/>
          <w:rtl/>
          <w:lang w:eastAsia="he-IL"/>
        </w:rPr>
        <w:t>שהם הסכימו.</w:t>
      </w:r>
    </w:p>
    <w:p w14:paraId="35B1AEFA" w14:textId="77777777" w:rsidR="00292FD6" w:rsidRDefault="00292FD6" w:rsidP="00292FD6">
      <w:pPr>
        <w:rPr>
          <w:rtl/>
          <w:lang w:eastAsia="he-IL"/>
        </w:rPr>
      </w:pPr>
      <w:bookmarkStart w:id="635" w:name="_ETM_Q1_1599214"/>
      <w:bookmarkStart w:id="636" w:name="_ETM_Q1_1599272"/>
      <w:bookmarkEnd w:id="635"/>
      <w:bookmarkEnd w:id="636"/>
    </w:p>
    <w:p w14:paraId="7C92744C" w14:textId="77777777" w:rsidR="00292FD6" w:rsidRDefault="00292FD6" w:rsidP="00292FD6">
      <w:pPr>
        <w:pStyle w:val="af"/>
        <w:keepNext/>
        <w:rPr>
          <w:rtl/>
        </w:rPr>
      </w:pPr>
      <w:bookmarkStart w:id="637" w:name="_ETM_Q1_1599319"/>
      <w:bookmarkStart w:id="638" w:name="_ETM_Q1_1599429"/>
      <w:bookmarkStart w:id="639" w:name="ET_yor_5771_91"/>
      <w:bookmarkEnd w:id="637"/>
      <w:bookmarkEnd w:id="638"/>
      <w:r w:rsidRPr="00292FD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92FD6">
        <w:rPr>
          <w:rStyle w:val="TagStyle"/>
          <w:rtl/>
        </w:rPr>
        <w:t xml:space="preserve"> &lt;&lt; יור &gt;&gt;</w:t>
      </w:r>
      <w:r w:rsidR="009D22BF">
        <w:rPr>
          <w:rtl/>
        </w:rPr>
        <w:t xml:space="preserve"> </w:t>
      </w:r>
      <w:bookmarkEnd w:id="639"/>
    </w:p>
    <w:p w14:paraId="198492C1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0DFEB56E" w14:textId="77777777" w:rsidR="00292FD6" w:rsidRDefault="00292FD6" w:rsidP="00292FD6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640" w:name="_ETM_Q1_1601351"/>
      <w:bookmarkEnd w:id="640"/>
      <w:r>
        <w:rPr>
          <w:rFonts w:hint="cs"/>
          <w:rtl/>
          <w:lang w:eastAsia="he-IL"/>
        </w:rPr>
        <w:t xml:space="preserve">גבלת הפעילות, שזה החוק המצומצם, התו הסגול. להעביר </w:t>
      </w:r>
      <w:bookmarkStart w:id="641" w:name="_ETM_Q1_1606708"/>
      <w:bookmarkEnd w:id="641"/>
      <w:r>
        <w:rPr>
          <w:rFonts w:hint="cs"/>
          <w:rtl/>
          <w:lang w:eastAsia="he-IL"/>
        </w:rPr>
        <w:t>לוועדת הקורונה.</w:t>
      </w:r>
    </w:p>
    <w:p w14:paraId="7F830317" w14:textId="77777777" w:rsidR="00292FD6" w:rsidRDefault="00292FD6" w:rsidP="00292FD6">
      <w:pPr>
        <w:rPr>
          <w:rtl/>
          <w:lang w:eastAsia="he-IL"/>
        </w:rPr>
      </w:pPr>
      <w:bookmarkStart w:id="642" w:name="_ETM_Q1_1610140"/>
      <w:bookmarkStart w:id="643" w:name="_ETM_Q1_1610246"/>
      <w:bookmarkEnd w:id="642"/>
      <w:bookmarkEnd w:id="643"/>
    </w:p>
    <w:p w14:paraId="601A8A28" w14:textId="77777777" w:rsidR="00292FD6" w:rsidRDefault="00292FD6" w:rsidP="00292FD6">
      <w:pPr>
        <w:pStyle w:val="a"/>
        <w:keepNext/>
        <w:rPr>
          <w:rtl/>
        </w:rPr>
      </w:pPr>
      <w:bookmarkStart w:id="644" w:name="_ETM_Q1_1610292"/>
      <w:bookmarkStart w:id="645" w:name="_ETM_Q1_1610398"/>
      <w:bookmarkStart w:id="646" w:name="_ETM_Q1_1609509"/>
      <w:bookmarkStart w:id="647" w:name="ET_speaker_5958_92"/>
      <w:bookmarkEnd w:id="644"/>
      <w:bookmarkEnd w:id="645"/>
      <w:bookmarkEnd w:id="646"/>
      <w:r w:rsidRPr="00292FD6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292FD6">
        <w:rPr>
          <w:rStyle w:val="TagStyle"/>
          <w:rtl/>
        </w:rPr>
        <w:t xml:space="preserve"> &lt;&lt; דובר &gt;&gt;</w:t>
      </w:r>
      <w:r w:rsidR="009D22BF">
        <w:rPr>
          <w:rtl/>
        </w:rPr>
        <w:t xml:space="preserve"> </w:t>
      </w:r>
      <w:bookmarkEnd w:id="647"/>
    </w:p>
    <w:p w14:paraId="753303A9" w14:textId="77777777" w:rsidR="00292FD6" w:rsidRDefault="00292FD6" w:rsidP="00292FD6">
      <w:pPr>
        <w:pStyle w:val="KeepWithNext"/>
        <w:rPr>
          <w:rtl/>
          <w:lang w:eastAsia="he-IL"/>
        </w:rPr>
      </w:pPr>
    </w:p>
    <w:p w14:paraId="41205026" w14:textId="77777777" w:rsidR="00292FD6" w:rsidRDefault="00292FD6" w:rsidP="009D22BF">
      <w:pPr>
        <w:rPr>
          <w:rtl/>
          <w:lang w:eastAsia="he-IL"/>
        </w:rPr>
      </w:pPr>
      <w:bookmarkStart w:id="648" w:name="_ETM_Q1_1610254"/>
      <w:bookmarkEnd w:id="648"/>
      <w:r>
        <w:rPr>
          <w:rFonts w:hint="cs"/>
          <w:rtl/>
          <w:lang w:eastAsia="he-IL"/>
        </w:rPr>
        <w:t>א</w:t>
      </w:r>
      <w:bookmarkStart w:id="649" w:name="_ETM_Q1_1610348"/>
      <w:bookmarkEnd w:id="649"/>
      <w:r>
        <w:rPr>
          <w:rFonts w:hint="cs"/>
          <w:rtl/>
          <w:lang w:eastAsia="he-IL"/>
        </w:rPr>
        <w:t xml:space="preserve">תה מצביע נגד יושב-ראש - - - </w:t>
      </w:r>
    </w:p>
    <w:p w14:paraId="0FAF8F0F" w14:textId="77777777" w:rsidR="009D22BF" w:rsidRDefault="009D22BF" w:rsidP="009D22BF">
      <w:pPr>
        <w:rPr>
          <w:rtl/>
          <w:lang w:eastAsia="he-IL"/>
        </w:rPr>
      </w:pPr>
      <w:bookmarkStart w:id="650" w:name="_ETM_Q1_1608454"/>
      <w:bookmarkStart w:id="651" w:name="_ETM_Q1_1608540"/>
      <w:bookmarkEnd w:id="650"/>
      <w:bookmarkEnd w:id="651"/>
    </w:p>
    <w:p w14:paraId="5D0FF057" w14:textId="77777777" w:rsidR="009D22BF" w:rsidRDefault="009D22BF" w:rsidP="009D22BF">
      <w:pPr>
        <w:pStyle w:val="a"/>
        <w:keepNext/>
        <w:rPr>
          <w:rtl/>
        </w:rPr>
      </w:pPr>
      <w:bookmarkStart w:id="652" w:name="_ETM_Q1_1608573"/>
      <w:bookmarkStart w:id="653" w:name="_ETM_Q1_1608664"/>
      <w:bookmarkStart w:id="654" w:name="_ETM_Q1_1612509"/>
      <w:bookmarkStart w:id="655" w:name="ET_speaker_5935_93"/>
      <w:bookmarkEnd w:id="652"/>
      <w:bookmarkEnd w:id="653"/>
      <w:bookmarkEnd w:id="654"/>
      <w:r w:rsidRPr="009D22BF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9D22B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55"/>
    </w:p>
    <w:p w14:paraId="478414CB" w14:textId="77777777" w:rsidR="009D22BF" w:rsidRDefault="009D22BF" w:rsidP="009D22BF">
      <w:pPr>
        <w:pStyle w:val="KeepWithNext"/>
        <w:rPr>
          <w:rtl/>
          <w:lang w:eastAsia="he-IL"/>
        </w:rPr>
      </w:pPr>
    </w:p>
    <w:p w14:paraId="311E8BC2" w14:textId="77777777" w:rsidR="009D22BF" w:rsidRDefault="009D22BF" w:rsidP="009D22BF">
      <w:pPr>
        <w:rPr>
          <w:rtl/>
          <w:lang w:eastAsia="he-IL"/>
        </w:rPr>
      </w:pPr>
      <w:bookmarkStart w:id="656" w:name="_ETM_Q1_1613308"/>
      <w:bookmarkStart w:id="657" w:name="_ETM_Q1_1613397"/>
      <w:bookmarkEnd w:id="656"/>
      <w:bookmarkEnd w:id="657"/>
      <w:r>
        <w:rPr>
          <w:rFonts w:hint="cs"/>
          <w:rtl/>
          <w:lang w:eastAsia="he-IL"/>
        </w:rPr>
        <w:t xml:space="preserve">לא, הוא </w:t>
      </w:r>
      <w:bookmarkStart w:id="658" w:name="_ETM_Q1_1614261"/>
      <w:bookmarkEnd w:id="658"/>
      <w:r>
        <w:rPr>
          <w:rFonts w:hint="cs"/>
          <w:rtl/>
          <w:lang w:eastAsia="he-IL"/>
        </w:rPr>
        <w:t>הסכים שזה ילך לוועדת הקורונה.</w:t>
      </w:r>
    </w:p>
    <w:p w14:paraId="7BE46D69" w14:textId="77777777" w:rsidR="009D22BF" w:rsidRDefault="009D22BF" w:rsidP="009D22BF">
      <w:pPr>
        <w:rPr>
          <w:rtl/>
          <w:lang w:eastAsia="he-IL"/>
        </w:rPr>
      </w:pPr>
      <w:bookmarkStart w:id="659" w:name="_ETM_Q1_1615695"/>
      <w:bookmarkEnd w:id="659"/>
    </w:p>
    <w:p w14:paraId="0546507B" w14:textId="77777777" w:rsidR="009D22BF" w:rsidRDefault="009D22BF" w:rsidP="009D22BF">
      <w:pPr>
        <w:pStyle w:val="af"/>
        <w:keepNext/>
        <w:rPr>
          <w:rtl/>
        </w:rPr>
      </w:pPr>
      <w:bookmarkStart w:id="660" w:name="_ETM_Q1_1615799"/>
      <w:bookmarkStart w:id="661" w:name="_ETM_Q1_1615840"/>
      <w:bookmarkStart w:id="662" w:name="_ETM_Q1_1615921"/>
      <w:bookmarkStart w:id="663" w:name="ET_yor_5771_94"/>
      <w:bookmarkEnd w:id="660"/>
      <w:bookmarkEnd w:id="661"/>
      <w:bookmarkEnd w:id="662"/>
      <w:r w:rsidRPr="009D22B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D22B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63"/>
    </w:p>
    <w:p w14:paraId="758A318F" w14:textId="77777777" w:rsidR="009D22BF" w:rsidRDefault="009D22BF" w:rsidP="009D22BF">
      <w:pPr>
        <w:pStyle w:val="KeepWithNext"/>
        <w:rPr>
          <w:rtl/>
          <w:lang w:eastAsia="he-IL"/>
        </w:rPr>
      </w:pPr>
    </w:p>
    <w:p w14:paraId="519C219A" w14:textId="77777777" w:rsidR="009D22BF" w:rsidRDefault="009D22BF" w:rsidP="009D22BF">
      <w:pPr>
        <w:rPr>
          <w:rtl/>
          <w:lang w:eastAsia="he-IL"/>
        </w:rPr>
      </w:pPr>
      <w:bookmarkStart w:id="664" w:name="_ETM_Q1_1616855"/>
      <w:bookmarkEnd w:id="664"/>
      <w:r>
        <w:rPr>
          <w:rFonts w:hint="cs"/>
          <w:rtl/>
          <w:lang w:eastAsia="he-IL"/>
        </w:rPr>
        <w:t xml:space="preserve">עוזי, זה ההסכמה. ההסכמה היא </w:t>
      </w:r>
      <w:bookmarkStart w:id="665" w:name="_ETM_Q1_1618865"/>
      <w:bookmarkEnd w:id="665"/>
      <w:r>
        <w:rPr>
          <w:rFonts w:hint="cs"/>
          <w:rtl/>
          <w:lang w:eastAsia="he-IL"/>
        </w:rPr>
        <w:t>להעביר את זה ליפעת שאשא ביטון.</w:t>
      </w:r>
    </w:p>
    <w:p w14:paraId="6DC1E516" w14:textId="77777777" w:rsidR="009D22BF" w:rsidRDefault="009D22BF" w:rsidP="009D22BF">
      <w:pPr>
        <w:rPr>
          <w:rtl/>
          <w:lang w:eastAsia="he-IL"/>
        </w:rPr>
      </w:pPr>
      <w:bookmarkStart w:id="666" w:name="_ETM_Q1_1618603"/>
      <w:bookmarkStart w:id="667" w:name="_ETM_Q1_1618728"/>
      <w:bookmarkEnd w:id="666"/>
      <w:bookmarkEnd w:id="667"/>
    </w:p>
    <w:p w14:paraId="427E7C85" w14:textId="77777777" w:rsidR="009D22BF" w:rsidRDefault="009D22BF" w:rsidP="009D22BF">
      <w:pPr>
        <w:pStyle w:val="a"/>
        <w:keepNext/>
        <w:rPr>
          <w:rtl/>
        </w:rPr>
      </w:pPr>
      <w:bookmarkStart w:id="668" w:name="_ETM_Q1_1618971"/>
      <w:bookmarkStart w:id="669" w:name="_ETM_Q1_1619080"/>
      <w:bookmarkStart w:id="670" w:name="_ETM_Q1_1619835"/>
      <w:bookmarkStart w:id="671" w:name="ET_speaker_5958_95"/>
      <w:bookmarkEnd w:id="668"/>
      <w:bookmarkEnd w:id="669"/>
      <w:bookmarkEnd w:id="670"/>
      <w:r w:rsidRPr="009D22BF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9D22B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71"/>
    </w:p>
    <w:p w14:paraId="097BDA27" w14:textId="77777777" w:rsidR="009D22BF" w:rsidRDefault="009D22BF" w:rsidP="009D22BF">
      <w:pPr>
        <w:pStyle w:val="KeepWithNext"/>
        <w:rPr>
          <w:rtl/>
          <w:lang w:eastAsia="he-IL"/>
        </w:rPr>
      </w:pPr>
    </w:p>
    <w:p w14:paraId="6F6CC9DB" w14:textId="77777777" w:rsidR="009D22BF" w:rsidRDefault="009D22BF" w:rsidP="009D22BF">
      <w:pPr>
        <w:rPr>
          <w:rtl/>
          <w:lang w:eastAsia="he-IL"/>
        </w:rPr>
      </w:pPr>
      <w:bookmarkStart w:id="672" w:name="_ETM_Q1_1620634"/>
      <w:bookmarkStart w:id="673" w:name="_ETM_Q1_1620715"/>
      <w:bookmarkEnd w:id="672"/>
      <w:bookmarkEnd w:id="673"/>
      <w:r>
        <w:rPr>
          <w:rFonts w:hint="cs"/>
          <w:rtl/>
          <w:lang w:eastAsia="he-IL"/>
        </w:rPr>
        <w:t xml:space="preserve">כיוון שדיבר איתי כרגע יעקב </w:t>
      </w:r>
      <w:bookmarkStart w:id="674" w:name="_ETM_Q1_1619941"/>
      <w:bookmarkEnd w:id="674"/>
      <w:r>
        <w:rPr>
          <w:rFonts w:hint="cs"/>
          <w:rtl/>
          <w:lang w:eastAsia="he-IL"/>
        </w:rPr>
        <w:t>אשר, אז לדעתי לא. אבל בסדר.</w:t>
      </w:r>
    </w:p>
    <w:p w14:paraId="3B88BF89" w14:textId="77777777" w:rsidR="009D22BF" w:rsidRDefault="009D22BF" w:rsidP="009D22BF">
      <w:pPr>
        <w:rPr>
          <w:rtl/>
          <w:lang w:eastAsia="he-IL"/>
        </w:rPr>
      </w:pPr>
      <w:bookmarkStart w:id="675" w:name="_ETM_Q1_1629125"/>
      <w:bookmarkStart w:id="676" w:name="_ETM_Q1_1629204"/>
      <w:bookmarkEnd w:id="675"/>
      <w:bookmarkEnd w:id="676"/>
    </w:p>
    <w:p w14:paraId="0828B0AE" w14:textId="77777777" w:rsidR="009D22BF" w:rsidRDefault="009D22BF" w:rsidP="009D22BF">
      <w:pPr>
        <w:pStyle w:val="af"/>
        <w:keepNext/>
        <w:rPr>
          <w:rtl/>
        </w:rPr>
      </w:pPr>
      <w:bookmarkStart w:id="677" w:name="ET_yor_5771_96"/>
      <w:r w:rsidRPr="009D22B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D22B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77"/>
    </w:p>
    <w:p w14:paraId="1C0EC8BF" w14:textId="77777777" w:rsidR="009D22BF" w:rsidRDefault="009D22BF" w:rsidP="009D22BF">
      <w:pPr>
        <w:pStyle w:val="KeepWithNext"/>
        <w:rPr>
          <w:rtl/>
          <w:lang w:eastAsia="he-IL"/>
        </w:rPr>
      </w:pPr>
    </w:p>
    <w:p w14:paraId="7E381070" w14:textId="77777777" w:rsidR="009D22BF" w:rsidRDefault="009D22BF" w:rsidP="009D22BF">
      <w:pPr>
        <w:rPr>
          <w:rtl/>
          <w:lang w:eastAsia="he-IL"/>
        </w:rPr>
      </w:pPr>
      <w:bookmarkStart w:id="678" w:name="_ETM_Q1_1625557"/>
      <w:bookmarkEnd w:id="678"/>
      <w:r>
        <w:rPr>
          <w:rFonts w:hint="cs"/>
          <w:rtl/>
          <w:lang w:eastAsia="he-IL"/>
        </w:rPr>
        <w:t>אתה נמנע?</w:t>
      </w:r>
      <w:bookmarkStart w:id="679" w:name="_ETM_Q1_1628065"/>
      <w:bookmarkEnd w:id="679"/>
    </w:p>
    <w:p w14:paraId="47DB9CB6" w14:textId="77777777" w:rsidR="009D22BF" w:rsidRDefault="009D22BF" w:rsidP="009D22BF">
      <w:pPr>
        <w:rPr>
          <w:rtl/>
          <w:lang w:eastAsia="he-IL"/>
        </w:rPr>
      </w:pPr>
      <w:bookmarkStart w:id="680" w:name="_ETM_Q1_1628146"/>
      <w:bookmarkStart w:id="681" w:name="_ETM_Q1_1628170"/>
      <w:bookmarkEnd w:id="680"/>
      <w:bookmarkEnd w:id="681"/>
    </w:p>
    <w:p w14:paraId="4F17CE0E" w14:textId="77777777" w:rsidR="009D22BF" w:rsidRDefault="009D22BF" w:rsidP="009D22BF">
      <w:pPr>
        <w:pStyle w:val="-"/>
        <w:keepNext/>
        <w:rPr>
          <w:rtl/>
        </w:rPr>
      </w:pPr>
      <w:bookmarkStart w:id="682" w:name="_ETM_Q1_1628286"/>
      <w:bookmarkStart w:id="683" w:name="ET_speakercontinue_5958_97"/>
      <w:bookmarkEnd w:id="682"/>
      <w:r w:rsidRPr="009D22BF">
        <w:rPr>
          <w:rStyle w:val="TagStyle"/>
          <w:rtl/>
        </w:rPr>
        <w:t xml:space="preserve"> &lt;&lt; דובר_המשך &gt;&gt; </w:t>
      </w:r>
      <w:r>
        <w:rPr>
          <w:rtl/>
        </w:rPr>
        <w:t>עוזי דיין (הליכוד):</w:t>
      </w:r>
      <w:r w:rsidRPr="009D22B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683"/>
    </w:p>
    <w:p w14:paraId="5F48C40E" w14:textId="77777777" w:rsidR="009D22BF" w:rsidRDefault="009D22BF" w:rsidP="009D22BF">
      <w:pPr>
        <w:pStyle w:val="KeepWithNext"/>
        <w:rPr>
          <w:rtl/>
          <w:lang w:eastAsia="he-IL"/>
        </w:rPr>
      </w:pPr>
    </w:p>
    <w:p w14:paraId="0596262E" w14:textId="77777777" w:rsidR="009D22BF" w:rsidRDefault="009D22BF" w:rsidP="009D22BF">
      <w:pPr>
        <w:rPr>
          <w:rtl/>
          <w:lang w:eastAsia="he-IL"/>
        </w:rPr>
      </w:pPr>
      <w:bookmarkStart w:id="684" w:name="_ETM_Q1_1629425"/>
      <w:bookmarkEnd w:id="684"/>
      <w:r>
        <w:rPr>
          <w:rFonts w:hint="cs"/>
          <w:rtl/>
          <w:lang w:eastAsia="he-IL"/>
        </w:rPr>
        <w:t>לא, אני מצביע נגד.</w:t>
      </w:r>
    </w:p>
    <w:p w14:paraId="6C43650F" w14:textId="77777777" w:rsidR="009D22BF" w:rsidRDefault="009D22BF" w:rsidP="009D22BF">
      <w:pPr>
        <w:rPr>
          <w:rtl/>
          <w:lang w:eastAsia="he-IL"/>
        </w:rPr>
      </w:pPr>
      <w:bookmarkStart w:id="685" w:name="_ETM_Q1_1631817"/>
      <w:bookmarkEnd w:id="685"/>
    </w:p>
    <w:p w14:paraId="7088F30C" w14:textId="77777777" w:rsidR="009D22BF" w:rsidRDefault="009D22BF" w:rsidP="009D22BF">
      <w:pPr>
        <w:pStyle w:val="a"/>
        <w:keepNext/>
        <w:rPr>
          <w:rtl/>
        </w:rPr>
      </w:pPr>
      <w:bookmarkStart w:id="686" w:name="_ETM_Q1_1631931"/>
      <w:bookmarkStart w:id="687" w:name="_ETM_Q1_1631992"/>
      <w:bookmarkStart w:id="688" w:name="_ETM_Q1_1632061"/>
      <w:bookmarkStart w:id="689" w:name="_ETM_Q1_1627292"/>
      <w:bookmarkStart w:id="690" w:name="ET_speaker_5935_98"/>
      <w:bookmarkEnd w:id="686"/>
      <w:bookmarkEnd w:id="687"/>
      <w:bookmarkEnd w:id="688"/>
      <w:bookmarkEnd w:id="689"/>
      <w:r w:rsidRPr="009D22BF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9D22B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90"/>
    </w:p>
    <w:p w14:paraId="50E10447" w14:textId="77777777" w:rsidR="009D22BF" w:rsidRDefault="009D22BF" w:rsidP="009D22BF">
      <w:pPr>
        <w:pStyle w:val="KeepWithNext"/>
        <w:rPr>
          <w:rtl/>
          <w:lang w:eastAsia="he-IL"/>
        </w:rPr>
      </w:pPr>
    </w:p>
    <w:p w14:paraId="636DE771" w14:textId="77777777" w:rsidR="009D22BF" w:rsidRDefault="009D22BF" w:rsidP="009D22BF">
      <w:pPr>
        <w:rPr>
          <w:rtl/>
          <w:lang w:eastAsia="he-IL"/>
        </w:rPr>
      </w:pPr>
      <w:bookmarkStart w:id="691" w:name="_ETM_Q1_1628217"/>
      <w:bookmarkStart w:id="692" w:name="_ETM_Q1_1628297"/>
      <w:bookmarkEnd w:id="691"/>
      <w:bookmarkEnd w:id="692"/>
      <w:r>
        <w:rPr>
          <w:rFonts w:hint="cs"/>
          <w:rtl/>
          <w:lang w:eastAsia="he-IL"/>
        </w:rPr>
        <w:t>וואו.</w:t>
      </w:r>
    </w:p>
    <w:p w14:paraId="0A54B71E" w14:textId="77777777" w:rsidR="009D22BF" w:rsidRDefault="009D22BF" w:rsidP="009D22BF">
      <w:pPr>
        <w:rPr>
          <w:rtl/>
          <w:lang w:eastAsia="he-IL"/>
        </w:rPr>
      </w:pPr>
      <w:bookmarkStart w:id="693" w:name="_ETM_Q1_1624556"/>
      <w:bookmarkStart w:id="694" w:name="_ETM_Q1_1624627"/>
      <w:bookmarkEnd w:id="693"/>
      <w:bookmarkEnd w:id="694"/>
    </w:p>
    <w:p w14:paraId="6F019DF0" w14:textId="77777777" w:rsidR="009D22BF" w:rsidRDefault="009D22BF" w:rsidP="009D22BF">
      <w:pPr>
        <w:pStyle w:val="af"/>
        <w:keepNext/>
        <w:rPr>
          <w:rtl/>
        </w:rPr>
      </w:pPr>
      <w:bookmarkStart w:id="695" w:name="_ETM_Q1_1624667"/>
      <w:bookmarkStart w:id="696" w:name="_ETM_Q1_1624790"/>
      <w:bookmarkStart w:id="697" w:name="ET_yor_5771_99"/>
      <w:bookmarkEnd w:id="695"/>
      <w:bookmarkEnd w:id="696"/>
      <w:r w:rsidRPr="009D22B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D22B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97"/>
    </w:p>
    <w:p w14:paraId="2C14E831" w14:textId="77777777" w:rsidR="009D22BF" w:rsidRDefault="009D22BF" w:rsidP="009D22BF">
      <w:pPr>
        <w:pStyle w:val="KeepWithNext"/>
        <w:rPr>
          <w:rtl/>
          <w:lang w:eastAsia="he-IL"/>
        </w:rPr>
      </w:pPr>
    </w:p>
    <w:p w14:paraId="391C57C6" w14:textId="77777777" w:rsidR="009D22BF" w:rsidRDefault="009D22BF" w:rsidP="009D22BF">
      <w:pPr>
        <w:rPr>
          <w:rtl/>
          <w:lang w:eastAsia="he-IL"/>
        </w:rPr>
      </w:pPr>
      <w:bookmarkStart w:id="698" w:name="_ETM_Q1_1637002"/>
      <w:bookmarkEnd w:id="698"/>
      <w:r>
        <w:rPr>
          <w:rFonts w:hint="cs"/>
          <w:rtl/>
          <w:lang w:eastAsia="he-IL"/>
        </w:rPr>
        <w:t xml:space="preserve">שניים </w:t>
      </w:r>
      <w:bookmarkStart w:id="699" w:name="_ETM_Q1_1632691"/>
      <w:bookmarkEnd w:id="699"/>
      <w:r>
        <w:rPr>
          <w:rFonts w:hint="cs"/>
          <w:rtl/>
          <w:lang w:eastAsia="he-IL"/>
        </w:rPr>
        <w:t>נמנעים, אחד נגד.</w:t>
      </w:r>
    </w:p>
    <w:p w14:paraId="0F6014B5" w14:textId="77777777" w:rsidR="009D22BF" w:rsidRDefault="009D22BF" w:rsidP="009D22BF">
      <w:pPr>
        <w:rPr>
          <w:rtl/>
          <w:lang w:eastAsia="he-IL"/>
        </w:rPr>
      </w:pPr>
      <w:bookmarkStart w:id="700" w:name="_ETM_Q1_1636771"/>
      <w:bookmarkStart w:id="701" w:name="_ETM_Q1_1636861"/>
      <w:bookmarkEnd w:id="700"/>
      <w:bookmarkEnd w:id="701"/>
    </w:p>
    <w:p w14:paraId="74072C0F" w14:textId="77777777" w:rsidR="009D22BF" w:rsidRDefault="009D22BF" w:rsidP="009D22BF">
      <w:pPr>
        <w:pStyle w:val="aa"/>
        <w:keepNext/>
        <w:rPr>
          <w:rtl/>
          <w:lang w:eastAsia="he-IL"/>
        </w:rPr>
      </w:pPr>
      <w:bookmarkStart w:id="702" w:name="_ETM_Q1_1636919"/>
      <w:bookmarkStart w:id="703" w:name="_ETM_Q1_1637031"/>
      <w:bookmarkEnd w:id="702"/>
      <w:bookmarkEnd w:id="703"/>
      <w:r>
        <w:rPr>
          <w:rtl/>
          <w:lang w:eastAsia="he-IL"/>
        </w:rPr>
        <w:t>הצבעה</w:t>
      </w:r>
    </w:p>
    <w:p w14:paraId="52322027" w14:textId="77777777" w:rsidR="009D22BF" w:rsidRDefault="009D22BF" w:rsidP="009D22BF">
      <w:pPr>
        <w:pStyle w:val="--"/>
        <w:keepNext/>
        <w:rPr>
          <w:rtl/>
          <w:lang w:eastAsia="he-IL"/>
        </w:rPr>
      </w:pPr>
    </w:p>
    <w:p w14:paraId="680856CD" w14:textId="77777777" w:rsidR="009D22BF" w:rsidRDefault="009D22BF" w:rsidP="009D22BF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ההצעה אושרה.</w:t>
      </w:r>
    </w:p>
    <w:p w14:paraId="22F6E020" w14:textId="77777777" w:rsidR="009D22BF" w:rsidRDefault="009D22BF" w:rsidP="009D22BF">
      <w:pPr>
        <w:rPr>
          <w:rtl/>
          <w:lang w:eastAsia="he-IL"/>
        </w:rPr>
      </w:pPr>
      <w:bookmarkStart w:id="704" w:name="_ETM_Q1_1634984"/>
      <w:bookmarkEnd w:id="704"/>
    </w:p>
    <w:p w14:paraId="7400E372" w14:textId="77777777" w:rsidR="009D22BF" w:rsidRDefault="009D22BF" w:rsidP="009D22BF">
      <w:pPr>
        <w:pStyle w:val="af"/>
        <w:keepNext/>
        <w:rPr>
          <w:rtl/>
        </w:rPr>
      </w:pPr>
      <w:bookmarkStart w:id="705" w:name="_ETM_Q1_1635153"/>
      <w:bookmarkStart w:id="706" w:name="_ETM_Q1_1635215"/>
      <w:bookmarkStart w:id="707" w:name="_ETM_Q1_1635285"/>
      <w:bookmarkStart w:id="708" w:name="ET_yor_5771_100"/>
      <w:bookmarkEnd w:id="705"/>
      <w:bookmarkEnd w:id="706"/>
      <w:bookmarkEnd w:id="707"/>
      <w:r w:rsidRPr="009D22B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D22B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08"/>
    </w:p>
    <w:p w14:paraId="6122729D" w14:textId="77777777" w:rsidR="009D22BF" w:rsidRDefault="009D22BF" w:rsidP="009D22BF">
      <w:pPr>
        <w:pStyle w:val="KeepWithNext"/>
        <w:rPr>
          <w:rtl/>
          <w:lang w:eastAsia="he-IL"/>
        </w:rPr>
      </w:pPr>
    </w:p>
    <w:p w14:paraId="0193E7F3" w14:textId="77777777" w:rsidR="009D22BF" w:rsidRDefault="009D22BF" w:rsidP="009D22BF">
      <w:pPr>
        <w:rPr>
          <w:rtl/>
          <w:lang w:eastAsia="he-IL"/>
        </w:rPr>
      </w:pPr>
      <w:bookmarkStart w:id="709" w:name="_ETM_Q1_1637008"/>
      <w:bookmarkEnd w:id="709"/>
      <w:r>
        <w:rPr>
          <w:rFonts w:hint="cs"/>
          <w:rtl/>
          <w:lang w:eastAsia="he-IL"/>
        </w:rPr>
        <w:t>אז זה יעבור לוועדת הקורונה.</w:t>
      </w:r>
    </w:p>
    <w:p w14:paraId="223612DF" w14:textId="77777777" w:rsidR="009D22BF" w:rsidRDefault="009D22BF" w:rsidP="009D22BF">
      <w:pPr>
        <w:rPr>
          <w:rtl/>
          <w:lang w:eastAsia="he-IL"/>
        </w:rPr>
      </w:pPr>
      <w:bookmarkStart w:id="710" w:name="_ETM_Q1_1637207"/>
      <w:bookmarkEnd w:id="710"/>
    </w:p>
    <w:p w14:paraId="0F7EB455" w14:textId="77777777" w:rsidR="009D22BF" w:rsidRPr="009D22BF" w:rsidRDefault="009D22BF" w:rsidP="009D22BF">
      <w:pPr>
        <w:rPr>
          <w:rtl/>
          <w:lang w:eastAsia="he-IL"/>
        </w:rPr>
      </w:pPr>
      <w:bookmarkStart w:id="711" w:name="_ETM_Q1_1637329"/>
      <w:bookmarkStart w:id="712" w:name="_ETM_Q1_1637415"/>
      <w:bookmarkStart w:id="713" w:name="_ETM_Q1_1637475"/>
      <w:bookmarkEnd w:id="711"/>
      <w:bookmarkEnd w:id="712"/>
      <w:bookmarkEnd w:id="713"/>
      <w:r>
        <w:rPr>
          <w:rFonts w:hint="cs"/>
          <w:rtl/>
          <w:lang w:eastAsia="he-IL"/>
        </w:rPr>
        <w:t xml:space="preserve">לגבי </w:t>
      </w:r>
      <w:r w:rsidRPr="009D22BF">
        <w:rPr>
          <w:rFonts w:hint="cs"/>
          <w:b/>
          <w:bCs/>
          <w:rtl/>
          <w:lang w:eastAsia="he-IL"/>
        </w:rPr>
        <w:t xml:space="preserve">הצעת חוק </w:t>
      </w:r>
      <w:bookmarkStart w:id="714" w:name="_ETM_Q1_1639974"/>
      <w:bookmarkEnd w:id="714"/>
      <w:r w:rsidRPr="009D22BF">
        <w:rPr>
          <w:rFonts w:hint="cs"/>
          <w:b/>
          <w:bCs/>
          <w:rtl/>
          <w:lang w:eastAsia="he-IL"/>
        </w:rPr>
        <w:t>סמכויות מיוחדות להתמודדות עם נגיף הקורונה החדש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מה שנקרא חוק </w:t>
      </w:r>
      <w:bookmarkStart w:id="715" w:name="_ETM_Q1_1648399"/>
      <w:bookmarkEnd w:id="715"/>
      <w:r>
        <w:rPr>
          <w:rFonts w:hint="cs"/>
          <w:rtl/>
          <w:lang w:eastAsia="he-IL"/>
        </w:rPr>
        <w:t>המסגרת</w:t>
      </w:r>
      <w:bookmarkStart w:id="716" w:name="_ETM_Q1_1647749"/>
      <w:bookmarkStart w:id="717" w:name="_ETM_Q1_1647821"/>
      <w:bookmarkStart w:id="718" w:name="_ETM_Q1_1647893"/>
      <w:bookmarkStart w:id="719" w:name="_ETM_Q1_1646473"/>
      <w:bookmarkStart w:id="720" w:name="_ETM_Q1_1646545"/>
      <w:bookmarkEnd w:id="716"/>
      <w:bookmarkEnd w:id="717"/>
      <w:bookmarkEnd w:id="718"/>
      <w:bookmarkEnd w:id="719"/>
      <w:bookmarkEnd w:id="720"/>
      <w:r>
        <w:rPr>
          <w:rFonts w:hint="cs"/>
          <w:rtl/>
          <w:lang w:eastAsia="he-IL"/>
        </w:rPr>
        <w:t xml:space="preserve"> </w:t>
      </w:r>
      <w:bookmarkStart w:id="721" w:name="_ETM_Q1_1648408"/>
      <w:bookmarkEnd w:id="721"/>
      <w:r>
        <w:rPr>
          <w:rFonts w:hint="cs"/>
          <w:rtl/>
          <w:lang w:eastAsia="he-IL"/>
        </w:rPr>
        <w:t xml:space="preserve">הגדול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Pr="009D22BF">
        <w:rPr>
          <w:rFonts w:hint="cs"/>
          <w:b/>
          <w:bCs/>
          <w:rtl/>
          <w:lang w:eastAsia="he-IL"/>
        </w:rPr>
        <w:t>לוועדת החוקה</w:t>
      </w:r>
      <w:r>
        <w:rPr>
          <w:rFonts w:hint="cs"/>
          <w:rtl/>
          <w:lang w:eastAsia="he-IL"/>
        </w:rPr>
        <w:t>. מי בעד? ירים את ידו.</w:t>
      </w:r>
    </w:p>
    <w:p w14:paraId="0AD8CC27" w14:textId="77777777" w:rsidR="009D22BF" w:rsidRDefault="009D22BF" w:rsidP="009D22BF">
      <w:pPr>
        <w:pStyle w:val="ab"/>
        <w:rPr>
          <w:rtl/>
          <w:lang w:eastAsia="he-IL"/>
        </w:rPr>
      </w:pPr>
    </w:p>
    <w:p w14:paraId="3A1CB6E4" w14:textId="77777777" w:rsidR="009D22BF" w:rsidRDefault="009D22BF" w:rsidP="009D22BF">
      <w:pPr>
        <w:pStyle w:val="aa"/>
        <w:keepNext/>
        <w:rPr>
          <w:rtl/>
          <w:lang w:eastAsia="he-IL"/>
        </w:rPr>
      </w:pPr>
      <w:bookmarkStart w:id="722" w:name="_ETM_Q1_1652292"/>
      <w:bookmarkStart w:id="723" w:name="_ETM_Q1_1652375"/>
      <w:bookmarkEnd w:id="722"/>
      <w:bookmarkEnd w:id="723"/>
      <w:r>
        <w:rPr>
          <w:rtl/>
          <w:lang w:eastAsia="he-IL"/>
        </w:rPr>
        <w:t>הצבעה</w:t>
      </w:r>
    </w:p>
    <w:p w14:paraId="7AA12C4B" w14:textId="77777777" w:rsidR="009D22BF" w:rsidRDefault="009D22BF" w:rsidP="009D22BF">
      <w:pPr>
        <w:pStyle w:val="--"/>
        <w:keepNext/>
        <w:rPr>
          <w:rtl/>
          <w:lang w:eastAsia="he-IL"/>
        </w:rPr>
      </w:pPr>
    </w:p>
    <w:p w14:paraId="142D2B24" w14:textId="77777777" w:rsidR="009D22BF" w:rsidRDefault="009D22BF" w:rsidP="009D22BF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ההצעה אושרה.</w:t>
      </w:r>
    </w:p>
    <w:p w14:paraId="23DCBB27" w14:textId="77777777" w:rsidR="001956B5" w:rsidRDefault="001956B5" w:rsidP="001956B5">
      <w:pPr>
        <w:rPr>
          <w:rtl/>
        </w:rPr>
      </w:pPr>
      <w:bookmarkStart w:id="724" w:name="_ETM_Q1_1652258"/>
      <w:bookmarkEnd w:id="724"/>
    </w:p>
    <w:p w14:paraId="66048E0C" w14:textId="77777777" w:rsidR="009D22BF" w:rsidRDefault="009D22BF" w:rsidP="009D22BF">
      <w:pPr>
        <w:pStyle w:val="af"/>
        <w:keepNext/>
        <w:rPr>
          <w:rtl/>
        </w:rPr>
      </w:pPr>
      <w:bookmarkStart w:id="725" w:name="_ETM_Q1_1652454"/>
      <w:bookmarkStart w:id="726" w:name="ET_yor_5771_103"/>
      <w:bookmarkEnd w:id="725"/>
      <w:r w:rsidRPr="009D22B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D22B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26"/>
    </w:p>
    <w:p w14:paraId="57CA5C1E" w14:textId="77777777" w:rsidR="009D22BF" w:rsidRDefault="009D22BF" w:rsidP="009D22BF">
      <w:pPr>
        <w:pStyle w:val="KeepWithNext"/>
        <w:rPr>
          <w:rtl/>
          <w:lang w:eastAsia="he-IL"/>
        </w:rPr>
      </w:pPr>
    </w:p>
    <w:p w14:paraId="093CCB1C" w14:textId="77777777" w:rsidR="009D22BF" w:rsidRDefault="009D22BF" w:rsidP="009D22BF">
      <w:pPr>
        <w:rPr>
          <w:rtl/>
          <w:lang w:eastAsia="he-IL"/>
        </w:rPr>
      </w:pPr>
      <w:bookmarkStart w:id="727" w:name="_ETM_Q1_1653375"/>
      <w:bookmarkEnd w:id="727"/>
      <w:r>
        <w:rPr>
          <w:rFonts w:hint="cs"/>
          <w:rtl/>
          <w:lang w:eastAsia="he-IL"/>
        </w:rPr>
        <w:t xml:space="preserve">פה </w:t>
      </w:r>
      <w:bookmarkStart w:id="728" w:name="_ETM_Q1_1653803"/>
      <w:bookmarkEnd w:id="728"/>
      <w:r>
        <w:rPr>
          <w:rFonts w:hint="cs"/>
          <w:rtl/>
          <w:lang w:eastAsia="he-IL"/>
        </w:rPr>
        <w:t xml:space="preserve">אחד. יעבור לוועדת החוקה. </w:t>
      </w:r>
    </w:p>
    <w:p w14:paraId="7C48AD56" w14:textId="77777777" w:rsidR="009D22BF" w:rsidRDefault="009D22BF" w:rsidP="009D22BF">
      <w:pPr>
        <w:rPr>
          <w:rtl/>
          <w:lang w:eastAsia="he-IL"/>
        </w:rPr>
      </w:pPr>
    </w:p>
    <w:p w14:paraId="0B2EB6FA" w14:textId="77777777" w:rsidR="009D22BF" w:rsidRDefault="009D22BF" w:rsidP="009D22BF">
      <w:pPr>
        <w:rPr>
          <w:rtl/>
          <w:lang w:eastAsia="he-IL"/>
        </w:rPr>
      </w:pPr>
      <w:bookmarkStart w:id="729" w:name="_ETM_Q1_1655979"/>
      <w:bookmarkEnd w:id="729"/>
      <w:r>
        <w:rPr>
          <w:rFonts w:hint="cs"/>
          <w:rtl/>
          <w:lang w:eastAsia="he-IL"/>
        </w:rPr>
        <w:t xml:space="preserve">תודה רבה לחברים ובהצלחה רבה </w:t>
      </w:r>
      <w:bookmarkStart w:id="730" w:name="_ETM_Q1_1660715"/>
      <w:bookmarkEnd w:id="730"/>
      <w:r>
        <w:rPr>
          <w:rFonts w:hint="cs"/>
          <w:rtl/>
          <w:lang w:eastAsia="he-IL"/>
        </w:rPr>
        <w:t>לכולם. הישיבה נעולה.</w:t>
      </w:r>
    </w:p>
    <w:p w14:paraId="1A2E5CAE" w14:textId="77777777" w:rsidR="009D22BF" w:rsidRPr="009D22BF" w:rsidRDefault="009D22BF" w:rsidP="009D22BF">
      <w:pPr>
        <w:rPr>
          <w:rtl/>
          <w:lang w:eastAsia="he-IL"/>
        </w:rPr>
      </w:pPr>
    </w:p>
    <w:p w14:paraId="7FA63A1A" w14:textId="77777777" w:rsidR="001956B5" w:rsidRDefault="001956B5" w:rsidP="001956B5">
      <w:pPr>
        <w:rPr>
          <w:rtl/>
        </w:rPr>
      </w:pPr>
    </w:p>
    <w:p w14:paraId="270FEECF" w14:textId="77777777" w:rsidR="000C1842" w:rsidRPr="008713A4" w:rsidRDefault="001956B5" w:rsidP="009D22BF">
      <w:pPr>
        <w:pStyle w:val="af4"/>
        <w:keepNext/>
      </w:pPr>
      <w:bookmarkStart w:id="731" w:name="ET_meetingend_23"/>
      <w:r w:rsidRPr="001956B5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10:26.</w:t>
      </w:r>
      <w:r w:rsidRPr="001956B5">
        <w:rPr>
          <w:rStyle w:val="TagStyle"/>
          <w:rtl/>
        </w:rPr>
        <w:t xml:space="preserve"> &lt;&lt; סיום &gt;&gt;</w:t>
      </w:r>
      <w:bookmarkEnd w:id="731"/>
      <w:r w:rsidR="009D22BF">
        <w:rPr>
          <w:rtl/>
        </w:rPr>
        <w:t xml:space="preserve"> </w:t>
      </w:r>
    </w:p>
    <w:sectPr w:rsidR="000C1842" w:rsidRPr="008713A4" w:rsidSect="00577B5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701F6" w14:textId="77777777" w:rsidR="00DD498C" w:rsidRDefault="00DD498C">
      <w:r>
        <w:separator/>
      </w:r>
    </w:p>
  </w:endnote>
  <w:endnote w:type="continuationSeparator" w:id="0">
    <w:p w14:paraId="49D31374" w14:textId="77777777" w:rsidR="00DD498C" w:rsidRDefault="00DD4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93C50" w14:textId="77777777" w:rsidR="00DD498C" w:rsidRDefault="00DD498C">
      <w:r>
        <w:separator/>
      </w:r>
    </w:p>
  </w:footnote>
  <w:footnote w:type="continuationSeparator" w:id="0">
    <w:p w14:paraId="61E233CE" w14:textId="77777777" w:rsidR="00DD498C" w:rsidRDefault="00DD4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B955" w14:textId="77777777" w:rsidR="00DD498C" w:rsidRDefault="00DD498C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C17F5D4" w14:textId="77777777" w:rsidR="00DD498C" w:rsidRDefault="00DD498C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9AEC4" w14:textId="77777777" w:rsidR="00DD498C" w:rsidRDefault="00DD498C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7B55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E42720B" w14:textId="77777777" w:rsidR="00DD498C" w:rsidRPr="00CC5815" w:rsidRDefault="00577B55" w:rsidP="008E5E3F">
    <w:pPr>
      <w:pStyle w:val="Header"/>
      <w:ind w:firstLine="0"/>
    </w:pPr>
    <w:r>
      <w:rPr>
        <w:rFonts w:hint="cs"/>
        <w:rtl/>
      </w:rPr>
      <w:t>ועדת הכנסת</w:t>
    </w:r>
  </w:p>
  <w:p w14:paraId="761DC57E" w14:textId="77777777" w:rsidR="00DD498C" w:rsidRPr="00CC5815" w:rsidRDefault="00DD498C" w:rsidP="008E5E3F">
    <w:pPr>
      <w:pStyle w:val="Header"/>
      <w:ind w:firstLine="0"/>
      <w:rPr>
        <w:rtl/>
      </w:rPr>
    </w:pPr>
    <w:r>
      <w:rPr>
        <w:rtl/>
      </w:rPr>
      <w:t>17/06/2020</w:t>
    </w:r>
  </w:p>
  <w:p w14:paraId="6F2E6722" w14:textId="77777777" w:rsidR="00DD498C" w:rsidRPr="00CC5815" w:rsidRDefault="00DD498C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2EA63" w14:textId="77777777" w:rsidR="00DD498C" w:rsidRDefault="00DD498C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5090B20" wp14:editId="06FC9CAD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269435" w14:textId="77777777" w:rsidR="00DD498C" w:rsidRDefault="00DD498C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C109098" w14:textId="77777777" w:rsidR="00DD498C" w:rsidRDefault="00DD4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94310229">
    <w:abstractNumId w:val="0"/>
  </w:num>
  <w:num w:numId="2" w16cid:durableId="1861890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0B96"/>
    <w:rsid w:val="00092B80"/>
    <w:rsid w:val="000A17C6"/>
    <w:rsid w:val="000B060C"/>
    <w:rsid w:val="000B2EE6"/>
    <w:rsid w:val="000C1842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956B5"/>
    <w:rsid w:val="001A74E9"/>
    <w:rsid w:val="001A7A1B"/>
    <w:rsid w:val="001C44DA"/>
    <w:rsid w:val="001C4FDA"/>
    <w:rsid w:val="001D440C"/>
    <w:rsid w:val="002016FF"/>
    <w:rsid w:val="0022068C"/>
    <w:rsid w:val="00227FEF"/>
    <w:rsid w:val="00261554"/>
    <w:rsid w:val="00275C03"/>
    <w:rsid w:val="00280D58"/>
    <w:rsid w:val="00292FD6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A632F"/>
    <w:rsid w:val="003C279D"/>
    <w:rsid w:val="003C5662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77B55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084E"/>
    <w:rsid w:val="009D22BF"/>
    <w:rsid w:val="009D478A"/>
    <w:rsid w:val="009E6E93"/>
    <w:rsid w:val="009F1518"/>
    <w:rsid w:val="009F5773"/>
    <w:rsid w:val="00A033EE"/>
    <w:rsid w:val="00A15971"/>
    <w:rsid w:val="00A1648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484E"/>
    <w:rsid w:val="00B0509A"/>
    <w:rsid w:val="00B120B2"/>
    <w:rsid w:val="00B50340"/>
    <w:rsid w:val="00B65508"/>
    <w:rsid w:val="00B8517A"/>
    <w:rsid w:val="00BA6446"/>
    <w:rsid w:val="00BD47B7"/>
    <w:rsid w:val="00BE7355"/>
    <w:rsid w:val="00C135D5"/>
    <w:rsid w:val="00C22DCB"/>
    <w:rsid w:val="00C3598A"/>
    <w:rsid w:val="00C360BC"/>
    <w:rsid w:val="00C44800"/>
    <w:rsid w:val="00C51002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00A7A"/>
    <w:rsid w:val="00D278F7"/>
    <w:rsid w:val="00D37550"/>
    <w:rsid w:val="00D40A29"/>
    <w:rsid w:val="00D45D27"/>
    <w:rsid w:val="00D46BAF"/>
    <w:rsid w:val="00D86E57"/>
    <w:rsid w:val="00D96B24"/>
    <w:rsid w:val="00DD498C"/>
    <w:rsid w:val="00DE5B80"/>
    <w:rsid w:val="00E33AE3"/>
    <w:rsid w:val="00E61903"/>
    <w:rsid w:val="00E64116"/>
    <w:rsid w:val="00E90FC9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B61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12CB84AE"/>
  <w15:docId w15:val="{1D3FAB81-6699-46E0-893B-08F3AE53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0C1842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D00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B5799-F40F-49DB-90B2-C07EDCEC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2344</Words>
  <Characters>13365</Characters>
  <Application>Microsoft Office Word</Application>
  <DocSecurity>0</DocSecurity>
  <Lines>111</Lines>
  <Paragraphs>31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