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986346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E34E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98634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98634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38</w:t>
      </w:r>
    </w:p>
    <w:p w:rsidR="00E64116" w:rsidRPr="008713A4" w:rsidRDefault="0098634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986346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א' באב התש"ף (22 ביולי 2020),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DE34E2" w:rsidRDefault="00986346" w:rsidP="00DE34E2">
      <w:pPr>
        <w:pStyle w:val="a0"/>
        <w:jc w:val="both"/>
        <w:rPr>
          <w:b w:val="0"/>
          <w:bCs w:val="0"/>
          <w:u w:val="none"/>
          <w:rtl/>
        </w:rPr>
      </w:pPr>
      <w:bookmarkStart w:id="0" w:name="ET_subject_619506_2"/>
      <w:r w:rsidRPr="00DE34E2">
        <w:rPr>
          <w:rStyle w:val="TagStyle"/>
          <w:b/>
          <w:bCs w:val="0"/>
          <w:u w:val="none"/>
          <w:rtl/>
        </w:rPr>
        <w:t xml:space="preserve">&lt;&lt; נושא &gt;&gt; </w:t>
      </w:r>
      <w:r w:rsidR="00DE34E2">
        <w:rPr>
          <w:rFonts w:hint="cs"/>
          <w:b w:val="0"/>
          <w:bCs w:val="0"/>
          <w:u w:val="none"/>
          <w:rtl/>
        </w:rPr>
        <w:t xml:space="preserve">1. </w:t>
      </w:r>
      <w:r w:rsidRPr="00DE34E2">
        <w:rPr>
          <w:b w:val="0"/>
          <w:bCs w:val="0"/>
          <w:u w:val="none"/>
          <w:rtl/>
        </w:rPr>
        <w:t>בקשת יושב-ראש ועדת החוקה, חוק ומשפט להקדמת הדיון בהצעת חוק סמכויות מיוחדות להתמודדות עם נגיף הקורונה החדש (הוראת שעה), התש"ף-2020 (מ/1320), לפני הקריאה השנייה והשלישית.</w:t>
      </w:r>
      <w:r w:rsidRPr="00DE34E2">
        <w:rPr>
          <w:rStyle w:val="TagStyle"/>
          <w:b/>
          <w:bCs w:val="0"/>
          <w:u w:val="none"/>
          <w:rtl/>
        </w:rPr>
        <w:t xml:space="preserve"> &lt;&lt; נושא &gt;&gt;</w:t>
      </w:r>
      <w:r w:rsidRPr="00DE34E2">
        <w:rPr>
          <w:b w:val="0"/>
          <w:bCs w:val="0"/>
          <w:u w:val="none"/>
          <w:rtl/>
        </w:rPr>
        <w:t xml:space="preserve"> </w:t>
      </w:r>
      <w:bookmarkEnd w:id="0"/>
      <w:r w:rsidRPr="00DE34E2">
        <w:rPr>
          <w:b w:val="0"/>
          <w:bCs w:val="0"/>
          <w:u w:val="none"/>
          <w:rtl/>
        </w:rPr>
        <w:t xml:space="preserve">  </w:t>
      </w:r>
    </w:p>
    <w:p w:rsidR="00DE34E2" w:rsidRDefault="00DE34E2" w:rsidP="00DE34E2">
      <w:pPr>
        <w:pStyle w:val="a0"/>
        <w:jc w:val="both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2. בקשת יושב-ראש ועדת הכלכלה להעברת הצעה לסדר היום בנושא "השפלות נוסעים בתחבורה הציבורית בשל חוסר המודעות לשינויים באופן התשלום שקבע משרד התחבורה", מוועדת הפנים והגנת הסביבה לדיון בוועדת הכלכלה.</w:t>
      </w:r>
    </w:p>
    <w:p w:rsidR="00DE34E2" w:rsidRDefault="00DE34E2" w:rsidP="00DE34E2">
      <w:pPr>
        <w:pStyle w:val="a0"/>
        <w:jc w:val="both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3. קביעת ועדה לדיון בהצעת חוק ההוצאה לפועל (תיקון </w:t>
      </w:r>
      <w:r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ביטול הגבלת רישיון נהיגה), התש"ף-2020 </w:t>
      </w:r>
      <w:r>
        <w:rPr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</w:t>
      </w:r>
    </w:p>
    <w:p w:rsidR="00DE34E2" w:rsidRDefault="00DE34E2" w:rsidP="00DE34E2">
      <w:pPr>
        <w:ind w:firstLine="0"/>
        <w:rPr>
          <w:rtl/>
        </w:rPr>
      </w:pPr>
      <w:r>
        <w:rPr>
          <w:rFonts w:hint="cs"/>
          <w:rtl/>
        </w:rPr>
        <w:t xml:space="preserve">(פ/32/23) </w:t>
      </w:r>
      <w:r>
        <w:rPr>
          <w:rtl/>
        </w:rPr>
        <w:t>–</w:t>
      </w:r>
      <w:r>
        <w:rPr>
          <w:rFonts w:hint="cs"/>
          <w:rtl/>
        </w:rPr>
        <w:t xml:space="preserve"> של חה"כ שלמה קרעי וקבוצת חברי כנסת;</w:t>
      </w:r>
    </w:p>
    <w:p w:rsidR="00DE34E2" w:rsidRDefault="00DE34E2" w:rsidP="00DE34E2">
      <w:pPr>
        <w:ind w:firstLine="0"/>
        <w:rPr>
          <w:rtl/>
        </w:rPr>
      </w:pPr>
      <w:r>
        <w:rPr>
          <w:rFonts w:hint="cs"/>
          <w:rtl/>
        </w:rPr>
        <w:t xml:space="preserve">(פ/399/23) </w:t>
      </w:r>
      <w:r>
        <w:rPr>
          <w:rtl/>
        </w:rPr>
        <w:t>–</w:t>
      </w:r>
      <w:r>
        <w:rPr>
          <w:rFonts w:hint="cs"/>
          <w:rtl/>
        </w:rPr>
        <w:t xml:space="preserve"> של חה"כ מרים שרן השכל;</w:t>
      </w:r>
    </w:p>
    <w:p w:rsidR="00DE34E2" w:rsidRDefault="00DE34E2" w:rsidP="00DE34E2">
      <w:pPr>
        <w:ind w:firstLine="0"/>
        <w:rPr>
          <w:rtl/>
        </w:rPr>
      </w:pPr>
      <w:r>
        <w:rPr>
          <w:rFonts w:hint="cs"/>
          <w:rtl/>
        </w:rPr>
        <w:t xml:space="preserve">(פ/983/23) </w:t>
      </w:r>
      <w:r>
        <w:rPr>
          <w:rtl/>
        </w:rPr>
        <w:t>–</w:t>
      </w:r>
      <w:r>
        <w:rPr>
          <w:rFonts w:hint="cs"/>
          <w:rtl/>
        </w:rPr>
        <w:t xml:space="preserve"> של חה"כ חמד עמאר וקבוצת חברי כנסת;</w:t>
      </w:r>
    </w:p>
    <w:p w:rsidR="00DE34E2" w:rsidRDefault="00DE34E2" w:rsidP="00DE34E2">
      <w:pPr>
        <w:ind w:firstLine="0"/>
        <w:rPr>
          <w:rtl/>
        </w:rPr>
      </w:pPr>
      <w:r>
        <w:rPr>
          <w:rFonts w:hint="cs"/>
          <w:rtl/>
        </w:rPr>
        <w:t xml:space="preserve">(פ/1089/23) </w:t>
      </w:r>
      <w:r>
        <w:rPr>
          <w:rtl/>
        </w:rPr>
        <w:t>–</w:t>
      </w:r>
      <w:r>
        <w:rPr>
          <w:rFonts w:hint="cs"/>
          <w:rtl/>
        </w:rPr>
        <w:t xml:space="preserve"> של חה"כ ג'אבר עסאקלה וקבוצת חברי כנסת;</w:t>
      </w:r>
    </w:p>
    <w:p w:rsidR="00DE34E2" w:rsidRDefault="00DE34E2" w:rsidP="00DE34E2">
      <w:pPr>
        <w:ind w:firstLine="0"/>
        <w:rPr>
          <w:rtl/>
        </w:rPr>
      </w:pPr>
      <w:r>
        <w:rPr>
          <w:rFonts w:hint="cs"/>
          <w:rtl/>
        </w:rPr>
        <w:t xml:space="preserve">(פ/1099/23) </w:t>
      </w:r>
      <w:r>
        <w:rPr>
          <w:rtl/>
        </w:rPr>
        <w:t>–</w:t>
      </w:r>
      <w:r>
        <w:rPr>
          <w:rFonts w:hint="cs"/>
          <w:rtl/>
        </w:rPr>
        <w:t xml:space="preserve"> של חה"כ אוסאמה סעדי וקבוצת חברי כנסת.</w:t>
      </w:r>
      <w:r>
        <w:rPr>
          <w:rtl/>
        </w:rPr>
        <w:tab/>
      </w:r>
    </w:p>
    <w:p w:rsidR="00DE34E2" w:rsidRPr="00DE34E2" w:rsidRDefault="00DE34E2" w:rsidP="00DE34E2">
      <w:pPr>
        <w:pStyle w:val="a0"/>
        <w:jc w:val="both"/>
        <w:rPr>
          <w:b w:val="0"/>
          <w:bCs w:val="0"/>
          <w:u w:val="none"/>
          <w:rtl/>
        </w:rPr>
      </w:pPr>
      <w:bookmarkStart w:id="1" w:name="ET_subject_619505_1"/>
      <w:r w:rsidRPr="00DE34E2">
        <w:rPr>
          <w:rStyle w:val="TagStyle"/>
          <w:b/>
          <w:bCs w:val="0"/>
          <w:u w:val="none"/>
          <w:rtl/>
        </w:rPr>
        <w:t xml:space="preserve">&lt;&lt; נושא &gt;&gt; </w:t>
      </w:r>
      <w:r>
        <w:rPr>
          <w:rFonts w:hint="cs"/>
          <w:b w:val="0"/>
          <w:bCs w:val="0"/>
          <w:u w:val="none"/>
          <w:rtl/>
        </w:rPr>
        <w:t xml:space="preserve">4. </w:t>
      </w:r>
      <w:r w:rsidRPr="00DE34E2">
        <w:rPr>
          <w:b w:val="0"/>
          <w:bCs w:val="0"/>
          <w:u w:val="none"/>
          <w:rtl/>
        </w:rPr>
        <w:t>הוספת ממלאי מקום קבועים בוועדות, מטעם סיעת יהדות התורה.</w:t>
      </w:r>
      <w:r w:rsidRPr="00DE34E2">
        <w:rPr>
          <w:rStyle w:val="TagStyle"/>
          <w:b/>
          <w:bCs w:val="0"/>
          <w:u w:val="none"/>
          <w:rtl/>
        </w:rPr>
        <w:t xml:space="preserve"> &lt;&lt; נושא &gt;&gt;</w:t>
      </w:r>
      <w:r w:rsidRPr="00DE34E2">
        <w:rPr>
          <w:b w:val="0"/>
          <w:bCs w:val="0"/>
          <w:u w:val="none"/>
          <w:rtl/>
        </w:rPr>
        <w:t xml:space="preserve"> </w:t>
      </w:r>
      <w:bookmarkEnd w:id="1"/>
      <w:r w:rsidRPr="00DE34E2">
        <w:rPr>
          <w:b w:val="0"/>
          <w:bCs w:val="0"/>
          <w:u w:val="none"/>
          <w:rtl/>
        </w:rPr>
        <w:t xml:space="preserve">  </w:t>
      </w:r>
    </w:p>
    <w:p w:rsidR="00DE34E2" w:rsidRDefault="00DE34E2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986346" w:rsidRDefault="00986346" w:rsidP="00EC1FB3">
      <w:pPr>
        <w:ind w:firstLine="0"/>
        <w:rPr>
          <w:rtl/>
        </w:rPr>
      </w:pPr>
      <w:r w:rsidRPr="00986346">
        <w:rPr>
          <w:rtl/>
        </w:rPr>
        <w:t>איתן גינזבורג – היו"ר</w:t>
      </w:r>
    </w:p>
    <w:p w:rsidR="00986346" w:rsidRPr="00986346" w:rsidRDefault="00986346" w:rsidP="00EC1FB3">
      <w:pPr>
        <w:ind w:firstLine="0"/>
        <w:rPr>
          <w:rtl/>
        </w:rPr>
      </w:pPr>
      <w:r w:rsidRPr="00986346">
        <w:rPr>
          <w:rtl/>
        </w:rPr>
        <w:t>עוזי דיין</w:t>
      </w:r>
    </w:p>
    <w:p w:rsidR="00986346" w:rsidRPr="00986346" w:rsidRDefault="00986346" w:rsidP="00EC1FB3">
      <w:pPr>
        <w:ind w:firstLine="0"/>
        <w:rPr>
          <w:rtl/>
        </w:rPr>
      </w:pPr>
      <w:r w:rsidRPr="00986346">
        <w:rPr>
          <w:rtl/>
        </w:rPr>
        <w:t>הילה וזאן</w:t>
      </w:r>
    </w:p>
    <w:p w:rsidR="00986346" w:rsidRPr="00986346" w:rsidRDefault="00986346" w:rsidP="00EC1FB3">
      <w:pPr>
        <w:ind w:firstLine="0"/>
        <w:rPr>
          <w:rtl/>
        </w:rPr>
      </w:pPr>
      <w:r w:rsidRPr="00986346">
        <w:rPr>
          <w:rtl/>
        </w:rPr>
        <w:t>בועז טופורובסקי</w:t>
      </w:r>
    </w:p>
    <w:p w:rsidR="00986346" w:rsidRPr="00986346" w:rsidRDefault="00986346" w:rsidP="00EC1FB3">
      <w:pPr>
        <w:ind w:firstLine="0"/>
        <w:rPr>
          <w:rtl/>
        </w:rPr>
      </w:pPr>
      <w:r w:rsidRPr="00986346">
        <w:rPr>
          <w:rtl/>
        </w:rPr>
        <w:t>אוסנת הילה מארק</w:t>
      </w:r>
    </w:p>
    <w:p w:rsidR="00986346" w:rsidRPr="00986346" w:rsidRDefault="00986346" w:rsidP="00EC1FB3">
      <w:pPr>
        <w:ind w:firstLine="0"/>
        <w:rPr>
          <w:rtl/>
        </w:rPr>
      </w:pPr>
      <w:r w:rsidRPr="00986346">
        <w:rPr>
          <w:rtl/>
        </w:rPr>
        <w:t>תהלה פרידמן</w:t>
      </w:r>
    </w:p>
    <w:p w:rsidR="00986346" w:rsidRPr="00986346" w:rsidRDefault="00986346" w:rsidP="00EC1FB3">
      <w:pPr>
        <w:ind w:firstLine="0"/>
        <w:rPr>
          <w:rtl/>
        </w:rPr>
      </w:pPr>
      <w:r w:rsidRPr="00986346">
        <w:rPr>
          <w:rtl/>
        </w:rPr>
        <w:t>עינב קאבלה</w:t>
      </w: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6A229B" w:rsidRDefault="006A229B" w:rsidP="006A229B">
      <w:pPr>
        <w:ind w:firstLine="0"/>
        <w:outlineLvl w:val="1"/>
      </w:pPr>
      <w:r>
        <w:rPr>
          <w:rtl/>
        </w:rPr>
        <w:t>אלי אבידר</w:t>
      </w:r>
    </w:p>
    <w:p w:rsidR="006A229B" w:rsidRDefault="006A229B" w:rsidP="006A229B">
      <w:pPr>
        <w:ind w:firstLine="0"/>
        <w:outlineLvl w:val="1"/>
        <w:rPr>
          <w:rtl/>
        </w:rPr>
      </w:pPr>
      <w:r>
        <w:rPr>
          <w:rtl/>
        </w:rPr>
        <w:t>יעקב אשר</w:t>
      </w:r>
    </w:p>
    <w:p w:rsidR="006A229B" w:rsidRDefault="006A229B" w:rsidP="006A229B">
      <w:pPr>
        <w:ind w:firstLine="0"/>
        <w:rPr>
          <w:rtl/>
        </w:rPr>
      </w:pPr>
      <w:r>
        <w:rPr>
          <w:rtl/>
        </w:rPr>
        <w:t>רם בן ברק</w:t>
      </w:r>
    </w:p>
    <w:p w:rsidR="006A229B" w:rsidRDefault="006A229B" w:rsidP="006A229B">
      <w:pPr>
        <w:ind w:firstLine="0"/>
        <w:rPr>
          <w:rtl/>
        </w:rPr>
      </w:pPr>
      <w:r>
        <w:rPr>
          <w:rtl/>
        </w:rPr>
        <w:t>מיכל וונש</w:t>
      </w:r>
    </w:p>
    <w:p w:rsidR="006A229B" w:rsidRDefault="006A229B" w:rsidP="006A229B">
      <w:pPr>
        <w:ind w:firstLine="0"/>
        <w:rPr>
          <w:rtl/>
        </w:rPr>
      </w:pPr>
      <w:r>
        <w:rPr>
          <w:rtl/>
        </w:rPr>
        <w:t>יואב סגלוביץ'</w:t>
      </w:r>
    </w:p>
    <w:p w:rsidR="006A229B" w:rsidRDefault="006A229B" w:rsidP="006A229B">
      <w:pPr>
        <w:ind w:firstLine="0"/>
        <w:rPr>
          <w:rtl/>
        </w:rPr>
      </w:pPr>
      <w:r>
        <w:rPr>
          <w:rtl/>
        </w:rPr>
        <w:t>אוסאמה סעדי</w:t>
      </w:r>
    </w:p>
    <w:p w:rsidR="006A229B" w:rsidRDefault="006A229B" w:rsidP="006A229B">
      <w:pPr>
        <w:ind w:firstLine="0"/>
        <w:rPr>
          <w:rtl/>
        </w:rPr>
      </w:pPr>
      <w:r>
        <w:rPr>
          <w:rtl/>
        </w:rPr>
        <w:t>ג'אבר עסאקלה</w:t>
      </w:r>
    </w:p>
    <w:p w:rsidR="006A229B" w:rsidRDefault="006A229B" w:rsidP="006A229B">
      <w:pPr>
        <w:ind w:firstLine="0"/>
        <w:rPr>
          <w:rtl/>
        </w:rPr>
      </w:pPr>
      <w:r>
        <w:rPr>
          <w:rtl/>
        </w:rPr>
        <w:t>מיכל שיר</w:t>
      </w:r>
    </w:p>
    <w:p w:rsidR="006A229B" w:rsidRDefault="006A229B" w:rsidP="006A229B">
      <w:pPr>
        <w:ind w:firstLine="0"/>
        <w:rPr>
          <w:b/>
          <w:bCs/>
          <w:u w:val="single"/>
          <w:rtl/>
        </w:rPr>
      </w:pPr>
    </w:p>
    <w:p w:rsidR="00E64116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DE34E2" w:rsidRDefault="00DE34E2" w:rsidP="00D40A29">
      <w:pPr>
        <w:ind w:firstLine="0"/>
        <w:outlineLvl w:val="1"/>
        <w:rPr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="009544AC" w:rsidTr="009544AC">
        <w:tc>
          <w:tcPr>
            <w:tcW w:w="0" w:type="auto"/>
            <w:shd w:val="clear" w:color="auto" w:fill="auto"/>
          </w:tcPr>
          <w:p w:rsidR="009544AC" w:rsidRDefault="009544AC" w:rsidP="00A4525E">
            <w:pPr>
              <w:ind w:firstLine="0"/>
              <w:outlineLvl w:val="1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9544AC" w:rsidRDefault="009544AC" w:rsidP="00D40A29">
            <w:pPr>
              <w:ind w:firstLine="0"/>
              <w:outlineLvl w:val="1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6A229B" w:rsidRDefault="006A229B" w:rsidP="00D40A29">
            <w:pPr>
              <w:ind w:firstLine="0"/>
              <w:outlineLvl w:val="1"/>
              <w:rPr>
                <w:rtl/>
              </w:rPr>
            </w:pPr>
          </w:p>
        </w:tc>
      </w:tr>
    </w:tbl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986346" w:rsidRDefault="009544AC" w:rsidP="009544AC">
      <w:pPr>
        <w:ind w:firstLine="0"/>
        <w:rPr>
          <w:rtl/>
        </w:rPr>
      </w:pPr>
      <w:r>
        <w:rPr>
          <w:rFonts w:hint="cs"/>
          <w:rtl/>
        </w:rPr>
        <w:t>ארבל אסטרחן</w:t>
      </w:r>
    </w:p>
    <w:p w:rsidR="00986346" w:rsidRDefault="00DF72EF" w:rsidP="00DF72EF">
      <w:pPr>
        <w:ind w:firstLine="0"/>
        <w:rPr>
          <w:rtl/>
        </w:rPr>
      </w:pPr>
      <w:r>
        <w:rPr>
          <w:rFonts w:hint="cs"/>
          <w:rtl/>
        </w:rPr>
        <w:t>תמי סלע</w:t>
      </w:r>
    </w:p>
    <w:p w:rsidR="009544AC" w:rsidRDefault="009544AC" w:rsidP="00D40A29">
      <w:pPr>
        <w:ind w:firstLine="0"/>
        <w:outlineLvl w:val="1"/>
        <w:rPr>
          <w:b/>
          <w:bCs/>
          <w:u w:val="single"/>
          <w:rtl/>
        </w:rPr>
      </w:pPr>
    </w:p>
    <w:p w:rsidR="00E64116" w:rsidRPr="008713A4" w:rsidRDefault="00E64116" w:rsidP="00DE34E2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Default="00986346" w:rsidP="00D40A29">
      <w:pPr>
        <w:ind w:firstLine="0"/>
        <w:rPr>
          <w:rtl/>
        </w:rPr>
      </w:pPr>
      <w:r>
        <w:rPr>
          <w:rtl/>
        </w:rPr>
        <w:t xml:space="preserve">נועה בירן </w:t>
      </w:r>
      <w:r w:rsidR="006A229B">
        <w:rPr>
          <w:rtl/>
        </w:rPr>
        <w:t>–</w:t>
      </w:r>
      <w:r>
        <w:rPr>
          <w:rtl/>
        </w:rPr>
        <w:t xml:space="preserve"> דדון</w:t>
      </w:r>
    </w:p>
    <w:p w:rsidR="006A229B" w:rsidRDefault="006A229B" w:rsidP="00D40A29">
      <w:pPr>
        <w:ind w:firstLine="0"/>
        <w:rPr>
          <w:rtl/>
        </w:rPr>
      </w:pPr>
    </w:p>
    <w:p w:rsidR="00E64116" w:rsidRDefault="001673D4" w:rsidP="00D40A29">
      <w:pPr>
        <w:ind w:firstLine="0"/>
        <w:outlineLvl w:val="1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986346" w:rsidP="008320F6">
      <w:pPr>
        <w:ind w:firstLine="0"/>
        <w:rPr>
          <w:rtl/>
        </w:rPr>
      </w:pPr>
      <w:r>
        <w:rPr>
          <w:rtl/>
        </w:rPr>
        <w:t>אתי בן-שמחון</w:t>
      </w:r>
    </w:p>
    <w:p w:rsidR="00C411EC" w:rsidRDefault="00C411EC" w:rsidP="00A4525E">
      <w:pPr>
        <w:pStyle w:val="a0"/>
        <w:rPr>
          <w:rStyle w:val="TagStyle"/>
          <w:rtl/>
        </w:rPr>
      </w:pPr>
      <w:bookmarkStart w:id="2" w:name="ET_subject_619506_13"/>
      <w:r w:rsidRPr="00A4525E">
        <w:rPr>
          <w:rStyle w:val="TagStyle"/>
          <w:rtl/>
        </w:rPr>
        <w:t>&lt;&lt; נושא &gt;&gt;</w:t>
      </w:r>
      <w:r w:rsidRPr="00A4525E">
        <w:rPr>
          <w:rStyle w:val="TagStyle"/>
          <w:b/>
          <w:rtl/>
        </w:rPr>
        <w:t xml:space="preserve"> </w:t>
      </w:r>
      <w:r w:rsidRPr="00A4525E">
        <w:rPr>
          <w:rStyle w:val="TagStyle"/>
          <w:rFonts w:cs="David"/>
          <w:b/>
          <w:color w:val="auto"/>
          <w:bdr w:val="none" w:sz="0" w:space="0" w:color="auto"/>
          <w:rtl/>
        </w:rPr>
        <w:t>בקשת יושב-ראש ועדת החוקה, חוק ומשפט להקדמת הדיון בהצעת חוק סמכויות מיוחדות להתמודדות עם נגיף הקורונה החדש (הוראת שעה), התש"ף-2020 (מ/1320), לפני הקריאה השנייה והשלישית.</w:t>
      </w:r>
      <w:r w:rsidRPr="00A4525E">
        <w:rPr>
          <w:rStyle w:val="TagStyle"/>
          <w:b/>
          <w:rtl/>
        </w:rPr>
        <w:t xml:space="preserve"> </w:t>
      </w:r>
      <w:r w:rsidRPr="00A4525E">
        <w:rPr>
          <w:rStyle w:val="TagStyle"/>
          <w:rtl/>
        </w:rPr>
        <w:t>&lt;&lt; נושא &gt;&gt;</w:t>
      </w:r>
      <w:r>
        <w:rPr>
          <w:rStyle w:val="TagStyle"/>
          <w:rtl/>
        </w:rPr>
        <w:t xml:space="preserve">   </w:t>
      </w:r>
    </w:p>
    <w:p w:rsidR="00C411EC" w:rsidRDefault="00C411EC" w:rsidP="00C411EC">
      <w:pPr>
        <w:pStyle w:val="KeepWithNext"/>
        <w:rPr>
          <w:rStyle w:val="TagStyle"/>
          <w:rtl/>
        </w:rPr>
      </w:pPr>
    </w:p>
    <w:bookmarkEnd w:id="2"/>
    <w:p w:rsidR="00DF72EF" w:rsidRDefault="00DF72EF" w:rsidP="003D4BEF">
      <w:pPr>
        <w:rPr>
          <w:rtl/>
        </w:rPr>
      </w:pPr>
    </w:p>
    <w:p w:rsidR="006A229B" w:rsidRDefault="006A229B" w:rsidP="003D4BEF">
      <w:pPr>
        <w:rPr>
          <w:rtl/>
        </w:rPr>
      </w:pPr>
    </w:p>
    <w:p w:rsidR="00AA441E" w:rsidRPr="00AA441E" w:rsidRDefault="00AA441E" w:rsidP="00AA441E">
      <w:pPr>
        <w:pStyle w:val="a0"/>
        <w:rPr>
          <w:rtl/>
        </w:rPr>
      </w:pPr>
      <w:r w:rsidRPr="00AA441E">
        <w:rPr>
          <w:rStyle w:val="TagStyle"/>
          <w:rtl/>
        </w:rPr>
        <w:lastRenderedPageBreak/>
        <w:t xml:space="preserve">&lt;&lt; נושא &gt;&gt; </w:t>
      </w:r>
      <w:r w:rsidRPr="00AA441E">
        <w:rPr>
          <w:rFonts w:hint="cs"/>
          <w:rtl/>
        </w:rPr>
        <w:t xml:space="preserve">1. </w:t>
      </w:r>
      <w:r w:rsidRPr="00AA441E">
        <w:rPr>
          <w:rtl/>
        </w:rPr>
        <w:t>בקשת יושב-ראש ועדת החוקה, חוק ומשפט להקדמת הדיון בהצעת חוק סמכויות מיוחדות להתמודדות עם נגיף הקורונה החדש (הוראת שעה), התש"ף-2020 (מ/1320), לפני הקריאה השנייה והשלישית.</w:t>
      </w:r>
      <w:r w:rsidRPr="00AA441E">
        <w:rPr>
          <w:rStyle w:val="TagStyle"/>
          <w:rtl/>
        </w:rPr>
        <w:t xml:space="preserve"> &lt;&lt; נושא &gt;&gt;</w:t>
      </w:r>
    </w:p>
    <w:p w:rsidR="00986346" w:rsidRDefault="00986346" w:rsidP="00986346">
      <w:pPr>
        <w:rPr>
          <w:rtl/>
        </w:rPr>
      </w:pPr>
    </w:p>
    <w:p w:rsidR="00AA441E" w:rsidRDefault="00AA441E" w:rsidP="00986346">
      <w:pPr>
        <w:rPr>
          <w:rtl/>
        </w:rPr>
      </w:pPr>
    </w:p>
    <w:p w:rsidR="00986346" w:rsidRDefault="00986346" w:rsidP="00A4525E">
      <w:pPr>
        <w:pStyle w:val="af"/>
        <w:rPr>
          <w:rtl/>
        </w:rPr>
      </w:pPr>
      <w:bookmarkStart w:id="3" w:name="ET_yor_5771_10"/>
      <w:r w:rsidRPr="00A4525E">
        <w:rPr>
          <w:rStyle w:val="TagStyle"/>
          <w:rtl/>
        </w:rPr>
        <w:t xml:space="preserve"> &lt;&lt; יור &gt;&gt;</w:t>
      </w:r>
      <w:r w:rsidRPr="00986346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86346">
        <w:rPr>
          <w:rStyle w:val="TagStyle"/>
          <w:rtl/>
        </w:rPr>
        <w:t xml:space="preserve"> </w:t>
      </w:r>
      <w:r w:rsidRPr="00A4525E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"/>
    </w:p>
    <w:p w:rsidR="00986346" w:rsidRDefault="00986346" w:rsidP="00986346">
      <w:pPr>
        <w:rPr>
          <w:rtl/>
        </w:rPr>
      </w:pPr>
    </w:p>
    <w:p w:rsidR="009544AC" w:rsidRDefault="009544AC" w:rsidP="00617D33">
      <w:pPr>
        <w:pStyle w:val="KeepWithNext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בוקר </w:t>
      </w:r>
      <w:r w:rsidR="00DF72EF">
        <w:rPr>
          <w:rFonts w:hint="cs"/>
          <w:rtl/>
        </w:rPr>
        <w:t xml:space="preserve">טוב לכולם, אני מתכבד לפתוח את </w:t>
      </w:r>
      <w:r w:rsidR="006C71CC">
        <w:rPr>
          <w:rFonts w:hint="cs"/>
          <w:rtl/>
        </w:rPr>
        <w:t xml:space="preserve">ישיבתה </w:t>
      </w:r>
      <w:bookmarkStart w:id="4" w:name="_ETM_Q1_593000"/>
      <w:bookmarkEnd w:id="4"/>
      <w:r w:rsidR="006C71CC">
        <w:rPr>
          <w:rFonts w:hint="cs"/>
          <w:rtl/>
        </w:rPr>
        <w:t xml:space="preserve">של </w:t>
      </w:r>
      <w:r w:rsidR="00DF72EF">
        <w:rPr>
          <w:rFonts w:hint="cs"/>
          <w:rtl/>
        </w:rPr>
        <w:t xml:space="preserve">ועדת הכנסת. </w:t>
      </w:r>
      <w:r w:rsidR="006C71CC">
        <w:rPr>
          <w:rFonts w:hint="cs"/>
          <w:rtl/>
        </w:rPr>
        <w:t xml:space="preserve">היום יום רביעי, א' באב, </w:t>
      </w:r>
      <w:r>
        <w:rPr>
          <w:rFonts w:hint="cs"/>
          <w:rtl/>
        </w:rPr>
        <w:t xml:space="preserve">ראש חודש, </w:t>
      </w:r>
      <w:r w:rsidR="006C71CC">
        <w:rPr>
          <w:rFonts w:hint="cs"/>
          <w:rtl/>
        </w:rPr>
        <w:t xml:space="preserve">התש"ף, 22 ביולי 2020. </w:t>
      </w:r>
      <w:bookmarkStart w:id="5" w:name="_ETM_Q1_603000"/>
      <w:bookmarkEnd w:id="5"/>
      <w:r w:rsidR="006C71CC">
        <w:rPr>
          <w:rFonts w:hint="cs"/>
          <w:rtl/>
        </w:rPr>
        <w:t>נתחיל בסדר</w:t>
      </w:r>
      <w:r w:rsidR="00617D33">
        <w:rPr>
          <w:rFonts w:hint="cs"/>
          <w:rtl/>
        </w:rPr>
        <w:t>-</w:t>
      </w:r>
      <w:r w:rsidR="006C71CC">
        <w:rPr>
          <w:rFonts w:hint="cs"/>
          <w:rtl/>
        </w:rPr>
        <w:t xml:space="preserve">היום. יש בקשה, של </w:t>
      </w:r>
      <w:r w:rsidR="006C71CC">
        <w:rPr>
          <w:rtl/>
        </w:rPr>
        <w:t>יושב-ראש ועדת החוקה, חוק ומשפט</w:t>
      </w:r>
      <w:r w:rsidR="006C71CC">
        <w:rPr>
          <w:rFonts w:hint="cs"/>
          <w:rtl/>
        </w:rPr>
        <w:t>,</w:t>
      </w:r>
      <w:r w:rsidR="006C71CC">
        <w:rPr>
          <w:rtl/>
        </w:rPr>
        <w:t xml:space="preserve"> </w:t>
      </w:r>
      <w:r w:rsidR="006C71CC">
        <w:rPr>
          <w:rFonts w:hint="cs"/>
          <w:rtl/>
        </w:rPr>
        <w:t xml:space="preserve">בנושא: </w:t>
      </w:r>
      <w:r w:rsidR="006C71CC">
        <w:rPr>
          <w:rtl/>
        </w:rPr>
        <w:t>הקדמת הדיון בהצעת חוק סמכויות מיוחדות להתמודדות עם נגיף הקורונה החדש (הוראת שעה)</w:t>
      </w:r>
      <w:r w:rsidR="006C71CC">
        <w:rPr>
          <w:rFonts w:hint="cs"/>
          <w:rtl/>
        </w:rPr>
        <w:t xml:space="preserve">, לפני </w:t>
      </w:r>
      <w:bookmarkStart w:id="6" w:name="_ETM_Q1_623000"/>
      <w:bookmarkEnd w:id="6"/>
      <w:r w:rsidR="006C71CC">
        <w:rPr>
          <w:rFonts w:hint="cs"/>
          <w:rtl/>
        </w:rPr>
        <w:t xml:space="preserve">קריאה השנייה והשלישית. </w:t>
      </w:r>
    </w:p>
    <w:p w:rsidR="009544AC" w:rsidRDefault="009544AC" w:rsidP="009544AC">
      <w:pPr>
        <w:rPr>
          <w:rtl/>
        </w:rPr>
      </w:pPr>
    </w:p>
    <w:p w:rsidR="006C71CC" w:rsidRDefault="009544AC" w:rsidP="00C52FDC">
      <w:pPr>
        <w:rPr>
          <w:rtl/>
        </w:rPr>
      </w:pPr>
      <w:r>
        <w:rPr>
          <w:rFonts w:hint="cs"/>
          <w:rtl/>
        </w:rPr>
        <w:t>אני אנמק את ההצעה</w:t>
      </w:r>
      <w:r w:rsidR="006C71CC">
        <w:rPr>
          <w:rFonts w:hint="cs"/>
          <w:rtl/>
        </w:rPr>
        <w:t xml:space="preserve"> מטעמו של יושב-ראש הוועדה, שביקש ממני לומר, שהממשלה הביאה </w:t>
      </w:r>
      <w:bookmarkStart w:id="7" w:name="_ETM_Q1_631000"/>
      <w:bookmarkEnd w:id="7"/>
      <w:r w:rsidR="006C71CC">
        <w:rPr>
          <w:rFonts w:hint="cs"/>
          <w:rtl/>
        </w:rPr>
        <w:t xml:space="preserve">את החוק </w:t>
      </w:r>
      <w:r>
        <w:rPr>
          <w:rFonts w:hint="cs"/>
          <w:rtl/>
        </w:rPr>
        <w:t xml:space="preserve">שעוסק בעצם </w:t>
      </w:r>
      <w:r w:rsidR="006C71CC">
        <w:rPr>
          <w:rFonts w:hint="cs"/>
          <w:rtl/>
        </w:rPr>
        <w:t xml:space="preserve">בסמכויות שמאגדת את כל סמכויות </w:t>
      </w:r>
      <w:r>
        <w:rPr>
          <w:rFonts w:hint="cs"/>
          <w:rtl/>
        </w:rPr>
        <w:t xml:space="preserve">טיפול </w:t>
      </w:r>
      <w:r w:rsidR="006C71CC">
        <w:rPr>
          <w:rFonts w:hint="cs"/>
          <w:rtl/>
        </w:rPr>
        <w:t>בקורונה ב</w:t>
      </w:r>
      <w:r>
        <w:rPr>
          <w:rFonts w:hint="cs"/>
          <w:rtl/>
        </w:rPr>
        <w:t xml:space="preserve">חוק אחד. חוק שמאפשר </w:t>
      </w:r>
      <w:r w:rsidR="006C71CC">
        <w:rPr>
          <w:rFonts w:hint="cs"/>
          <w:rtl/>
        </w:rPr>
        <w:t xml:space="preserve">בעצם </w:t>
      </w:r>
      <w:r>
        <w:rPr>
          <w:rFonts w:hint="cs"/>
          <w:rtl/>
        </w:rPr>
        <w:t xml:space="preserve">פעולה </w:t>
      </w:r>
      <w:r w:rsidR="006C71CC">
        <w:rPr>
          <w:rFonts w:hint="cs"/>
          <w:rtl/>
        </w:rPr>
        <w:t xml:space="preserve">אפקטיבית </w:t>
      </w:r>
      <w:r>
        <w:rPr>
          <w:rFonts w:hint="cs"/>
          <w:rtl/>
        </w:rPr>
        <w:t xml:space="preserve">של הממשלה </w:t>
      </w:r>
      <w:r w:rsidR="006C71CC">
        <w:rPr>
          <w:rFonts w:hint="cs"/>
          <w:rtl/>
        </w:rPr>
        <w:t xml:space="preserve">כנגד נגיף הקורונה, </w:t>
      </w:r>
      <w:r>
        <w:rPr>
          <w:rFonts w:hint="cs"/>
          <w:rtl/>
        </w:rPr>
        <w:t xml:space="preserve">והתמודדות </w:t>
      </w:r>
      <w:r w:rsidR="006C71CC">
        <w:rPr>
          <w:rFonts w:hint="cs"/>
          <w:rtl/>
        </w:rPr>
        <w:t xml:space="preserve">עם המצב שבו אנחנו נמצאים </w:t>
      </w:r>
      <w:r w:rsidR="006C71CC">
        <w:rPr>
          <w:rtl/>
        </w:rPr>
        <w:t>–</w:t>
      </w:r>
      <w:r w:rsidR="006C71CC">
        <w:rPr>
          <w:rFonts w:hint="cs"/>
          <w:rtl/>
        </w:rPr>
        <w:t xml:space="preserve"> על כך הדחיפות. </w:t>
      </w:r>
    </w:p>
    <w:p w:rsidR="006C71CC" w:rsidRDefault="006C71CC" w:rsidP="006C71CC">
      <w:pPr>
        <w:rPr>
          <w:rtl/>
        </w:rPr>
      </w:pPr>
    </w:p>
    <w:p w:rsidR="003D4BEF" w:rsidRDefault="006C71CC" w:rsidP="006D47F9">
      <w:pPr>
        <w:rPr>
          <w:rtl/>
        </w:rPr>
      </w:pPr>
      <w:bookmarkStart w:id="8" w:name="_ETM_Q1_653000"/>
      <w:bookmarkEnd w:id="8"/>
      <w:r>
        <w:rPr>
          <w:rFonts w:hint="cs"/>
          <w:rtl/>
        </w:rPr>
        <w:t>מי בעד</w:t>
      </w:r>
      <w:r w:rsidR="009544AC">
        <w:rPr>
          <w:rFonts w:hint="cs"/>
          <w:rtl/>
        </w:rPr>
        <w:t xml:space="preserve"> </w:t>
      </w:r>
      <w:r w:rsidR="006D47F9">
        <w:rPr>
          <w:rFonts w:hint="cs"/>
          <w:rtl/>
        </w:rPr>
        <w:t>ה</w:t>
      </w:r>
      <w:r w:rsidR="009544AC">
        <w:rPr>
          <w:rFonts w:hint="cs"/>
          <w:rtl/>
        </w:rPr>
        <w:t>פטור</w:t>
      </w:r>
      <w:r w:rsidR="006D47F9">
        <w:rPr>
          <w:rFonts w:hint="cs"/>
          <w:rtl/>
        </w:rPr>
        <w:t xml:space="preserve">? ירים את ידו. </w:t>
      </w:r>
      <w:r w:rsidR="009544AC">
        <w:rPr>
          <w:rFonts w:hint="cs"/>
          <w:rtl/>
        </w:rPr>
        <w:t xml:space="preserve"> </w:t>
      </w:r>
    </w:p>
    <w:p w:rsidR="004F663A" w:rsidRDefault="004F663A" w:rsidP="006D47F9">
      <w:pPr>
        <w:rPr>
          <w:rtl/>
        </w:rPr>
      </w:pPr>
    </w:p>
    <w:p w:rsidR="004F663A" w:rsidRDefault="004F663A" w:rsidP="006D47F9">
      <w:pPr>
        <w:rPr>
          <w:rtl/>
        </w:rPr>
      </w:pPr>
    </w:p>
    <w:p w:rsidR="003D4BEF" w:rsidRDefault="003D4BEF" w:rsidP="003D4BEF">
      <w:pPr>
        <w:rPr>
          <w:rtl/>
        </w:rPr>
      </w:pPr>
    </w:p>
    <w:p w:rsidR="006C71CC" w:rsidRDefault="004F663A" w:rsidP="004F663A">
      <w:pPr>
        <w:pStyle w:val="aa"/>
        <w:keepNext/>
        <w:rPr>
          <w:rtl/>
        </w:rPr>
      </w:pPr>
      <w:r>
        <w:rPr>
          <w:rtl/>
        </w:rPr>
        <w:t>הצבעה</w:t>
      </w:r>
    </w:p>
    <w:p w:rsidR="004F663A" w:rsidRDefault="004F663A" w:rsidP="004F663A">
      <w:pPr>
        <w:pStyle w:val="--"/>
        <w:keepNext/>
        <w:rPr>
          <w:rtl/>
        </w:rPr>
      </w:pPr>
    </w:p>
    <w:p w:rsidR="004F663A" w:rsidRDefault="004F663A" w:rsidP="004F663A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4</w:t>
      </w:r>
    </w:p>
    <w:p w:rsidR="004F663A" w:rsidRDefault="004F663A" w:rsidP="004F663A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2</w:t>
      </w:r>
    </w:p>
    <w:p w:rsidR="004F663A" w:rsidRDefault="004F663A" w:rsidP="004F663A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4F663A" w:rsidRPr="004F663A" w:rsidRDefault="004F663A" w:rsidP="004F663A">
      <w:pPr>
        <w:pStyle w:val="ab"/>
        <w:rPr>
          <w:rtl/>
        </w:rPr>
      </w:pPr>
      <w:r>
        <w:rPr>
          <w:rFonts w:hint="cs"/>
          <w:rtl/>
        </w:rPr>
        <w:t>אושרה</w:t>
      </w:r>
    </w:p>
    <w:p w:rsidR="004F663A" w:rsidRPr="004F663A" w:rsidRDefault="004F663A" w:rsidP="004F663A">
      <w:pPr>
        <w:pStyle w:val="ab"/>
        <w:rPr>
          <w:rtl/>
        </w:rPr>
      </w:pPr>
    </w:p>
    <w:p w:rsidR="006C71CC" w:rsidRDefault="006C71CC" w:rsidP="003D4BEF">
      <w:pPr>
        <w:rPr>
          <w:rtl/>
        </w:rPr>
      </w:pPr>
      <w:bookmarkStart w:id="9" w:name="_ETM_Q1_1099000"/>
      <w:bookmarkEnd w:id="9"/>
    </w:p>
    <w:p w:rsidR="003D4BEF" w:rsidRDefault="003D4BEF" w:rsidP="00A4525E">
      <w:pPr>
        <w:pStyle w:val="af"/>
        <w:rPr>
          <w:rtl/>
        </w:rPr>
      </w:pPr>
      <w:bookmarkStart w:id="10" w:name="ET_yor_5771_14"/>
      <w:r w:rsidRPr="00A4525E">
        <w:rPr>
          <w:rStyle w:val="TagStyle"/>
          <w:rtl/>
        </w:rPr>
        <w:t xml:space="preserve"> &lt;&lt; יור &gt;&gt;</w:t>
      </w:r>
      <w:r w:rsidRPr="003D4BE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D4BEF">
        <w:rPr>
          <w:rStyle w:val="TagStyle"/>
          <w:rtl/>
        </w:rPr>
        <w:t xml:space="preserve"> </w:t>
      </w:r>
      <w:r w:rsidRPr="00A4525E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"/>
    </w:p>
    <w:p w:rsidR="003D4BEF" w:rsidRDefault="003D4BEF" w:rsidP="003D4BEF">
      <w:pPr>
        <w:pStyle w:val="KeepWithNext"/>
        <w:rPr>
          <w:rtl/>
        </w:rPr>
      </w:pPr>
    </w:p>
    <w:p w:rsidR="009544AC" w:rsidRDefault="009544AC" w:rsidP="003D4BEF">
      <w:pPr>
        <w:rPr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4</w:t>
      </w:r>
      <w:r w:rsidR="003D4BEF">
        <w:rPr>
          <w:rFonts w:hint="cs"/>
          <w:rtl/>
        </w:rPr>
        <w:t xml:space="preserve">. נגד </w:t>
      </w:r>
      <w:r w:rsidR="003D4BEF">
        <w:rPr>
          <w:rtl/>
        </w:rPr>
        <w:t>–</w:t>
      </w:r>
      <w:r w:rsidR="003D4BEF">
        <w:rPr>
          <w:rFonts w:hint="cs"/>
          <w:rtl/>
        </w:rPr>
        <w:t xml:space="preserve"> 2. אין נמנעים. הקדמת הדיון אושרה. </w:t>
      </w:r>
    </w:p>
    <w:p w:rsidR="003D4BEF" w:rsidRDefault="003D4BEF" w:rsidP="003D4BEF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AA441E" w:rsidRDefault="00AA441E" w:rsidP="009544AC">
      <w:pPr>
        <w:rPr>
          <w:rtl/>
        </w:rPr>
      </w:pPr>
    </w:p>
    <w:p w:rsidR="00AA441E" w:rsidRDefault="00AA441E" w:rsidP="009544AC">
      <w:pPr>
        <w:rPr>
          <w:rtl/>
        </w:rPr>
      </w:pPr>
    </w:p>
    <w:p w:rsidR="00AA441E" w:rsidRDefault="00AA441E" w:rsidP="009544AC">
      <w:pPr>
        <w:rPr>
          <w:rtl/>
        </w:rPr>
      </w:pPr>
    </w:p>
    <w:p w:rsidR="00AA441E" w:rsidRDefault="00AA441E" w:rsidP="009544AC">
      <w:pPr>
        <w:rPr>
          <w:rtl/>
        </w:rPr>
      </w:pPr>
    </w:p>
    <w:p w:rsidR="00AA441E" w:rsidRDefault="00AA441E" w:rsidP="009544AC">
      <w:pPr>
        <w:rPr>
          <w:rtl/>
        </w:rPr>
      </w:pPr>
    </w:p>
    <w:p w:rsidR="00AA441E" w:rsidRDefault="00AA441E" w:rsidP="009544AC">
      <w:pPr>
        <w:rPr>
          <w:rtl/>
        </w:rPr>
      </w:pPr>
    </w:p>
    <w:p w:rsidR="00AA441E" w:rsidRPr="00AA441E" w:rsidRDefault="00AA441E" w:rsidP="00AA441E">
      <w:pPr>
        <w:pStyle w:val="a0"/>
        <w:rPr>
          <w:rtl/>
        </w:rPr>
      </w:pPr>
      <w:r w:rsidRPr="00AA441E">
        <w:rPr>
          <w:rFonts w:hint="cs"/>
          <w:rtl/>
        </w:rPr>
        <w:t>2. בקשת יושב-ראש ועדת הכלכלה להעברת הצעה לסדר היום בנושא "השפלות נוסעים בתחבורה הציבורית בשל חוסר המודעות לשינויים באופן התשלום שקבע משרד התחבורה", מוועדת הפנים והגנת הסביבה לדיון בוועדת הכלכלה.</w:t>
      </w:r>
    </w:p>
    <w:p w:rsidR="00AA441E" w:rsidRDefault="00AA441E" w:rsidP="009544AC">
      <w:pPr>
        <w:rPr>
          <w:rtl/>
        </w:rPr>
      </w:pPr>
    </w:p>
    <w:p w:rsidR="006D47F9" w:rsidRDefault="006D47F9" w:rsidP="00A4525E">
      <w:pPr>
        <w:pStyle w:val="a0"/>
        <w:rPr>
          <w:rStyle w:val="TagStyle"/>
          <w:rtl/>
        </w:rPr>
      </w:pPr>
      <w:bookmarkStart w:id="11" w:name="ET_subject_619030_36"/>
      <w:bookmarkStart w:id="12" w:name="ET_subject_הצעות_לסדר_היום_בנושא_ה_28"/>
      <w:bookmarkStart w:id="13" w:name="ET_yor_5771_16"/>
      <w:r w:rsidRPr="00A4525E">
        <w:rPr>
          <w:rStyle w:val="TagStyle"/>
          <w:rtl/>
        </w:rPr>
        <w:t xml:space="preserve">&lt;&lt; נושא &gt;&gt; </w:t>
      </w:r>
      <w:r w:rsidRPr="00A4525E">
        <w:rPr>
          <w:rStyle w:val="TagStyle"/>
          <w:rFonts w:cs="David"/>
          <w:b/>
          <w:color w:val="auto"/>
          <w:bdr w:val="none" w:sz="0" w:space="0" w:color="auto"/>
          <w:rtl/>
        </w:rPr>
        <w:t>הצעות לסדר היום בנושא: "השפלות שחווים נוסעים בתחבורה הציבורית בשל חוסר המודעות לשינויים באופן התשלום שקבע משרד התחבורה", של ח"כ  אחמד טיבי, אוריאל בוסו (מס' 50).</w:t>
      </w:r>
      <w:r w:rsidRPr="00A4525E">
        <w:rPr>
          <w:rStyle w:val="TagStyle"/>
          <w:rtl/>
        </w:rPr>
        <w:t xml:space="preserve"> &lt;&lt; נושא &gt;&gt;</w:t>
      </w:r>
      <w:r>
        <w:rPr>
          <w:rStyle w:val="TagStyle"/>
          <w:rtl/>
        </w:rPr>
        <w:t xml:space="preserve">   </w:t>
      </w:r>
      <w:bookmarkEnd w:id="11"/>
    </w:p>
    <w:bookmarkEnd w:id="12"/>
    <w:p w:rsidR="006D47F9" w:rsidRDefault="006D47F9" w:rsidP="006D47F9">
      <w:pPr>
        <w:pStyle w:val="KeepWithNext"/>
        <w:rPr>
          <w:rtl/>
        </w:rPr>
      </w:pPr>
    </w:p>
    <w:p w:rsidR="006D47F9" w:rsidRDefault="006D47F9" w:rsidP="003D4BEF">
      <w:pPr>
        <w:pStyle w:val="af"/>
        <w:keepNext/>
        <w:rPr>
          <w:rStyle w:val="TagStyle"/>
          <w:rtl/>
        </w:rPr>
      </w:pPr>
    </w:p>
    <w:p w:rsidR="006D47F9" w:rsidRDefault="006D47F9" w:rsidP="003D4BEF">
      <w:pPr>
        <w:pStyle w:val="af"/>
        <w:keepNext/>
        <w:rPr>
          <w:rStyle w:val="TagStyle"/>
          <w:rtl/>
        </w:rPr>
      </w:pPr>
    </w:p>
    <w:p w:rsidR="006D47F9" w:rsidRDefault="006D47F9" w:rsidP="003D4BEF">
      <w:pPr>
        <w:pStyle w:val="af"/>
        <w:keepNext/>
        <w:rPr>
          <w:rStyle w:val="TagStyle"/>
          <w:rtl/>
        </w:rPr>
      </w:pPr>
    </w:p>
    <w:p w:rsidR="006D47F9" w:rsidRDefault="006D47F9" w:rsidP="003D4BEF">
      <w:pPr>
        <w:pStyle w:val="af"/>
        <w:keepNext/>
        <w:rPr>
          <w:rStyle w:val="TagStyle"/>
          <w:rtl/>
        </w:rPr>
      </w:pPr>
    </w:p>
    <w:p w:rsidR="003D4BEF" w:rsidRDefault="003D4BEF" w:rsidP="00A4525E">
      <w:pPr>
        <w:pStyle w:val="af"/>
        <w:rPr>
          <w:rtl/>
        </w:rPr>
      </w:pPr>
      <w:r w:rsidRPr="00A4525E">
        <w:rPr>
          <w:rStyle w:val="TagStyle"/>
          <w:rtl/>
        </w:rPr>
        <w:t>&lt;&lt; יור &gt;&gt;</w:t>
      </w:r>
      <w:r w:rsidRPr="003D4BE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D4BEF">
        <w:rPr>
          <w:rStyle w:val="TagStyle"/>
          <w:rtl/>
        </w:rPr>
        <w:t xml:space="preserve"> </w:t>
      </w:r>
      <w:r w:rsidRPr="00A4525E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"/>
    </w:p>
    <w:p w:rsidR="003D4BEF" w:rsidRDefault="003D4BEF" w:rsidP="003D4BEF">
      <w:pPr>
        <w:pStyle w:val="KeepWithNext"/>
        <w:rPr>
          <w:rtl/>
        </w:rPr>
      </w:pPr>
    </w:p>
    <w:p w:rsidR="009544AC" w:rsidRDefault="006D47F9" w:rsidP="00617D33">
      <w:pPr>
        <w:rPr>
          <w:rtl/>
        </w:rPr>
      </w:pPr>
      <w:r>
        <w:rPr>
          <w:rFonts w:hint="cs"/>
          <w:rtl/>
        </w:rPr>
        <w:t>בקשת יושב-ראש ועדת הכלכל</w:t>
      </w:r>
      <w:r w:rsidR="00617D33">
        <w:rPr>
          <w:rFonts w:hint="cs"/>
          <w:rtl/>
        </w:rPr>
        <w:t>ה להעברת הצעה לסדר-</w:t>
      </w:r>
      <w:r>
        <w:rPr>
          <w:rFonts w:hint="cs"/>
          <w:rtl/>
        </w:rPr>
        <w:t xml:space="preserve">היום בנושא: </w:t>
      </w:r>
      <w:r w:rsidRPr="006D47F9">
        <w:rPr>
          <w:rStyle w:val="TagStyle"/>
          <w:rFonts w:cs="David"/>
          <w:b w:val="0"/>
          <w:color w:val="auto"/>
          <w:bdr w:val="none" w:sz="0" w:space="0" w:color="auto"/>
          <w:rtl/>
        </w:rPr>
        <w:t>"השפלות שחווים נוסעים בתחבורה הציבורית בשל חוסר המודעות לשינויים באופן התשלום שקבע משרד התחבורה",</w:t>
      </w:r>
      <w:r w:rsidR="00617D33">
        <w:rPr>
          <w:rFonts w:hint="cs"/>
          <w:rtl/>
        </w:rPr>
        <w:t xml:space="preserve"> מוועדת הפנים, לוועדת הכלכלה. יש הסכמה של יושבי-</w:t>
      </w:r>
      <w:r w:rsidR="009544AC">
        <w:rPr>
          <w:rFonts w:hint="cs"/>
          <w:rtl/>
        </w:rPr>
        <w:t>הראש. זה גם המ</w:t>
      </w:r>
      <w:r w:rsidR="00617D33">
        <w:rPr>
          <w:rFonts w:hint="cs"/>
          <w:rtl/>
        </w:rPr>
        <w:t xml:space="preserve">קום הטבעי של הדיון הזה שהתקיים שם. </w:t>
      </w:r>
      <w:r w:rsidR="009544AC">
        <w:rPr>
          <w:rFonts w:hint="cs"/>
          <w:rtl/>
        </w:rPr>
        <w:t xml:space="preserve"> </w:t>
      </w: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9544AC" w:rsidRDefault="009544AC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4F663A" w:rsidP="004F663A">
      <w:pPr>
        <w:pStyle w:val="aa"/>
        <w:keepNext/>
        <w:rPr>
          <w:rtl/>
        </w:rPr>
      </w:pPr>
      <w:r>
        <w:rPr>
          <w:rtl/>
        </w:rPr>
        <w:t>הצבעה</w:t>
      </w:r>
    </w:p>
    <w:p w:rsidR="004F663A" w:rsidRDefault="004F663A" w:rsidP="004F663A">
      <w:pPr>
        <w:pStyle w:val="--"/>
        <w:keepNext/>
        <w:rPr>
          <w:rtl/>
        </w:rPr>
      </w:pPr>
    </w:p>
    <w:p w:rsidR="004F663A" w:rsidRDefault="004F663A" w:rsidP="004F663A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5</w:t>
      </w:r>
    </w:p>
    <w:p w:rsidR="004F663A" w:rsidRDefault="004F663A" w:rsidP="004F663A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4F663A" w:rsidRDefault="004F663A" w:rsidP="004F663A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4F663A" w:rsidRPr="004F663A" w:rsidRDefault="004F663A" w:rsidP="004F663A">
      <w:pPr>
        <w:pStyle w:val="ab"/>
        <w:rPr>
          <w:rtl/>
        </w:rPr>
      </w:pPr>
      <w:r>
        <w:rPr>
          <w:rFonts w:hint="cs"/>
          <w:rtl/>
        </w:rPr>
        <w:t>אושרה</w:t>
      </w:r>
    </w:p>
    <w:p w:rsidR="004F663A" w:rsidRPr="004F663A" w:rsidRDefault="004F663A" w:rsidP="004F663A">
      <w:pPr>
        <w:pStyle w:val="ab"/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A4525E">
      <w:pPr>
        <w:pStyle w:val="af"/>
        <w:rPr>
          <w:rtl/>
        </w:rPr>
      </w:pPr>
      <w:bookmarkStart w:id="14" w:name="ET_yor_5771_17"/>
      <w:r w:rsidRPr="00A4525E">
        <w:rPr>
          <w:rStyle w:val="TagStyle"/>
          <w:rtl/>
        </w:rPr>
        <w:t xml:space="preserve"> &lt;&lt; יור &gt;&gt;</w:t>
      </w:r>
      <w:r w:rsidRPr="003D4BE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D4BEF">
        <w:rPr>
          <w:rStyle w:val="TagStyle"/>
          <w:rtl/>
        </w:rPr>
        <w:t xml:space="preserve"> </w:t>
      </w:r>
      <w:r w:rsidRPr="00A4525E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"/>
    </w:p>
    <w:p w:rsidR="003D4BEF" w:rsidRDefault="003D4BEF" w:rsidP="003D4BEF">
      <w:pPr>
        <w:pStyle w:val="KeepWithNext"/>
        <w:rPr>
          <w:rtl/>
        </w:rPr>
      </w:pPr>
    </w:p>
    <w:p w:rsidR="003D4BEF" w:rsidRDefault="003D4BEF" w:rsidP="003D4BEF">
      <w:pPr>
        <w:rPr>
          <w:rtl/>
        </w:rPr>
      </w:pPr>
      <w:r>
        <w:rPr>
          <w:rtl/>
        </w:rPr>
        <w:t xml:space="preserve">  </w:t>
      </w:r>
    </w:p>
    <w:p w:rsidR="003D4BEF" w:rsidRDefault="003D4BEF" w:rsidP="009544AC">
      <w:pPr>
        <w:rPr>
          <w:rtl/>
        </w:rPr>
      </w:pPr>
      <w:r>
        <w:rPr>
          <w:rFonts w:hint="cs"/>
          <w:rtl/>
        </w:rPr>
        <w:t xml:space="preserve">בעד 5, נגד אין. נמנעים אין. הבקשה אושרה. </w:t>
      </w: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3D4BEF" w:rsidRDefault="003D4BEF" w:rsidP="009544AC">
      <w:pPr>
        <w:rPr>
          <w:rtl/>
        </w:rPr>
      </w:pPr>
    </w:p>
    <w:p w:rsidR="00AA441E" w:rsidRDefault="00AA441E" w:rsidP="009544AC">
      <w:pPr>
        <w:rPr>
          <w:rtl/>
        </w:rPr>
      </w:pPr>
    </w:p>
    <w:p w:rsidR="00AA441E" w:rsidRDefault="00AA441E" w:rsidP="009544AC">
      <w:pPr>
        <w:rPr>
          <w:rtl/>
        </w:rPr>
      </w:pPr>
    </w:p>
    <w:p w:rsidR="003D4BEF" w:rsidRDefault="003D4BEF" w:rsidP="00A4525E">
      <w:pPr>
        <w:pStyle w:val="a0"/>
        <w:rPr>
          <w:rtl/>
        </w:rPr>
      </w:pPr>
      <w:bookmarkStart w:id="15" w:name="ET_subject_619155_18"/>
      <w:r w:rsidRPr="00A4525E">
        <w:rPr>
          <w:rStyle w:val="TagStyle"/>
          <w:rtl/>
        </w:rPr>
        <w:t xml:space="preserve"> &lt;&lt; נושא &gt;&gt;</w:t>
      </w:r>
      <w:r w:rsidRPr="003D4BEF">
        <w:rPr>
          <w:rStyle w:val="TagStyle"/>
          <w:rtl/>
        </w:rPr>
        <w:t xml:space="preserve"> </w:t>
      </w:r>
      <w:r>
        <w:rPr>
          <w:rtl/>
        </w:rPr>
        <w:t>הצעת חוק ההוצאה לפועל (תיקון - ביטול הגבלת רישיון נהיגה), התש"ף-2020, פ/32/23, הצעת ח"כ שלמה קרעי</w:t>
      </w:r>
      <w:r w:rsidRPr="003D4BEF">
        <w:rPr>
          <w:rStyle w:val="TagStyle"/>
          <w:rtl/>
        </w:rPr>
        <w:t xml:space="preserve"> </w:t>
      </w:r>
      <w:r w:rsidRPr="00A4525E">
        <w:rPr>
          <w:rStyle w:val="TagStyle"/>
          <w:rtl/>
        </w:rPr>
        <w:t>&lt;&lt; נושא &gt;&gt;</w:t>
      </w:r>
      <w:r>
        <w:rPr>
          <w:rtl/>
        </w:rPr>
        <w:t xml:space="preserve"> </w:t>
      </w:r>
      <w:bookmarkEnd w:id="15"/>
    </w:p>
    <w:p w:rsidR="003D4BEF" w:rsidRDefault="003D4BEF" w:rsidP="003D4BEF">
      <w:pPr>
        <w:pStyle w:val="KeepWithNext"/>
        <w:rPr>
          <w:rtl/>
        </w:rPr>
      </w:pPr>
    </w:p>
    <w:p w:rsidR="003D4BEF" w:rsidRDefault="003D4BEF" w:rsidP="003D4BEF">
      <w:pPr>
        <w:rPr>
          <w:rtl/>
        </w:rPr>
      </w:pPr>
    </w:p>
    <w:p w:rsidR="003D4BEF" w:rsidRDefault="003D4BEF" w:rsidP="00A4525E">
      <w:pPr>
        <w:pStyle w:val="af"/>
        <w:rPr>
          <w:rtl/>
        </w:rPr>
      </w:pPr>
      <w:bookmarkStart w:id="16" w:name="ET_yor_5771_19"/>
      <w:r w:rsidRPr="00A4525E">
        <w:rPr>
          <w:rStyle w:val="TagStyle"/>
          <w:rtl/>
        </w:rPr>
        <w:t xml:space="preserve"> &lt;&lt; יור &gt;&gt;</w:t>
      </w:r>
      <w:r w:rsidRPr="003D4BE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D4BEF">
        <w:rPr>
          <w:rStyle w:val="TagStyle"/>
          <w:rtl/>
        </w:rPr>
        <w:t xml:space="preserve"> </w:t>
      </w:r>
      <w:r w:rsidRPr="00A4525E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"/>
    </w:p>
    <w:p w:rsidR="003D4BEF" w:rsidRDefault="003D4BEF" w:rsidP="003D4BEF">
      <w:pPr>
        <w:pStyle w:val="KeepWithNext"/>
        <w:rPr>
          <w:rtl/>
        </w:rPr>
      </w:pPr>
    </w:p>
    <w:p w:rsidR="00617D33" w:rsidRDefault="00617D33" w:rsidP="006A229B">
      <w:pPr>
        <w:rPr>
          <w:rtl/>
        </w:rPr>
      </w:pPr>
      <w:r>
        <w:rPr>
          <w:rFonts w:hint="cs"/>
          <w:rtl/>
        </w:rPr>
        <w:t>קביעת ועדה לדיון ב</w:t>
      </w:r>
      <w:r>
        <w:rPr>
          <w:rtl/>
        </w:rPr>
        <w:t>הצעת חוק ההוצאה לפועל (תיקון - ביטול הגבלת רישיון נהיגה), התש"ף-2020</w:t>
      </w:r>
      <w:r>
        <w:rPr>
          <w:rFonts w:hint="cs"/>
          <w:rtl/>
        </w:rPr>
        <w:t xml:space="preserve">, של חברי </w:t>
      </w:r>
      <w:bookmarkStart w:id="17" w:name="_ETM_Q1_732000"/>
      <w:bookmarkEnd w:id="17"/>
      <w:r>
        <w:rPr>
          <w:rFonts w:hint="cs"/>
          <w:rtl/>
        </w:rPr>
        <w:t xml:space="preserve">הכנסת שלמה קרעי, וקבוצת חברי כנסת; של שרן השכל; חמד עמאר; ג'אבר עסאקלה; אוסאמה סעדי </w:t>
      </w:r>
      <w:r>
        <w:rPr>
          <w:rtl/>
        </w:rPr>
        <w:t>–</w:t>
      </w:r>
      <w:r>
        <w:rPr>
          <w:rFonts w:hint="cs"/>
          <w:rtl/>
        </w:rPr>
        <w:t xml:space="preserve"> כולם קבוצות </w:t>
      </w:r>
      <w:bookmarkStart w:id="18" w:name="_ETM_Q1_737000"/>
      <w:bookmarkEnd w:id="18"/>
      <w:r>
        <w:rPr>
          <w:rFonts w:hint="cs"/>
          <w:rtl/>
        </w:rPr>
        <w:t xml:space="preserve">חברי כנסת. המלצת הלשכה המשפטית </w:t>
      </w:r>
      <w:r>
        <w:rPr>
          <w:rtl/>
        </w:rPr>
        <w:t>–</w:t>
      </w:r>
      <w:r>
        <w:rPr>
          <w:rFonts w:hint="cs"/>
          <w:rtl/>
        </w:rPr>
        <w:t xml:space="preserve"> דיון בוועדת </w:t>
      </w:r>
      <w:bookmarkStart w:id="19" w:name="_ETM_Q1_751000"/>
      <w:bookmarkEnd w:id="19"/>
      <w:r>
        <w:rPr>
          <w:rFonts w:hint="cs"/>
          <w:rtl/>
        </w:rPr>
        <w:t xml:space="preserve">החוקה, חוק ומשפט, כפי שנהוג בחוק ההוצאה לפועל </w:t>
      </w:r>
      <w:r>
        <w:rPr>
          <w:rtl/>
        </w:rPr>
        <w:t>–</w:t>
      </w:r>
      <w:r>
        <w:rPr>
          <w:rFonts w:hint="cs"/>
          <w:rtl/>
        </w:rPr>
        <w:t xml:space="preserve"> המקום </w:t>
      </w:r>
      <w:bookmarkStart w:id="20" w:name="_ETM_Q1_750000"/>
      <w:bookmarkEnd w:id="20"/>
      <w:r>
        <w:rPr>
          <w:rFonts w:hint="cs"/>
          <w:rtl/>
        </w:rPr>
        <w:t>הטבעי של החוק. נשמעו במליאה הצעות להעביר לוועד</w:t>
      </w:r>
      <w:bookmarkStart w:id="21" w:name="_ETM_Q1_754000"/>
      <w:bookmarkEnd w:id="21"/>
      <w:r>
        <w:rPr>
          <w:rFonts w:hint="cs"/>
          <w:rtl/>
        </w:rPr>
        <w:t xml:space="preserve">ת הקורונה. </w:t>
      </w:r>
    </w:p>
    <w:p w:rsidR="009544AC" w:rsidRDefault="009544AC" w:rsidP="00617D33">
      <w:pPr>
        <w:ind w:firstLine="0"/>
        <w:rPr>
          <w:rtl/>
        </w:rPr>
      </w:pPr>
    </w:p>
    <w:p w:rsidR="00617D33" w:rsidRDefault="00617D33" w:rsidP="00A4525E">
      <w:pPr>
        <w:pStyle w:val="a"/>
        <w:rPr>
          <w:rtl/>
        </w:rPr>
      </w:pPr>
      <w:bookmarkStart w:id="22" w:name="ET_speaker_ארבל_אסטרחן_37"/>
      <w:r w:rsidRPr="00A4525E">
        <w:rPr>
          <w:rStyle w:val="TagStyle"/>
          <w:rtl/>
        </w:rPr>
        <w:t xml:space="preserve"> &lt;&lt; דובר &gt;&gt;</w:t>
      </w:r>
      <w:r w:rsidRPr="00617D33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617D33">
        <w:rPr>
          <w:rStyle w:val="TagStyle"/>
          <w:rtl/>
        </w:rPr>
        <w:t xml:space="preserve"> </w:t>
      </w:r>
      <w:r w:rsidRPr="00A452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2"/>
    </w:p>
    <w:p w:rsidR="00617D33" w:rsidRDefault="00617D33" w:rsidP="00617D33">
      <w:pPr>
        <w:pStyle w:val="KeepWithNext"/>
        <w:rPr>
          <w:rtl/>
          <w:lang w:eastAsia="he-IL"/>
        </w:rPr>
      </w:pPr>
    </w:p>
    <w:p w:rsidR="009544AC" w:rsidRDefault="00617D33" w:rsidP="009544AC">
      <w:pPr>
        <w:rPr>
          <w:rtl/>
        </w:rPr>
      </w:pPr>
      <w:r>
        <w:rPr>
          <w:rFonts w:hint="cs"/>
          <w:rtl/>
        </w:rPr>
        <w:t xml:space="preserve">חוק ההוצאה לפועל, זה חוק של ועדת </w:t>
      </w:r>
      <w:bookmarkStart w:id="23" w:name="_ETM_Q1_759000"/>
      <w:bookmarkEnd w:id="23"/>
      <w:r>
        <w:rPr>
          <w:rFonts w:hint="cs"/>
          <w:rtl/>
        </w:rPr>
        <w:t xml:space="preserve">חוקה. </w:t>
      </w:r>
    </w:p>
    <w:p w:rsidR="00617D33" w:rsidRDefault="00617D33" w:rsidP="009544AC">
      <w:pPr>
        <w:rPr>
          <w:rtl/>
        </w:rPr>
      </w:pPr>
      <w:bookmarkStart w:id="24" w:name="_ETM_Q1_762000"/>
      <w:bookmarkEnd w:id="24"/>
    </w:p>
    <w:p w:rsidR="009544AC" w:rsidRDefault="009544AC" w:rsidP="00A4525E">
      <w:pPr>
        <w:pStyle w:val="af"/>
        <w:rPr>
          <w:rtl/>
        </w:rPr>
      </w:pPr>
      <w:bookmarkStart w:id="25" w:name="ET_yor_5771_12"/>
      <w:r w:rsidRPr="00A4525E">
        <w:rPr>
          <w:rStyle w:val="TagStyle"/>
          <w:rtl/>
        </w:rPr>
        <w:t xml:space="preserve"> &lt;&lt; יור &gt;&gt;</w:t>
      </w:r>
      <w:r w:rsidRPr="009544AC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544AC">
        <w:rPr>
          <w:rStyle w:val="TagStyle"/>
          <w:rtl/>
        </w:rPr>
        <w:t xml:space="preserve"> </w:t>
      </w:r>
      <w:r w:rsidRPr="00A4525E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5"/>
    </w:p>
    <w:p w:rsidR="009544AC" w:rsidRDefault="009544AC" w:rsidP="009544AC">
      <w:pPr>
        <w:pStyle w:val="KeepWithNext"/>
        <w:rPr>
          <w:rtl/>
        </w:rPr>
      </w:pPr>
    </w:p>
    <w:p w:rsidR="00617D33" w:rsidRDefault="00617D33" w:rsidP="009544AC">
      <w:pPr>
        <w:rPr>
          <w:rtl/>
        </w:rPr>
      </w:pPr>
      <w:r>
        <w:rPr>
          <w:rFonts w:hint="cs"/>
          <w:rtl/>
        </w:rPr>
        <w:t xml:space="preserve">כן. זה בסדר. אמרתי. </w:t>
      </w:r>
    </w:p>
    <w:p w:rsidR="00617D33" w:rsidRDefault="00617D33" w:rsidP="00617D33">
      <w:pPr>
        <w:pStyle w:val="KeepWithNext"/>
        <w:rPr>
          <w:rtl/>
          <w:lang w:eastAsia="he-IL"/>
        </w:rPr>
      </w:pPr>
      <w:bookmarkStart w:id="26" w:name="_ETM_Q1_767000"/>
      <w:bookmarkEnd w:id="26"/>
    </w:p>
    <w:p w:rsidR="00617D33" w:rsidRPr="00617D33" w:rsidRDefault="00617D33" w:rsidP="00617D3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מישהו במליאה צעק שיעבור </w:t>
      </w:r>
      <w:bookmarkStart w:id="27" w:name="_ETM_Q1_766000"/>
      <w:bookmarkEnd w:id="27"/>
      <w:r>
        <w:rPr>
          <w:rFonts w:hint="cs"/>
          <w:rtl/>
          <w:lang w:eastAsia="he-IL"/>
        </w:rPr>
        <w:t xml:space="preserve">לקורונה. </w:t>
      </w:r>
      <w:r w:rsidR="00564DEB">
        <w:rPr>
          <w:rFonts w:hint="cs"/>
          <w:rtl/>
          <w:lang w:eastAsia="he-IL"/>
        </w:rPr>
        <w:t xml:space="preserve">הצעת חוק ההוצאה לפועל, תמיד בוועדת חוקה. אנחנו צריכים </w:t>
      </w:r>
      <w:bookmarkStart w:id="28" w:name="_ETM_Q1_768000"/>
      <w:bookmarkEnd w:id="28"/>
      <w:r w:rsidR="00564DEB">
        <w:rPr>
          <w:rFonts w:hint="cs"/>
          <w:rtl/>
          <w:lang w:eastAsia="he-IL"/>
        </w:rPr>
        <w:t xml:space="preserve">להכריע. מי בעד להעביר לוועדת חוקה? ירים את ידו. </w:t>
      </w:r>
      <w:bookmarkStart w:id="29" w:name="_ETM_Q1_775000"/>
      <w:bookmarkEnd w:id="29"/>
    </w:p>
    <w:p w:rsidR="009544AC" w:rsidRDefault="009544AC" w:rsidP="009544AC">
      <w:pPr>
        <w:rPr>
          <w:rtl/>
        </w:rPr>
      </w:pPr>
      <w:bookmarkStart w:id="30" w:name="_ETM_Q1_765000"/>
      <w:bookmarkEnd w:id="30"/>
      <w:r>
        <w:rPr>
          <w:rFonts w:hint="cs"/>
          <w:rtl/>
        </w:rPr>
        <w:t xml:space="preserve"> </w:t>
      </w:r>
    </w:p>
    <w:p w:rsidR="006F18CA" w:rsidRDefault="006F18CA" w:rsidP="009544AC">
      <w:pPr>
        <w:rPr>
          <w:rtl/>
        </w:rPr>
      </w:pPr>
    </w:p>
    <w:p w:rsidR="004F663A" w:rsidRDefault="004F663A" w:rsidP="009544AC">
      <w:pPr>
        <w:rPr>
          <w:rtl/>
        </w:rPr>
      </w:pPr>
    </w:p>
    <w:p w:rsidR="004F663A" w:rsidRDefault="004F663A" w:rsidP="004F663A">
      <w:pPr>
        <w:pStyle w:val="aa"/>
        <w:keepNext/>
        <w:rPr>
          <w:rtl/>
        </w:rPr>
      </w:pPr>
      <w:r>
        <w:rPr>
          <w:rtl/>
        </w:rPr>
        <w:t>הצבעה</w:t>
      </w:r>
    </w:p>
    <w:p w:rsidR="004F663A" w:rsidRDefault="004F663A" w:rsidP="004F663A">
      <w:pPr>
        <w:pStyle w:val="--"/>
        <w:keepNext/>
        <w:rPr>
          <w:rtl/>
        </w:rPr>
      </w:pPr>
    </w:p>
    <w:p w:rsidR="004F663A" w:rsidRDefault="004F663A" w:rsidP="004F663A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5</w:t>
      </w:r>
    </w:p>
    <w:p w:rsidR="004F663A" w:rsidRDefault="004F663A" w:rsidP="004F663A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4F663A" w:rsidRDefault="004F663A" w:rsidP="004F663A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4F663A" w:rsidRPr="004F663A" w:rsidRDefault="004F663A" w:rsidP="006F18CA">
      <w:pPr>
        <w:pStyle w:val="ab"/>
        <w:rPr>
          <w:rtl/>
        </w:rPr>
      </w:pPr>
      <w:r>
        <w:rPr>
          <w:rFonts w:hint="cs"/>
          <w:rtl/>
        </w:rPr>
        <w:t>אושרה</w:t>
      </w:r>
    </w:p>
    <w:p w:rsidR="004F663A" w:rsidRPr="004F663A" w:rsidRDefault="004F663A" w:rsidP="004F663A">
      <w:pPr>
        <w:pStyle w:val="ab"/>
        <w:rPr>
          <w:rtl/>
        </w:rPr>
      </w:pPr>
    </w:p>
    <w:p w:rsidR="004F663A" w:rsidRDefault="004F663A" w:rsidP="009544AC">
      <w:pPr>
        <w:rPr>
          <w:rtl/>
        </w:rPr>
      </w:pPr>
    </w:p>
    <w:p w:rsidR="004F663A" w:rsidRDefault="004F663A" w:rsidP="009544AC">
      <w:pPr>
        <w:rPr>
          <w:rtl/>
        </w:rPr>
      </w:pPr>
    </w:p>
    <w:p w:rsidR="003D4BEF" w:rsidRDefault="003D4BEF" w:rsidP="00A4525E">
      <w:pPr>
        <w:pStyle w:val="af"/>
        <w:rPr>
          <w:rtl/>
        </w:rPr>
      </w:pPr>
      <w:bookmarkStart w:id="31" w:name="ET_yor_5771_20"/>
      <w:r w:rsidRPr="00A4525E">
        <w:rPr>
          <w:rStyle w:val="TagStyle"/>
          <w:rtl/>
        </w:rPr>
        <w:t xml:space="preserve"> &lt;&lt; יור &gt;&gt;</w:t>
      </w:r>
      <w:r w:rsidRPr="003D4BE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D4BEF">
        <w:rPr>
          <w:rStyle w:val="TagStyle"/>
          <w:rtl/>
        </w:rPr>
        <w:t xml:space="preserve"> </w:t>
      </w:r>
      <w:r w:rsidRPr="00A4525E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1"/>
    </w:p>
    <w:p w:rsidR="003D4BEF" w:rsidRDefault="003D4BEF" w:rsidP="003D4BEF">
      <w:pPr>
        <w:pStyle w:val="KeepWithNext"/>
        <w:rPr>
          <w:rtl/>
        </w:rPr>
      </w:pPr>
    </w:p>
    <w:p w:rsidR="009544AC" w:rsidRDefault="00564DEB" w:rsidP="009544AC">
      <w:pPr>
        <w:rPr>
          <w:rtl/>
        </w:rPr>
      </w:pPr>
      <w:r>
        <w:rPr>
          <w:rFonts w:hint="cs"/>
          <w:rtl/>
        </w:rPr>
        <w:t xml:space="preserve">בעד 5. אין מתנגדים. אין נמנעים. </w:t>
      </w:r>
      <w:bookmarkStart w:id="32" w:name="_ETM_Q1_776000"/>
      <w:bookmarkEnd w:id="32"/>
      <w:r>
        <w:rPr>
          <w:rFonts w:hint="cs"/>
          <w:rtl/>
        </w:rPr>
        <w:t xml:space="preserve">יעבור לוועדת חוקה, חוק ומשפט. </w:t>
      </w:r>
    </w:p>
    <w:p w:rsidR="006B2659" w:rsidRDefault="006B2659" w:rsidP="009544AC">
      <w:pPr>
        <w:rPr>
          <w:rtl/>
        </w:rPr>
      </w:pPr>
    </w:p>
    <w:p w:rsidR="006B2659" w:rsidRDefault="006B2659" w:rsidP="009544AC">
      <w:pPr>
        <w:rPr>
          <w:rtl/>
        </w:rPr>
      </w:pPr>
    </w:p>
    <w:p w:rsidR="006B2659" w:rsidRDefault="006B2659" w:rsidP="009544AC">
      <w:pPr>
        <w:rPr>
          <w:rtl/>
        </w:rPr>
      </w:pPr>
    </w:p>
    <w:p w:rsidR="006B2659" w:rsidRDefault="006B2659" w:rsidP="009544AC">
      <w:pPr>
        <w:rPr>
          <w:rtl/>
        </w:rPr>
      </w:pPr>
    </w:p>
    <w:p w:rsidR="006B2659" w:rsidRDefault="006B2659" w:rsidP="009544AC">
      <w:pPr>
        <w:rPr>
          <w:rtl/>
        </w:rPr>
      </w:pPr>
    </w:p>
    <w:p w:rsidR="006B2659" w:rsidRDefault="006B2659" w:rsidP="009544AC">
      <w:pPr>
        <w:rPr>
          <w:rtl/>
        </w:rPr>
      </w:pPr>
    </w:p>
    <w:p w:rsidR="006B2659" w:rsidRDefault="006B2659" w:rsidP="009544AC">
      <w:pPr>
        <w:rPr>
          <w:rtl/>
        </w:rPr>
      </w:pPr>
    </w:p>
    <w:p w:rsidR="006B2659" w:rsidRDefault="006B2659" w:rsidP="009544AC">
      <w:pPr>
        <w:rPr>
          <w:rtl/>
        </w:rPr>
      </w:pPr>
    </w:p>
    <w:p w:rsidR="006B2659" w:rsidRDefault="006B2659" w:rsidP="009544AC">
      <w:pPr>
        <w:rPr>
          <w:rtl/>
        </w:rPr>
      </w:pPr>
    </w:p>
    <w:p w:rsidR="006B2659" w:rsidRDefault="006B2659" w:rsidP="009544AC">
      <w:pPr>
        <w:rPr>
          <w:rtl/>
        </w:rPr>
      </w:pPr>
    </w:p>
    <w:p w:rsidR="006B2659" w:rsidRDefault="006B2659" w:rsidP="009544AC">
      <w:pPr>
        <w:rPr>
          <w:rtl/>
        </w:rPr>
      </w:pPr>
    </w:p>
    <w:p w:rsidR="00AA441E" w:rsidRDefault="00AA441E" w:rsidP="00A4525E">
      <w:pPr>
        <w:pStyle w:val="a0"/>
        <w:rPr>
          <w:rStyle w:val="TagStyle"/>
          <w:vanish w:val="0"/>
          <w:rtl/>
        </w:rPr>
      </w:pPr>
      <w:bookmarkStart w:id="33" w:name="ET_subject_619505_39"/>
    </w:p>
    <w:p w:rsidR="00AA441E" w:rsidRDefault="00AA441E" w:rsidP="00A4525E">
      <w:pPr>
        <w:pStyle w:val="a0"/>
        <w:rPr>
          <w:rStyle w:val="TagStyle"/>
          <w:vanish w:val="0"/>
          <w:rtl/>
        </w:rPr>
      </w:pPr>
    </w:p>
    <w:p w:rsidR="00AA441E" w:rsidRDefault="00AA441E" w:rsidP="00A4525E">
      <w:pPr>
        <w:pStyle w:val="a0"/>
        <w:rPr>
          <w:rStyle w:val="TagStyle"/>
          <w:vanish w:val="0"/>
          <w:rtl/>
        </w:rPr>
      </w:pPr>
    </w:p>
    <w:p w:rsidR="00AA441E" w:rsidRDefault="00AA441E" w:rsidP="00A4525E">
      <w:pPr>
        <w:pStyle w:val="a0"/>
        <w:rPr>
          <w:rStyle w:val="TagStyle"/>
          <w:vanish w:val="0"/>
          <w:rtl/>
        </w:rPr>
      </w:pPr>
    </w:p>
    <w:p w:rsidR="00AA441E" w:rsidRDefault="00AA441E" w:rsidP="00A4525E">
      <w:pPr>
        <w:pStyle w:val="a0"/>
        <w:rPr>
          <w:rStyle w:val="TagStyle"/>
          <w:vanish w:val="0"/>
          <w:rtl/>
        </w:rPr>
      </w:pPr>
    </w:p>
    <w:p w:rsidR="00AA441E" w:rsidRDefault="00AA441E" w:rsidP="00A4525E">
      <w:pPr>
        <w:pStyle w:val="a0"/>
        <w:rPr>
          <w:rStyle w:val="TagStyle"/>
          <w:vanish w:val="0"/>
          <w:rtl/>
        </w:rPr>
      </w:pPr>
    </w:p>
    <w:p w:rsidR="00AA441E" w:rsidRDefault="00AA441E" w:rsidP="00A4525E">
      <w:pPr>
        <w:pStyle w:val="a0"/>
        <w:rPr>
          <w:rStyle w:val="TagStyle"/>
          <w:vanish w:val="0"/>
          <w:rtl/>
        </w:rPr>
      </w:pPr>
    </w:p>
    <w:p w:rsidR="006B2659" w:rsidRDefault="002C26DA" w:rsidP="00A4525E">
      <w:pPr>
        <w:pStyle w:val="a0"/>
        <w:rPr>
          <w:rtl/>
        </w:rPr>
      </w:pPr>
      <w:r w:rsidRPr="00A4525E">
        <w:rPr>
          <w:rStyle w:val="TagStyle"/>
          <w:rtl/>
        </w:rPr>
        <w:t xml:space="preserve"> &lt;&lt; נושא &gt;&gt;</w:t>
      </w:r>
      <w:r w:rsidRPr="002C26DA">
        <w:rPr>
          <w:rStyle w:val="TagStyle"/>
          <w:rtl/>
        </w:rPr>
        <w:t xml:space="preserve"> </w:t>
      </w:r>
      <w:r>
        <w:rPr>
          <w:rtl/>
        </w:rPr>
        <w:t>הוספת ממלאי מקום קבועים בוועדות, מטעם סיעת יהדות התורה.</w:t>
      </w:r>
      <w:r w:rsidRPr="002C26DA">
        <w:rPr>
          <w:rStyle w:val="TagStyle"/>
          <w:rtl/>
        </w:rPr>
        <w:t xml:space="preserve"> </w:t>
      </w:r>
      <w:r w:rsidRPr="00A4525E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33"/>
    </w:p>
    <w:p w:rsidR="002C26DA" w:rsidRDefault="002C26DA" w:rsidP="002C26DA">
      <w:pPr>
        <w:pStyle w:val="KeepWithNext"/>
        <w:rPr>
          <w:rtl/>
        </w:rPr>
      </w:pPr>
    </w:p>
    <w:p w:rsidR="002C26DA" w:rsidRPr="002C26DA" w:rsidRDefault="002C26DA" w:rsidP="002C26DA">
      <w:pPr>
        <w:rPr>
          <w:rtl/>
        </w:rPr>
      </w:pPr>
    </w:p>
    <w:p w:rsidR="006B2659" w:rsidRDefault="006B2659" w:rsidP="009544AC">
      <w:pPr>
        <w:rPr>
          <w:rtl/>
        </w:rPr>
      </w:pPr>
    </w:p>
    <w:p w:rsidR="006B2659" w:rsidRDefault="002C26DA" w:rsidP="00A4525E">
      <w:pPr>
        <w:pStyle w:val="af"/>
        <w:rPr>
          <w:rtl/>
        </w:rPr>
      </w:pPr>
      <w:bookmarkStart w:id="34" w:name="ET_yor_5771_40"/>
      <w:r w:rsidRPr="00A4525E">
        <w:rPr>
          <w:rStyle w:val="TagStyle"/>
          <w:rtl/>
        </w:rPr>
        <w:t xml:space="preserve"> &lt;&lt; יור &gt;&gt;</w:t>
      </w:r>
      <w:r w:rsidRPr="002C26DA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C26DA">
        <w:rPr>
          <w:rStyle w:val="TagStyle"/>
          <w:rtl/>
        </w:rPr>
        <w:t xml:space="preserve"> </w:t>
      </w:r>
      <w:r w:rsidRPr="00A452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4"/>
    </w:p>
    <w:p w:rsidR="002C26DA" w:rsidRDefault="002C26DA" w:rsidP="002C26DA">
      <w:pPr>
        <w:pStyle w:val="KeepWithNext"/>
        <w:rPr>
          <w:rtl/>
          <w:lang w:eastAsia="he-IL"/>
        </w:rPr>
      </w:pPr>
    </w:p>
    <w:p w:rsidR="002C26DA" w:rsidRDefault="002C26DA" w:rsidP="002C26DA">
      <w:pPr>
        <w:rPr>
          <w:rtl/>
          <w:lang w:eastAsia="he-IL"/>
        </w:rPr>
      </w:pPr>
      <w:bookmarkStart w:id="35" w:name="_ETM_Q1_786000"/>
      <w:bookmarkEnd w:id="35"/>
      <w:r>
        <w:rPr>
          <w:rFonts w:hint="cs"/>
          <w:rtl/>
          <w:lang w:eastAsia="he-IL"/>
        </w:rPr>
        <w:t>מבקשים</w:t>
      </w:r>
      <w:r w:rsidR="00F4181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3F1658">
        <w:rPr>
          <w:rFonts w:hint="cs"/>
          <w:rtl/>
          <w:lang w:eastAsia="he-IL"/>
        </w:rPr>
        <w:t>להוסיף חברי כנסת כממלאי</w:t>
      </w:r>
      <w:r>
        <w:rPr>
          <w:rFonts w:hint="cs"/>
          <w:rtl/>
          <w:lang w:eastAsia="he-IL"/>
        </w:rPr>
        <w:t xml:space="preserve"> </w:t>
      </w:r>
      <w:bookmarkStart w:id="36" w:name="_ETM_Q1_788000"/>
      <w:bookmarkEnd w:id="36"/>
      <w:r>
        <w:rPr>
          <w:rFonts w:hint="cs"/>
          <w:rtl/>
          <w:lang w:eastAsia="he-IL"/>
        </w:rPr>
        <w:t xml:space="preserve">מקום קבועים בוועדות, מטעם סיעת יהדות התורה. לפי הפירוט </w:t>
      </w:r>
      <w:bookmarkStart w:id="37" w:name="_ETM_Q1_796000"/>
      <w:bookmarkEnd w:id="37"/>
      <w:r>
        <w:rPr>
          <w:rFonts w:hint="cs"/>
          <w:rtl/>
          <w:lang w:eastAsia="he-IL"/>
        </w:rPr>
        <w:t xml:space="preserve">הבא: </w:t>
      </w:r>
      <w:r w:rsidR="00F41818">
        <w:rPr>
          <w:rFonts w:hint="cs"/>
          <w:rtl/>
          <w:lang w:eastAsia="he-IL"/>
        </w:rPr>
        <w:t xml:space="preserve">בוועדת הכספים </w:t>
      </w:r>
      <w:r w:rsidR="00F41818">
        <w:rPr>
          <w:rtl/>
          <w:lang w:eastAsia="he-IL"/>
        </w:rPr>
        <w:t>–</w:t>
      </w:r>
      <w:r w:rsidR="004E6AE7">
        <w:rPr>
          <w:rFonts w:hint="cs"/>
          <w:rtl/>
          <w:lang w:eastAsia="he-IL"/>
        </w:rPr>
        <w:t xml:space="preserve"> יכהן</w:t>
      </w:r>
      <w:r w:rsidR="00F41818">
        <w:rPr>
          <w:rFonts w:hint="cs"/>
          <w:rtl/>
          <w:lang w:eastAsia="he-IL"/>
        </w:rPr>
        <w:t xml:space="preserve"> חבר הכנסת י</w:t>
      </w:r>
      <w:bookmarkStart w:id="38" w:name="_ETM_Q1_794000"/>
      <w:bookmarkEnd w:id="38"/>
      <w:r w:rsidR="00F41818">
        <w:rPr>
          <w:rFonts w:hint="cs"/>
          <w:rtl/>
          <w:lang w:eastAsia="he-IL"/>
        </w:rPr>
        <w:t xml:space="preserve">צחק פינדרוס. בוועדת החוץ והביטחון </w:t>
      </w:r>
      <w:r w:rsidR="00F41818">
        <w:rPr>
          <w:rtl/>
          <w:lang w:eastAsia="he-IL"/>
        </w:rPr>
        <w:t>–</w:t>
      </w:r>
      <w:r w:rsidR="00F41818">
        <w:rPr>
          <w:rFonts w:hint="cs"/>
          <w:rtl/>
          <w:lang w:eastAsia="he-IL"/>
        </w:rPr>
        <w:t xml:space="preserve"> חבר הכנסת יעקב </w:t>
      </w:r>
      <w:bookmarkStart w:id="39" w:name="_ETM_Q1_801000"/>
      <w:bookmarkEnd w:id="39"/>
      <w:r w:rsidR="00F41818">
        <w:rPr>
          <w:rFonts w:hint="cs"/>
          <w:rtl/>
          <w:lang w:eastAsia="he-IL"/>
        </w:rPr>
        <w:t xml:space="preserve">אשר. בוועדת העבודה, הרווחה והבריאות, ובוועדת הפנים </w:t>
      </w:r>
      <w:bookmarkStart w:id="40" w:name="_ETM_Q1_799000"/>
      <w:bookmarkEnd w:id="40"/>
      <w:r w:rsidR="00F41818">
        <w:rPr>
          <w:rtl/>
          <w:lang w:eastAsia="he-IL"/>
        </w:rPr>
        <w:t>–</w:t>
      </w:r>
      <w:r w:rsidR="00F41818">
        <w:rPr>
          <w:rFonts w:hint="cs"/>
          <w:rtl/>
          <w:lang w:eastAsia="he-IL"/>
        </w:rPr>
        <w:t xml:space="preserve"> יעקב טסלר. בוועדת חינוך </w:t>
      </w:r>
      <w:r w:rsidR="00F41818">
        <w:rPr>
          <w:rtl/>
          <w:lang w:eastAsia="he-IL"/>
        </w:rPr>
        <w:t>–</w:t>
      </w:r>
      <w:r w:rsidR="00F41818">
        <w:rPr>
          <w:rFonts w:hint="cs"/>
          <w:rtl/>
          <w:lang w:eastAsia="he-IL"/>
        </w:rPr>
        <w:t xml:space="preserve"> אליהו חסיד. </w:t>
      </w:r>
      <w:bookmarkStart w:id="41" w:name="_ETM_Q1_805000"/>
      <w:bookmarkEnd w:id="41"/>
    </w:p>
    <w:p w:rsidR="00F41818" w:rsidRDefault="00F41818" w:rsidP="002C26DA">
      <w:pPr>
        <w:rPr>
          <w:rtl/>
          <w:lang w:eastAsia="he-IL"/>
        </w:rPr>
      </w:pPr>
    </w:p>
    <w:p w:rsidR="00F41818" w:rsidRDefault="00F41818" w:rsidP="002C26DA">
      <w:pPr>
        <w:rPr>
          <w:rtl/>
          <w:lang w:eastAsia="he-IL"/>
        </w:rPr>
      </w:pPr>
      <w:bookmarkStart w:id="42" w:name="_ETM_Q1_807000"/>
      <w:bookmarkEnd w:id="42"/>
      <w:r>
        <w:rPr>
          <w:rFonts w:hint="cs"/>
          <w:rtl/>
          <w:lang w:eastAsia="he-IL"/>
        </w:rPr>
        <w:t xml:space="preserve">מי בעד הוספת חברי הכנסת כממלאי מקום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ירים את </w:t>
      </w:r>
      <w:bookmarkStart w:id="43" w:name="_ETM_Q1_812000"/>
      <w:bookmarkEnd w:id="43"/>
      <w:r>
        <w:rPr>
          <w:rFonts w:hint="cs"/>
          <w:rtl/>
          <w:lang w:eastAsia="he-IL"/>
        </w:rPr>
        <w:t>ידו?</w:t>
      </w:r>
    </w:p>
    <w:p w:rsidR="00F41818" w:rsidRDefault="00F41818" w:rsidP="00F41818">
      <w:pPr>
        <w:ind w:firstLine="0"/>
        <w:rPr>
          <w:rtl/>
          <w:lang w:eastAsia="he-IL"/>
        </w:rPr>
      </w:pPr>
      <w:bookmarkStart w:id="44" w:name="_ETM_Q1_815000"/>
      <w:bookmarkEnd w:id="44"/>
    </w:p>
    <w:p w:rsidR="00F41818" w:rsidRDefault="00F41818" w:rsidP="00A4525E">
      <w:pPr>
        <w:pStyle w:val="a"/>
        <w:rPr>
          <w:rtl/>
        </w:rPr>
      </w:pPr>
      <w:bookmarkStart w:id="45" w:name="_ETM_Q1_816000"/>
      <w:bookmarkStart w:id="46" w:name="ET_speaker_5958_41"/>
      <w:bookmarkEnd w:id="45"/>
      <w:r w:rsidRPr="00A4525E">
        <w:rPr>
          <w:rStyle w:val="TagStyle"/>
          <w:rtl/>
        </w:rPr>
        <w:t xml:space="preserve"> &lt;&lt; דובר &gt;&gt;</w:t>
      </w:r>
      <w:r w:rsidRPr="00F41818">
        <w:rPr>
          <w:rStyle w:val="TagStyle"/>
          <w:rtl/>
        </w:rPr>
        <w:t xml:space="preserve"> </w:t>
      </w:r>
      <w:r>
        <w:rPr>
          <w:rtl/>
        </w:rPr>
        <w:t>עוזי דיין (הליכוד):</w:t>
      </w:r>
      <w:r w:rsidRPr="00F41818">
        <w:rPr>
          <w:rStyle w:val="TagStyle"/>
          <w:rtl/>
        </w:rPr>
        <w:t xml:space="preserve"> </w:t>
      </w:r>
      <w:r w:rsidRPr="00A4525E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6"/>
    </w:p>
    <w:p w:rsidR="00F41818" w:rsidRDefault="00F41818" w:rsidP="00F41818">
      <w:pPr>
        <w:pStyle w:val="KeepWithNext"/>
        <w:rPr>
          <w:rtl/>
          <w:lang w:eastAsia="he-IL"/>
        </w:rPr>
      </w:pPr>
    </w:p>
    <w:p w:rsidR="00F41818" w:rsidRDefault="00F41818" w:rsidP="00F4181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הבנתי. </w:t>
      </w:r>
    </w:p>
    <w:p w:rsidR="00F41818" w:rsidRDefault="00F41818" w:rsidP="00F41818">
      <w:pPr>
        <w:rPr>
          <w:rtl/>
          <w:lang w:eastAsia="he-IL"/>
        </w:rPr>
      </w:pPr>
    </w:p>
    <w:p w:rsidR="00F41818" w:rsidRDefault="00F41818" w:rsidP="00A4525E">
      <w:pPr>
        <w:pStyle w:val="af"/>
        <w:rPr>
          <w:rtl/>
        </w:rPr>
      </w:pPr>
      <w:bookmarkStart w:id="47" w:name="_ETM_Q1_818000"/>
      <w:bookmarkStart w:id="48" w:name="ET_yor_5771_42"/>
      <w:bookmarkEnd w:id="47"/>
      <w:r w:rsidRPr="00A4525E">
        <w:rPr>
          <w:rStyle w:val="TagStyle"/>
          <w:rtl/>
        </w:rPr>
        <w:t xml:space="preserve"> &lt;&lt; יור &gt;&gt;</w:t>
      </w:r>
      <w:r w:rsidRPr="00F4181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41818">
        <w:rPr>
          <w:rStyle w:val="TagStyle"/>
          <w:rtl/>
        </w:rPr>
        <w:t xml:space="preserve"> </w:t>
      </w:r>
      <w:r w:rsidRPr="00A452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8"/>
    </w:p>
    <w:p w:rsidR="00F41818" w:rsidRDefault="00F41818" w:rsidP="00F41818">
      <w:pPr>
        <w:pStyle w:val="KeepWithNext"/>
        <w:rPr>
          <w:rtl/>
          <w:lang w:eastAsia="he-IL"/>
        </w:rPr>
      </w:pPr>
    </w:p>
    <w:p w:rsidR="00F41818" w:rsidRDefault="00F41818" w:rsidP="00F41818">
      <w:pPr>
        <w:rPr>
          <w:rtl/>
          <w:lang w:eastAsia="he-IL"/>
        </w:rPr>
      </w:pPr>
      <w:bookmarkStart w:id="49" w:name="_ETM_Q1_819000"/>
      <w:bookmarkEnd w:id="49"/>
      <w:r>
        <w:rPr>
          <w:rFonts w:hint="cs"/>
          <w:rtl/>
          <w:lang w:eastAsia="he-IL"/>
        </w:rPr>
        <w:t xml:space="preserve">הסעיף הזה, חברי סיעת יהדות התורה, מבקשת להוסיף ממלאי </w:t>
      </w:r>
      <w:bookmarkStart w:id="50" w:name="_ETM_Q1_823000"/>
      <w:bookmarkEnd w:id="50"/>
      <w:r>
        <w:rPr>
          <w:rFonts w:hint="cs"/>
          <w:rtl/>
          <w:lang w:eastAsia="he-IL"/>
        </w:rPr>
        <w:t xml:space="preserve">מקום קבועים לחברים שלהם באותן ועדות. </w:t>
      </w:r>
    </w:p>
    <w:p w:rsidR="00F41818" w:rsidRDefault="00F41818" w:rsidP="00F41818">
      <w:pPr>
        <w:rPr>
          <w:rtl/>
          <w:lang w:eastAsia="he-IL"/>
        </w:rPr>
      </w:pPr>
      <w:bookmarkStart w:id="51" w:name="_ETM_Q1_826000"/>
      <w:bookmarkEnd w:id="51"/>
    </w:p>
    <w:p w:rsidR="00F41818" w:rsidRDefault="00F41818" w:rsidP="00F41818">
      <w:pPr>
        <w:rPr>
          <w:rtl/>
          <w:lang w:eastAsia="he-IL"/>
        </w:rPr>
      </w:pPr>
      <w:bookmarkStart w:id="52" w:name="_ETM_Q1_827000"/>
      <w:bookmarkEnd w:id="52"/>
      <w:r>
        <w:rPr>
          <w:rFonts w:hint="cs"/>
          <w:rtl/>
          <w:lang w:eastAsia="he-IL"/>
        </w:rPr>
        <w:t xml:space="preserve">מי בעד הרשימה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53" w:name="_ETM_Q1_824000"/>
      <w:bookmarkEnd w:id="53"/>
      <w:r>
        <w:rPr>
          <w:rFonts w:hint="cs"/>
          <w:rtl/>
          <w:lang w:eastAsia="he-IL"/>
        </w:rPr>
        <w:t>ירים את ידו?</w:t>
      </w:r>
    </w:p>
    <w:p w:rsidR="00F41818" w:rsidRDefault="00F41818" w:rsidP="00F41818">
      <w:pPr>
        <w:rPr>
          <w:rtl/>
          <w:lang w:eastAsia="he-IL"/>
        </w:rPr>
      </w:pPr>
    </w:p>
    <w:p w:rsidR="006A229B" w:rsidRPr="00F41818" w:rsidRDefault="006A229B" w:rsidP="00F41818">
      <w:pPr>
        <w:rPr>
          <w:rtl/>
          <w:lang w:eastAsia="he-IL"/>
        </w:rPr>
      </w:pPr>
    </w:p>
    <w:p w:rsidR="006B2659" w:rsidRDefault="006B2659" w:rsidP="009544AC">
      <w:pPr>
        <w:rPr>
          <w:rtl/>
        </w:rPr>
      </w:pPr>
    </w:p>
    <w:p w:rsidR="00F41818" w:rsidRDefault="006F18CA" w:rsidP="006F18CA">
      <w:pPr>
        <w:pStyle w:val="aa"/>
        <w:keepNext/>
        <w:rPr>
          <w:rtl/>
        </w:rPr>
      </w:pPr>
      <w:r>
        <w:rPr>
          <w:rtl/>
        </w:rPr>
        <w:t>הצבעה</w:t>
      </w:r>
    </w:p>
    <w:p w:rsidR="006F18CA" w:rsidRDefault="006F18CA" w:rsidP="006F18CA">
      <w:pPr>
        <w:pStyle w:val="ab"/>
        <w:rPr>
          <w:rtl/>
        </w:rPr>
      </w:pPr>
    </w:p>
    <w:p w:rsidR="006F18CA" w:rsidRPr="006F18CA" w:rsidRDefault="006F18CA" w:rsidP="006F18CA">
      <w:pPr>
        <w:pStyle w:val="ab"/>
        <w:rPr>
          <w:rtl/>
        </w:rPr>
      </w:pPr>
      <w:r>
        <w:rPr>
          <w:rFonts w:hint="cs"/>
          <w:rtl/>
        </w:rPr>
        <w:t>אושרה</w:t>
      </w:r>
    </w:p>
    <w:p w:rsidR="006F18CA" w:rsidRDefault="006F18CA" w:rsidP="00F41818">
      <w:pPr>
        <w:rPr>
          <w:rtl/>
        </w:rPr>
      </w:pPr>
    </w:p>
    <w:p w:rsidR="006F18CA" w:rsidRDefault="006F18CA" w:rsidP="00F41818">
      <w:pPr>
        <w:rPr>
          <w:rtl/>
        </w:rPr>
      </w:pPr>
    </w:p>
    <w:p w:rsidR="006F18CA" w:rsidRDefault="006F18CA" w:rsidP="00F41818">
      <w:pPr>
        <w:rPr>
          <w:rtl/>
        </w:rPr>
      </w:pPr>
    </w:p>
    <w:p w:rsidR="006F18CA" w:rsidRPr="00F41818" w:rsidRDefault="006F18CA" w:rsidP="00F41818">
      <w:pPr>
        <w:rPr>
          <w:rtl/>
        </w:rPr>
      </w:pPr>
    </w:p>
    <w:p w:rsidR="00F41818" w:rsidRDefault="00F41818" w:rsidP="00A4525E">
      <w:pPr>
        <w:pStyle w:val="af"/>
        <w:rPr>
          <w:rtl/>
        </w:rPr>
      </w:pPr>
      <w:bookmarkStart w:id="54" w:name="ET_yor_5771_43"/>
      <w:r w:rsidRPr="00A4525E">
        <w:rPr>
          <w:rStyle w:val="TagStyle"/>
          <w:rtl/>
        </w:rPr>
        <w:t xml:space="preserve"> &lt;&lt; יור &gt;&gt;</w:t>
      </w:r>
      <w:r w:rsidRPr="00F4181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41818">
        <w:rPr>
          <w:rStyle w:val="TagStyle"/>
          <w:rtl/>
        </w:rPr>
        <w:t xml:space="preserve"> </w:t>
      </w:r>
      <w:r w:rsidRPr="00A4525E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4"/>
    </w:p>
    <w:p w:rsidR="00F41818" w:rsidRDefault="00F41818" w:rsidP="00F41818">
      <w:pPr>
        <w:pStyle w:val="KeepWithNext"/>
        <w:rPr>
          <w:rtl/>
        </w:rPr>
      </w:pPr>
    </w:p>
    <w:p w:rsidR="00F41818" w:rsidRDefault="00F41818" w:rsidP="00F41818">
      <w:pPr>
        <w:rPr>
          <w:rtl/>
        </w:rPr>
      </w:pPr>
      <w:bookmarkStart w:id="55" w:name="_ETM_Q1_832000"/>
      <w:bookmarkEnd w:id="55"/>
      <w:r>
        <w:rPr>
          <w:rFonts w:hint="cs"/>
          <w:rtl/>
        </w:rPr>
        <w:t xml:space="preserve">הוספת </w:t>
      </w:r>
      <w:bookmarkStart w:id="56" w:name="_ETM_Q1_835000"/>
      <w:bookmarkEnd w:id="56"/>
      <w:r>
        <w:rPr>
          <w:rFonts w:hint="cs"/>
          <w:rtl/>
        </w:rPr>
        <w:t xml:space="preserve">החברים אושרה. </w:t>
      </w:r>
      <w:r>
        <w:rPr>
          <w:rtl/>
        </w:rPr>
        <w:t xml:space="preserve"> </w:t>
      </w:r>
    </w:p>
    <w:p w:rsidR="00F41818" w:rsidRDefault="00F41818" w:rsidP="009544AC">
      <w:pPr>
        <w:rPr>
          <w:rtl/>
        </w:rPr>
      </w:pPr>
      <w:bookmarkStart w:id="57" w:name="_ETM_Q1_829000"/>
      <w:bookmarkEnd w:id="57"/>
    </w:p>
    <w:p w:rsidR="00F41818" w:rsidRDefault="00F41818" w:rsidP="009544AC">
      <w:pPr>
        <w:rPr>
          <w:rtl/>
        </w:rPr>
      </w:pPr>
      <w:r>
        <w:rPr>
          <w:rFonts w:hint="cs"/>
          <w:rtl/>
        </w:rPr>
        <w:t xml:space="preserve">נותר נושא חדש, שזה בעצם סעיף א'. אנחנו </w:t>
      </w:r>
      <w:bookmarkStart w:id="58" w:name="_ETM_Q1_839000"/>
      <w:bookmarkEnd w:id="58"/>
      <w:r>
        <w:rPr>
          <w:rFonts w:hint="cs"/>
          <w:rtl/>
        </w:rPr>
        <w:t xml:space="preserve">נחכה עם הסעיף הזה, כאשר הסתיימו ההצבעות בוועדת החוקה, </w:t>
      </w:r>
      <w:bookmarkStart w:id="59" w:name="_ETM_Q1_844000"/>
      <w:bookmarkEnd w:id="59"/>
      <w:r>
        <w:rPr>
          <w:rFonts w:hint="cs"/>
          <w:rtl/>
        </w:rPr>
        <w:t>חוק ומשפט, ואז נדון גם ברביזיות. על כן, נצא להפסקה,</w:t>
      </w:r>
      <w:bookmarkStart w:id="60" w:name="_ETM_Q1_853000"/>
      <w:bookmarkEnd w:id="60"/>
      <w:r>
        <w:rPr>
          <w:rFonts w:hint="cs"/>
          <w:rtl/>
        </w:rPr>
        <w:t xml:space="preserve"> ונודיע על חידוש.</w:t>
      </w:r>
    </w:p>
    <w:p w:rsidR="009544AC" w:rsidRDefault="009544AC" w:rsidP="009544AC">
      <w:pPr>
        <w:rPr>
          <w:rtl/>
        </w:rPr>
      </w:pPr>
      <w:bookmarkStart w:id="61" w:name="_ETM_Q1_830000"/>
      <w:bookmarkEnd w:id="61"/>
    </w:p>
    <w:p w:rsidR="00695FE5" w:rsidRDefault="00A4525E" w:rsidP="009544AC">
      <w:pPr>
        <w:rPr>
          <w:rtl/>
        </w:rPr>
      </w:pPr>
      <w:r>
        <w:rPr>
          <w:rFonts w:hint="cs"/>
          <w:rtl/>
        </w:rPr>
        <w:t xml:space="preserve">תודה רבה. הישיבה נעולה. </w:t>
      </w:r>
    </w:p>
    <w:p w:rsidR="006B2659" w:rsidRDefault="006B2659" w:rsidP="006B2659">
      <w:pPr>
        <w:rPr>
          <w:rtl/>
        </w:rPr>
      </w:pPr>
      <w:r>
        <w:rPr>
          <w:rtl/>
        </w:rPr>
        <w:t xml:space="preserve"> </w:t>
      </w:r>
    </w:p>
    <w:p w:rsidR="006B2659" w:rsidRDefault="006B2659" w:rsidP="006B2659">
      <w:pPr>
        <w:rPr>
          <w:rtl/>
        </w:rPr>
      </w:pPr>
    </w:p>
    <w:p w:rsidR="00A4525E" w:rsidRDefault="00A4525E" w:rsidP="00A4525E">
      <w:pPr>
        <w:pStyle w:val="af4"/>
        <w:rPr>
          <w:rtl/>
        </w:rPr>
      </w:pPr>
      <w:bookmarkStart w:id="62" w:name="ET_meetingend_27"/>
      <w:r w:rsidRPr="00A4525E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10:15.</w:t>
      </w:r>
      <w:r w:rsidRPr="00A4525E">
        <w:rPr>
          <w:rStyle w:val="TagStyle"/>
          <w:rtl/>
        </w:rPr>
        <w:t xml:space="preserve"> &lt;&lt; סיום &gt;&gt;</w:t>
      </w:r>
      <w:r>
        <w:rPr>
          <w:rtl/>
        </w:rPr>
        <w:t xml:space="preserve">   </w:t>
      </w:r>
      <w:bookmarkEnd w:id="62"/>
    </w:p>
    <w:p w:rsidR="00A4525E" w:rsidRDefault="00A4525E" w:rsidP="00A4525E">
      <w:pPr>
        <w:pStyle w:val="KeepWithNext"/>
        <w:rPr>
          <w:rtl/>
        </w:rPr>
      </w:pPr>
    </w:p>
    <w:p w:rsidR="00A4525E" w:rsidRPr="00A4525E" w:rsidRDefault="00A4525E" w:rsidP="00A4525E">
      <w:pPr>
        <w:rPr>
          <w:rtl/>
        </w:rPr>
      </w:pPr>
    </w:p>
    <w:p w:rsidR="006B2659" w:rsidRDefault="006B2659" w:rsidP="006B2659">
      <w:pPr>
        <w:rPr>
          <w:rtl/>
        </w:rPr>
      </w:pPr>
    </w:p>
    <w:p w:rsidR="00A93007" w:rsidRDefault="00A93007" w:rsidP="006B2659">
      <w:pPr>
        <w:rPr>
          <w:rtl/>
        </w:rPr>
      </w:pPr>
    </w:p>
    <w:sectPr w:rsidR="00A93007" w:rsidSect="00DE34E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393A" w:rsidRDefault="0079393A">
      <w:r>
        <w:separator/>
      </w:r>
    </w:p>
  </w:endnote>
  <w:endnote w:type="continuationSeparator" w:id="0">
    <w:p w:rsidR="0079393A" w:rsidRDefault="00793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393A" w:rsidRDefault="0079393A">
      <w:r>
        <w:separator/>
      </w:r>
    </w:p>
  </w:footnote>
  <w:footnote w:type="continuationSeparator" w:id="0">
    <w:p w:rsidR="0079393A" w:rsidRDefault="00793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393A" w:rsidRDefault="0079393A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9393A" w:rsidRDefault="0079393A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393A" w:rsidRDefault="0079393A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441E">
      <w:rPr>
        <w:rStyle w:val="PageNumber"/>
        <w:noProof/>
        <w:rtl/>
      </w:rPr>
      <w:t>5</w:t>
    </w:r>
    <w:r>
      <w:rPr>
        <w:rStyle w:val="PageNumber"/>
      </w:rPr>
      <w:fldChar w:fldCharType="end"/>
    </w:r>
  </w:p>
  <w:p w:rsidR="0079393A" w:rsidRPr="00CC5815" w:rsidRDefault="0079393A" w:rsidP="008E5E3F">
    <w:pPr>
      <w:pStyle w:val="Header"/>
      <w:ind w:firstLine="0"/>
    </w:pPr>
    <w:r>
      <w:rPr>
        <w:rtl/>
      </w:rPr>
      <w:t>ועדת הכנסת</w:t>
    </w:r>
  </w:p>
  <w:p w:rsidR="0079393A" w:rsidRPr="00CC5815" w:rsidRDefault="0079393A" w:rsidP="008E5E3F">
    <w:pPr>
      <w:pStyle w:val="Header"/>
      <w:ind w:firstLine="0"/>
      <w:rPr>
        <w:rtl/>
      </w:rPr>
    </w:pPr>
    <w:r>
      <w:rPr>
        <w:rtl/>
      </w:rPr>
      <w:t>22/07/2020</w:t>
    </w:r>
  </w:p>
  <w:p w:rsidR="0079393A" w:rsidRPr="00CC5815" w:rsidRDefault="0079393A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393A" w:rsidRDefault="0079393A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9393A" w:rsidRDefault="0079393A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79393A" w:rsidRDefault="007939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8B4064"/>
    <w:multiLevelType w:val="hybridMultilevel"/>
    <w:tmpl w:val="0C906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4537352">
    <w:abstractNumId w:val="0"/>
  </w:num>
  <w:num w:numId="2" w16cid:durableId="38675776">
    <w:abstractNumId w:val="1"/>
  </w:num>
  <w:num w:numId="3" w16cid:durableId="62604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3D37"/>
    <w:rsid w:val="00037279"/>
    <w:rsid w:val="00067F42"/>
    <w:rsid w:val="00092B80"/>
    <w:rsid w:val="00095424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164B"/>
    <w:rsid w:val="001D440C"/>
    <w:rsid w:val="002016FF"/>
    <w:rsid w:val="00227FEF"/>
    <w:rsid w:val="00240B65"/>
    <w:rsid w:val="00261554"/>
    <w:rsid w:val="00275C03"/>
    <w:rsid w:val="00280D58"/>
    <w:rsid w:val="002C26DA"/>
    <w:rsid w:val="002D4BDB"/>
    <w:rsid w:val="002E5E31"/>
    <w:rsid w:val="00303B4C"/>
    <w:rsid w:val="00321E62"/>
    <w:rsid w:val="00327BF8"/>
    <w:rsid w:val="00340AFA"/>
    <w:rsid w:val="003658CB"/>
    <w:rsid w:val="00366C30"/>
    <w:rsid w:val="00366CFB"/>
    <w:rsid w:val="0036794C"/>
    <w:rsid w:val="00373508"/>
    <w:rsid w:val="00396023"/>
    <w:rsid w:val="003C279D"/>
    <w:rsid w:val="003D4BEF"/>
    <w:rsid w:val="003F0A5F"/>
    <w:rsid w:val="003F1658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E6AE7"/>
    <w:rsid w:val="004F663A"/>
    <w:rsid w:val="00500C0C"/>
    <w:rsid w:val="00546678"/>
    <w:rsid w:val="00546E6B"/>
    <w:rsid w:val="005506B9"/>
    <w:rsid w:val="00564DEB"/>
    <w:rsid w:val="005817EC"/>
    <w:rsid w:val="00590B77"/>
    <w:rsid w:val="005A342D"/>
    <w:rsid w:val="005B5AC7"/>
    <w:rsid w:val="005C363E"/>
    <w:rsid w:val="005D61F3"/>
    <w:rsid w:val="005E1C6B"/>
    <w:rsid w:val="005F76B0"/>
    <w:rsid w:val="00617D33"/>
    <w:rsid w:val="00634F61"/>
    <w:rsid w:val="00695A47"/>
    <w:rsid w:val="00695FE5"/>
    <w:rsid w:val="006A0CB7"/>
    <w:rsid w:val="006A229B"/>
    <w:rsid w:val="006B2659"/>
    <w:rsid w:val="006C71CC"/>
    <w:rsid w:val="006D47F9"/>
    <w:rsid w:val="006F0259"/>
    <w:rsid w:val="006F18CA"/>
    <w:rsid w:val="00700433"/>
    <w:rsid w:val="00702755"/>
    <w:rsid w:val="0070472C"/>
    <w:rsid w:val="007509A6"/>
    <w:rsid w:val="007872B4"/>
    <w:rsid w:val="00791CBE"/>
    <w:rsid w:val="0079393A"/>
    <w:rsid w:val="007C693F"/>
    <w:rsid w:val="007C6ADD"/>
    <w:rsid w:val="0082136D"/>
    <w:rsid w:val="008320F6"/>
    <w:rsid w:val="00841223"/>
    <w:rsid w:val="00846BE9"/>
    <w:rsid w:val="00853207"/>
    <w:rsid w:val="00870177"/>
    <w:rsid w:val="008713A4"/>
    <w:rsid w:val="00875F10"/>
    <w:rsid w:val="00886C83"/>
    <w:rsid w:val="008C6035"/>
    <w:rsid w:val="008C7015"/>
    <w:rsid w:val="008D1DFB"/>
    <w:rsid w:val="008D24AE"/>
    <w:rsid w:val="008D2DF6"/>
    <w:rsid w:val="008E03B4"/>
    <w:rsid w:val="008E5E3F"/>
    <w:rsid w:val="0090279B"/>
    <w:rsid w:val="00914904"/>
    <w:rsid w:val="00924C68"/>
    <w:rsid w:val="009258CE"/>
    <w:rsid w:val="009515F0"/>
    <w:rsid w:val="009544AC"/>
    <w:rsid w:val="009830CB"/>
    <w:rsid w:val="00986346"/>
    <w:rsid w:val="009D478A"/>
    <w:rsid w:val="009E6E93"/>
    <w:rsid w:val="009F1518"/>
    <w:rsid w:val="009F5773"/>
    <w:rsid w:val="00A15971"/>
    <w:rsid w:val="00A22C90"/>
    <w:rsid w:val="00A42723"/>
    <w:rsid w:val="00A4525E"/>
    <w:rsid w:val="00A64A6D"/>
    <w:rsid w:val="00A66020"/>
    <w:rsid w:val="00A93007"/>
    <w:rsid w:val="00AA441E"/>
    <w:rsid w:val="00AB02EE"/>
    <w:rsid w:val="00AB2A4E"/>
    <w:rsid w:val="00AB3F3A"/>
    <w:rsid w:val="00AD4EC9"/>
    <w:rsid w:val="00AD6FFC"/>
    <w:rsid w:val="00AF31E6"/>
    <w:rsid w:val="00AF4150"/>
    <w:rsid w:val="00B0509A"/>
    <w:rsid w:val="00B120B2"/>
    <w:rsid w:val="00B470B0"/>
    <w:rsid w:val="00B50340"/>
    <w:rsid w:val="00B65508"/>
    <w:rsid w:val="00B7049D"/>
    <w:rsid w:val="00B8517A"/>
    <w:rsid w:val="00BA6446"/>
    <w:rsid w:val="00BD47B7"/>
    <w:rsid w:val="00C135D5"/>
    <w:rsid w:val="00C22DCB"/>
    <w:rsid w:val="00C3598A"/>
    <w:rsid w:val="00C360BC"/>
    <w:rsid w:val="00C411EC"/>
    <w:rsid w:val="00C44800"/>
    <w:rsid w:val="00C52EC2"/>
    <w:rsid w:val="00C52FDC"/>
    <w:rsid w:val="00C61DC1"/>
    <w:rsid w:val="00C64AFF"/>
    <w:rsid w:val="00C661EE"/>
    <w:rsid w:val="00C67E63"/>
    <w:rsid w:val="00C72438"/>
    <w:rsid w:val="00C763E4"/>
    <w:rsid w:val="00C8624A"/>
    <w:rsid w:val="00CA5363"/>
    <w:rsid w:val="00CB6D60"/>
    <w:rsid w:val="00CC5815"/>
    <w:rsid w:val="00CD15B0"/>
    <w:rsid w:val="00CE24B8"/>
    <w:rsid w:val="00CE5849"/>
    <w:rsid w:val="00CE689B"/>
    <w:rsid w:val="00D278F7"/>
    <w:rsid w:val="00D37550"/>
    <w:rsid w:val="00D40A29"/>
    <w:rsid w:val="00D45D27"/>
    <w:rsid w:val="00D86E57"/>
    <w:rsid w:val="00D96B24"/>
    <w:rsid w:val="00DE34E2"/>
    <w:rsid w:val="00DE5B80"/>
    <w:rsid w:val="00DF72EF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D494F"/>
    <w:rsid w:val="00EE09AD"/>
    <w:rsid w:val="00F053E5"/>
    <w:rsid w:val="00F10D2D"/>
    <w:rsid w:val="00F16831"/>
    <w:rsid w:val="00F17806"/>
    <w:rsid w:val="00F41818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  <w15:docId w15:val="{7B5453B2-E4C3-4182-AF58-F7F787F9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986346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954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2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C064-9C37-4E90-A2B3-7DA7B60B5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794</Words>
  <Characters>4530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