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C665D5" w:rsidP="00EC1FB3">
      <w:pPr>
        <w:ind w:firstLine="0"/>
        <w:rPr>
          <w:b/>
          <w:bCs/>
          <w:rtl/>
        </w:rPr>
      </w:pPr>
      <w:r>
        <w:rPr>
          <w:b/>
          <w:bCs/>
          <w:rtl/>
        </w:rPr>
        <w:t>הכנסת העשרים-ושלוש</w:t>
      </w:r>
    </w:p>
    <w:p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7958C3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Pr="008713A4" w:rsidRDefault="00C665D5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ראשון</w:t>
      </w:r>
    </w:p>
    <w:p w:rsidR="00E64116" w:rsidRPr="008713A4" w:rsidRDefault="00E64116" w:rsidP="0049458B">
      <w:pPr>
        <w:rPr>
          <w:rtl/>
        </w:rPr>
      </w:pPr>
    </w:p>
    <w:p w:rsidR="00E64116" w:rsidRPr="008713A4" w:rsidRDefault="00E64116" w:rsidP="0049458B">
      <w:pPr>
        <w:rPr>
          <w:rtl/>
        </w:rPr>
      </w:pPr>
    </w:p>
    <w:p w:rsidR="00E64116" w:rsidRPr="008713A4" w:rsidRDefault="00E64116" w:rsidP="007509A6">
      <w:pPr>
        <w:ind w:firstLine="0"/>
        <w:jc w:val="center"/>
        <w:rPr>
          <w:b/>
          <w:bCs/>
          <w:rtl/>
        </w:rPr>
      </w:pPr>
    </w:p>
    <w:p w:rsidR="00E64116" w:rsidRPr="008713A4" w:rsidRDefault="00C665D5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פרוטוקול מס' 41</w:t>
      </w:r>
    </w:p>
    <w:p w:rsidR="00E64116" w:rsidRPr="008713A4" w:rsidRDefault="00C665D5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C665D5" w:rsidP="001F3E6A">
      <w:pPr>
        <w:ind w:firstLine="0"/>
        <w:jc w:val="center"/>
        <w:outlineLvl w:val="0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>יום רביעי, א' באב התש"ף (22 ביולי 2020), שעה 16:</w:t>
      </w:r>
      <w:r w:rsidR="001F3E6A">
        <w:rPr>
          <w:rFonts w:hint="cs"/>
          <w:b/>
          <w:bCs/>
          <w:u w:val="single"/>
          <w:rtl/>
        </w:rPr>
        <w:t>4</w:t>
      </w:r>
      <w:r>
        <w:rPr>
          <w:b/>
          <w:bCs/>
          <w:u w:val="single"/>
          <w:rtl/>
        </w:rPr>
        <w:t>0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E64116" w:rsidRPr="008713A4" w:rsidRDefault="00C665D5" w:rsidP="00C665D5">
      <w:pPr>
        <w:spacing w:before="60"/>
        <w:ind w:firstLine="0"/>
        <w:rPr>
          <w:rtl/>
        </w:rPr>
      </w:pPr>
      <w:bookmarkStart w:id="0" w:name="ET_subject_619512_1"/>
      <w:r w:rsidRPr="00C665D5">
        <w:rPr>
          <w:rStyle w:val="TagStyle"/>
          <w:rtl/>
        </w:rPr>
        <w:t xml:space="preserve"> &lt;&lt; נושא &gt;&gt; </w:t>
      </w:r>
      <w:r w:rsidRPr="00C665D5">
        <w:rPr>
          <w:rtl/>
        </w:rPr>
        <w:t>פניית יושב-ראש ועדת החוקה, חוק ומשפט בדבר טענת נושא חדש בעת הדיון בהצעת חוק סמכויות מיוחדות להתמודדות עם נגיף הקורונה החדש (הוראת שעה), התש"ף-2020 (מ/1320).</w:t>
      </w:r>
      <w:r w:rsidRPr="00C665D5">
        <w:rPr>
          <w:rStyle w:val="TagStyle"/>
          <w:rtl/>
        </w:rPr>
        <w:t xml:space="preserve"> &lt;&lt; נושא &gt;&gt;</w:t>
      </w:r>
      <w:r w:rsidRPr="00C665D5">
        <w:rPr>
          <w:rtl/>
        </w:rPr>
        <w:t xml:space="preserve"> </w:t>
      </w:r>
      <w:bookmarkEnd w:id="0"/>
      <w:r>
        <w:rPr>
          <w:rtl/>
        </w:rPr>
        <w:t xml:space="preserve">  </w:t>
      </w:r>
    </w:p>
    <w:p w:rsidR="00E64116" w:rsidRDefault="00E64116" w:rsidP="007C693F">
      <w:pPr>
        <w:spacing w:before="60"/>
        <w:ind w:firstLine="0"/>
        <w:rPr>
          <w:rtl/>
        </w:rPr>
      </w:pPr>
    </w:p>
    <w:p w:rsidR="00C665D5" w:rsidRPr="008713A4" w:rsidRDefault="00C665D5" w:rsidP="007C693F">
      <w:pPr>
        <w:spacing w:before="60"/>
        <w:ind w:firstLine="0"/>
        <w:rPr>
          <w:rtl/>
        </w:rPr>
      </w:pPr>
    </w:p>
    <w:p w:rsidR="00E64116" w:rsidRPr="008713A4" w:rsidRDefault="00E64116" w:rsidP="00EC1FB3">
      <w:pPr>
        <w:ind w:firstLine="0"/>
        <w:outlineLvl w:val="1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C665D5" w:rsidRDefault="00C665D5" w:rsidP="00EC1FB3">
      <w:pPr>
        <w:ind w:firstLine="0"/>
        <w:rPr>
          <w:rtl/>
        </w:rPr>
      </w:pPr>
      <w:r w:rsidRPr="00C665D5">
        <w:rPr>
          <w:rtl/>
        </w:rPr>
        <w:t>איתן גינזבורג – היו"ר</w:t>
      </w:r>
    </w:p>
    <w:p w:rsidR="00C665D5" w:rsidRPr="00CF1046" w:rsidRDefault="00C665D5" w:rsidP="00EC1FB3">
      <w:pPr>
        <w:ind w:firstLine="0"/>
        <w:rPr>
          <w:rtl/>
        </w:rPr>
      </w:pPr>
      <w:r w:rsidRPr="00CF1046">
        <w:rPr>
          <w:rtl/>
        </w:rPr>
        <w:t>עוזי דיין</w:t>
      </w:r>
    </w:p>
    <w:p w:rsidR="00C665D5" w:rsidRPr="00CF1046" w:rsidRDefault="00C665D5" w:rsidP="00EC1FB3">
      <w:pPr>
        <w:ind w:firstLine="0"/>
        <w:rPr>
          <w:rtl/>
        </w:rPr>
      </w:pPr>
      <w:r w:rsidRPr="00CF1046">
        <w:rPr>
          <w:rtl/>
        </w:rPr>
        <w:t>הילה וזאן</w:t>
      </w:r>
    </w:p>
    <w:p w:rsidR="00C665D5" w:rsidRPr="00CF1046" w:rsidRDefault="00C665D5" w:rsidP="00EC1FB3">
      <w:pPr>
        <w:ind w:firstLine="0"/>
        <w:rPr>
          <w:rtl/>
        </w:rPr>
      </w:pPr>
      <w:r w:rsidRPr="00CF1046">
        <w:rPr>
          <w:rtl/>
        </w:rPr>
        <w:t>בועז טופורובסקי</w:t>
      </w:r>
    </w:p>
    <w:p w:rsidR="00C665D5" w:rsidRPr="00CF1046" w:rsidRDefault="00C665D5" w:rsidP="00EC1FB3">
      <w:pPr>
        <w:ind w:firstLine="0"/>
        <w:rPr>
          <w:rtl/>
        </w:rPr>
      </w:pPr>
      <w:r w:rsidRPr="00CF1046">
        <w:rPr>
          <w:rtl/>
        </w:rPr>
        <w:t>אחמד טיבי</w:t>
      </w:r>
    </w:p>
    <w:p w:rsidR="00C665D5" w:rsidRPr="00CF1046" w:rsidRDefault="00C665D5" w:rsidP="00EC1FB3">
      <w:pPr>
        <w:ind w:firstLine="0"/>
        <w:rPr>
          <w:rtl/>
        </w:rPr>
      </w:pPr>
      <w:r w:rsidRPr="00CF1046">
        <w:rPr>
          <w:rtl/>
        </w:rPr>
        <w:t>אופיר כץ</w:t>
      </w:r>
    </w:p>
    <w:p w:rsidR="00C665D5" w:rsidRPr="00CF1046" w:rsidRDefault="00C665D5" w:rsidP="00EC1FB3">
      <w:pPr>
        <w:ind w:firstLine="0"/>
        <w:rPr>
          <w:rtl/>
        </w:rPr>
      </w:pPr>
      <w:r w:rsidRPr="00CF1046">
        <w:rPr>
          <w:rtl/>
        </w:rPr>
        <w:t>אוסנת הילה מארק</w:t>
      </w:r>
    </w:p>
    <w:p w:rsidR="00C665D5" w:rsidRPr="00CF1046" w:rsidRDefault="00C665D5" w:rsidP="00EC1FB3">
      <w:pPr>
        <w:ind w:firstLine="0"/>
        <w:rPr>
          <w:rtl/>
        </w:rPr>
      </w:pPr>
      <w:r w:rsidRPr="00CF1046">
        <w:rPr>
          <w:rtl/>
        </w:rPr>
        <w:t>מיכאל מלכיאלי</w:t>
      </w:r>
    </w:p>
    <w:p w:rsidR="00C665D5" w:rsidRPr="00CF1046" w:rsidRDefault="00C665D5" w:rsidP="00EC1FB3">
      <w:pPr>
        <w:ind w:firstLine="0"/>
        <w:rPr>
          <w:rtl/>
        </w:rPr>
      </w:pPr>
      <w:r w:rsidRPr="00CF1046">
        <w:rPr>
          <w:rtl/>
        </w:rPr>
        <w:t>תהלה פרידמן</w:t>
      </w:r>
    </w:p>
    <w:p w:rsidR="00C665D5" w:rsidRPr="00C665D5" w:rsidRDefault="00C665D5" w:rsidP="00EC1FB3">
      <w:pPr>
        <w:ind w:firstLine="0"/>
        <w:rPr>
          <w:rtl/>
        </w:rPr>
      </w:pPr>
      <w:r w:rsidRPr="00CF1046">
        <w:rPr>
          <w:rtl/>
        </w:rPr>
        <w:t>עינב קאבלה</w:t>
      </w:r>
    </w:p>
    <w:p w:rsidR="00E64116" w:rsidRDefault="00E64116" w:rsidP="00DE5B80">
      <w:pPr>
        <w:ind w:firstLine="0"/>
        <w:rPr>
          <w:rtl/>
        </w:rPr>
      </w:pPr>
    </w:p>
    <w:p w:rsidR="007958C3" w:rsidRDefault="007958C3" w:rsidP="00DE5B80">
      <w:pPr>
        <w:ind w:firstLine="0"/>
        <w:rPr>
          <w:rtl/>
        </w:rPr>
      </w:pPr>
    </w:p>
    <w:p w:rsidR="000C47F5" w:rsidRDefault="000C47F5" w:rsidP="00EC1FB3">
      <w:pPr>
        <w:ind w:firstLine="0"/>
        <w:outlineLvl w:val="1"/>
        <w:rPr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:rsidR="000C47F5" w:rsidRPr="00CF1046" w:rsidRDefault="00EF7521" w:rsidP="00EF7521">
      <w:pPr>
        <w:ind w:firstLine="0"/>
        <w:rPr>
          <w:rtl/>
        </w:rPr>
      </w:pPr>
      <w:r w:rsidRPr="00CF1046">
        <w:rPr>
          <w:rFonts w:hint="cs"/>
          <w:rtl/>
        </w:rPr>
        <w:t xml:space="preserve">יואב סגלוביץ </w:t>
      </w:r>
    </w:p>
    <w:p w:rsidR="00EF7521" w:rsidRPr="00CF1046" w:rsidRDefault="00E4771C" w:rsidP="00E4771C">
      <w:pPr>
        <w:ind w:firstLine="0"/>
        <w:rPr>
          <w:rtl/>
        </w:rPr>
      </w:pPr>
      <w:r>
        <w:rPr>
          <w:rFonts w:hint="cs"/>
          <w:rtl/>
        </w:rPr>
        <w:t xml:space="preserve">יוראי להב </w:t>
      </w:r>
      <w:r w:rsidR="00EF7521" w:rsidRPr="00CF1046">
        <w:rPr>
          <w:rFonts w:hint="cs"/>
          <w:rtl/>
        </w:rPr>
        <w:t>הרצנו</w:t>
      </w:r>
    </w:p>
    <w:p w:rsidR="00EF7521" w:rsidRPr="00CF1046" w:rsidRDefault="00EF7521" w:rsidP="00EF7521">
      <w:pPr>
        <w:ind w:firstLine="0"/>
        <w:rPr>
          <w:rtl/>
        </w:rPr>
      </w:pPr>
      <w:r w:rsidRPr="00CF1046">
        <w:rPr>
          <w:rFonts w:hint="cs"/>
          <w:rtl/>
        </w:rPr>
        <w:t>חוה עטיה</w:t>
      </w:r>
    </w:p>
    <w:p w:rsidR="00222E17" w:rsidRPr="00CF1046" w:rsidRDefault="00CF1046" w:rsidP="00DE5B80">
      <w:pPr>
        <w:ind w:firstLine="0"/>
        <w:rPr>
          <w:rtl/>
        </w:rPr>
      </w:pPr>
      <w:r w:rsidRPr="00CF1046">
        <w:rPr>
          <w:rFonts w:hint="cs"/>
          <w:rtl/>
        </w:rPr>
        <w:t>יעקב אשר</w:t>
      </w:r>
    </w:p>
    <w:p w:rsidR="00D37550" w:rsidRDefault="00D37550" w:rsidP="00DE5B80">
      <w:pPr>
        <w:ind w:firstLine="0"/>
        <w:rPr>
          <w:rtl/>
        </w:rPr>
      </w:pPr>
    </w:p>
    <w:p w:rsidR="007958C3" w:rsidRPr="008713A4" w:rsidRDefault="007958C3" w:rsidP="00DE5B80">
      <w:pPr>
        <w:ind w:firstLine="0"/>
        <w:rPr>
          <w:rtl/>
        </w:rPr>
      </w:pPr>
    </w:p>
    <w:p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:rsidR="00E64116" w:rsidRDefault="00F352C9" w:rsidP="00DE5B80">
      <w:pPr>
        <w:ind w:firstLine="0"/>
        <w:rPr>
          <w:rtl/>
        </w:rPr>
      </w:pPr>
      <w:r>
        <w:rPr>
          <w:rFonts w:hint="cs"/>
          <w:rtl/>
        </w:rPr>
        <w:t>תמי סלע</w:t>
      </w:r>
    </w:p>
    <w:p w:rsidR="00051C8C" w:rsidRPr="008713A4" w:rsidRDefault="00051C8C" w:rsidP="00DE5B80">
      <w:pPr>
        <w:ind w:firstLine="0"/>
        <w:rPr>
          <w:rtl/>
        </w:rPr>
      </w:pPr>
    </w:p>
    <w:p w:rsidR="00E64116" w:rsidRPr="008713A4" w:rsidRDefault="00E64116" w:rsidP="00C665D5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C665D5" w:rsidP="00DD0FC8">
      <w:pPr>
        <w:ind w:firstLine="0"/>
        <w:rPr>
          <w:u w:val="single"/>
        </w:rPr>
      </w:pPr>
      <w:r>
        <w:rPr>
          <w:rtl/>
        </w:rPr>
        <w:t>נועה בירן</w:t>
      </w:r>
      <w:r w:rsidR="00DD0FC8">
        <w:rPr>
          <w:rFonts w:hint="cs"/>
          <w:rtl/>
        </w:rPr>
        <w:t>-</w:t>
      </w:r>
      <w:r>
        <w:rPr>
          <w:rtl/>
        </w:rPr>
        <w:t>דדון</w:t>
      </w:r>
    </w:p>
    <w:p w:rsidR="00E64116" w:rsidRPr="008713A4" w:rsidRDefault="00E64116" w:rsidP="00DE5B80">
      <w:pPr>
        <w:ind w:firstLine="0"/>
        <w:rPr>
          <w:rtl/>
        </w:rPr>
      </w:pPr>
    </w:p>
    <w:p w:rsidR="00E64116" w:rsidRPr="008713A4" w:rsidRDefault="001673D4" w:rsidP="00D40A29">
      <w:pPr>
        <w:ind w:firstLine="0"/>
        <w:outlineLvl w:val="1"/>
        <w:rPr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Pr="008713A4" w:rsidRDefault="00C665D5" w:rsidP="008320F6">
      <w:pPr>
        <w:ind w:firstLine="0"/>
        <w:rPr>
          <w:rtl/>
        </w:rPr>
      </w:pPr>
      <w:r>
        <w:rPr>
          <w:rtl/>
        </w:rPr>
        <w:t>תמר פוליבוי</w:t>
      </w:r>
    </w:p>
    <w:p w:rsidR="00C665D5" w:rsidRDefault="00C665D5" w:rsidP="00AB3F3A">
      <w:pPr>
        <w:ind w:firstLine="0"/>
        <w:rPr>
          <w:rtl/>
        </w:rPr>
      </w:pPr>
    </w:p>
    <w:p w:rsidR="00C665D5" w:rsidRDefault="00C665D5" w:rsidP="00AB3F3A">
      <w:pPr>
        <w:ind w:firstLine="0"/>
        <w:rPr>
          <w:rtl/>
        </w:rPr>
      </w:pPr>
    </w:p>
    <w:p w:rsidR="00E4771C" w:rsidRDefault="00E4771C">
      <w:pPr>
        <w:bidi w:val="0"/>
        <w:spacing w:line="240" w:lineRule="auto"/>
        <w:ind w:firstLine="0"/>
        <w:jc w:val="left"/>
        <w:rPr>
          <w:rtl/>
        </w:rPr>
      </w:pPr>
      <w:r>
        <w:rPr>
          <w:rtl/>
        </w:rPr>
        <w:br w:type="page"/>
      </w:r>
    </w:p>
    <w:p w:rsidR="00C665D5" w:rsidRDefault="00C665D5" w:rsidP="00AB3F3A">
      <w:pPr>
        <w:ind w:firstLine="0"/>
        <w:rPr>
          <w:rtl/>
        </w:rPr>
      </w:pPr>
      <w:bookmarkStart w:id="1" w:name="_ETM_Q1_1096819"/>
      <w:bookmarkStart w:id="2" w:name="_ETM_Q1_1096967"/>
      <w:bookmarkEnd w:id="1"/>
      <w:bookmarkEnd w:id="2"/>
    </w:p>
    <w:p w:rsidR="00DD0FC8" w:rsidRDefault="00DD0FC8">
      <w:pPr>
        <w:bidi w:val="0"/>
        <w:spacing w:line="240" w:lineRule="auto"/>
        <w:ind w:firstLine="0"/>
        <w:jc w:val="left"/>
        <w:rPr>
          <w:rStyle w:val="TagStyle"/>
          <w:rFonts w:ascii="David" w:hAnsi="David"/>
          <w:b w:val="0"/>
          <w:bCs/>
          <w:u w:val="single"/>
          <w:rtl/>
        </w:rPr>
      </w:pPr>
      <w:bookmarkStart w:id="3" w:name="_ETM_Q1_1063000"/>
      <w:bookmarkStart w:id="4" w:name="_ETM_Q1_1063194"/>
      <w:bookmarkStart w:id="5" w:name="ET_subject_619512_2"/>
      <w:bookmarkEnd w:id="3"/>
      <w:bookmarkEnd w:id="4"/>
      <w:r>
        <w:rPr>
          <w:rStyle w:val="TagStyle"/>
          <w:rtl/>
        </w:rPr>
        <w:br w:type="page"/>
      </w:r>
    </w:p>
    <w:p w:rsidR="00C665D5" w:rsidRDefault="00C665D5" w:rsidP="00C665D5">
      <w:pPr>
        <w:pStyle w:val="a0"/>
        <w:keepNext/>
        <w:rPr>
          <w:rtl/>
        </w:rPr>
      </w:pPr>
      <w:bookmarkStart w:id="6" w:name="_ETM_Q1_1088707"/>
      <w:bookmarkStart w:id="7" w:name="_ETM_Q1_1088881"/>
      <w:bookmarkEnd w:id="6"/>
      <w:bookmarkEnd w:id="7"/>
      <w:r w:rsidRPr="00C665D5">
        <w:rPr>
          <w:rStyle w:val="TagStyle"/>
          <w:rtl/>
        </w:rPr>
        <w:t xml:space="preserve">&lt;&lt; נושא &gt;&gt; </w:t>
      </w:r>
      <w:r>
        <w:rPr>
          <w:rtl/>
        </w:rPr>
        <w:t>פניית יושב-ראש ועדת החוקה, חוק ומשפט בדבר טענת נושא חדש בעת הדיון בהצעת חוק סמכויות מיוחדות להתמודדות עם נגיף הקורונה החדש (הוראת שעה), התש"ף-2020 (מ/1320).</w:t>
      </w:r>
      <w:r w:rsidRPr="00C665D5">
        <w:rPr>
          <w:rStyle w:val="TagStyle"/>
          <w:rtl/>
        </w:rPr>
        <w:t xml:space="preserve"> &lt;&lt; נושא &gt;&gt;</w:t>
      </w:r>
      <w:r>
        <w:rPr>
          <w:rtl/>
        </w:rPr>
        <w:t xml:space="preserve"> </w:t>
      </w:r>
      <w:bookmarkEnd w:id="5"/>
    </w:p>
    <w:p w:rsidR="00C665D5" w:rsidRDefault="00C665D5" w:rsidP="00C665D5">
      <w:pPr>
        <w:pStyle w:val="KeepWithNext"/>
        <w:rPr>
          <w:rtl/>
        </w:rPr>
      </w:pPr>
    </w:p>
    <w:p w:rsidR="00C665D5" w:rsidRDefault="00C665D5" w:rsidP="00C665D5">
      <w:pPr>
        <w:rPr>
          <w:rtl/>
        </w:rPr>
      </w:pPr>
    </w:p>
    <w:p w:rsidR="00C665D5" w:rsidRDefault="00C665D5" w:rsidP="00C665D5">
      <w:pPr>
        <w:pStyle w:val="af"/>
        <w:keepNext/>
        <w:rPr>
          <w:rtl/>
        </w:rPr>
      </w:pPr>
      <w:bookmarkStart w:id="8" w:name="ET_yor_5771_3"/>
      <w:r w:rsidRPr="00C665D5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C665D5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8"/>
    </w:p>
    <w:p w:rsidR="00C665D5" w:rsidRDefault="00C665D5" w:rsidP="00C665D5">
      <w:pPr>
        <w:pStyle w:val="KeepWithNext"/>
        <w:rPr>
          <w:rtl/>
        </w:rPr>
      </w:pPr>
    </w:p>
    <w:p w:rsidR="00CF1046" w:rsidRDefault="00CF1046" w:rsidP="00CF1046">
      <w:pPr>
        <w:rPr>
          <w:rtl/>
        </w:rPr>
      </w:pPr>
      <w:r>
        <w:rPr>
          <w:rFonts w:hint="cs"/>
          <w:rtl/>
        </w:rPr>
        <w:t xml:space="preserve">חברי הכנסת, אני מתכבד לפתוח את ישיבתה של ועדת הכנסת. </w:t>
      </w:r>
      <w:bookmarkStart w:id="9" w:name="_ETM_Q1_1073673"/>
      <w:bookmarkEnd w:id="9"/>
      <w:r>
        <w:rPr>
          <w:rFonts w:hint="cs"/>
          <w:rtl/>
        </w:rPr>
        <w:t xml:space="preserve">על סדר היום פניית יושב-ראש ועדת החוקה, חוק ומשפט בדבר </w:t>
      </w:r>
      <w:bookmarkStart w:id="10" w:name="_ETM_Q1_1074952"/>
      <w:bookmarkEnd w:id="10"/>
      <w:r>
        <w:rPr>
          <w:rFonts w:hint="cs"/>
          <w:rtl/>
        </w:rPr>
        <w:t xml:space="preserve">טענת נושא חדש בעת הדיון בהצעת חוק סמכויות מיוחדות להתמודדות </w:t>
      </w:r>
      <w:bookmarkStart w:id="11" w:name="_ETM_Q1_1083761"/>
      <w:bookmarkEnd w:id="11"/>
      <w:r w:rsidR="003C6A2A">
        <w:rPr>
          <w:rFonts w:hint="cs"/>
          <w:rtl/>
        </w:rPr>
        <w:t xml:space="preserve">עם נגיף </w:t>
      </w:r>
      <w:r>
        <w:rPr>
          <w:rFonts w:hint="cs"/>
          <w:rtl/>
        </w:rPr>
        <w:t xml:space="preserve">הקורונה החדש. אני מבקש מהעוזרים לשבת. </w:t>
      </w:r>
    </w:p>
    <w:p w:rsidR="00CF1046" w:rsidRDefault="00CF1046" w:rsidP="00CF1046">
      <w:pPr>
        <w:rPr>
          <w:rtl/>
        </w:rPr>
      </w:pPr>
      <w:bookmarkStart w:id="12" w:name="_ETM_Q1_1091465"/>
      <w:bookmarkStart w:id="13" w:name="_ETM_Q1_1091568"/>
      <w:bookmarkEnd w:id="12"/>
      <w:bookmarkEnd w:id="13"/>
    </w:p>
    <w:p w:rsidR="00EF7521" w:rsidRDefault="00CF1046" w:rsidP="00D525F7">
      <w:pPr>
        <w:rPr>
          <w:rtl/>
        </w:rPr>
      </w:pPr>
      <w:r>
        <w:rPr>
          <w:rFonts w:hint="cs"/>
          <w:rtl/>
        </w:rPr>
        <w:t xml:space="preserve">אדוני יושב-ראש ועדת </w:t>
      </w:r>
      <w:bookmarkStart w:id="14" w:name="_ETM_Q1_1089611"/>
      <w:bookmarkEnd w:id="14"/>
      <w:r>
        <w:rPr>
          <w:rFonts w:hint="cs"/>
          <w:rtl/>
        </w:rPr>
        <w:t xml:space="preserve">החוקה, חוק ומשפט, פנית אלינו להעלות את </w:t>
      </w:r>
      <w:bookmarkStart w:id="15" w:name="_ETM_Q1_1095053"/>
      <w:bookmarkEnd w:id="15"/>
      <w:r>
        <w:rPr>
          <w:rFonts w:hint="cs"/>
          <w:rtl/>
        </w:rPr>
        <w:t>הדיון הזה, אתה רוצה להגיד משהו</w:t>
      </w:r>
      <w:bookmarkStart w:id="16" w:name="_ETM_Q1_1094484"/>
      <w:bookmarkEnd w:id="16"/>
      <w:r>
        <w:rPr>
          <w:rFonts w:hint="cs"/>
          <w:rtl/>
        </w:rPr>
        <w:t xml:space="preserve">? </w:t>
      </w:r>
      <w:r w:rsidR="00C665D5">
        <w:rPr>
          <w:rtl/>
        </w:rPr>
        <w:t xml:space="preserve"> </w:t>
      </w:r>
    </w:p>
    <w:p w:rsidR="00EF7521" w:rsidRDefault="00EF7521" w:rsidP="00EF7521">
      <w:pPr>
        <w:rPr>
          <w:rtl/>
        </w:rPr>
      </w:pPr>
      <w:bookmarkStart w:id="17" w:name="_ETM_Q1_1100603"/>
      <w:bookmarkEnd w:id="17"/>
    </w:p>
    <w:p w:rsidR="00E4771C" w:rsidRDefault="00E4771C" w:rsidP="00E4771C">
      <w:pPr>
        <w:pStyle w:val="ae"/>
        <w:keepNext/>
        <w:rPr>
          <w:rtl/>
        </w:rPr>
      </w:pPr>
      <w:bookmarkStart w:id="18" w:name="_ETM_Q1_1098285"/>
      <w:bookmarkStart w:id="19" w:name="_ETM_Q1_1098362"/>
      <w:bookmarkStart w:id="20" w:name="ET_interruption_6017_29"/>
      <w:bookmarkEnd w:id="18"/>
      <w:bookmarkEnd w:id="19"/>
      <w:r w:rsidRPr="00E4771C">
        <w:rPr>
          <w:rStyle w:val="TagStyle"/>
          <w:rtl/>
        </w:rPr>
        <w:t xml:space="preserve"> &lt;&lt; קריאה &gt;&gt; </w:t>
      </w:r>
      <w:r>
        <w:rPr>
          <w:rtl/>
        </w:rPr>
        <w:t>יעקב אשר (יו"ר ועדת החוקה, חוק ומשפט):</w:t>
      </w:r>
      <w:r w:rsidRPr="00E4771C">
        <w:rPr>
          <w:rStyle w:val="TagStyle"/>
          <w:rtl/>
        </w:rPr>
        <w:t xml:space="preserve"> &lt;&lt; קריאה &gt;&gt;</w:t>
      </w:r>
      <w:r>
        <w:rPr>
          <w:rtl/>
        </w:rPr>
        <w:t xml:space="preserve">   </w:t>
      </w:r>
      <w:bookmarkEnd w:id="20"/>
    </w:p>
    <w:p w:rsidR="00E4771C" w:rsidRDefault="00E4771C" w:rsidP="00E4771C">
      <w:pPr>
        <w:pStyle w:val="KeepWithNext"/>
        <w:rPr>
          <w:rtl/>
          <w:lang w:eastAsia="he-IL"/>
        </w:rPr>
      </w:pPr>
    </w:p>
    <w:p w:rsidR="00E4771C" w:rsidRDefault="00D525F7" w:rsidP="00E4771C">
      <w:pPr>
        <w:rPr>
          <w:rtl/>
          <w:lang w:eastAsia="he-IL"/>
        </w:rPr>
      </w:pPr>
      <w:bookmarkStart w:id="21" w:name="_ETM_Q1_1100159"/>
      <w:bookmarkEnd w:id="21"/>
      <w:r>
        <w:rPr>
          <w:rFonts w:hint="cs"/>
          <w:rtl/>
          <w:lang w:eastAsia="he-IL"/>
        </w:rPr>
        <w:t xml:space="preserve">לתת להציג. </w:t>
      </w:r>
    </w:p>
    <w:p w:rsidR="00E4771C" w:rsidRDefault="00E4771C" w:rsidP="00E4771C">
      <w:pPr>
        <w:rPr>
          <w:rtl/>
          <w:lang w:eastAsia="he-IL"/>
        </w:rPr>
      </w:pPr>
      <w:bookmarkStart w:id="22" w:name="_ETM_Q1_1101975"/>
      <w:bookmarkStart w:id="23" w:name="_ETM_Q1_1102080"/>
      <w:bookmarkEnd w:id="22"/>
      <w:bookmarkEnd w:id="23"/>
    </w:p>
    <w:p w:rsidR="00E4771C" w:rsidRDefault="00E4771C" w:rsidP="00E4771C">
      <w:pPr>
        <w:pStyle w:val="af"/>
        <w:keepNext/>
        <w:rPr>
          <w:rtl/>
        </w:rPr>
      </w:pPr>
      <w:bookmarkStart w:id="24" w:name="_ETM_Q1_1102127"/>
      <w:bookmarkStart w:id="25" w:name="_ETM_Q1_1102215"/>
      <w:bookmarkStart w:id="26" w:name="ET_yor_5771_30"/>
      <w:bookmarkEnd w:id="24"/>
      <w:bookmarkEnd w:id="25"/>
      <w:r w:rsidRPr="00E4771C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E4771C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6"/>
    </w:p>
    <w:p w:rsidR="00E4771C" w:rsidRDefault="00E4771C" w:rsidP="00E4771C">
      <w:pPr>
        <w:pStyle w:val="KeepWithNext"/>
        <w:rPr>
          <w:rtl/>
          <w:lang w:eastAsia="he-IL"/>
        </w:rPr>
      </w:pPr>
    </w:p>
    <w:p w:rsidR="00DD0FC8" w:rsidRDefault="00DD0FC8" w:rsidP="00EF7521">
      <w:pPr>
        <w:rPr>
          <w:rtl/>
        </w:rPr>
      </w:pPr>
      <w:bookmarkStart w:id="27" w:name="_ETM_Q1_1103247"/>
      <w:bookmarkStart w:id="28" w:name="_ETM_Q1_1098437"/>
      <w:bookmarkStart w:id="29" w:name="_ETM_Q1_1098528"/>
      <w:bookmarkStart w:id="30" w:name="_ETM_Q1_1100686"/>
      <w:bookmarkEnd w:id="27"/>
      <w:bookmarkEnd w:id="28"/>
      <w:bookmarkEnd w:id="29"/>
      <w:bookmarkEnd w:id="30"/>
      <w:r>
        <w:rPr>
          <w:rFonts w:hint="cs"/>
          <w:rtl/>
        </w:rPr>
        <w:t xml:space="preserve">חבר הכנסת יואב </w:t>
      </w:r>
      <w:bookmarkStart w:id="31" w:name="_ETM_Q1_1098624"/>
      <w:bookmarkEnd w:id="31"/>
      <w:r>
        <w:rPr>
          <w:rFonts w:hint="cs"/>
          <w:rtl/>
        </w:rPr>
        <w:t>סגלוביץ', אתה רוצה לנמק את ההצעה?</w:t>
      </w:r>
      <w:bookmarkStart w:id="32" w:name="_ETM_Q1_1104648"/>
      <w:bookmarkEnd w:id="32"/>
    </w:p>
    <w:p w:rsidR="00DD0FC8" w:rsidRDefault="00DD0FC8" w:rsidP="00EF7521">
      <w:pPr>
        <w:rPr>
          <w:rtl/>
        </w:rPr>
      </w:pPr>
      <w:bookmarkStart w:id="33" w:name="_ETM_Q1_1104731"/>
      <w:bookmarkEnd w:id="33"/>
    </w:p>
    <w:p w:rsidR="00EF7521" w:rsidRDefault="00EF7521" w:rsidP="00EF7521">
      <w:pPr>
        <w:pStyle w:val="a"/>
        <w:keepNext/>
        <w:rPr>
          <w:rtl/>
        </w:rPr>
      </w:pPr>
      <w:bookmarkStart w:id="34" w:name="ET_speaker_5938_4"/>
      <w:r w:rsidRPr="00EF7521">
        <w:rPr>
          <w:rStyle w:val="TagStyle"/>
          <w:rtl/>
        </w:rPr>
        <w:t xml:space="preserve"> &lt;&lt; דובר &gt;&gt; </w:t>
      </w:r>
      <w:r>
        <w:rPr>
          <w:rtl/>
        </w:rPr>
        <w:t>יואב סגלוביץ' (יש עתיד-תל"ם):</w:t>
      </w:r>
      <w:r w:rsidRPr="00EF7521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34"/>
    </w:p>
    <w:p w:rsidR="00EF7521" w:rsidRDefault="00EF7521" w:rsidP="00EF7521">
      <w:pPr>
        <w:pStyle w:val="KeepWithNext"/>
        <w:rPr>
          <w:rtl/>
        </w:rPr>
      </w:pPr>
    </w:p>
    <w:p w:rsidR="00E4771C" w:rsidRDefault="00E4771C" w:rsidP="00E4771C">
      <w:pPr>
        <w:rPr>
          <w:rtl/>
        </w:rPr>
      </w:pPr>
      <w:r>
        <w:rPr>
          <w:rFonts w:hint="cs"/>
          <w:rtl/>
        </w:rPr>
        <w:t xml:space="preserve">את דעתי על החוק הבלתי מידתי בכללותו </w:t>
      </w:r>
      <w:r>
        <w:rPr>
          <w:rFonts w:hint="eastAsia"/>
        </w:rPr>
        <w:t>–</w:t>
      </w:r>
      <w:r>
        <w:rPr>
          <w:rFonts w:hint="cs"/>
          <w:rtl/>
        </w:rPr>
        <w:t xml:space="preserve"> שבסוף הוא מכניס את כולנו לממלכת אי-הוודאות </w:t>
      </w:r>
      <w:bookmarkStart w:id="35" w:name="_ETM_Q1_1116795"/>
      <w:bookmarkStart w:id="36" w:name="_ETM_Q1_1113217"/>
      <w:bookmarkEnd w:id="35"/>
      <w:bookmarkEnd w:id="36"/>
      <w:r>
        <w:rPr>
          <w:rFonts w:hint="cs"/>
          <w:rtl/>
        </w:rPr>
        <w:t xml:space="preserve">לגבי מה שתעשה הממשלה ולגבי היכולת </w:t>
      </w:r>
      <w:r w:rsidR="00EF7521">
        <w:rPr>
          <w:rFonts w:hint="cs"/>
          <w:rtl/>
        </w:rPr>
        <w:t xml:space="preserve">של הכנסת לשנות אותו וכמה זה רע לתושבי המדינה </w:t>
      </w:r>
      <w:r>
        <w:rPr>
          <w:rFonts w:hint="eastAsia"/>
          <w:rtl/>
        </w:rPr>
        <w:t>–</w:t>
      </w:r>
      <w:r>
        <w:rPr>
          <w:rFonts w:hint="cs"/>
          <w:rtl/>
        </w:rPr>
        <w:t xml:space="preserve"> אני </w:t>
      </w:r>
      <w:bookmarkStart w:id="37" w:name="_ETM_Q1_1127403"/>
      <w:bookmarkEnd w:id="37"/>
      <w:r w:rsidR="00EF7521">
        <w:rPr>
          <w:rFonts w:hint="cs"/>
          <w:rtl/>
        </w:rPr>
        <w:t xml:space="preserve">הסברתי. </w:t>
      </w:r>
      <w:bookmarkStart w:id="38" w:name="_ETM_Q1_1128908"/>
      <w:bookmarkEnd w:id="38"/>
    </w:p>
    <w:p w:rsidR="00E4771C" w:rsidRDefault="00E4771C" w:rsidP="00E4771C">
      <w:pPr>
        <w:rPr>
          <w:rtl/>
        </w:rPr>
      </w:pPr>
      <w:bookmarkStart w:id="39" w:name="_ETM_Q1_1128995"/>
      <w:bookmarkEnd w:id="39"/>
    </w:p>
    <w:p w:rsidR="00EF7521" w:rsidRDefault="00EF7521" w:rsidP="00E4771C">
      <w:pPr>
        <w:rPr>
          <w:rtl/>
        </w:rPr>
      </w:pPr>
      <w:bookmarkStart w:id="40" w:name="_ETM_Q1_1129052"/>
      <w:bookmarkStart w:id="41" w:name="_ETM_Q1_1129125"/>
      <w:bookmarkEnd w:id="40"/>
      <w:bookmarkEnd w:id="41"/>
      <w:r>
        <w:rPr>
          <w:rFonts w:hint="cs"/>
          <w:rtl/>
        </w:rPr>
        <w:t xml:space="preserve">ביקשתי </w:t>
      </w:r>
      <w:r w:rsidR="00E4771C">
        <w:rPr>
          <w:rFonts w:hint="cs"/>
          <w:rtl/>
        </w:rPr>
        <w:t xml:space="preserve">נושא חדש </w:t>
      </w:r>
      <w:r>
        <w:rPr>
          <w:rFonts w:hint="cs"/>
          <w:rtl/>
        </w:rPr>
        <w:t xml:space="preserve">מאחר </w:t>
      </w:r>
      <w:r w:rsidR="00E4771C">
        <w:rPr>
          <w:rFonts w:hint="cs"/>
          <w:rtl/>
        </w:rPr>
        <w:t>ש</w:t>
      </w:r>
      <w:r>
        <w:rPr>
          <w:rFonts w:hint="cs"/>
          <w:rtl/>
        </w:rPr>
        <w:t xml:space="preserve">החוק הזה </w:t>
      </w:r>
      <w:r w:rsidR="00E4771C">
        <w:rPr>
          <w:rFonts w:hint="cs"/>
          <w:rtl/>
        </w:rPr>
        <w:t xml:space="preserve">בתחילתו כבר </w:t>
      </w:r>
      <w:r>
        <w:rPr>
          <w:rFonts w:hint="cs"/>
          <w:rtl/>
        </w:rPr>
        <w:t xml:space="preserve">בקריאה הראשונה </w:t>
      </w:r>
      <w:r w:rsidR="00E4771C">
        <w:rPr>
          <w:rFonts w:hint="cs"/>
          <w:rtl/>
        </w:rPr>
        <w:t xml:space="preserve">היה </w:t>
      </w:r>
      <w:r>
        <w:rPr>
          <w:rFonts w:hint="cs"/>
          <w:rtl/>
        </w:rPr>
        <w:t xml:space="preserve">מיועד למשהו כמו שמונה או תשעה חודשים, </w:t>
      </w:r>
      <w:r w:rsidR="00E4771C">
        <w:rPr>
          <w:rFonts w:hint="cs"/>
          <w:rtl/>
        </w:rPr>
        <w:t xml:space="preserve">ועכשיו </w:t>
      </w:r>
      <w:r w:rsidR="00D525F7">
        <w:rPr>
          <w:rFonts w:hint="cs"/>
          <w:rtl/>
        </w:rPr>
        <w:t xml:space="preserve">זה </w:t>
      </w:r>
      <w:r>
        <w:rPr>
          <w:rFonts w:hint="cs"/>
          <w:rtl/>
        </w:rPr>
        <w:t xml:space="preserve">הוארך </w:t>
      </w:r>
      <w:r w:rsidR="00E4771C">
        <w:rPr>
          <w:rFonts w:hint="cs"/>
          <w:rtl/>
        </w:rPr>
        <w:t xml:space="preserve">עד יוני. זה לא היה כך </w:t>
      </w:r>
      <w:r>
        <w:rPr>
          <w:rFonts w:hint="cs"/>
          <w:rtl/>
        </w:rPr>
        <w:t xml:space="preserve">בקריאה הראשונה. אני חושב שחוק </w:t>
      </w:r>
      <w:r w:rsidR="00E4771C">
        <w:rPr>
          <w:rFonts w:hint="cs"/>
          <w:rtl/>
        </w:rPr>
        <w:t xml:space="preserve">בעייתי, בלתי </w:t>
      </w:r>
      <w:bookmarkStart w:id="42" w:name="_ETM_Q1_1143143"/>
      <w:bookmarkEnd w:id="42"/>
      <w:r w:rsidR="00E4771C">
        <w:rPr>
          <w:rFonts w:hint="cs"/>
          <w:rtl/>
        </w:rPr>
        <w:t xml:space="preserve">מידתי, שנותן סמכויות כל כך כבדות </w:t>
      </w:r>
      <w:r>
        <w:rPr>
          <w:rFonts w:hint="cs"/>
          <w:rtl/>
        </w:rPr>
        <w:t xml:space="preserve">לממשלה, צריך להיות תחום </w:t>
      </w:r>
      <w:r w:rsidR="00E4771C">
        <w:rPr>
          <w:rFonts w:hint="cs"/>
          <w:rtl/>
        </w:rPr>
        <w:t>ל</w:t>
      </w:r>
      <w:r>
        <w:rPr>
          <w:rFonts w:hint="cs"/>
          <w:rtl/>
        </w:rPr>
        <w:t xml:space="preserve">זמן </w:t>
      </w:r>
      <w:r w:rsidR="00E4771C">
        <w:rPr>
          <w:rFonts w:hint="cs"/>
          <w:rtl/>
        </w:rPr>
        <w:t xml:space="preserve">קצר יותר, כמו </w:t>
      </w:r>
      <w:bookmarkStart w:id="43" w:name="_ETM_Q1_1149535"/>
      <w:bookmarkEnd w:id="43"/>
      <w:r w:rsidR="00E4771C">
        <w:rPr>
          <w:rFonts w:hint="cs"/>
          <w:rtl/>
        </w:rPr>
        <w:t xml:space="preserve">שהיה בהתחלה, ללא </w:t>
      </w:r>
      <w:r>
        <w:rPr>
          <w:rFonts w:hint="cs"/>
          <w:rtl/>
        </w:rPr>
        <w:t xml:space="preserve">ההארכה </w:t>
      </w:r>
      <w:r w:rsidR="00E4771C">
        <w:rPr>
          <w:rFonts w:hint="cs"/>
          <w:rtl/>
        </w:rPr>
        <w:t>הזאת ש</w:t>
      </w:r>
      <w:r>
        <w:rPr>
          <w:rFonts w:hint="cs"/>
          <w:rtl/>
        </w:rPr>
        <w:t xml:space="preserve">נחתה תוך כדי חקיקת החוק הזה. תודה. </w:t>
      </w:r>
    </w:p>
    <w:p w:rsidR="00EF7521" w:rsidRDefault="00EF7521" w:rsidP="00EF7521">
      <w:pPr>
        <w:rPr>
          <w:rtl/>
        </w:rPr>
      </w:pPr>
    </w:p>
    <w:p w:rsidR="00EF7521" w:rsidRDefault="00EF7521" w:rsidP="00EF7521">
      <w:pPr>
        <w:pStyle w:val="a"/>
        <w:keepNext/>
        <w:rPr>
          <w:rtl/>
        </w:rPr>
      </w:pPr>
      <w:bookmarkStart w:id="44" w:name="ET_speaker_5787_5"/>
      <w:r w:rsidRPr="00EF7521">
        <w:rPr>
          <w:rStyle w:val="TagStyle"/>
          <w:rtl/>
        </w:rPr>
        <w:t xml:space="preserve"> &lt;&lt; דובר &gt;&gt; </w:t>
      </w:r>
      <w:r>
        <w:rPr>
          <w:rtl/>
        </w:rPr>
        <w:t>יוראי להב הרצנו (יש עתיד-תל"ם):</w:t>
      </w:r>
      <w:r w:rsidRPr="00EF7521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44"/>
    </w:p>
    <w:p w:rsidR="00EF7521" w:rsidRDefault="00EF7521" w:rsidP="00EF7521">
      <w:pPr>
        <w:pStyle w:val="KeepWithNext"/>
        <w:rPr>
          <w:rtl/>
        </w:rPr>
      </w:pPr>
    </w:p>
    <w:p w:rsidR="00EF7521" w:rsidRDefault="00E4771C" w:rsidP="00107C0C">
      <w:pPr>
        <w:rPr>
          <w:rtl/>
        </w:rPr>
      </w:pPr>
      <w:r>
        <w:rPr>
          <w:rFonts w:hint="cs"/>
          <w:rtl/>
        </w:rPr>
        <w:t xml:space="preserve">אני רוצה </w:t>
      </w:r>
      <w:bookmarkStart w:id="45" w:name="_ETM_Q1_1162473"/>
      <w:bookmarkEnd w:id="45"/>
      <w:r>
        <w:rPr>
          <w:rFonts w:hint="cs"/>
          <w:rtl/>
        </w:rPr>
        <w:t xml:space="preserve">להצטרף לדברים המקדימים </w:t>
      </w:r>
      <w:r w:rsidR="003B7EF5">
        <w:rPr>
          <w:rFonts w:hint="cs"/>
          <w:rtl/>
        </w:rPr>
        <w:t>של חברי יואב סגלוביץ</w:t>
      </w:r>
      <w:r w:rsidR="00D525F7">
        <w:rPr>
          <w:rFonts w:hint="cs"/>
          <w:rtl/>
        </w:rPr>
        <w:t>'</w:t>
      </w:r>
      <w:r w:rsidR="00DD1FB6">
        <w:rPr>
          <w:rFonts w:hint="cs"/>
          <w:rtl/>
        </w:rPr>
        <w:t>,</w:t>
      </w:r>
      <w:r w:rsidR="003B7EF5">
        <w:rPr>
          <w:rFonts w:hint="cs"/>
          <w:rtl/>
        </w:rPr>
        <w:t xml:space="preserve"> ו</w:t>
      </w:r>
      <w:r w:rsidR="00EF7521">
        <w:rPr>
          <w:rFonts w:hint="cs"/>
          <w:rtl/>
        </w:rPr>
        <w:t xml:space="preserve">לומר שדווקא בתור חבר כנסת </w:t>
      </w:r>
      <w:r w:rsidR="003B7EF5">
        <w:rPr>
          <w:rFonts w:hint="cs"/>
          <w:rtl/>
        </w:rPr>
        <w:t xml:space="preserve">חדש שהוא </w:t>
      </w:r>
      <w:bookmarkStart w:id="46" w:name="_ETM_Q1_1173430"/>
      <w:bookmarkEnd w:id="46"/>
      <w:r w:rsidR="003B7EF5">
        <w:rPr>
          <w:rFonts w:hint="cs"/>
          <w:rtl/>
        </w:rPr>
        <w:t xml:space="preserve">גם </w:t>
      </w:r>
      <w:r w:rsidR="00EF7521">
        <w:rPr>
          <w:rFonts w:hint="cs"/>
          <w:rtl/>
        </w:rPr>
        <w:t>צעיר חברי הכנסת, אני חש שהחוק הזה משקיף על הכנסת בתור מטרד, בתור איום</w:t>
      </w:r>
      <w:r w:rsidR="003B7EF5">
        <w:rPr>
          <w:rFonts w:hint="cs"/>
          <w:rtl/>
        </w:rPr>
        <w:t>, ש</w:t>
      </w:r>
      <w:r w:rsidR="00EF7521">
        <w:rPr>
          <w:rFonts w:hint="cs"/>
          <w:rtl/>
        </w:rPr>
        <w:t>מבקש לאיין א</w:t>
      </w:r>
      <w:r w:rsidR="003B7EF5">
        <w:rPr>
          <w:rFonts w:hint="cs"/>
          <w:rtl/>
        </w:rPr>
        <w:t xml:space="preserve">ת הסמכות שלה ואת </w:t>
      </w:r>
      <w:r w:rsidR="00EF7521">
        <w:rPr>
          <w:rFonts w:hint="cs"/>
          <w:rtl/>
        </w:rPr>
        <w:t xml:space="preserve">החובה שלנו </w:t>
      </w:r>
      <w:r w:rsidR="003B7EF5">
        <w:rPr>
          <w:rFonts w:hint="cs"/>
          <w:rtl/>
        </w:rPr>
        <w:t xml:space="preserve">כחברי כנסת </w:t>
      </w:r>
      <w:r w:rsidR="00EF7521">
        <w:rPr>
          <w:rFonts w:hint="cs"/>
          <w:rtl/>
        </w:rPr>
        <w:t>לבצע את העבו</w:t>
      </w:r>
      <w:r w:rsidR="003B7EF5">
        <w:rPr>
          <w:rFonts w:hint="cs"/>
          <w:rtl/>
        </w:rPr>
        <w:t>ד</w:t>
      </w:r>
      <w:r w:rsidR="00EF7521">
        <w:rPr>
          <w:rFonts w:hint="cs"/>
          <w:rtl/>
        </w:rPr>
        <w:t xml:space="preserve">ה שלנו. ככזה </w:t>
      </w:r>
      <w:r w:rsidR="003B7EF5">
        <w:rPr>
          <w:rFonts w:hint="cs"/>
          <w:rtl/>
        </w:rPr>
        <w:t>הוא פסול ו</w:t>
      </w:r>
      <w:r w:rsidR="00EF7521">
        <w:rPr>
          <w:rFonts w:hint="cs"/>
          <w:rtl/>
        </w:rPr>
        <w:t xml:space="preserve">יש בו בעיה </w:t>
      </w:r>
      <w:r w:rsidR="00107C0C">
        <w:rPr>
          <w:rFonts w:hint="cs"/>
          <w:rtl/>
        </w:rPr>
        <w:t xml:space="preserve">או </w:t>
      </w:r>
      <w:bookmarkStart w:id="47" w:name="_ETM_Q1_1185786"/>
      <w:bookmarkEnd w:id="47"/>
      <w:r w:rsidR="00107C0C">
        <w:rPr>
          <w:rFonts w:hint="cs"/>
          <w:rtl/>
        </w:rPr>
        <w:t xml:space="preserve">פגם </w:t>
      </w:r>
      <w:r w:rsidR="00EF7521">
        <w:rPr>
          <w:rFonts w:hint="cs"/>
          <w:rtl/>
        </w:rPr>
        <w:t xml:space="preserve">חוקתי יסודי. </w:t>
      </w:r>
    </w:p>
    <w:p w:rsidR="00EF7521" w:rsidRDefault="00EF7521" w:rsidP="00EF7521">
      <w:pPr>
        <w:rPr>
          <w:rtl/>
        </w:rPr>
      </w:pPr>
    </w:p>
    <w:p w:rsidR="00D26008" w:rsidRDefault="00EF7521" w:rsidP="00D525F7">
      <w:pPr>
        <w:rPr>
          <w:rtl/>
        </w:rPr>
      </w:pPr>
      <w:r>
        <w:rPr>
          <w:rFonts w:hint="cs"/>
          <w:rtl/>
        </w:rPr>
        <w:t>אני אתמול או שלשום ה</w:t>
      </w:r>
      <w:r w:rsidR="00107C0C">
        <w:rPr>
          <w:rFonts w:hint="cs"/>
          <w:rtl/>
        </w:rPr>
        <w:t xml:space="preserve">עליתי בוועדה תהייה לגבי סעיף 10(ב), שמדבר </w:t>
      </w:r>
      <w:bookmarkStart w:id="48" w:name="_ETM_Q1_1203688"/>
      <w:bookmarkEnd w:id="48"/>
      <w:r w:rsidR="00107C0C">
        <w:rPr>
          <w:rFonts w:hint="cs"/>
          <w:rtl/>
        </w:rPr>
        <w:t xml:space="preserve">על "סגירת מוסד, כולו או חלקו, אם </w:t>
      </w:r>
      <w:r>
        <w:rPr>
          <w:rFonts w:hint="cs"/>
          <w:rtl/>
        </w:rPr>
        <w:t xml:space="preserve"> </w:t>
      </w:r>
      <w:r w:rsidR="00107C0C">
        <w:rPr>
          <w:rFonts w:hint="cs"/>
          <w:rtl/>
        </w:rPr>
        <w:t xml:space="preserve">שהה בו אדם </w:t>
      </w:r>
      <w:bookmarkStart w:id="49" w:name="_ETM_Q1_1207768"/>
      <w:bookmarkEnd w:id="49"/>
      <w:r w:rsidR="00107C0C">
        <w:rPr>
          <w:rFonts w:hint="cs"/>
          <w:rtl/>
        </w:rPr>
        <w:t>הנושא את"</w:t>
      </w:r>
      <w:r w:rsidR="00FB19E1">
        <w:rPr>
          <w:rFonts w:hint="cs"/>
          <w:rtl/>
        </w:rPr>
        <w:t xml:space="preserve"> הנגיף. </w:t>
      </w:r>
      <w:r w:rsidR="00107C0C">
        <w:rPr>
          <w:rFonts w:hint="cs"/>
          <w:rtl/>
        </w:rPr>
        <w:t xml:space="preserve">הרגשתי שהדיון בנושא הזה הוא </w:t>
      </w:r>
      <w:bookmarkStart w:id="50" w:name="_ETM_Q1_1212246"/>
      <w:bookmarkEnd w:id="50"/>
      <w:r w:rsidR="00107C0C">
        <w:rPr>
          <w:rFonts w:hint="cs"/>
          <w:rtl/>
        </w:rPr>
        <w:t xml:space="preserve">לא מלא, כי כשמדובר בתיכון או בבית ספר יסודי, מדובר </w:t>
      </w:r>
      <w:bookmarkStart w:id="51" w:name="_ETM_Q1_1214879"/>
      <w:bookmarkEnd w:id="51"/>
      <w:r w:rsidR="00107C0C">
        <w:rPr>
          <w:rFonts w:hint="cs"/>
          <w:rtl/>
        </w:rPr>
        <w:t xml:space="preserve">במבנה </w:t>
      </w:r>
      <w:r>
        <w:rPr>
          <w:rFonts w:hint="cs"/>
          <w:rtl/>
        </w:rPr>
        <w:t xml:space="preserve">אחד </w:t>
      </w:r>
      <w:r w:rsidR="00107C0C">
        <w:rPr>
          <w:rFonts w:hint="cs"/>
          <w:rtl/>
        </w:rPr>
        <w:t xml:space="preserve">שהוא </w:t>
      </w:r>
      <w:r>
        <w:rPr>
          <w:rFonts w:hint="cs"/>
          <w:rtl/>
        </w:rPr>
        <w:t xml:space="preserve">תחום </w:t>
      </w:r>
      <w:r w:rsidR="00107C0C">
        <w:rPr>
          <w:rFonts w:hint="cs"/>
          <w:rtl/>
        </w:rPr>
        <w:t>ב</w:t>
      </w:r>
      <w:r>
        <w:rPr>
          <w:rFonts w:hint="cs"/>
          <w:rtl/>
        </w:rPr>
        <w:t xml:space="preserve">תא שטח יחסית קטן, אבל </w:t>
      </w:r>
      <w:r w:rsidR="00107C0C">
        <w:rPr>
          <w:rFonts w:hint="cs"/>
          <w:rtl/>
        </w:rPr>
        <w:t>כשמדובר לצורך העניין באוניברסיטת בן-גוריון</w:t>
      </w:r>
      <w:r w:rsidR="00D525F7">
        <w:rPr>
          <w:rFonts w:hint="cs"/>
          <w:rtl/>
        </w:rPr>
        <w:t>,</w:t>
      </w:r>
      <w:r w:rsidR="00107C0C">
        <w:rPr>
          <w:rFonts w:hint="cs"/>
          <w:rtl/>
        </w:rPr>
        <w:t xml:space="preserve"> באוניברסיטה העברית </w:t>
      </w:r>
      <w:bookmarkStart w:id="52" w:name="_ETM_Q1_1225894"/>
      <w:bookmarkEnd w:id="52"/>
      <w:r w:rsidR="00107C0C">
        <w:rPr>
          <w:rFonts w:hint="cs"/>
          <w:rtl/>
        </w:rPr>
        <w:t xml:space="preserve">או באוניברסיטה </w:t>
      </w:r>
      <w:r>
        <w:rPr>
          <w:rFonts w:hint="cs"/>
          <w:rtl/>
        </w:rPr>
        <w:t xml:space="preserve">אחרת, מדובר במוסד אקדמי שחולש על שטחים מאוד </w:t>
      </w:r>
      <w:r w:rsidR="00107C0C">
        <w:rPr>
          <w:rFonts w:hint="cs"/>
          <w:rtl/>
        </w:rPr>
        <w:t xml:space="preserve">מאוד </w:t>
      </w:r>
      <w:r>
        <w:rPr>
          <w:rFonts w:hint="cs"/>
          <w:rtl/>
        </w:rPr>
        <w:t>גד</w:t>
      </w:r>
      <w:r w:rsidR="00107C0C">
        <w:rPr>
          <w:rFonts w:hint="cs"/>
          <w:rtl/>
        </w:rPr>
        <w:t>ו</w:t>
      </w:r>
      <w:r>
        <w:rPr>
          <w:rFonts w:hint="cs"/>
          <w:rtl/>
        </w:rPr>
        <w:t>לים, ו</w:t>
      </w:r>
      <w:r w:rsidR="00FB19E1">
        <w:rPr>
          <w:rFonts w:hint="cs"/>
          <w:rtl/>
        </w:rPr>
        <w:t xml:space="preserve">אם </w:t>
      </w:r>
      <w:r w:rsidR="00107C0C">
        <w:rPr>
          <w:rFonts w:hint="cs"/>
          <w:rtl/>
        </w:rPr>
        <w:t xml:space="preserve">לצורך העניין </w:t>
      </w:r>
      <w:r>
        <w:rPr>
          <w:rFonts w:hint="cs"/>
          <w:rtl/>
        </w:rPr>
        <w:t xml:space="preserve">נמצא אדם חולה </w:t>
      </w:r>
      <w:r w:rsidR="00107C0C">
        <w:rPr>
          <w:rFonts w:hint="cs"/>
          <w:rtl/>
        </w:rPr>
        <w:t xml:space="preserve">חס וחלילה </w:t>
      </w:r>
      <w:r>
        <w:rPr>
          <w:rFonts w:hint="cs"/>
          <w:rtl/>
        </w:rPr>
        <w:t>בפקולטה להנדסה</w:t>
      </w:r>
      <w:r w:rsidR="00107C0C">
        <w:rPr>
          <w:rFonts w:hint="cs"/>
          <w:rtl/>
        </w:rPr>
        <w:t xml:space="preserve">, אין </w:t>
      </w:r>
      <w:bookmarkStart w:id="53" w:name="_ETM_Q1_1236832"/>
      <w:bookmarkEnd w:id="53"/>
      <w:r w:rsidR="00107C0C">
        <w:rPr>
          <w:rFonts w:hint="cs"/>
          <w:rtl/>
        </w:rPr>
        <w:t>צורך לסגור גם את גילמן או את הפקולטה</w:t>
      </w:r>
      <w:r>
        <w:rPr>
          <w:rFonts w:hint="cs"/>
          <w:rtl/>
        </w:rPr>
        <w:t xml:space="preserve"> למשפטים. בהקשר הזה </w:t>
      </w:r>
      <w:r w:rsidR="00107C0C">
        <w:rPr>
          <w:rFonts w:hint="cs"/>
          <w:rtl/>
        </w:rPr>
        <w:t xml:space="preserve">אני חושב שצריך </w:t>
      </w:r>
      <w:bookmarkStart w:id="54" w:name="_ETM_Q1_1247768"/>
      <w:bookmarkEnd w:id="54"/>
      <w:r>
        <w:rPr>
          <w:rFonts w:hint="cs"/>
          <w:rtl/>
        </w:rPr>
        <w:t>לבצע איזשהו דיון מחודש ואיזוהי הדרגה או הבחנה בין סוגי המוסדות, או לתת איזשהו מפתח מטרי שי</w:t>
      </w:r>
      <w:r w:rsidR="00107C0C">
        <w:rPr>
          <w:rFonts w:hint="cs"/>
          <w:rtl/>
        </w:rPr>
        <w:t>יתן שיקול דעת וי</w:t>
      </w:r>
      <w:r>
        <w:rPr>
          <w:rFonts w:hint="cs"/>
          <w:rtl/>
        </w:rPr>
        <w:t xml:space="preserve">בחין ביניהם. </w:t>
      </w:r>
      <w:r w:rsidR="0071310C">
        <w:rPr>
          <w:rFonts w:hint="cs"/>
          <w:rtl/>
        </w:rPr>
        <w:t xml:space="preserve">הנושא הראשון </w:t>
      </w:r>
      <w:r w:rsidR="00D26008">
        <w:rPr>
          <w:rFonts w:hint="cs"/>
          <w:rtl/>
        </w:rPr>
        <w:t xml:space="preserve">הוא בנוגע </w:t>
      </w:r>
      <w:bookmarkStart w:id="55" w:name="_ETM_Q1_1313046"/>
      <w:bookmarkEnd w:id="55"/>
      <w:r w:rsidR="0071310C">
        <w:rPr>
          <w:rFonts w:hint="cs"/>
          <w:rtl/>
        </w:rPr>
        <w:t xml:space="preserve">להבחנה בין סוגי המוסדות השונים, </w:t>
      </w:r>
      <w:r w:rsidR="00D26008">
        <w:rPr>
          <w:rFonts w:hint="cs"/>
          <w:rtl/>
        </w:rPr>
        <w:t xml:space="preserve">שאני חש שצריך לתת איזושהי הבחנה פה וגם איזשהו </w:t>
      </w:r>
      <w:bookmarkStart w:id="56" w:name="_ETM_Q1_1318659"/>
      <w:bookmarkEnd w:id="56"/>
      <w:r w:rsidR="0071310C">
        <w:rPr>
          <w:rFonts w:hint="cs"/>
          <w:rtl/>
        </w:rPr>
        <w:t>מפתח מטרי</w:t>
      </w:r>
      <w:r w:rsidR="00D26008">
        <w:rPr>
          <w:rFonts w:hint="cs"/>
          <w:rtl/>
        </w:rPr>
        <w:t xml:space="preserve">. </w:t>
      </w:r>
    </w:p>
    <w:p w:rsidR="00D26008" w:rsidRDefault="00D26008" w:rsidP="00D26008">
      <w:pPr>
        <w:rPr>
          <w:rtl/>
        </w:rPr>
      </w:pPr>
      <w:bookmarkStart w:id="57" w:name="_ETM_Q1_1317119"/>
      <w:bookmarkStart w:id="58" w:name="_ETM_Q1_1317246"/>
      <w:bookmarkStart w:id="59" w:name="_ETM_Q1_1317272"/>
      <w:bookmarkEnd w:id="57"/>
      <w:bookmarkEnd w:id="58"/>
      <w:bookmarkEnd w:id="59"/>
    </w:p>
    <w:p w:rsidR="0071310C" w:rsidRDefault="00D26008" w:rsidP="00D525F7">
      <w:pPr>
        <w:rPr>
          <w:rtl/>
        </w:rPr>
      </w:pPr>
      <w:bookmarkStart w:id="60" w:name="_ETM_Q1_1317377"/>
      <w:bookmarkEnd w:id="60"/>
      <w:r>
        <w:rPr>
          <w:rFonts w:hint="cs"/>
          <w:rtl/>
        </w:rPr>
        <w:t>הנושא</w:t>
      </w:r>
      <w:r w:rsidR="0071310C">
        <w:rPr>
          <w:rFonts w:hint="cs"/>
          <w:rtl/>
        </w:rPr>
        <w:t xml:space="preserve"> השני ה</w:t>
      </w:r>
      <w:r>
        <w:rPr>
          <w:rFonts w:hint="cs"/>
          <w:rtl/>
        </w:rPr>
        <w:t>וא</w:t>
      </w:r>
      <w:r w:rsidR="0071310C">
        <w:rPr>
          <w:rFonts w:hint="cs"/>
          <w:rtl/>
        </w:rPr>
        <w:t xml:space="preserve"> סגירת המוסד ל-72 שעות</w:t>
      </w:r>
      <w:r>
        <w:rPr>
          <w:rFonts w:hint="cs"/>
          <w:rtl/>
        </w:rPr>
        <w:t xml:space="preserve">. בעיניי זה טווח זמנים גדול מדי. אני </w:t>
      </w:r>
      <w:bookmarkStart w:id="61" w:name="_ETM_Q1_1326493"/>
      <w:bookmarkEnd w:id="61"/>
      <w:r>
        <w:rPr>
          <w:rFonts w:hint="cs"/>
          <w:rtl/>
        </w:rPr>
        <w:t xml:space="preserve">חושב שצריך </w:t>
      </w:r>
      <w:r w:rsidR="0071310C">
        <w:rPr>
          <w:rFonts w:hint="cs"/>
          <w:rtl/>
        </w:rPr>
        <w:t xml:space="preserve">לצמצם את זה ל-48 או </w:t>
      </w:r>
      <w:r w:rsidR="003352AC">
        <w:rPr>
          <w:rFonts w:hint="cs"/>
          <w:rtl/>
        </w:rPr>
        <w:t>אפילו ל-</w:t>
      </w:r>
      <w:r w:rsidR="0071310C">
        <w:rPr>
          <w:rFonts w:hint="cs"/>
          <w:rtl/>
        </w:rPr>
        <w:t xml:space="preserve">24 שעות. </w:t>
      </w:r>
      <w:r w:rsidR="003352AC">
        <w:rPr>
          <w:rFonts w:hint="cs"/>
          <w:rtl/>
        </w:rPr>
        <w:t xml:space="preserve">יש בכוח משרד החינוך, </w:t>
      </w:r>
      <w:r w:rsidR="0071310C">
        <w:rPr>
          <w:rFonts w:hint="cs"/>
          <w:rtl/>
        </w:rPr>
        <w:t>המו</w:t>
      </w:r>
      <w:r w:rsidR="003352AC">
        <w:rPr>
          <w:rFonts w:hint="cs"/>
          <w:rtl/>
        </w:rPr>
        <w:t>עצה</w:t>
      </w:r>
      <w:r w:rsidR="0071310C">
        <w:rPr>
          <w:rFonts w:hint="cs"/>
          <w:rtl/>
        </w:rPr>
        <w:t xml:space="preserve"> להשכלה גבוהה</w:t>
      </w:r>
      <w:r w:rsidR="003352AC">
        <w:rPr>
          <w:rFonts w:hint="cs"/>
          <w:rtl/>
        </w:rPr>
        <w:t>,</w:t>
      </w:r>
      <w:r w:rsidR="0071310C">
        <w:rPr>
          <w:rFonts w:hint="cs"/>
          <w:rtl/>
        </w:rPr>
        <w:t xml:space="preserve"> לעמוד בזה. </w:t>
      </w:r>
    </w:p>
    <w:p w:rsidR="0071310C" w:rsidRDefault="0071310C" w:rsidP="00EF7521">
      <w:pPr>
        <w:rPr>
          <w:rtl/>
        </w:rPr>
      </w:pPr>
    </w:p>
    <w:p w:rsidR="0071310C" w:rsidRDefault="0071310C" w:rsidP="0071310C">
      <w:pPr>
        <w:pStyle w:val="af"/>
        <w:keepNext/>
        <w:rPr>
          <w:rtl/>
        </w:rPr>
      </w:pPr>
      <w:bookmarkStart w:id="62" w:name="ET_yor_5771_6"/>
      <w:r w:rsidRPr="0071310C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71310C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62"/>
    </w:p>
    <w:p w:rsidR="0071310C" w:rsidRDefault="0071310C" w:rsidP="0071310C">
      <w:pPr>
        <w:pStyle w:val="KeepWithNext"/>
        <w:rPr>
          <w:rtl/>
        </w:rPr>
      </w:pPr>
    </w:p>
    <w:p w:rsidR="0071310C" w:rsidRDefault="00D37CE9" w:rsidP="00D525F7">
      <w:pPr>
        <w:rPr>
          <w:rtl/>
        </w:rPr>
      </w:pPr>
      <w:r>
        <w:rPr>
          <w:rFonts w:hint="cs"/>
          <w:rtl/>
        </w:rPr>
        <w:t xml:space="preserve">אני </w:t>
      </w:r>
      <w:bookmarkStart w:id="63" w:name="_ETM_Q1_1335245"/>
      <w:bookmarkEnd w:id="63"/>
      <w:r w:rsidR="0071310C">
        <w:rPr>
          <w:rFonts w:hint="cs"/>
          <w:rtl/>
        </w:rPr>
        <w:t xml:space="preserve">אתן ליועצת המשפטית להשיב, </w:t>
      </w:r>
      <w:r>
        <w:rPr>
          <w:rFonts w:hint="cs"/>
          <w:rtl/>
        </w:rPr>
        <w:t xml:space="preserve">אבל </w:t>
      </w:r>
      <w:r w:rsidR="0071310C">
        <w:rPr>
          <w:rFonts w:hint="cs"/>
          <w:rtl/>
        </w:rPr>
        <w:t>נדמה לי</w:t>
      </w:r>
      <w:r>
        <w:rPr>
          <w:rFonts w:hint="cs"/>
          <w:rtl/>
        </w:rPr>
        <w:t xml:space="preserve"> </w:t>
      </w:r>
      <w:r w:rsidR="0071310C">
        <w:rPr>
          <w:rFonts w:hint="cs"/>
          <w:rtl/>
        </w:rPr>
        <w:t xml:space="preserve">שגם הדברים שאמר </w:t>
      </w:r>
      <w:r>
        <w:rPr>
          <w:rFonts w:hint="cs"/>
          <w:rtl/>
        </w:rPr>
        <w:t xml:space="preserve">חבר הכנסת הרצנו </w:t>
      </w:r>
      <w:r w:rsidR="0071310C">
        <w:rPr>
          <w:rFonts w:hint="cs"/>
          <w:rtl/>
        </w:rPr>
        <w:t xml:space="preserve">ביחס </w:t>
      </w:r>
      <w:r>
        <w:rPr>
          <w:rFonts w:hint="cs"/>
          <w:rtl/>
        </w:rPr>
        <w:t xml:space="preserve">להגבלת חלק מהשטח </w:t>
      </w:r>
      <w:bookmarkStart w:id="64" w:name="_ETM_Q1_1347154"/>
      <w:bookmarkEnd w:id="64"/>
      <w:r>
        <w:rPr>
          <w:rFonts w:hint="cs"/>
          <w:rtl/>
        </w:rPr>
        <w:t>כתובים בסיפ</w:t>
      </w:r>
      <w:r w:rsidR="00D525F7">
        <w:rPr>
          <w:rFonts w:hint="cs"/>
          <w:rtl/>
        </w:rPr>
        <w:t>א</w:t>
      </w:r>
      <w:r>
        <w:rPr>
          <w:rFonts w:hint="cs"/>
          <w:rtl/>
        </w:rPr>
        <w:t xml:space="preserve">, כך שזה לא נושא חדש, </w:t>
      </w:r>
      <w:bookmarkStart w:id="65" w:name="_ETM_Q1_1348304"/>
      <w:bookmarkEnd w:id="65"/>
      <w:r>
        <w:rPr>
          <w:rFonts w:hint="cs"/>
          <w:rtl/>
        </w:rPr>
        <w:t xml:space="preserve">וגם ה-72 שעות. </w:t>
      </w:r>
      <w:r w:rsidR="0071310C">
        <w:rPr>
          <w:rFonts w:hint="cs"/>
          <w:rtl/>
        </w:rPr>
        <w:t xml:space="preserve"> </w:t>
      </w:r>
    </w:p>
    <w:p w:rsidR="0071310C" w:rsidRDefault="0071310C" w:rsidP="0071310C">
      <w:pPr>
        <w:rPr>
          <w:rtl/>
        </w:rPr>
      </w:pPr>
    </w:p>
    <w:p w:rsidR="0071310C" w:rsidRDefault="00D37CE9" w:rsidP="00D37CE9">
      <w:pPr>
        <w:pStyle w:val="a"/>
        <w:keepNext/>
        <w:rPr>
          <w:rtl/>
        </w:rPr>
      </w:pPr>
      <w:bookmarkStart w:id="66" w:name="ET_speaker_6017_31"/>
      <w:r w:rsidRPr="00D37CE9">
        <w:rPr>
          <w:rStyle w:val="TagStyle"/>
          <w:rtl/>
        </w:rPr>
        <w:lastRenderedPageBreak/>
        <w:t xml:space="preserve"> &lt;&lt; דובר &gt;&gt; </w:t>
      </w:r>
      <w:r>
        <w:rPr>
          <w:rtl/>
        </w:rPr>
        <w:t>יעקב אשר (יו"ר ועדת החוקה, חוק ומשפט):</w:t>
      </w:r>
      <w:r w:rsidRPr="00D37CE9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66"/>
    </w:p>
    <w:p w:rsidR="00D37CE9" w:rsidRDefault="00D37CE9" w:rsidP="00D37CE9">
      <w:pPr>
        <w:pStyle w:val="KeepWithNext"/>
        <w:rPr>
          <w:rtl/>
          <w:lang w:eastAsia="he-IL"/>
        </w:rPr>
      </w:pPr>
    </w:p>
    <w:p w:rsidR="00D37CE9" w:rsidRDefault="00D37CE9" w:rsidP="0071310C">
      <w:pPr>
        <w:rPr>
          <w:rtl/>
        </w:rPr>
      </w:pPr>
      <w:bookmarkStart w:id="67" w:name="_ETM_Q1_1349369"/>
      <w:bookmarkStart w:id="68" w:name="_ETM_Q1_1349655"/>
      <w:bookmarkStart w:id="69" w:name="_ETM_Q1_1349710"/>
      <w:bookmarkEnd w:id="67"/>
      <w:bookmarkEnd w:id="68"/>
      <w:bookmarkEnd w:id="69"/>
      <w:r>
        <w:rPr>
          <w:rFonts w:hint="cs"/>
          <w:rtl/>
        </w:rPr>
        <w:t xml:space="preserve">דווקא בעקבות חלק מההערות שלו, דייקנו את </w:t>
      </w:r>
      <w:bookmarkStart w:id="70" w:name="_ETM_Q1_1357734"/>
      <w:bookmarkEnd w:id="70"/>
      <w:r>
        <w:rPr>
          <w:rFonts w:hint="cs"/>
          <w:rtl/>
        </w:rPr>
        <w:t xml:space="preserve">הסעיף ודיברנו לפי גודלו ולפי אפיונים. </w:t>
      </w:r>
    </w:p>
    <w:p w:rsidR="00D37CE9" w:rsidRDefault="00D37CE9" w:rsidP="0071310C">
      <w:pPr>
        <w:rPr>
          <w:rtl/>
        </w:rPr>
      </w:pPr>
      <w:bookmarkStart w:id="71" w:name="_ETM_Q1_1363673"/>
      <w:bookmarkStart w:id="72" w:name="_ETM_Q1_1363725"/>
      <w:bookmarkEnd w:id="71"/>
      <w:bookmarkEnd w:id="72"/>
    </w:p>
    <w:p w:rsidR="00D37CE9" w:rsidRDefault="00D37CE9" w:rsidP="00D37CE9">
      <w:pPr>
        <w:pStyle w:val="af"/>
        <w:keepNext/>
        <w:rPr>
          <w:rtl/>
        </w:rPr>
      </w:pPr>
      <w:bookmarkStart w:id="73" w:name="_ETM_Q1_1364530"/>
      <w:bookmarkStart w:id="74" w:name="_ETM_Q1_1364593"/>
      <w:bookmarkStart w:id="75" w:name="ET_yor_5771_32"/>
      <w:bookmarkEnd w:id="73"/>
      <w:bookmarkEnd w:id="74"/>
      <w:r w:rsidRPr="00D37CE9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D37CE9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75"/>
    </w:p>
    <w:p w:rsidR="00D37CE9" w:rsidRDefault="00D37CE9" w:rsidP="00D37CE9">
      <w:pPr>
        <w:pStyle w:val="KeepWithNext"/>
        <w:rPr>
          <w:rtl/>
          <w:lang w:eastAsia="he-IL"/>
        </w:rPr>
      </w:pPr>
    </w:p>
    <w:p w:rsidR="00D37CE9" w:rsidRDefault="00D37CE9" w:rsidP="00D37CE9">
      <w:pPr>
        <w:rPr>
          <w:rtl/>
          <w:lang w:eastAsia="he-IL"/>
        </w:rPr>
      </w:pPr>
      <w:bookmarkStart w:id="76" w:name="_ETM_Q1_1364376"/>
      <w:bookmarkEnd w:id="76"/>
      <w:r>
        <w:rPr>
          <w:rFonts w:hint="cs"/>
          <w:rtl/>
          <w:lang w:eastAsia="he-IL"/>
        </w:rPr>
        <w:t xml:space="preserve">בכל מקרה נראה לי </w:t>
      </w:r>
      <w:bookmarkStart w:id="77" w:name="_ETM_Q1_1363172"/>
      <w:bookmarkEnd w:id="77"/>
      <w:r>
        <w:rPr>
          <w:rFonts w:hint="cs"/>
          <w:rtl/>
          <w:lang w:eastAsia="he-IL"/>
        </w:rPr>
        <w:t xml:space="preserve">שיותר הצגת הסתייגות מאשר נושא חדש. </w:t>
      </w:r>
      <w:bookmarkStart w:id="78" w:name="_ETM_Q1_1364872"/>
      <w:bookmarkEnd w:id="78"/>
    </w:p>
    <w:p w:rsidR="00D37CE9" w:rsidRDefault="00D37CE9" w:rsidP="00D37CE9">
      <w:pPr>
        <w:rPr>
          <w:rtl/>
          <w:lang w:eastAsia="he-IL"/>
        </w:rPr>
      </w:pPr>
      <w:bookmarkStart w:id="79" w:name="_ETM_Q1_1364966"/>
      <w:bookmarkEnd w:id="79"/>
    </w:p>
    <w:p w:rsidR="00D37CE9" w:rsidRDefault="00D37CE9" w:rsidP="00D37CE9">
      <w:pPr>
        <w:pStyle w:val="a"/>
        <w:keepNext/>
        <w:rPr>
          <w:rtl/>
        </w:rPr>
      </w:pPr>
      <w:bookmarkStart w:id="80" w:name="_ETM_Q1_1365008"/>
      <w:bookmarkStart w:id="81" w:name="_ETM_Q1_1365084"/>
      <w:bookmarkStart w:id="82" w:name="ET_speaker_5787_33"/>
      <w:bookmarkEnd w:id="80"/>
      <w:bookmarkEnd w:id="81"/>
      <w:r w:rsidRPr="00D37CE9">
        <w:rPr>
          <w:rStyle w:val="TagStyle"/>
          <w:rtl/>
        </w:rPr>
        <w:t xml:space="preserve"> &lt;&lt; דובר &gt;&gt; </w:t>
      </w:r>
      <w:r>
        <w:rPr>
          <w:rtl/>
        </w:rPr>
        <w:t>יוראי להב הרצנו (יש עתיד-תל"ם):</w:t>
      </w:r>
      <w:r w:rsidRPr="00D37CE9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82"/>
    </w:p>
    <w:p w:rsidR="00D37CE9" w:rsidRDefault="00D37CE9" w:rsidP="00D37CE9">
      <w:pPr>
        <w:pStyle w:val="KeepWithNext"/>
        <w:rPr>
          <w:rtl/>
          <w:lang w:eastAsia="he-IL"/>
        </w:rPr>
      </w:pPr>
    </w:p>
    <w:p w:rsidR="00416D6D" w:rsidRDefault="00D37CE9" w:rsidP="00416D6D">
      <w:pPr>
        <w:rPr>
          <w:rtl/>
        </w:rPr>
      </w:pPr>
      <w:bookmarkStart w:id="83" w:name="_ETM_Q1_1369410"/>
      <w:bookmarkStart w:id="84" w:name="_ETM_Q1_1369695"/>
      <w:bookmarkStart w:id="85" w:name="_ETM_Q1_1369750"/>
      <w:bookmarkEnd w:id="83"/>
      <w:bookmarkEnd w:id="84"/>
      <w:bookmarkEnd w:id="85"/>
      <w:r>
        <w:rPr>
          <w:rFonts w:hint="cs"/>
          <w:rtl/>
          <w:lang w:eastAsia="he-IL"/>
        </w:rPr>
        <w:t xml:space="preserve">לא לא, זה נושא </w:t>
      </w:r>
      <w:bookmarkStart w:id="86" w:name="_ETM_Q1_1371183"/>
      <w:bookmarkEnd w:id="86"/>
      <w:r>
        <w:rPr>
          <w:rFonts w:hint="cs"/>
          <w:rtl/>
          <w:lang w:eastAsia="he-IL"/>
        </w:rPr>
        <w:t xml:space="preserve">חדש. </w:t>
      </w:r>
      <w:bookmarkStart w:id="87" w:name="_ETM_Q1_1363818"/>
      <w:bookmarkStart w:id="88" w:name="_ETM_Q1_1363889"/>
      <w:bookmarkEnd w:id="87"/>
      <w:bookmarkEnd w:id="88"/>
      <w:r>
        <w:rPr>
          <w:rFonts w:hint="cs"/>
          <w:rtl/>
        </w:rPr>
        <w:t xml:space="preserve">אני הייתי בדיון. </w:t>
      </w:r>
      <w:r w:rsidR="00416D6D">
        <w:rPr>
          <w:rFonts w:hint="cs"/>
          <w:rtl/>
        </w:rPr>
        <w:t>אדוני היושב-ראש, הת</w:t>
      </w:r>
      <w:r w:rsidR="0071310C">
        <w:rPr>
          <w:rFonts w:hint="cs"/>
          <w:rtl/>
        </w:rPr>
        <w:t>שובה שאני קיבלתי</w:t>
      </w:r>
      <w:r w:rsidR="00416D6D">
        <w:rPr>
          <w:rFonts w:hint="cs"/>
          <w:rtl/>
        </w:rPr>
        <w:t xml:space="preserve"> היתה</w:t>
      </w:r>
      <w:r w:rsidR="0071310C">
        <w:rPr>
          <w:rFonts w:hint="cs"/>
          <w:rtl/>
        </w:rPr>
        <w:t xml:space="preserve"> שהאמירה </w:t>
      </w:r>
      <w:r w:rsidR="00416D6D">
        <w:rPr>
          <w:rFonts w:hint="cs"/>
          <w:rtl/>
        </w:rPr>
        <w:t xml:space="preserve">הזאת </w:t>
      </w:r>
      <w:r w:rsidR="0071310C">
        <w:rPr>
          <w:rFonts w:hint="cs"/>
          <w:rtl/>
        </w:rPr>
        <w:t xml:space="preserve">של סגירת מוסדות </w:t>
      </w:r>
      <w:r w:rsidR="00416D6D">
        <w:rPr>
          <w:rFonts w:hint="cs"/>
          <w:rtl/>
        </w:rPr>
        <w:t>ה</w:t>
      </w:r>
      <w:r w:rsidR="0071310C">
        <w:rPr>
          <w:rFonts w:hint="cs"/>
          <w:rtl/>
        </w:rPr>
        <w:t xml:space="preserve">חינוך </w:t>
      </w:r>
      <w:r w:rsidR="00416D6D">
        <w:rPr>
          <w:rFonts w:hint="cs"/>
          <w:rtl/>
        </w:rPr>
        <w:t xml:space="preserve">תיכתב </w:t>
      </w:r>
      <w:bookmarkStart w:id="89" w:name="_ETM_Q1_1410621"/>
      <w:bookmarkEnd w:id="89"/>
      <w:r w:rsidR="00416D6D">
        <w:rPr>
          <w:rFonts w:hint="cs"/>
          <w:rtl/>
        </w:rPr>
        <w:t>כחלק מה</w:t>
      </w:r>
      <w:r w:rsidR="0071310C">
        <w:rPr>
          <w:rFonts w:hint="cs"/>
          <w:rtl/>
        </w:rPr>
        <w:t>תקנות</w:t>
      </w:r>
      <w:r w:rsidR="00416D6D">
        <w:rPr>
          <w:rFonts w:hint="cs"/>
          <w:rtl/>
        </w:rPr>
        <w:t>, ולא בחקיקה הראשית. אני חושב ש</w:t>
      </w:r>
      <w:r w:rsidR="0071310C">
        <w:rPr>
          <w:rFonts w:hint="cs"/>
          <w:rtl/>
        </w:rPr>
        <w:t xml:space="preserve">אם </w:t>
      </w:r>
      <w:r w:rsidR="00416D6D">
        <w:rPr>
          <w:rFonts w:hint="cs"/>
          <w:rtl/>
        </w:rPr>
        <w:t xml:space="preserve">אנחנו </w:t>
      </w:r>
      <w:r w:rsidR="0071310C">
        <w:rPr>
          <w:rFonts w:hint="cs"/>
          <w:rtl/>
        </w:rPr>
        <w:t>סוגרים מוסדות אקדמיים</w:t>
      </w:r>
      <w:r w:rsidR="00416D6D">
        <w:rPr>
          <w:rFonts w:hint="cs"/>
          <w:rtl/>
        </w:rPr>
        <w:t xml:space="preserve"> - </w:t>
      </w:r>
      <w:bookmarkStart w:id="90" w:name="_ETM_Q1_1412354"/>
      <w:bookmarkEnd w:id="90"/>
      <w:r w:rsidR="00416D6D">
        <w:rPr>
          <w:rFonts w:hint="cs"/>
          <w:rtl/>
        </w:rPr>
        <w:t>-</w:t>
      </w:r>
    </w:p>
    <w:p w:rsidR="00416D6D" w:rsidRDefault="00416D6D" w:rsidP="00416D6D">
      <w:pPr>
        <w:rPr>
          <w:rtl/>
        </w:rPr>
      </w:pPr>
      <w:bookmarkStart w:id="91" w:name="_ETM_Q1_1412930"/>
      <w:bookmarkStart w:id="92" w:name="_ETM_Q1_1413026"/>
      <w:bookmarkEnd w:id="91"/>
      <w:bookmarkEnd w:id="92"/>
    </w:p>
    <w:p w:rsidR="00416D6D" w:rsidRDefault="00416D6D" w:rsidP="00416D6D">
      <w:pPr>
        <w:pStyle w:val="af"/>
        <w:keepNext/>
        <w:rPr>
          <w:rtl/>
        </w:rPr>
      </w:pPr>
      <w:bookmarkStart w:id="93" w:name="_ETM_Q1_1413634"/>
      <w:bookmarkStart w:id="94" w:name="_ETM_Q1_1413725"/>
      <w:bookmarkStart w:id="95" w:name="ET_yor_5771_34"/>
      <w:bookmarkEnd w:id="93"/>
      <w:bookmarkEnd w:id="94"/>
      <w:r w:rsidRPr="00416D6D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416D6D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95"/>
    </w:p>
    <w:p w:rsidR="00416D6D" w:rsidRDefault="00416D6D" w:rsidP="00416D6D">
      <w:pPr>
        <w:pStyle w:val="KeepWithNext"/>
        <w:rPr>
          <w:rtl/>
          <w:lang w:eastAsia="he-IL"/>
        </w:rPr>
      </w:pPr>
    </w:p>
    <w:p w:rsidR="00416D6D" w:rsidRDefault="00416D6D" w:rsidP="00416D6D">
      <w:pPr>
        <w:rPr>
          <w:rtl/>
          <w:lang w:eastAsia="he-IL"/>
        </w:rPr>
      </w:pPr>
      <w:bookmarkStart w:id="96" w:name="_ETM_Q1_1414578"/>
      <w:bookmarkEnd w:id="96"/>
      <w:r>
        <w:rPr>
          <w:rFonts w:hint="cs"/>
          <w:rtl/>
          <w:lang w:eastAsia="he-IL"/>
        </w:rPr>
        <w:t xml:space="preserve">אבל זאת הסתייגות, זה לא נושא חדש. </w:t>
      </w:r>
    </w:p>
    <w:p w:rsidR="00416D6D" w:rsidRDefault="00416D6D" w:rsidP="00416D6D">
      <w:pPr>
        <w:rPr>
          <w:rtl/>
          <w:lang w:eastAsia="he-IL"/>
        </w:rPr>
      </w:pPr>
      <w:bookmarkStart w:id="97" w:name="_ETM_Q1_1414475"/>
      <w:bookmarkStart w:id="98" w:name="_ETM_Q1_1414563"/>
      <w:bookmarkEnd w:id="97"/>
      <w:bookmarkEnd w:id="98"/>
    </w:p>
    <w:p w:rsidR="00416D6D" w:rsidRDefault="00416D6D" w:rsidP="00416D6D">
      <w:pPr>
        <w:pStyle w:val="-"/>
        <w:keepNext/>
        <w:rPr>
          <w:rtl/>
        </w:rPr>
      </w:pPr>
      <w:bookmarkStart w:id="99" w:name="_ETM_Q1_1414602"/>
      <w:bookmarkStart w:id="100" w:name="_ETM_Q1_1414696"/>
      <w:bookmarkStart w:id="101" w:name="ET_speakercontinue_5787_35"/>
      <w:bookmarkEnd w:id="99"/>
      <w:bookmarkEnd w:id="100"/>
      <w:r w:rsidRPr="00416D6D">
        <w:rPr>
          <w:rStyle w:val="TagStyle"/>
          <w:rtl/>
        </w:rPr>
        <w:t xml:space="preserve"> &lt;&lt; דובר_המשך &gt;&gt; </w:t>
      </w:r>
      <w:r>
        <w:rPr>
          <w:rtl/>
        </w:rPr>
        <w:t>יוראי להב הרצנו (יש עתיד-תל"ם):</w:t>
      </w:r>
      <w:r w:rsidRPr="00416D6D">
        <w:rPr>
          <w:rStyle w:val="TagStyle"/>
          <w:rtl/>
        </w:rPr>
        <w:t xml:space="preserve"> &lt;&lt; דובר_המשך &gt;&gt;</w:t>
      </w:r>
      <w:r>
        <w:rPr>
          <w:rtl/>
        </w:rPr>
        <w:t xml:space="preserve">   </w:t>
      </w:r>
      <w:bookmarkEnd w:id="101"/>
    </w:p>
    <w:p w:rsidR="00416D6D" w:rsidRDefault="00416D6D" w:rsidP="00416D6D">
      <w:pPr>
        <w:pStyle w:val="KeepWithNext"/>
        <w:rPr>
          <w:rtl/>
          <w:lang w:eastAsia="he-IL"/>
        </w:rPr>
      </w:pPr>
    </w:p>
    <w:p w:rsidR="0071310C" w:rsidRDefault="0071310C" w:rsidP="00416D6D">
      <w:pPr>
        <w:rPr>
          <w:rtl/>
        </w:rPr>
      </w:pPr>
      <w:bookmarkStart w:id="102" w:name="_ETM_Q1_1415558"/>
      <w:bookmarkStart w:id="103" w:name="_ETM_Q1_1413065"/>
      <w:bookmarkStart w:id="104" w:name="_ETM_Q1_1413141"/>
      <w:bookmarkEnd w:id="102"/>
      <w:bookmarkEnd w:id="103"/>
      <w:bookmarkEnd w:id="104"/>
      <w:r>
        <w:rPr>
          <w:rFonts w:hint="cs"/>
          <w:rtl/>
        </w:rPr>
        <w:t xml:space="preserve">זה נושא חדש, כי לא דנו בו. </w:t>
      </w:r>
    </w:p>
    <w:p w:rsidR="0071310C" w:rsidRDefault="0071310C" w:rsidP="0071310C">
      <w:pPr>
        <w:rPr>
          <w:rtl/>
        </w:rPr>
      </w:pPr>
    </w:p>
    <w:p w:rsidR="00416D6D" w:rsidRDefault="00416D6D" w:rsidP="00416D6D">
      <w:pPr>
        <w:pStyle w:val="af"/>
        <w:keepNext/>
        <w:rPr>
          <w:rtl/>
        </w:rPr>
      </w:pPr>
      <w:bookmarkStart w:id="105" w:name="_ETM_Q1_1420035"/>
      <w:bookmarkStart w:id="106" w:name="_ETM_Q1_1420115"/>
      <w:bookmarkStart w:id="107" w:name="ET_yor_5771_36"/>
      <w:bookmarkEnd w:id="105"/>
      <w:bookmarkEnd w:id="106"/>
      <w:r w:rsidRPr="00416D6D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416D6D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07"/>
    </w:p>
    <w:p w:rsidR="00416D6D" w:rsidRDefault="00416D6D" w:rsidP="00416D6D">
      <w:pPr>
        <w:pStyle w:val="KeepWithNext"/>
        <w:rPr>
          <w:rtl/>
          <w:lang w:eastAsia="he-IL"/>
        </w:rPr>
      </w:pPr>
    </w:p>
    <w:p w:rsidR="00416D6D" w:rsidRDefault="00416D6D" w:rsidP="00416D6D">
      <w:pPr>
        <w:rPr>
          <w:rtl/>
          <w:lang w:eastAsia="he-IL"/>
        </w:rPr>
      </w:pPr>
      <w:bookmarkStart w:id="108" w:name="_ETM_Q1_1420981"/>
      <w:bookmarkEnd w:id="108"/>
      <w:r>
        <w:rPr>
          <w:rFonts w:hint="cs"/>
          <w:rtl/>
          <w:lang w:eastAsia="he-IL"/>
        </w:rPr>
        <w:t xml:space="preserve">בוא נשמע את </w:t>
      </w:r>
      <w:bookmarkStart w:id="109" w:name="_ETM_Q1_1417267"/>
      <w:bookmarkEnd w:id="109"/>
      <w:r>
        <w:rPr>
          <w:rFonts w:hint="cs"/>
          <w:rtl/>
          <w:lang w:eastAsia="he-IL"/>
        </w:rPr>
        <w:t xml:space="preserve">עמדת היועצת המשפטית. </w:t>
      </w:r>
    </w:p>
    <w:p w:rsidR="00B85930" w:rsidRDefault="00B85930" w:rsidP="00416D6D">
      <w:pPr>
        <w:rPr>
          <w:rtl/>
          <w:lang w:eastAsia="he-IL"/>
        </w:rPr>
      </w:pPr>
    </w:p>
    <w:p w:rsidR="00B85930" w:rsidRDefault="00B85930" w:rsidP="00B85930">
      <w:pPr>
        <w:pStyle w:val="a"/>
        <w:keepNext/>
        <w:rPr>
          <w:rtl/>
        </w:rPr>
      </w:pPr>
      <w:bookmarkStart w:id="110" w:name="ET_speaker_תמי_סלע_42"/>
      <w:r w:rsidRPr="00B85930">
        <w:rPr>
          <w:rStyle w:val="TagStyle"/>
          <w:rtl/>
        </w:rPr>
        <w:t xml:space="preserve"> &lt;&lt; דובר &gt;&gt; </w:t>
      </w:r>
      <w:r>
        <w:rPr>
          <w:rtl/>
        </w:rPr>
        <w:t>תמי סלע:</w:t>
      </w:r>
      <w:r w:rsidRPr="00B85930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10"/>
    </w:p>
    <w:p w:rsidR="00416D6D" w:rsidRPr="00051C8C" w:rsidRDefault="00B85930" w:rsidP="00B85930">
      <w:pPr>
        <w:pStyle w:val="a"/>
        <w:rPr>
          <w:rtl/>
        </w:rPr>
      </w:pPr>
      <w:bookmarkStart w:id="111" w:name="_ETM_Q1_1422396"/>
      <w:bookmarkStart w:id="112" w:name="_ETM_Q1_1422474"/>
      <w:bookmarkStart w:id="113" w:name="_ETM_Q1_1547944"/>
      <w:bookmarkStart w:id="114" w:name="_ETM_Q1_1548219"/>
      <w:bookmarkStart w:id="115" w:name="_ETM_Q1_1548273"/>
      <w:bookmarkStart w:id="116" w:name="ET_speaker_5306_37"/>
      <w:bookmarkEnd w:id="111"/>
      <w:bookmarkEnd w:id="112"/>
      <w:bookmarkEnd w:id="113"/>
      <w:bookmarkEnd w:id="114"/>
      <w:bookmarkEnd w:id="115"/>
      <w:r>
        <w:rPr>
          <w:rStyle w:val="TagStyle"/>
          <w:color w:val="FF0000"/>
          <w:rtl/>
        </w:rPr>
        <w:t>תמי סלע:תמי סלע:</w:t>
      </w:r>
      <w:r w:rsidR="00C13304">
        <w:rPr>
          <w:rStyle w:val="TagStyle"/>
          <w:color w:val="FF0000"/>
          <w:rtl/>
        </w:rPr>
        <w:t>תמי סלע:תמי סלע:</w:t>
      </w:r>
      <w:r w:rsidR="00051C8C" w:rsidRPr="00051C8C">
        <w:rPr>
          <w:rStyle w:val="TagStyle"/>
          <w:color w:val="FF0000"/>
          <w:rtl/>
        </w:rPr>
        <w:t xml:space="preserve">&lt;&lt; דובר &gt;&gt; </w:t>
      </w:r>
      <w:bookmarkEnd w:id="116"/>
      <w:r w:rsidR="00051C8C" w:rsidRPr="00051C8C">
        <w:rPr>
          <w:rStyle w:val="TagStyle"/>
          <w:rFonts w:hint="cs"/>
          <w:color w:val="FF0000"/>
          <w:rtl/>
        </w:rPr>
        <w:t>טל</w:t>
      </w:r>
      <w:r w:rsidR="00051C8C" w:rsidRPr="00051C8C">
        <w:rPr>
          <w:rStyle w:val="TagStyle"/>
          <w:rFonts w:hint="cs"/>
          <w:color w:val="FF0000"/>
        </w:rPr>
        <w:t>A</w:t>
      </w:r>
    </w:p>
    <w:p w:rsidR="00051C8C" w:rsidRDefault="00051C8C" w:rsidP="00D525F7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העובדה שיש עוד הערות או שחושבים שאפשר היה </w:t>
      </w:r>
      <w:bookmarkStart w:id="117" w:name="_ETM_Q1_1425971"/>
      <w:bookmarkEnd w:id="117"/>
      <w:r>
        <w:rPr>
          <w:rFonts w:hint="cs"/>
          <w:rtl/>
          <w:lang w:eastAsia="he-IL"/>
        </w:rPr>
        <w:t xml:space="preserve">לדון יותר לעומק או למצות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לא הופכת </w:t>
      </w:r>
      <w:bookmarkStart w:id="118" w:name="_ETM_Q1_1430146"/>
      <w:bookmarkEnd w:id="118"/>
      <w:r>
        <w:rPr>
          <w:rFonts w:hint="cs"/>
          <w:rtl/>
          <w:lang w:eastAsia="he-IL"/>
        </w:rPr>
        <w:t xml:space="preserve">את הנושא לנושא חדש כמובן. העובדה שיש עוד מה לדון או כשיש </w:t>
      </w:r>
      <w:bookmarkStart w:id="119" w:name="_ETM_Q1_1439832"/>
      <w:bookmarkEnd w:id="119"/>
      <w:r>
        <w:rPr>
          <w:rFonts w:hint="cs"/>
          <w:rtl/>
          <w:lang w:eastAsia="he-IL"/>
        </w:rPr>
        <w:t xml:space="preserve">הערות שחלקן לא התקבלו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לא הופכת את הנושא עצמו </w:t>
      </w:r>
      <w:bookmarkStart w:id="120" w:name="_ETM_Q1_1444035"/>
      <w:bookmarkEnd w:id="120"/>
      <w:r>
        <w:rPr>
          <w:rFonts w:hint="cs"/>
          <w:rtl/>
          <w:lang w:eastAsia="he-IL"/>
        </w:rPr>
        <w:t xml:space="preserve">לנושא חדש. </w:t>
      </w:r>
    </w:p>
    <w:p w:rsidR="00051C8C" w:rsidRDefault="00051C8C" w:rsidP="00051C8C">
      <w:pPr>
        <w:rPr>
          <w:rtl/>
          <w:lang w:eastAsia="he-IL"/>
        </w:rPr>
      </w:pPr>
      <w:bookmarkStart w:id="121" w:name="_ETM_Q1_1445291"/>
      <w:bookmarkStart w:id="122" w:name="_ETM_Q1_1445355"/>
      <w:bookmarkStart w:id="123" w:name="_ETM_Q1_1445436"/>
      <w:bookmarkEnd w:id="121"/>
      <w:bookmarkEnd w:id="122"/>
      <w:bookmarkEnd w:id="123"/>
    </w:p>
    <w:p w:rsidR="0071310C" w:rsidRDefault="00051C8C" w:rsidP="00F32D57">
      <w:pPr>
        <w:rPr>
          <w:rtl/>
        </w:rPr>
      </w:pPr>
      <w:bookmarkStart w:id="124" w:name="_ETM_Q1_1445484"/>
      <w:bookmarkEnd w:id="124"/>
      <w:r>
        <w:rPr>
          <w:rFonts w:hint="cs"/>
          <w:rtl/>
          <w:lang w:eastAsia="he-IL"/>
        </w:rPr>
        <w:t xml:space="preserve">הנושא של הגבלת פעילות מוסדות חינוך נכלל בהצעת </w:t>
      </w:r>
      <w:bookmarkStart w:id="125" w:name="_ETM_Q1_1448500"/>
      <w:bookmarkEnd w:id="125"/>
      <w:r>
        <w:rPr>
          <w:rFonts w:hint="cs"/>
          <w:rtl/>
          <w:lang w:eastAsia="he-IL"/>
        </w:rPr>
        <w:t xml:space="preserve">החוק לקריאה ראשונה. היו בו שינויים מסוימים, אבל הוא לא </w:t>
      </w:r>
      <w:bookmarkStart w:id="126" w:name="_ETM_Q1_1454900"/>
      <w:bookmarkEnd w:id="126"/>
      <w:r>
        <w:rPr>
          <w:rFonts w:hint="cs"/>
          <w:rtl/>
          <w:lang w:eastAsia="he-IL"/>
        </w:rPr>
        <w:t xml:space="preserve">מהווה </w:t>
      </w:r>
      <w:bookmarkStart w:id="127" w:name="_ETM_Q1_1437077"/>
      <w:bookmarkEnd w:id="127"/>
      <w:r>
        <w:rPr>
          <w:rFonts w:hint="cs"/>
          <w:rtl/>
          <w:lang w:eastAsia="he-IL"/>
        </w:rPr>
        <w:t xml:space="preserve">נושא חדש, וגם שינוי </w:t>
      </w:r>
      <w:r w:rsidR="00F32D57">
        <w:rPr>
          <w:rFonts w:hint="cs"/>
          <w:rtl/>
          <w:lang w:eastAsia="he-IL"/>
        </w:rPr>
        <w:t xml:space="preserve">המועד שעד אליו תחול הוראת </w:t>
      </w:r>
      <w:bookmarkStart w:id="128" w:name="_ETM_Q1_1478099"/>
      <w:bookmarkEnd w:id="128"/>
      <w:r w:rsidR="00F32D57">
        <w:rPr>
          <w:rFonts w:hint="cs"/>
          <w:rtl/>
          <w:lang w:eastAsia="he-IL"/>
        </w:rPr>
        <w:t xml:space="preserve">השעה לא מהווה נושא חדש. </w:t>
      </w:r>
      <w:bookmarkStart w:id="129" w:name="_ETM_Q1_1469405"/>
      <w:bookmarkEnd w:id="129"/>
    </w:p>
    <w:p w:rsidR="0071310C" w:rsidRDefault="0071310C" w:rsidP="0071310C">
      <w:pPr>
        <w:rPr>
          <w:rtl/>
        </w:rPr>
      </w:pPr>
    </w:p>
    <w:p w:rsidR="00F32D57" w:rsidRDefault="00F32D57" w:rsidP="00F32D57">
      <w:pPr>
        <w:rPr>
          <w:rtl/>
        </w:rPr>
      </w:pPr>
      <w:r>
        <w:rPr>
          <w:rFonts w:hint="cs"/>
          <w:rtl/>
        </w:rPr>
        <w:t xml:space="preserve">גם הנושא של הגבלת פעילות </w:t>
      </w:r>
      <w:bookmarkStart w:id="130" w:name="_ETM_Q1_1492545"/>
      <w:bookmarkEnd w:id="130"/>
      <w:r>
        <w:rPr>
          <w:rFonts w:hint="cs"/>
          <w:rtl/>
        </w:rPr>
        <w:t xml:space="preserve">מוסדות החינוך זה סעיף שנכלל בהצעת החוק כבר בקריאה הראשונה. שינויים או דברים שלא נידונו </w:t>
      </w:r>
      <w:bookmarkStart w:id="131" w:name="_ETM_Q1_1499133"/>
      <w:bookmarkEnd w:id="131"/>
      <w:r>
        <w:rPr>
          <w:rFonts w:hint="cs"/>
          <w:rtl/>
        </w:rPr>
        <w:t xml:space="preserve">מספיק לעומק בהקשר הזה לא הופכים את זה לנושא חדש. </w:t>
      </w:r>
      <w:bookmarkStart w:id="132" w:name="_ETM_Q1_1504740"/>
      <w:bookmarkEnd w:id="132"/>
      <w:r>
        <w:rPr>
          <w:rFonts w:hint="cs"/>
          <w:rtl/>
        </w:rPr>
        <w:t xml:space="preserve">גם שינוי התוקף של הצעת החוק לא </w:t>
      </w:r>
      <w:bookmarkStart w:id="133" w:name="_ETM_Q1_1507967"/>
      <w:bookmarkEnd w:id="133"/>
      <w:r>
        <w:rPr>
          <w:rFonts w:hint="cs"/>
          <w:rtl/>
        </w:rPr>
        <w:t xml:space="preserve">נחשב כנושא חדש. </w:t>
      </w:r>
    </w:p>
    <w:p w:rsidR="00F32D57" w:rsidRDefault="00F32D57" w:rsidP="00F32D57">
      <w:pPr>
        <w:rPr>
          <w:rtl/>
        </w:rPr>
      </w:pPr>
      <w:bookmarkStart w:id="134" w:name="_ETM_Q1_1511728"/>
      <w:bookmarkStart w:id="135" w:name="_ETM_Q1_1511833"/>
      <w:bookmarkEnd w:id="134"/>
      <w:bookmarkEnd w:id="135"/>
    </w:p>
    <w:p w:rsidR="0071310C" w:rsidRDefault="00F32D57" w:rsidP="000353A5">
      <w:pPr>
        <w:rPr>
          <w:rtl/>
        </w:rPr>
      </w:pPr>
      <w:bookmarkStart w:id="136" w:name="_ETM_Q1_1511872"/>
      <w:bookmarkStart w:id="137" w:name="_ETM_Q1_1511935"/>
      <w:bookmarkEnd w:id="136"/>
      <w:bookmarkEnd w:id="137"/>
      <w:r>
        <w:rPr>
          <w:rFonts w:hint="cs"/>
          <w:rtl/>
        </w:rPr>
        <w:t xml:space="preserve">לגופו של </w:t>
      </w:r>
      <w:bookmarkStart w:id="138" w:name="_ETM_Q1_1513056"/>
      <w:bookmarkEnd w:id="138"/>
      <w:r>
        <w:rPr>
          <w:rFonts w:hint="cs"/>
          <w:rtl/>
        </w:rPr>
        <w:t xml:space="preserve">עניין, הפרטים ייקבעו בתקנות בסופו של דבר. </w:t>
      </w:r>
      <w:bookmarkStart w:id="139" w:name="_ETM_Q1_1518701"/>
      <w:bookmarkEnd w:id="139"/>
      <w:r>
        <w:rPr>
          <w:rFonts w:hint="cs"/>
          <w:rtl/>
        </w:rPr>
        <w:t xml:space="preserve">כן יש התייחסות בסעיף המסמיך לקבוע את התקנות לכך </w:t>
      </w:r>
      <w:bookmarkStart w:id="140" w:name="_ETM_Q1_1521772"/>
      <w:bookmarkEnd w:id="140"/>
      <w:r>
        <w:rPr>
          <w:rFonts w:hint="cs"/>
          <w:rtl/>
        </w:rPr>
        <w:t xml:space="preserve">שאפשר להגביל כולו או חלקו, ולקביעת מינימום מסוים להגבלות שייקבעו, </w:t>
      </w:r>
      <w:bookmarkStart w:id="141" w:name="_ETM_Q1_1525399"/>
      <w:bookmarkEnd w:id="141"/>
      <w:r>
        <w:rPr>
          <w:rFonts w:hint="cs"/>
          <w:rtl/>
        </w:rPr>
        <w:t xml:space="preserve">שדווקא חלק מהדברים באמת שיפרו ונוספו בוועדה, בין היתר </w:t>
      </w:r>
      <w:bookmarkStart w:id="142" w:name="_ETM_Q1_1532499"/>
      <w:bookmarkEnd w:id="142"/>
      <w:r>
        <w:rPr>
          <w:rFonts w:hint="cs"/>
          <w:rtl/>
        </w:rPr>
        <w:t>זמן מינימלי להגבלה כדי לקבוע חקירה אפידמיולוגית או בשל שהי</w:t>
      </w:r>
      <w:bookmarkStart w:id="143" w:name="_ETM_Q1_1536166"/>
      <w:bookmarkEnd w:id="143"/>
      <w:r>
        <w:rPr>
          <w:rFonts w:hint="cs"/>
          <w:rtl/>
        </w:rPr>
        <w:t xml:space="preserve">יתו של אדם במוסד, השעות שנקבעו הן שעות מרביות. </w:t>
      </w:r>
      <w:bookmarkStart w:id="144" w:name="_ETM_Q1_1546790"/>
      <w:bookmarkEnd w:id="144"/>
      <w:r>
        <w:rPr>
          <w:rFonts w:hint="cs"/>
          <w:rtl/>
        </w:rPr>
        <w:t xml:space="preserve">בתקנות אפשר לקבוע תקופה קצרה יותר. </w:t>
      </w:r>
    </w:p>
    <w:p w:rsidR="00B85930" w:rsidRDefault="00B85930" w:rsidP="00F32D57">
      <w:pPr>
        <w:rPr>
          <w:rtl/>
        </w:rPr>
      </w:pPr>
      <w:bookmarkStart w:id="145" w:name="_ETM_Q1_1547293"/>
      <w:bookmarkStart w:id="146" w:name="_ETM_Q1_1547400"/>
      <w:bookmarkEnd w:id="145"/>
      <w:bookmarkEnd w:id="146"/>
    </w:p>
    <w:p w:rsidR="00B85930" w:rsidRDefault="00B85930" w:rsidP="00B85930">
      <w:pPr>
        <w:pStyle w:val="a"/>
        <w:keepNext/>
        <w:rPr>
          <w:rtl/>
        </w:rPr>
      </w:pPr>
      <w:bookmarkStart w:id="147" w:name="_ETM_Q1_1547444"/>
      <w:bookmarkStart w:id="148" w:name="_ETM_Q1_1547536"/>
      <w:bookmarkStart w:id="149" w:name="ET_speaker_5787_43"/>
      <w:bookmarkEnd w:id="147"/>
      <w:bookmarkEnd w:id="148"/>
      <w:r w:rsidRPr="00B85930">
        <w:rPr>
          <w:rStyle w:val="TagStyle"/>
          <w:rtl/>
        </w:rPr>
        <w:t xml:space="preserve"> &lt;&lt; דובר &gt;&gt; </w:t>
      </w:r>
      <w:r>
        <w:rPr>
          <w:rtl/>
        </w:rPr>
        <w:t>יוראי להב הרצנו (יש עתיד-תל"ם):</w:t>
      </w:r>
      <w:r w:rsidRPr="00B85930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49"/>
    </w:p>
    <w:p w:rsidR="00B85930" w:rsidRDefault="00B85930" w:rsidP="00B85930">
      <w:pPr>
        <w:pStyle w:val="KeepWithNext"/>
        <w:rPr>
          <w:rtl/>
          <w:lang w:eastAsia="he-IL"/>
        </w:rPr>
      </w:pPr>
    </w:p>
    <w:p w:rsidR="00B85930" w:rsidRDefault="00B85930" w:rsidP="00B85930">
      <w:pPr>
        <w:rPr>
          <w:rtl/>
          <w:lang w:eastAsia="he-IL"/>
        </w:rPr>
      </w:pPr>
      <w:bookmarkStart w:id="150" w:name="_ETM_Q1_1549999"/>
      <w:bookmarkStart w:id="151" w:name="_ETM_Q1_1550288"/>
      <w:bookmarkStart w:id="152" w:name="_ETM_Q1_1550337"/>
      <w:bookmarkEnd w:id="150"/>
      <w:bookmarkEnd w:id="151"/>
      <w:bookmarkEnd w:id="152"/>
      <w:r>
        <w:rPr>
          <w:rFonts w:hint="cs"/>
          <w:rtl/>
          <w:lang w:eastAsia="he-IL"/>
        </w:rPr>
        <w:t xml:space="preserve">הסיבה שביקשתי דיון </w:t>
      </w:r>
      <w:bookmarkStart w:id="153" w:name="_ETM_Q1_1553029"/>
      <w:bookmarkEnd w:id="153"/>
      <w:r>
        <w:rPr>
          <w:rFonts w:hint="cs"/>
          <w:rtl/>
          <w:lang w:eastAsia="he-IL"/>
        </w:rPr>
        <w:t>חדש - -</w:t>
      </w:r>
    </w:p>
    <w:p w:rsidR="00B85930" w:rsidRDefault="00B85930" w:rsidP="00B85930">
      <w:pPr>
        <w:rPr>
          <w:rtl/>
          <w:lang w:eastAsia="he-IL"/>
        </w:rPr>
      </w:pPr>
      <w:bookmarkStart w:id="154" w:name="_ETM_Q1_1551576"/>
      <w:bookmarkStart w:id="155" w:name="_ETM_Q1_1551666"/>
      <w:bookmarkEnd w:id="154"/>
      <w:bookmarkEnd w:id="155"/>
    </w:p>
    <w:p w:rsidR="00B85930" w:rsidRDefault="00B85930" w:rsidP="00B85930">
      <w:pPr>
        <w:pStyle w:val="af"/>
        <w:keepNext/>
        <w:rPr>
          <w:rtl/>
        </w:rPr>
      </w:pPr>
      <w:bookmarkStart w:id="156" w:name="_ETM_Q1_1551727"/>
      <w:bookmarkStart w:id="157" w:name="_ETM_Q1_1551823"/>
      <w:bookmarkStart w:id="158" w:name="ET_yor_5771_44"/>
      <w:bookmarkEnd w:id="156"/>
      <w:bookmarkEnd w:id="157"/>
      <w:r w:rsidRPr="00B85930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B85930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58"/>
    </w:p>
    <w:p w:rsidR="00B85930" w:rsidRDefault="00B85930" w:rsidP="00B85930">
      <w:pPr>
        <w:pStyle w:val="KeepWithNext"/>
        <w:rPr>
          <w:rtl/>
          <w:lang w:eastAsia="he-IL"/>
        </w:rPr>
      </w:pPr>
    </w:p>
    <w:p w:rsidR="00B85930" w:rsidRDefault="00B85930" w:rsidP="00B85930">
      <w:pPr>
        <w:rPr>
          <w:rtl/>
          <w:lang w:eastAsia="he-IL"/>
        </w:rPr>
      </w:pPr>
      <w:bookmarkStart w:id="159" w:name="_ETM_Q1_1552830"/>
      <w:bookmarkEnd w:id="159"/>
      <w:r>
        <w:rPr>
          <w:rFonts w:hint="cs"/>
          <w:rtl/>
          <w:lang w:eastAsia="he-IL"/>
        </w:rPr>
        <w:t xml:space="preserve">לא, זה לא דיון חדש, זה נושא </w:t>
      </w:r>
      <w:bookmarkStart w:id="160" w:name="_ETM_Q1_1557359"/>
      <w:bookmarkEnd w:id="160"/>
      <w:r>
        <w:rPr>
          <w:rFonts w:hint="cs"/>
          <w:rtl/>
          <w:lang w:eastAsia="he-IL"/>
        </w:rPr>
        <w:t xml:space="preserve">חדש. </w:t>
      </w:r>
    </w:p>
    <w:p w:rsidR="00B85930" w:rsidRDefault="00B85930" w:rsidP="00B85930">
      <w:pPr>
        <w:rPr>
          <w:rtl/>
          <w:lang w:eastAsia="he-IL"/>
        </w:rPr>
      </w:pPr>
      <w:bookmarkStart w:id="161" w:name="_ETM_Q1_1558024"/>
      <w:bookmarkStart w:id="162" w:name="_ETM_Q1_1558122"/>
      <w:bookmarkEnd w:id="161"/>
      <w:bookmarkEnd w:id="162"/>
    </w:p>
    <w:p w:rsidR="00B85930" w:rsidRDefault="00B85930" w:rsidP="00B85930">
      <w:pPr>
        <w:pStyle w:val="-"/>
        <w:keepNext/>
        <w:rPr>
          <w:rtl/>
        </w:rPr>
      </w:pPr>
      <w:bookmarkStart w:id="163" w:name="_ETM_Q1_1558176"/>
      <w:bookmarkStart w:id="164" w:name="_ETM_Q1_1558277"/>
      <w:bookmarkStart w:id="165" w:name="ET_speakercontinue_5787_45"/>
      <w:bookmarkEnd w:id="163"/>
      <w:bookmarkEnd w:id="164"/>
      <w:r w:rsidRPr="00B85930">
        <w:rPr>
          <w:rStyle w:val="TagStyle"/>
          <w:rtl/>
        </w:rPr>
        <w:t xml:space="preserve"> &lt;&lt; דובר_המשך &gt;&gt; </w:t>
      </w:r>
      <w:r>
        <w:rPr>
          <w:rtl/>
        </w:rPr>
        <w:t>יוראי להב הרצנו (יש עתיד-תל"ם):</w:t>
      </w:r>
      <w:r w:rsidRPr="00B85930">
        <w:rPr>
          <w:rStyle w:val="TagStyle"/>
          <w:rtl/>
        </w:rPr>
        <w:t xml:space="preserve"> &lt;&lt; דובר_המשך &gt;&gt;</w:t>
      </w:r>
      <w:r>
        <w:rPr>
          <w:rtl/>
        </w:rPr>
        <w:t xml:space="preserve">   </w:t>
      </w:r>
      <w:bookmarkEnd w:id="165"/>
    </w:p>
    <w:p w:rsidR="00B85930" w:rsidRDefault="00B85930" w:rsidP="00B85930">
      <w:pPr>
        <w:pStyle w:val="KeepWithNext"/>
        <w:rPr>
          <w:rtl/>
          <w:lang w:eastAsia="he-IL"/>
        </w:rPr>
      </w:pPr>
    </w:p>
    <w:p w:rsidR="00B85930" w:rsidRDefault="00B85930" w:rsidP="00B85930">
      <w:pPr>
        <w:rPr>
          <w:rtl/>
          <w:lang w:eastAsia="he-IL"/>
        </w:rPr>
      </w:pPr>
      <w:bookmarkStart w:id="166" w:name="_ETM_Q1_1555760"/>
      <w:bookmarkEnd w:id="166"/>
      <w:r>
        <w:rPr>
          <w:rFonts w:hint="cs"/>
          <w:rtl/>
          <w:lang w:eastAsia="he-IL"/>
        </w:rPr>
        <w:t xml:space="preserve">- - הסיבה שביקשתי לקיים נושא חדש </w:t>
      </w:r>
      <w:bookmarkStart w:id="167" w:name="_ETM_Q1_1560981"/>
      <w:bookmarkEnd w:id="167"/>
      <w:r>
        <w:rPr>
          <w:rFonts w:hint="cs"/>
          <w:rtl/>
          <w:lang w:eastAsia="he-IL"/>
        </w:rPr>
        <w:t xml:space="preserve">זה שאני חש שאין הבחנה בין מוסדות חינוך תחת מערכת </w:t>
      </w:r>
      <w:bookmarkStart w:id="168" w:name="_ETM_Q1_1564051"/>
      <w:bookmarkEnd w:id="168"/>
      <w:r>
        <w:rPr>
          <w:rFonts w:hint="cs"/>
          <w:rtl/>
          <w:lang w:eastAsia="he-IL"/>
        </w:rPr>
        <w:t xml:space="preserve">חינוך ומוסדות חינוך תחת המועצה להשכלה גבוהה, שמוסדות </w:t>
      </w:r>
      <w:bookmarkStart w:id="169" w:name="_ETM_Q1_1569706"/>
      <w:bookmarkEnd w:id="169"/>
      <w:r>
        <w:rPr>
          <w:rFonts w:hint="cs"/>
          <w:rtl/>
          <w:lang w:eastAsia="he-IL"/>
        </w:rPr>
        <w:t xml:space="preserve">אקדמיים של המל"ג נמצאים תחתיו. בעיניי נדרשת הבחנה בין </w:t>
      </w:r>
      <w:bookmarkStart w:id="170" w:name="_ETM_Q1_1572325"/>
      <w:bookmarkEnd w:id="170"/>
      <w:r>
        <w:rPr>
          <w:rFonts w:hint="cs"/>
          <w:rtl/>
          <w:lang w:eastAsia="he-IL"/>
        </w:rPr>
        <w:t xml:space="preserve">שני הדברים האלה. מאחר שלא קוים על זה דיון והסעיף </w:t>
      </w:r>
      <w:bookmarkStart w:id="171" w:name="_ETM_Q1_1578045"/>
      <w:bookmarkEnd w:id="171"/>
      <w:r>
        <w:rPr>
          <w:rFonts w:hint="cs"/>
          <w:rtl/>
          <w:lang w:eastAsia="he-IL"/>
        </w:rPr>
        <w:t xml:space="preserve">הזה עבר שינויים בין הנוסח הראשון לבין הנוסחים </w:t>
      </w:r>
      <w:bookmarkStart w:id="172" w:name="_ETM_Q1_1581312"/>
      <w:bookmarkEnd w:id="172"/>
      <w:r>
        <w:rPr>
          <w:rFonts w:hint="cs"/>
          <w:rtl/>
          <w:lang w:eastAsia="he-IL"/>
        </w:rPr>
        <w:t xml:space="preserve">האלה, אני מבקש לקיים על זה דיון. </w:t>
      </w:r>
    </w:p>
    <w:p w:rsidR="00B85930" w:rsidRDefault="00B85930" w:rsidP="00B85930">
      <w:pPr>
        <w:rPr>
          <w:rtl/>
          <w:lang w:eastAsia="he-IL"/>
        </w:rPr>
      </w:pPr>
      <w:bookmarkStart w:id="173" w:name="_ETM_Q1_1585648"/>
      <w:bookmarkStart w:id="174" w:name="_ETM_Q1_1585740"/>
      <w:bookmarkEnd w:id="173"/>
      <w:bookmarkEnd w:id="174"/>
    </w:p>
    <w:p w:rsidR="008E698C" w:rsidRDefault="008E698C" w:rsidP="008E698C">
      <w:pPr>
        <w:pStyle w:val="af"/>
        <w:keepNext/>
        <w:rPr>
          <w:rtl/>
        </w:rPr>
      </w:pPr>
      <w:bookmarkStart w:id="175" w:name="_ETM_Q1_1585775"/>
      <w:bookmarkStart w:id="176" w:name="_ETM_Q1_1585869"/>
      <w:bookmarkStart w:id="177" w:name="ET_yor_5771_9"/>
      <w:bookmarkEnd w:id="175"/>
      <w:bookmarkEnd w:id="176"/>
      <w:r w:rsidRPr="008E698C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8E698C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77"/>
    </w:p>
    <w:p w:rsidR="008E698C" w:rsidRDefault="008E698C" w:rsidP="008E698C">
      <w:pPr>
        <w:pStyle w:val="KeepWithNext"/>
        <w:rPr>
          <w:rtl/>
        </w:rPr>
      </w:pPr>
    </w:p>
    <w:p w:rsidR="008E698C" w:rsidRDefault="00B85930" w:rsidP="00B85930">
      <w:pPr>
        <w:rPr>
          <w:rtl/>
        </w:rPr>
      </w:pPr>
      <w:r>
        <w:rPr>
          <w:rFonts w:hint="cs"/>
          <w:rtl/>
        </w:rPr>
        <w:t xml:space="preserve">אולי צריך להבהיר </w:t>
      </w:r>
      <w:bookmarkStart w:id="178" w:name="_ETM_Q1_1587246"/>
      <w:bookmarkEnd w:id="178"/>
      <w:r>
        <w:rPr>
          <w:rFonts w:hint="cs"/>
          <w:rtl/>
        </w:rPr>
        <w:t>ש</w:t>
      </w:r>
      <w:r w:rsidR="008E698C">
        <w:rPr>
          <w:rFonts w:hint="cs"/>
          <w:rtl/>
        </w:rPr>
        <w:t>נושא חדש</w:t>
      </w:r>
      <w:r>
        <w:rPr>
          <w:rFonts w:hint="cs"/>
          <w:rtl/>
        </w:rPr>
        <w:t xml:space="preserve"> הוא לא בקשה לדיון חדש על הנושא הזה. נושא </w:t>
      </w:r>
      <w:bookmarkStart w:id="179" w:name="_ETM_Q1_1589387"/>
      <w:bookmarkEnd w:id="179"/>
      <w:r>
        <w:rPr>
          <w:rFonts w:hint="cs"/>
          <w:rtl/>
        </w:rPr>
        <w:t xml:space="preserve">חדש הוא משהו אחר לגמרי, זה משהו שצץ </w:t>
      </w:r>
      <w:r>
        <w:t>blue</w:t>
      </w:r>
      <w:r w:rsidR="008E698C">
        <w:rPr>
          <w:rFonts w:hint="cs"/>
          <w:rtl/>
        </w:rPr>
        <w:t xml:space="preserve"> </w:t>
      </w:r>
      <w:r w:rsidR="008E698C">
        <w:t>out of the</w:t>
      </w:r>
      <w:r w:rsidR="008E698C">
        <w:rPr>
          <w:rtl/>
        </w:rPr>
        <w:t xml:space="preserve"> </w:t>
      </w:r>
      <w:r>
        <w:rPr>
          <w:rFonts w:hint="cs"/>
          <w:rtl/>
        </w:rPr>
        <w:t xml:space="preserve">בחוק </w:t>
      </w:r>
      <w:bookmarkStart w:id="180" w:name="_ETM_Q1_1590904"/>
      <w:bookmarkEnd w:id="180"/>
      <w:r>
        <w:rPr>
          <w:rFonts w:hint="cs"/>
          <w:rtl/>
        </w:rPr>
        <w:t xml:space="preserve">הזה, שלא קשור לחוק הזה, והוא לא חלק אינהרנטי מהחוק </w:t>
      </w:r>
      <w:bookmarkStart w:id="181" w:name="_ETM_Q1_1601336"/>
      <w:bookmarkEnd w:id="181"/>
      <w:r>
        <w:rPr>
          <w:rFonts w:hint="cs"/>
          <w:rtl/>
        </w:rPr>
        <w:t xml:space="preserve">הזה ופתאום צץ והוסף לתוך החוק. הרצון לקיים דיון נוסף </w:t>
      </w:r>
      <w:bookmarkStart w:id="182" w:name="_ETM_Q1_1606997"/>
      <w:bookmarkEnd w:id="182"/>
      <w:r w:rsidR="008E698C">
        <w:rPr>
          <w:rFonts w:hint="cs"/>
          <w:rtl/>
        </w:rPr>
        <w:t>בסעיף מסוים צריך להיות נידון בהסתייגויות</w:t>
      </w:r>
      <w:r>
        <w:rPr>
          <w:rFonts w:hint="cs"/>
          <w:rtl/>
        </w:rPr>
        <w:t xml:space="preserve"> או במקומות כאלה, ולא תחת נושא חדש</w:t>
      </w:r>
      <w:r w:rsidR="008E698C">
        <w:rPr>
          <w:rFonts w:hint="cs"/>
          <w:rtl/>
        </w:rPr>
        <w:t xml:space="preserve">. </w:t>
      </w:r>
    </w:p>
    <w:p w:rsidR="008E698C" w:rsidRDefault="008E698C" w:rsidP="008E698C">
      <w:pPr>
        <w:rPr>
          <w:rtl/>
        </w:rPr>
      </w:pPr>
    </w:p>
    <w:p w:rsidR="00B85930" w:rsidRDefault="00B85930" w:rsidP="00B85930">
      <w:pPr>
        <w:pStyle w:val="a"/>
        <w:keepNext/>
        <w:rPr>
          <w:rtl/>
        </w:rPr>
      </w:pPr>
      <w:bookmarkStart w:id="183" w:name="_ETM_Q1_1612133"/>
      <w:bookmarkStart w:id="184" w:name="_ETM_Q1_1612215"/>
      <w:bookmarkStart w:id="185" w:name="_ETM_Q1_1609430"/>
      <w:bookmarkStart w:id="186" w:name="ET_speaker_5938_46"/>
      <w:bookmarkEnd w:id="183"/>
      <w:bookmarkEnd w:id="184"/>
      <w:bookmarkEnd w:id="185"/>
      <w:r w:rsidRPr="00B85930">
        <w:rPr>
          <w:rStyle w:val="TagStyle"/>
          <w:rtl/>
        </w:rPr>
        <w:t xml:space="preserve"> &lt;&lt; דובר &gt;&gt; </w:t>
      </w:r>
      <w:r>
        <w:rPr>
          <w:rtl/>
        </w:rPr>
        <w:t>יואב סגלוביץ' (יש עתיד-תל"ם):</w:t>
      </w:r>
      <w:r w:rsidRPr="00B85930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86"/>
    </w:p>
    <w:p w:rsidR="00B85930" w:rsidRDefault="00B85930" w:rsidP="00B85930">
      <w:pPr>
        <w:pStyle w:val="KeepWithNext"/>
        <w:rPr>
          <w:rtl/>
          <w:lang w:eastAsia="he-IL"/>
        </w:rPr>
      </w:pPr>
    </w:p>
    <w:p w:rsidR="008E698C" w:rsidRDefault="00B85930" w:rsidP="00B85930">
      <w:pPr>
        <w:rPr>
          <w:rtl/>
        </w:rPr>
      </w:pPr>
      <w:bookmarkStart w:id="187" w:name="_ETM_Q1_1610119"/>
      <w:bookmarkStart w:id="188" w:name="_ETM_Q1_1610178"/>
      <w:bookmarkEnd w:id="187"/>
      <w:bookmarkEnd w:id="188"/>
      <w:r>
        <w:rPr>
          <w:rFonts w:hint="cs"/>
          <w:rtl/>
        </w:rPr>
        <w:t xml:space="preserve">בכל </w:t>
      </w:r>
      <w:bookmarkStart w:id="189" w:name="_ETM_Q1_1613685"/>
      <w:bookmarkEnd w:id="189"/>
      <w:r>
        <w:rPr>
          <w:rFonts w:hint="cs"/>
          <w:rtl/>
        </w:rPr>
        <w:t xml:space="preserve">זאת </w:t>
      </w:r>
      <w:r w:rsidR="008E698C">
        <w:rPr>
          <w:rFonts w:hint="cs"/>
          <w:rtl/>
        </w:rPr>
        <w:t xml:space="preserve">ההבחנה מדוע הנושא של שינוי תאריך כל כך דרמטי </w:t>
      </w:r>
      <w:r>
        <w:rPr>
          <w:rFonts w:hint="cs"/>
          <w:rtl/>
        </w:rPr>
        <w:t xml:space="preserve">וכה משמעותי הוא </w:t>
      </w:r>
      <w:r w:rsidR="008E698C">
        <w:rPr>
          <w:rFonts w:hint="cs"/>
          <w:rtl/>
        </w:rPr>
        <w:t xml:space="preserve">לא </w:t>
      </w:r>
      <w:r>
        <w:rPr>
          <w:rFonts w:hint="cs"/>
          <w:rtl/>
        </w:rPr>
        <w:t xml:space="preserve">נושא </w:t>
      </w:r>
      <w:r w:rsidR="008E698C">
        <w:rPr>
          <w:rFonts w:hint="cs"/>
          <w:rtl/>
        </w:rPr>
        <w:t xml:space="preserve">חדש בין הראשונה </w:t>
      </w:r>
      <w:r>
        <w:rPr>
          <w:rFonts w:hint="eastAsia"/>
          <w:rtl/>
        </w:rPr>
        <w:t>–</w:t>
      </w:r>
      <w:r>
        <w:rPr>
          <w:rFonts w:hint="cs"/>
          <w:rtl/>
        </w:rPr>
        <w:t xml:space="preserve"> </w:t>
      </w:r>
      <w:r w:rsidR="008E698C">
        <w:rPr>
          <w:rFonts w:hint="cs"/>
          <w:rtl/>
        </w:rPr>
        <w:t>אולי אני פספס</w:t>
      </w:r>
      <w:r>
        <w:rPr>
          <w:rFonts w:hint="cs"/>
          <w:rtl/>
        </w:rPr>
        <w:t>ת</w:t>
      </w:r>
      <w:r w:rsidR="008E698C">
        <w:rPr>
          <w:rFonts w:hint="cs"/>
          <w:rtl/>
        </w:rPr>
        <w:t xml:space="preserve">י משהו, </w:t>
      </w:r>
      <w:r>
        <w:rPr>
          <w:rFonts w:hint="cs"/>
          <w:rtl/>
        </w:rPr>
        <w:t xml:space="preserve">אבל </w:t>
      </w:r>
      <w:r w:rsidR="008E698C">
        <w:rPr>
          <w:rFonts w:hint="cs"/>
          <w:rtl/>
        </w:rPr>
        <w:t>זה לא נו</w:t>
      </w:r>
      <w:r>
        <w:rPr>
          <w:rFonts w:hint="cs"/>
          <w:rtl/>
        </w:rPr>
        <w:t>ש</w:t>
      </w:r>
      <w:r w:rsidR="008E698C">
        <w:rPr>
          <w:rFonts w:hint="cs"/>
          <w:rtl/>
        </w:rPr>
        <w:t>א שהיה עליו דיון</w:t>
      </w:r>
      <w:r>
        <w:rPr>
          <w:rFonts w:hint="cs"/>
          <w:rtl/>
        </w:rPr>
        <w:t xml:space="preserve">, לפחות </w:t>
      </w:r>
      <w:bookmarkStart w:id="190" w:name="_ETM_Q1_1623580"/>
      <w:bookmarkEnd w:id="190"/>
      <w:r>
        <w:rPr>
          <w:rFonts w:hint="cs"/>
          <w:rtl/>
        </w:rPr>
        <w:t>לא כשאני הייתי, ואני הייתי ברוב הדיונים</w:t>
      </w:r>
      <w:r w:rsidR="008E698C">
        <w:rPr>
          <w:rFonts w:hint="cs"/>
          <w:rtl/>
        </w:rPr>
        <w:t xml:space="preserve">. </w:t>
      </w:r>
    </w:p>
    <w:p w:rsidR="008E698C" w:rsidRDefault="008E698C" w:rsidP="008E698C">
      <w:pPr>
        <w:rPr>
          <w:rtl/>
        </w:rPr>
      </w:pPr>
    </w:p>
    <w:p w:rsidR="00B85930" w:rsidRDefault="00B85930" w:rsidP="00B85930">
      <w:pPr>
        <w:pStyle w:val="a"/>
        <w:keepNext/>
        <w:rPr>
          <w:rtl/>
        </w:rPr>
      </w:pPr>
      <w:bookmarkStart w:id="191" w:name="_ETM_Q1_1627948"/>
      <w:bookmarkStart w:id="192" w:name="_ETM_Q1_1628013"/>
      <w:bookmarkStart w:id="193" w:name="ET_speaker_תמי_סלע_47"/>
      <w:bookmarkEnd w:id="191"/>
      <w:bookmarkEnd w:id="192"/>
      <w:r w:rsidRPr="00B85930">
        <w:rPr>
          <w:rStyle w:val="TagStyle"/>
          <w:rtl/>
        </w:rPr>
        <w:t xml:space="preserve"> &lt;&lt; דובר &gt;&gt; </w:t>
      </w:r>
      <w:r>
        <w:rPr>
          <w:rtl/>
        </w:rPr>
        <w:t>תמי סלע:</w:t>
      </w:r>
      <w:r w:rsidRPr="00B85930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93"/>
    </w:p>
    <w:p w:rsidR="00B85930" w:rsidRDefault="00B85930" w:rsidP="00B85930">
      <w:pPr>
        <w:pStyle w:val="KeepWithNext"/>
        <w:rPr>
          <w:rtl/>
          <w:lang w:eastAsia="he-IL"/>
        </w:rPr>
      </w:pPr>
    </w:p>
    <w:p w:rsidR="008E698C" w:rsidRDefault="00B85930" w:rsidP="000353A5">
      <w:pPr>
        <w:rPr>
          <w:rtl/>
        </w:rPr>
      </w:pPr>
      <w:bookmarkStart w:id="194" w:name="_ETM_Q1_1626122"/>
      <w:bookmarkStart w:id="195" w:name="_ETM_Q1_1626438"/>
      <w:bookmarkStart w:id="196" w:name="_ETM_Q1_1626483"/>
      <w:bookmarkEnd w:id="194"/>
      <w:bookmarkEnd w:id="195"/>
      <w:bookmarkEnd w:id="196"/>
      <w:r>
        <w:rPr>
          <w:rFonts w:hint="cs"/>
          <w:rtl/>
          <w:lang w:eastAsia="he-IL"/>
        </w:rPr>
        <w:t xml:space="preserve">התקיים </w:t>
      </w:r>
      <w:r w:rsidR="000353A5">
        <w:rPr>
          <w:rFonts w:hint="cs"/>
          <w:rtl/>
          <w:lang w:eastAsia="he-IL"/>
        </w:rPr>
        <w:t xml:space="preserve">דיון </w:t>
      </w:r>
      <w:r>
        <w:rPr>
          <w:rFonts w:hint="cs"/>
          <w:rtl/>
        </w:rPr>
        <w:t xml:space="preserve">על </w:t>
      </w:r>
      <w:bookmarkStart w:id="197" w:name="_ETM_Q1_1629916"/>
      <w:bookmarkEnd w:id="197"/>
      <w:r>
        <w:rPr>
          <w:rFonts w:hint="cs"/>
          <w:rtl/>
        </w:rPr>
        <w:t xml:space="preserve">התוקף, אולי לא ארוך, אבל כל הנושא של שינוי </w:t>
      </w:r>
      <w:bookmarkStart w:id="198" w:name="_ETM_Q1_1636132"/>
      <w:bookmarkEnd w:id="198"/>
      <w:r>
        <w:rPr>
          <w:rFonts w:hint="cs"/>
          <w:rtl/>
        </w:rPr>
        <w:t xml:space="preserve">התוקף </w:t>
      </w:r>
      <w:r>
        <w:rPr>
          <w:rtl/>
        </w:rPr>
        <w:t>–</w:t>
      </w:r>
      <w:r>
        <w:rPr>
          <w:rFonts w:hint="cs"/>
          <w:rtl/>
        </w:rPr>
        <w:t xml:space="preserve"> גם מועד התחילה, </w:t>
      </w:r>
      <w:r w:rsidR="008E698C">
        <w:rPr>
          <w:rFonts w:hint="cs"/>
          <w:rtl/>
        </w:rPr>
        <w:t>גם תקו</w:t>
      </w:r>
      <w:r>
        <w:rPr>
          <w:rFonts w:hint="cs"/>
          <w:rtl/>
        </w:rPr>
        <w:t>פ</w:t>
      </w:r>
      <w:r w:rsidR="008E698C">
        <w:rPr>
          <w:rFonts w:hint="cs"/>
          <w:rtl/>
        </w:rPr>
        <w:t xml:space="preserve">ת הוראת שעה </w:t>
      </w:r>
      <w:r>
        <w:rPr>
          <w:rFonts w:hint="eastAsia"/>
          <w:rtl/>
        </w:rPr>
        <w:t>–</w:t>
      </w:r>
      <w:r>
        <w:rPr>
          <w:rFonts w:hint="cs"/>
          <w:rtl/>
        </w:rPr>
        <w:t xml:space="preserve"> זה במסגרת שיקול הדעת </w:t>
      </w:r>
      <w:bookmarkStart w:id="199" w:name="_ETM_Q1_1638990"/>
      <w:bookmarkEnd w:id="199"/>
      <w:r>
        <w:rPr>
          <w:rFonts w:hint="cs"/>
          <w:rtl/>
        </w:rPr>
        <w:t>שיש לוועדה בשנייה-שלישית</w:t>
      </w:r>
      <w:r w:rsidR="000353A5">
        <w:rPr>
          <w:rFonts w:hint="cs"/>
          <w:rtl/>
        </w:rPr>
        <w:t>,</w:t>
      </w:r>
      <w:r>
        <w:rPr>
          <w:rFonts w:hint="cs"/>
          <w:rtl/>
        </w:rPr>
        <w:t xml:space="preserve"> ש</w:t>
      </w:r>
      <w:r w:rsidR="008E698C">
        <w:rPr>
          <w:rFonts w:hint="cs"/>
          <w:rtl/>
        </w:rPr>
        <w:t xml:space="preserve">משנה את הדברים האלה. </w:t>
      </w:r>
    </w:p>
    <w:p w:rsidR="008E698C" w:rsidRDefault="008E698C" w:rsidP="008E698C">
      <w:pPr>
        <w:rPr>
          <w:rtl/>
        </w:rPr>
      </w:pPr>
    </w:p>
    <w:p w:rsidR="00B85930" w:rsidRDefault="00B85930" w:rsidP="00B85930">
      <w:pPr>
        <w:pStyle w:val="a"/>
        <w:keepNext/>
        <w:rPr>
          <w:rtl/>
        </w:rPr>
      </w:pPr>
      <w:bookmarkStart w:id="200" w:name="_ETM_Q1_1642120"/>
      <w:bookmarkStart w:id="201" w:name="ET_speaker_5938_48"/>
      <w:bookmarkEnd w:id="200"/>
      <w:r w:rsidRPr="00B85930">
        <w:rPr>
          <w:rStyle w:val="TagStyle"/>
          <w:rtl/>
        </w:rPr>
        <w:t xml:space="preserve"> &lt;&lt; דובר &gt;&gt; </w:t>
      </w:r>
      <w:r>
        <w:rPr>
          <w:rtl/>
        </w:rPr>
        <w:t>יואב סגלוביץ' (יש עתיד-תל"ם):</w:t>
      </w:r>
      <w:r w:rsidRPr="00B85930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01"/>
    </w:p>
    <w:p w:rsidR="00B85930" w:rsidRDefault="00B85930" w:rsidP="00B85930">
      <w:pPr>
        <w:pStyle w:val="KeepWithNext"/>
        <w:rPr>
          <w:rtl/>
          <w:lang w:eastAsia="he-IL"/>
        </w:rPr>
      </w:pPr>
    </w:p>
    <w:p w:rsidR="008E698C" w:rsidRDefault="00B85930" w:rsidP="00970858">
      <w:pPr>
        <w:rPr>
          <w:rtl/>
        </w:rPr>
      </w:pPr>
      <w:bookmarkStart w:id="202" w:name="_ETM_Q1_1642651"/>
      <w:bookmarkStart w:id="203" w:name="_ETM_Q1_1642713"/>
      <w:bookmarkEnd w:id="202"/>
      <w:bookmarkEnd w:id="203"/>
      <w:r>
        <w:rPr>
          <w:rFonts w:hint="cs"/>
          <w:rtl/>
        </w:rPr>
        <w:t xml:space="preserve">בוודאי, אבל אני חושב שדווקא בנושא </w:t>
      </w:r>
      <w:bookmarkStart w:id="204" w:name="_ETM_Q1_1649025"/>
      <w:bookmarkEnd w:id="204"/>
      <w:r>
        <w:rPr>
          <w:rFonts w:hint="cs"/>
          <w:rtl/>
        </w:rPr>
        <w:t xml:space="preserve">כזה </w:t>
      </w:r>
      <w:r w:rsidR="00331717">
        <w:rPr>
          <w:rtl/>
        </w:rPr>
        <w:t>–</w:t>
      </w:r>
      <w:r w:rsidR="00331717">
        <w:rPr>
          <w:rFonts w:hint="cs"/>
          <w:rtl/>
        </w:rPr>
        <w:t xml:space="preserve"> זה לא עוד משהו, גם כשעשינו </w:t>
      </w:r>
      <w:bookmarkStart w:id="205" w:name="_ETM_Q1_1652526"/>
      <w:bookmarkEnd w:id="205"/>
      <w:r w:rsidR="00331717">
        <w:rPr>
          <w:rFonts w:hint="cs"/>
          <w:rtl/>
        </w:rPr>
        <w:t xml:space="preserve">פה שינויים, ועשינו שינויים </w:t>
      </w:r>
      <w:r w:rsidR="008E698C">
        <w:rPr>
          <w:rFonts w:hint="cs"/>
          <w:rtl/>
        </w:rPr>
        <w:t>בכל מיני הוראות שעה, אחד הד</w:t>
      </w:r>
      <w:r w:rsidR="00331717">
        <w:rPr>
          <w:rFonts w:hint="cs"/>
          <w:rtl/>
        </w:rPr>
        <w:t>ב</w:t>
      </w:r>
      <w:r w:rsidR="008E698C">
        <w:rPr>
          <w:rFonts w:hint="cs"/>
          <w:rtl/>
        </w:rPr>
        <w:t xml:space="preserve">רים המרכזיים היה נושא הזמן. הזמן פה הוארך. </w:t>
      </w:r>
      <w:r w:rsidR="00331717">
        <w:rPr>
          <w:rFonts w:hint="cs"/>
          <w:rtl/>
        </w:rPr>
        <w:t xml:space="preserve">יכול להיות שזכרוני מטעה אותי, אבל </w:t>
      </w:r>
      <w:bookmarkStart w:id="206" w:name="_ETM_Q1_1664099"/>
      <w:bookmarkEnd w:id="206"/>
      <w:r w:rsidR="00331717">
        <w:rPr>
          <w:rFonts w:hint="cs"/>
          <w:rtl/>
        </w:rPr>
        <w:t xml:space="preserve">אני </w:t>
      </w:r>
      <w:r w:rsidR="008E698C">
        <w:rPr>
          <w:rFonts w:hint="cs"/>
          <w:rtl/>
        </w:rPr>
        <w:t>לא זוכר דיון עמוק ב</w:t>
      </w:r>
      <w:r w:rsidR="00331717">
        <w:rPr>
          <w:rFonts w:hint="cs"/>
          <w:rtl/>
        </w:rPr>
        <w:t xml:space="preserve">הקשר </w:t>
      </w:r>
      <w:r w:rsidR="008E698C">
        <w:rPr>
          <w:rFonts w:hint="cs"/>
          <w:rtl/>
        </w:rPr>
        <w:t xml:space="preserve">הזה. באמת כמעט לא שמתי לב, זה משהו שחלף ביעף ויש לו משמעות. </w:t>
      </w:r>
      <w:r w:rsidR="00970858">
        <w:rPr>
          <w:rFonts w:hint="cs"/>
          <w:rtl/>
        </w:rPr>
        <w:t xml:space="preserve">לכן אני שואל אם זה לא נושא חדש. </w:t>
      </w:r>
      <w:bookmarkStart w:id="207" w:name="_ETM_Q1_1676714"/>
      <w:bookmarkEnd w:id="207"/>
    </w:p>
    <w:p w:rsidR="00970858" w:rsidRDefault="00970858" w:rsidP="00970858">
      <w:pPr>
        <w:rPr>
          <w:rtl/>
        </w:rPr>
      </w:pPr>
      <w:bookmarkStart w:id="208" w:name="_ETM_Q1_1677001"/>
      <w:bookmarkStart w:id="209" w:name="_ETM_Q1_1677082"/>
      <w:bookmarkEnd w:id="208"/>
      <w:bookmarkEnd w:id="209"/>
    </w:p>
    <w:p w:rsidR="00970858" w:rsidRDefault="00970858" w:rsidP="00970858">
      <w:pPr>
        <w:pStyle w:val="a"/>
        <w:keepNext/>
        <w:rPr>
          <w:rtl/>
        </w:rPr>
      </w:pPr>
      <w:bookmarkStart w:id="210" w:name="_ETM_Q1_1675625"/>
      <w:bookmarkStart w:id="211" w:name="_ETM_Q1_1675687"/>
      <w:bookmarkStart w:id="212" w:name="ET_speaker_תמי_סלע_49"/>
      <w:bookmarkEnd w:id="210"/>
      <w:bookmarkEnd w:id="211"/>
      <w:r w:rsidRPr="00970858">
        <w:rPr>
          <w:rStyle w:val="TagStyle"/>
          <w:rtl/>
        </w:rPr>
        <w:t xml:space="preserve"> &lt;&lt; דובר &gt;&gt; </w:t>
      </w:r>
      <w:r>
        <w:rPr>
          <w:rtl/>
        </w:rPr>
        <w:t>תמי סלע:</w:t>
      </w:r>
      <w:r w:rsidRPr="00970858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12"/>
    </w:p>
    <w:p w:rsidR="00970858" w:rsidRDefault="00970858" w:rsidP="00970858">
      <w:pPr>
        <w:pStyle w:val="KeepWithNext"/>
        <w:rPr>
          <w:rtl/>
          <w:lang w:eastAsia="he-IL"/>
        </w:rPr>
      </w:pPr>
    </w:p>
    <w:p w:rsidR="00970858" w:rsidRDefault="00970858" w:rsidP="00970858">
      <w:pPr>
        <w:rPr>
          <w:rtl/>
          <w:lang w:eastAsia="he-IL"/>
        </w:rPr>
      </w:pPr>
      <w:bookmarkStart w:id="213" w:name="_ETM_Q1_1676215"/>
      <w:bookmarkStart w:id="214" w:name="_ETM_Q1_1676516"/>
      <w:bookmarkStart w:id="215" w:name="_ETM_Q1_1676566"/>
      <w:bookmarkEnd w:id="213"/>
      <w:bookmarkEnd w:id="214"/>
      <w:bookmarkEnd w:id="215"/>
      <w:r>
        <w:rPr>
          <w:rFonts w:hint="cs"/>
          <w:rtl/>
          <w:lang w:eastAsia="he-IL"/>
        </w:rPr>
        <w:t xml:space="preserve">יש לזה הרבה משמעות, אני רק אומרת שהעובדה שנושא </w:t>
      </w:r>
      <w:bookmarkStart w:id="216" w:name="_ETM_Q1_1676137"/>
      <w:bookmarkEnd w:id="216"/>
      <w:r>
        <w:rPr>
          <w:rFonts w:hint="cs"/>
          <w:rtl/>
          <w:lang w:eastAsia="he-IL"/>
        </w:rPr>
        <w:t xml:space="preserve">הוא חשוב ורב משמעות, לא הופכת אותו לנושא חדש. </w:t>
      </w:r>
    </w:p>
    <w:p w:rsidR="00970858" w:rsidRDefault="00970858" w:rsidP="00970858">
      <w:pPr>
        <w:rPr>
          <w:rtl/>
          <w:lang w:eastAsia="he-IL"/>
        </w:rPr>
      </w:pPr>
      <w:bookmarkStart w:id="217" w:name="_ETM_Q1_1678312"/>
      <w:bookmarkStart w:id="218" w:name="_ETM_Q1_1678399"/>
      <w:bookmarkEnd w:id="217"/>
      <w:bookmarkEnd w:id="218"/>
    </w:p>
    <w:p w:rsidR="00970858" w:rsidRDefault="00970858" w:rsidP="00970858">
      <w:pPr>
        <w:pStyle w:val="a"/>
        <w:keepNext/>
        <w:rPr>
          <w:rtl/>
        </w:rPr>
      </w:pPr>
      <w:bookmarkStart w:id="219" w:name="_ETM_Q1_1678455"/>
      <w:bookmarkStart w:id="220" w:name="_ETM_Q1_1678547"/>
      <w:bookmarkStart w:id="221" w:name="_ETM_Q1_1680463"/>
      <w:bookmarkStart w:id="222" w:name="ET_speaker_5938_50"/>
      <w:bookmarkEnd w:id="219"/>
      <w:bookmarkEnd w:id="220"/>
      <w:bookmarkEnd w:id="221"/>
      <w:r w:rsidRPr="00970858">
        <w:rPr>
          <w:rStyle w:val="TagStyle"/>
          <w:rtl/>
        </w:rPr>
        <w:t xml:space="preserve"> &lt;&lt; דובר &gt;&gt; </w:t>
      </w:r>
      <w:r>
        <w:rPr>
          <w:rtl/>
        </w:rPr>
        <w:t>יואב סגלוביץ' (יש עתיד-תל"ם):</w:t>
      </w:r>
      <w:r w:rsidRPr="00970858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22"/>
    </w:p>
    <w:p w:rsidR="00970858" w:rsidRDefault="00970858" w:rsidP="00970858">
      <w:pPr>
        <w:pStyle w:val="KeepWithNext"/>
        <w:rPr>
          <w:rtl/>
          <w:lang w:eastAsia="he-IL"/>
        </w:rPr>
      </w:pPr>
    </w:p>
    <w:p w:rsidR="00970858" w:rsidRDefault="00970858" w:rsidP="00970858">
      <w:pPr>
        <w:rPr>
          <w:rtl/>
        </w:rPr>
      </w:pPr>
      <w:bookmarkStart w:id="223" w:name="_ETM_Q1_1681126"/>
      <w:bookmarkStart w:id="224" w:name="_ETM_Q1_1681185"/>
      <w:bookmarkStart w:id="225" w:name="_ETM_Q1_1677130"/>
      <w:bookmarkStart w:id="226" w:name="_ETM_Q1_1677221"/>
      <w:bookmarkEnd w:id="223"/>
      <w:bookmarkEnd w:id="224"/>
      <w:bookmarkEnd w:id="225"/>
      <w:bookmarkEnd w:id="226"/>
      <w:r>
        <w:rPr>
          <w:rFonts w:hint="cs"/>
          <w:rtl/>
        </w:rPr>
        <w:t xml:space="preserve">אבל </w:t>
      </w:r>
      <w:bookmarkStart w:id="227" w:name="_ETM_Q1_1680002"/>
      <w:bookmarkEnd w:id="227"/>
      <w:r>
        <w:rPr>
          <w:rFonts w:hint="cs"/>
          <w:rtl/>
        </w:rPr>
        <w:t xml:space="preserve">יש לו משמעות משפטית כבדה, הוא חדש. יש הבדל גדול </w:t>
      </w:r>
      <w:bookmarkStart w:id="228" w:name="_ETM_Q1_1685538"/>
      <w:bookmarkEnd w:id="228"/>
      <w:r>
        <w:rPr>
          <w:rFonts w:hint="cs"/>
          <w:rtl/>
        </w:rPr>
        <w:t xml:space="preserve">בין חצי שנה, תשעה חודשים, שנה </w:t>
      </w:r>
      <w:r w:rsidR="008E698C">
        <w:rPr>
          <w:rFonts w:hint="cs"/>
          <w:rtl/>
        </w:rPr>
        <w:t>או שנתיים, בחוק כזה</w:t>
      </w:r>
      <w:r>
        <w:rPr>
          <w:rFonts w:hint="cs"/>
          <w:rtl/>
        </w:rPr>
        <w:t>,</w:t>
      </w:r>
      <w:r w:rsidR="008E698C">
        <w:rPr>
          <w:rFonts w:hint="cs"/>
          <w:rtl/>
        </w:rPr>
        <w:t xml:space="preserve"> שיש לו משמעו</w:t>
      </w:r>
      <w:r>
        <w:rPr>
          <w:rFonts w:hint="cs"/>
          <w:rtl/>
        </w:rPr>
        <w:t>יות,</w:t>
      </w:r>
      <w:r w:rsidR="008E698C">
        <w:rPr>
          <w:rFonts w:hint="cs"/>
          <w:rtl/>
        </w:rPr>
        <w:t xml:space="preserve"> שהוא </w:t>
      </w:r>
      <w:r>
        <w:rPr>
          <w:rFonts w:hint="cs"/>
          <w:rtl/>
        </w:rPr>
        <w:t xml:space="preserve">לוקח סמכות של הכנסת </w:t>
      </w:r>
      <w:bookmarkStart w:id="229" w:name="_ETM_Q1_1692080"/>
      <w:bookmarkEnd w:id="229"/>
      <w:r>
        <w:rPr>
          <w:rFonts w:hint="cs"/>
          <w:rtl/>
        </w:rPr>
        <w:t>ו</w:t>
      </w:r>
      <w:r w:rsidR="008E698C">
        <w:rPr>
          <w:rFonts w:hint="cs"/>
          <w:rtl/>
        </w:rPr>
        <w:t>מעביר אותה לממשלה. יש בזה משמעות חוקתית מאוד גדולה.</w:t>
      </w:r>
    </w:p>
    <w:p w:rsidR="00970858" w:rsidRDefault="00970858" w:rsidP="00970858">
      <w:pPr>
        <w:rPr>
          <w:rtl/>
        </w:rPr>
      </w:pPr>
    </w:p>
    <w:p w:rsidR="008E698C" w:rsidRDefault="00970858" w:rsidP="00CD657E">
      <w:pPr>
        <w:rPr>
          <w:rtl/>
        </w:rPr>
      </w:pPr>
      <w:bookmarkStart w:id="230" w:name="_ETM_Q1_1693895"/>
      <w:bookmarkStart w:id="231" w:name="_ETM_Q1_1693965"/>
      <w:bookmarkEnd w:id="230"/>
      <w:bookmarkEnd w:id="231"/>
      <w:r>
        <w:rPr>
          <w:rFonts w:hint="cs"/>
          <w:rtl/>
        </w:rPr>
        <w:t xml:space="preserve">ראיתי כמה נזהרנו בחצי שנה, 45 יום, </w:t>
      </w:r>
      <w:r w:rsidR="008E698C">
        <w:rPr>
          <w:rFonts w:hint="cs"/>
          <w:rtl/>
        </w:rPr>
        <w:t xml:space="preserve">30 יום, </w:t>
      </w:r>
      <w:r>
        <w:rPr>
          <w:rFonts w:hint="cs"/>
          <w:rtl/>
        </w:rPr>
        <w:t xml:space="preserve">בחוקים אחרים שטיפלנו </w:t>
      </w:r>
      <w:bookmarkStart w:id="232" w:name="_ETM_Q1_1700714"/>
      <w:bookmarkEnd w:id="232"/>
      <w:r>
        <w:rPr>
          <w:rFonts w:hint="cs"/>
          <w:rtl/>
        </w:rPr>
        <w:t xml:space="preserve">בהם. </w:t>
      </w:r>
      <w:r w:rsidR="008E698C">
        <w:rPr>
          <w:rFonts w:hint="cs"/>
          <w:rtl/>
        </w:rPr>
        <w:t xml:space="preserve">דיון שלם היה על </w:t>
      </w:r>
      <w:r w:rsidR="00CD657E">
        <w:rPr>
          <w:rFonts w:hint="cs"/>
          <w:rtl/>
        </w:rPr>
        <w:t xml:space="preserve">ה-30 יום או </w:t>
      </w:r>
      <w:r w:rsidR="008E698C">
        <w:rPr>
          <w:rFonts w:hint="cs"/>
          <w:rtl/>
        </w:rPr>
        <w:t>45</w:t>
      </w:r>
      <w:r w:rsidR="00CD657E">
        <w:rPr>
          <w:rFonts w:hint="cs"/>
          <w:rtl/>
        </w:rPr>
        <w:t xml:space="preserve">, 45 או 60. </w:t>
      </w:r>
      <w:bookmarkStart w:id="233" w:name="_ETM_Q1_1705248"/>
      <w:bookmarkEnd w:id="233"/>
      <w:r w:rsidR="008E698C">
        <w:rPr>
          <w:rFonts w:hint="cs"/>
          <w:rtl/>
        </w:rPr>
        <w:t xml:space="preserve">פתאום זמן הוא לא נושא חדש? </w:t>
      </w:r>
      <w:r w:rsidR="00CD657E">
        <w:rPr>
          <w:rFonts w:hint="cs"/>
          <w:rtl/>
        </w:rPr>
        <w:t>אני אומר לך שמשפטית, ל</w:t>
      </w:r>
      <w:r w:rsidR="008E698C">
        <w:rPr>
          <w:rFonts w:hint="cs"/>
          <w:rtl/>
        </w:rPr>
        <w:t>טעמי</w:t>
      </w:r>
      <w:r w:rsidR="00CD657E">
        <w:rPr>
          <w:rFonts w:hint="cs"/>
          <w:rtl/>
        </w:rPr>
        <w:t>,</w:t>
      </w:r>
      <w:r w:rsidR="008E698C">
        <w:rPr>
          <w:rFonts w:hint="cs"/>
          <w:rtl/>
        </w:rPr>
        <w:t xml:space="preserve"> בניגוד לדעתך, הוא כן נושא חדש, </w:t>
      </w:r>
      <w:r w:rsidR="00CD657E">
        <w:rPr>
          <w:rFonts w:hint="cs"/>
          <w:rtl/>
        </w:rPr>
        <w:t xml:space="preserve">כי זה לא משהו טכני, </w:t>
      </w:r>
      <w:r w:rsidR="008E698C">
        <w:rPr>
          <w:rFonts w:hint="cs"/>
          <w:rtl/>
        </w:rPr>
        <w:t xml:space="preserve">זה משהו מאוד מהותי. </w:t>
      </w:r>
    </w:p>
    <w:p w:rsidR="008E698C" w:rsidRDefault="008E698C" w:rsidP="008E698C">
      <w:pPr>
        <w:rPr>
          <w:rtl/>
        </w:rPr>
      </w:pPr>
    </w:p>
    <w:p w:rsidR="00CD657E" w:rsidRDefault="00CD657E" w:rsidP="00CD657E">
      <w:pPr>
        <w:pStyle w:val="a"/>
        <w:keepNext/>
        <w:rPr>
          <w:rtl/>
        </w:rPr>
      </w:pPr>
      <w:bookmarkStart w:id="234" w:name="_ETM_Q1_1712379"/>
      <w:bookmarkStart w:id="235" w:name="_ETM_Q1_1712448"/>
      <w:bookmarkStart w:id="236" w:name="ET_speaker_תמי_סלע_51"/>
      <w:bookmarkEnd w:id="234"/>
      <w:bookmarkEnd w:id="235"/>
      <w:r w:rsidRPr="00CD657E">
        <w:rPr>
          <w:rStyle w:val="TagStyle"/>
          <w:rtl/>
        </w:rPr>
        <w:t xml:space="preserve"> &lt;&lt; דובר &gt;&gt; </w:t>
      </w:r>
      <w:r>
        <w:rPr>
          <w:rtl/>
        </w:rPr>
        <w:t>תמי סלע:</w:t>
      </w:r>
      <w:r w:rsidRPr="00CD657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36"/>
    </w:p>
    <w:p w:rsidR="00CD657E" w:rsidRDefault="00CD657E" w:rsidP="00CD657E">
      <w:pPr>
        <w:pStyle w:val="KeepWithNext"/>
        <w:rPr>
          <w:rtl/>
          <w:lang w:eastAsia="he-IL"/>
        </w:rPr>
      </w:pPr>
    </w:p>
    <w:p w:rsidR="008E698C" w:rsidRDefault="00CD657E" w:rsidP="00CD657E">
      <w:pPr>
        <w:rPr>
          <w:rtl/>
        </w:rPr>
      </w:pPr>
      <w:bookmarkStart w:id="237" w:name="_ETM_Q1_1716227"/>
      <w:bookmarkEnd w:id="237"/>
      <w:r>
        <w:rPr>
          <w:rFonts w:hint="cs"/>
          <w:rtl/>
        </w:rPr>
        <w:t xml:space="preserve">יכול </w:t>
      </w:r>
      <w:bookmarkStart w:id="238" w:name="_ETM_Q1_1713899"/>
      <w:bookmarkEnd w:id="238"/>
      <w:r>
        <w:rPr>
          <w:rFonts w:hint="cs"/>
          <w:rtl/>
        </w:rPr>
        <w:t>להיות ש</w:t>
      </w:r>
      <w:r w:rsidR="008E698C">
        <w:rPr>
          <w:rFonts w:hint="cs"/>
          <w:rtl/>
        </w:rPr>
        <w:t xml:space="preserve">אם היו עושים </w:t>
      </w:r>
      <w:r>
        <w:rPr>
          <w:rFonts w:hint="cs"/>
          <w:rtl/>
        </w:rPr>
        <w:t xml:space="preserve">פה </w:t>
      </w:r>
      <w:r w:rsidR="008E698C">
        <w:rPr>
          <w:rFonts w:hint="cs"/>
          <w:rtl/>
        </w:rPr>
        <w:t xml:space="preserve">שינוי </w:t>
      </w:r>
      <w:r>
        <w:rPr>
          <w:rFonts w:hint="cs"/>
          <w:rtl/>
        </w:rPr>
        <w:t>של 10 שנים במקום תקופה של 10 חוד</w:t>
      </w:r>
      <w:bookmarkStart w:id="239" w:name="_ETM_Q1_1718441"/>
      <w:bookmarkEnd w:id="239"/>
      <w:r>
        <w:rPr>
          <w:rFonts w:hint="cs"/>
          <w:rtl/>
        </w:rPr>
        <w:t xml:space="preserve">שים, שנה, </w:t>
      </w:r>
      <w:r w:rsidR="008E698C">
        <w:rPr>
          <w:rFonts w:hint="cs"/>
          <w:rtl/>
        </w:rPr>
        <w:t xml:space="preserve">היה אפשר להגיד </w:t>
      </w:r>
      <w:r>
        <w:rPr>
          <w:rFonts w:hint="cs"/>
          <w:rtl/>
        </w:rPr>
        <w:t xml:space="preserve">שלמרות שזה זמן, </w:t>
      </w:r>
      <w:r w:rsidR="008E698C">
        <w:rPr>
          <w:rFonts w:hint="cs"/>
          <w:rtl/>
        </w:rPr>
        <w:t>יש פה שינוי</w:t>
      </w:r>
      <w:r>
        <w:rPr>
          <w:rFonts w:hint="cs"/>
          <w:rtl/>
        </w:rPr>
        <w:t xml:space="preserve"> דרמטי. פה אנחנו </w:t>
      </w:r>
      <w:bookmarkStart w:id="240" w:name="_ETM_Q1_1725008"/>
      <w:bookmarkEnd w:id="240"/>
      <w:r>
        <w:rPr>
          <w:rFonts w:hint="cs"/>
          <w:rtl/>
        </w:rPr>
        <w:t>מדברים על תוספת של שלושה חודשים</w:t>
      </w:r>
      <w:r w:rsidR="008E698C">
        <w:rPr>
          <w:rFonts w:hint="cs"/>
          <w:rtl/>
        </w:rPr>
        <w:t xml:space="preserve">. </w:t>
      </w:r>
    </w:p>
    <w:p w:rsidR="008E698C" w:rsidRDefault="008E698C" w:rsidP="008E698C">
      <w:pPr>
        <w:rPr>
          <w:rtl/>
        </w:rPr>
      </w:pPr>
    </w:p>
    <w:p w:rsidR="008E698C" w:rsidRDefault="008E698C" w:rsidP="008E698C">
      <w:pPr>
        <w:pStyle w:val="af"/>
        <w:keepNext/>
        <w:rPr>
          <w:rtl/>
        </w:rPr>
      </w:pPr>
      <w:bookmarkStart w:id="241" w:name="ET_yor_5771_10"/>
      <w:r w:rsidRPr="008E698C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8E698C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241"/>
    </w:p>
    <w:p w:rsidR="008E698C" w:rsidRDefault="008E698C" w:rsidP="008E698C">
      <w:pPr>
        <w:pStyle w:val="KeepWithNext"/>
        <w:rPr>
          <w:rtl/>
        </w:rPr>
      </w:pPr>
    </w:p>
    <w:p w:rsidR="008E698C" w:rsidRDefault="008E698C" w:rsidP="008E698C">
      <w:pPr>
        <w:rPr>
          <w:rtl/>
        </w:rPr>
      </w:pPr>
      <w:r>
        <w:rPr>
          <w:rFonts w:hint="cs"/>
          <w:rtl/>
        </w:rPr>
        <w:t xml:space="preserve">הוסיפו שלושה חודשים. </w:t>
      </w:r>
    </w:p>
    <w:p w:rsidR="008E698C" w:rsidRDefault="008E698C" w:rsidP="008E698C">
      <w:pPr>
        <w:rPr>
          <w:rtl/>
        </w:rPr>
      </w:pPr>
    </w:p>
    <w:p w:rsidR="008E698C" w:rsidRDefault="008E698C" w:rsidP="008E698C">
      <w:pPr>
        <w:pStyle w:val="a"/>
        <w:keepNext/>
        <w:rPr>
          <w:rtl/>
        </w:rPr>
      </w:pPr>
      <w:bookmarkStart w:id="242" w:name="ET_speaker_5938_11"/>
      <w:r w:rsidRPr="008E698C">
        <w:rPr>
          <w:rStyle w:val="TagStyle"/>
          <w:rtl/>
        </w:rPr>
        <w:t xml:space="preserve">&lt;&lt; דובר &gt;&gt; </w:t>
      </w:r>
      <w:r>
        <w:rPr>
          <w:rtl/>
        </w:rPr>
        <w:t>יואב סגלוביץ' (יש עתיד-תל"ם):</w:t>
      </w:r>
      <w:r w:rsidRPr="008E698C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242"/>
    </w:p>
    <w:p w:rsidR="008E698C" w:rsidRDefault="008E698C" w:rsidP="008E698C">
      <w:pPr>
        <w:pStyle w:val="KeepWithNext"/>
        <w:rPr>
          <w:rtl/>
        </w:rPr>
      </w:pPr>
    </w:p>
    <w:p w:rsidR="008E698C" w:rsidRDefault="008E698C" w:rsidP="00BA0D3A">
      <w:pPr>
        <w:rPr>
          <w:rtl/>
        </w:rPr>
      </w:pPr>
      <w:r>
        <w:rPr>
          <w:rFonts w:hint="cs"/>
          <w:rtl/>
        </w:rPr>
        <w:t xml:space="preserve">עוד שלושה חודשים זה עוד שלושה חודשים לחוק מאוד משמעותי, שמגביל זכויות אזרחיות הכי בסיסיות ואין לו </w:t>
      </w:r>
      <w:r w:rsidR="00BA0D3A">
        <w:rPr>
          <w:rFonts w:hint="cs"/>
          <w:rtl/>
        </w:rPr>
        <w:t xml:space="preserve">צידוק. </w:t>
      </w:r>
      <w:r>
        <w:rPr>
          <w:rFonts w:hint="cs"/>
          <w:rtl/>
        </w:rPr>
        <w:t xml:space="preserve"> </w:t>
      </w:r>
    </w:p>
    <w:p w:rsidR="008E698C" w:rsidRDefault="008E698C" w:rsidP="008E698C">
      <w:pPr>
        <w:rPr>
          <w:rtl/>
        </w:rPr>
      </w:pPr>
    </w:p>
    <w:p w:rsidR="008E698C" w:rsidRDefault="008E698C" w:rsidP="008E698C">
      <w:pPr>
        <w:pStyle w:val="af"/>
        <w:keepNext/>
        <w:rPr>
          <w:rtl/>
        </w:rPr>
      </w:pPr>
      <w:bookmarkStart w:id="243" w:name="ET_yor_5771_12"/>
      <w:r w:rsidRPr="008E698C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8E698C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243"/>
    </w:p>
    <w:p w:rsidR="008E698C" w:rsidRDefault="008E698C" w:rsidP="008E698C">
      <w:pPr>
        <w:pStyle w:val="KeepWithNext"/>
        <w:rPr>
          <w:rtl/>
        </w:rPr>
      </w:pPr>
    </w:p>
    <w:p w:rsidR="00BA0D3A" w:rsidRDefault="00BA0D3A" w:rsidP="00BA0D3A">
      <w:pPr>
        <w:rPr>
          <w:rtl/>
        </w:rPr>
      </w:pPr>
      <w:r>
        <w:rPr>
          <w:rFonts w:hint="cs"/>
          <w:rtl/>
        </w:rPr>
        <w:t xml:space="preserve">אני מזכיר </w:t>
      </w:r>
      <w:bookmarkStart w:id="244" w:name="_ETM_Q1_1742092"/>
      <w:bookmarkEnd w:id="244"/>
      <w:r>
        <w:rPr>
          <w:rFonts w:hint="cs"/>
          <w:rtl/>
        </w:rPr>
        <w:t xml:space="preserve">לך שיש לוועדה כל תקופה מסוימת יכולת להחליט שהתקופה </w:t>
      </w:r>
      <w:r w:rsidR="008E698C">
        <w:rPr>
          <w:rFonts w:hint="cs"/>
          <w:rtl/>
        </w:rPr>
        <w:t xml:space="preserve">לא מוארכת יותר. </w:t>
      </w:r>
    </w:p>
    <w:p w:rsidR="00BA0D3A" w:rsidRDefault="00BA0D3A" w:rsidP="00BA0D3A">
      <w:pPr>
        <w:rPr>
          <w:rtl/>
        </w:rPr>
      </w:pPr>
    </w:p>
    <w:p w:rsidR="00BA0D3A" w:rsidRDefault="00BA0D3A" w:rsidP="00BA0D3A">
      <w:pPr>
        <w:pStyle w:val="a"/>
        <w:keepNext/>
        <w:rPr>
          <w:rtl/>
        </w:rPr>
      </w:pPr>
      <w:bookmarkStart w:id="245" w:name="_ETM_Q1_1744386"/>
      <w:bookmarkStart w:id="246" w:name="_ETM_Q1_1743398"/>
      <w:bookmarkStart w:id="247" w:name="_ETM_Q1_1744542"/>
      <w:bookmarkStart w:id="248" w:name="ET_speaker_5938_53"/>
      <w:bookmarkEnd w:id="245"/>
      <w:bookmarkEnd w:id="246"/>
      <w:bookmarkEnd w:id="247"/>
      <w:r w:rsidRPr="00BA0D3A">
        <w:rPr>
          <w:rStyle w:val="TagStyle"/>
          <w:rtl/>
        </w:rPr>
        <w:t xml:space="preserve"> &lt;&lt; דובר &gt;&gt; </w:t>
      </w:r>
      <w:r>
        <w:rPr>
          <w:rtl/>
        </w:rPr>
        <w:t>יואב סגלוביץ' (יש עתיד-תל"ם):</w:t>
      </w:r>
      <w:r w:rsidRPr="00BA0D3A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48"/>
    </w:p>
    <w:p w:rsidR="00BA0D3A" w:rsidRDefault="00BA0D3A" w:rsidP="00BA0D3A">
      <w:pPr>
        <w:pStyle w:val="KeepWithNext"/>
        <w:rPr>
          <w:rtl/>
          <w:lang w:eastAsia="he-IL"/>
        </w:rPr>
      </w:pPr>
    </w:p>
    <w:p w:rsidR="00BA0D3A" w:rsidRDefault="00BA0D3A" w:rsidP="00BA0D3A">
      <w:pPr>
        <w:rPr>
          <w:rtl/>
          <w:lang w:eastAsia="he-IL"/>
        </w:rPr>
      </w:pPr>
      <w:bookmarkStart w:id="249" w:name="_ETM_Q1_1745146"/>
      <w:bookmarkStart w:id="250" w:name="_ETM_Q1_1745203"/>
      <w:bookmarkEnd w:id="249"/>
      <w:bookmarkEnd w:id="250"/>
      <w:r>
        <w:rPr>
          <w:rFonts w:hint="cs"/>
          <w:rtl/>
          <w:lang w:eastAsia="he-IL"/>
        </w:rPr>
        <w:t xml:space="preserve">לא. </w:t>
      </w:r>
      <w:bookmarkStart w:id="251" w:name="_ETM_Q1_1745676"/>
      <w:bookmarkEnd w:id="251"/>
    </w:p>
    <w:p w:rsidR="00BA0D3A" w:rsidRDefault="00BA0D3A" w:rsidP="00BA0D3A">
      <w:pPr>
        <w:rPr>
          <w:rtl/>
          <w:lang w:eastAsia="he-IL"/>
        </w:rPr>
      </w:pPr>
      <w:bookmarkStart w:id="252" w:name="_ETM_Q1_1745918"/>
      <w:bookmarkStart w:id="253" w:name="_ETM_Q1_1746008"/>
      <w:bookmarkEnd w:id="252"/>
      <w:bookmarkEnd w:id="253"/>
    </w:p>
    <w:p w:rsidR="00BA0D3A" w:rsidRDefault="00BA0D3A" w:rsidP="00BA0D3A">
      <w:pPr>
        <w:pStyle w:val="af"/>
        <w:keepNext/>
        <w:rPr>
          <w:rtl/>
        </w:rPr>
      </w:pPr>
      <w:bookmarkStart w:id="254" w:name="_ETM_Q1_1746060"/>
      <w:bookmarkStart w:id="255" w:name="_ETM_Q1_1746156"/>
      <w:bookmarkStart w:id="256" w:name="ET_yor_5771_54"/>
      <w:bookmarkEnd w:id="254"/>
      <w:bookmarkEnd w:id="255"/>
      <w:r w:rsidRPr="00BA0D3A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BA0D3A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56"/>
    </w:p>
    <w:p w:rsidR="00BA0D3A" w:rsidRDefault="00BA0D3A" w:rsidP="00BA0D3A">
      <w:pPr>
        <w:pStyle w:val="KeepWithNext"/>
        <w:rPr>
          <w:rtl/>
          <w:lang w:eastAsia="he-IL"/>
        </w:rPr>
      </w:pPr>
    </w:p>
    <w:p w:rsidR="00BA0D3A" w:rsidRDefault="00BA0D3A" w:rsidP="00BA0D3A">
      <w:pPr>
        <w:rPr>
          <w:rStyle w:val="TagStyle"/>
          <w:rtl/>
        </w:rPr>
      </w:pPr>
      <w:bookmarkStart w:id="257" w:name="_ETM_Q1_1746950"/>
      <w:bookmarkEnd w:id="257"/>
      <w:r>
        <w:rPr>
          <w:rFonts w:hint="cs"/>
          <w:rtl/>
          <w:lang w:eastAsia="he-IL"/>
        </w:rPr>
        <w:t xml:space="preserve">כן, בהחלט כן. </w:t>
      </w:r>
      <w:bookmarkStart w:id="258" w:name="_ETM_Q1_1743719"/>
      <w:bookmarkStart w:id="259" w:name="_ETM_Q1_1743786"/>
      <w:bookmarkStart w:id="260" w:name="_ETM_Q1_1743880"/>
      <w:bookmarkStart w:id="261" w:name="_ETM_Q1_1743975"/>
      <w:bookmarkStart w:id="262" w:name="ET_speaker_6017_55"/>
      <w:bookmarkEnd w:id="258"/>
      <w:bookmarkEnd w:id="259"/>
      <w:bookmarkEnd w:id="260"/>
      <w:bookmarkEnd w:id="261"/>
      <w:r w:rsidRPr="00BA0D3A">
        <w:rPr>
          <w:rStyle w:val="TagStyle"/>
          <w:rtl/>
        </w:rPr>
        <w:t xml:space="preserve"> &lt;&lt; דובר &gt;&gt; </w:t>
      </w:r>
      <w:bookmarkStart w:id="263" w:name="_ETM_Q1_1747068"/>
      <w:bookmarkStart w:id="264" w:name="_ETM_Q1_1742858"/>
      <w:bookmarkStart w:id="265" w:name="_ETM_Q1_1742964"/>
      <w:bookmarkStart w:id="266" w:name="_ETM_Q1_1742994"/>
      <w:bookmarkStart w:id="267" w:name="_ETM_Q1_1743095"/>
      <w:bookmarkStart w:id="268" w:name="ET_speakercontinue_תמי_סלע_52"/>
      <w:bookmarkEnd w:id="262"/>
      <w:bookmarkEnd w:id="263"/>
      <w:bookmarkEnd w:id="264"/>
      <w:bookmarkEnd w:id="265"/>
      <w:bookmarkEnd w:id="266"/>
      <w:bookmarkEnd w:id="267"/>
      <w:r w:rsidRPr="00BA0D3A">
        <w:rPr>
          <w:rStyle w:val="TagStyle"/>
          <w:rtl/>
        </w:rPr>
        <w:t xml:space="preserve"> &lt;&lt; דובר_המשך &gt;&gt; </w:t>
      </w:r>
      <w:bookmarkEnd w:id="268"/>
      <w:r>
        <w:rPr>
          <w:rStyle w:val="TagStyle"/>
          <w:rFonts w:hint="cs"/>
          <w:rtl/>
        </w:rPr>
        <w:t>יוסג</w:t>
      </w:r>
    </w:p>
    <w:p w:rsidR="008E698C" w:rsidRDefault="008E698C" w:rsidP="00BA0D3A">
      <w:pPr>
        <w:ind w:firstLine="0"/>
        <w:rPr>
          <w:rtl/>
        </w:rPr>
      </w:pPr>
      <w:bookmarkStart w:id="269" w:name="_ETM_Q1_1744129"/>
      <w:bookmarkStart w:id="270" w:name="_ETM_Q1_1744200"/>
      <w:bookmarkStart w:id="271" w:name="_ETM_Q1_1745622"/>
      <w:bookmarkEnd w:id="269"/>
      <w:bookmarkEnd w:id="270"/>
      <w:bookmarkEnd w:id="271"/>
      <w:r>
        <w:rPr>
          <w:rFonts w:hint="cs"/>
          <w:rtl/>
        </w:rPr>
        <w:t>כל 60 יום הוועדה צריכה להחליט</w:t>
      </w:r>
      <w:r w:rsidR="00BA0D3A">
        <w:rPr>
          <w:rFonts w:hint="cs"/>
          <w:rtl/>
        </w:rPr>
        <w:t>,</w:t>
      </w:r>
      <w:r>
        <w:rPr>
          <w:rFonts w:hint="cs"/>
          <w:rtl/>
        </w:rPr>
        <w:t xml:space="preserve"> האם מחדשים את התקופה</w:t>
      </w:r>
      <w:r w:rsidR="00BA0D3A">
        <w:rPr>
          <w:rFonts w:hint="cs"/>
          <w:rtl/>
        </w:rPr>
        <w:t xml:space="preserve"> או לא</w:t>
      </w:r>
      <w:r>
        <w:rPr>
          <w:rFonts w:hint="cs"/>
          <w:rtl/>
        </w:rPr>
        <w:t xml:space="preserve">. </w:t>
      </w:r>
    </w:p>
    <w:p w:rsidR="00BA0D3A" w:rsidRDefault="00BA0D3A" w:rsidP="00BA0D3A">
      <w:pPr>
        <w:pStyle w:val="KeepWithNext"/>
        <w:rPr>
          <w:rtl/>
          <w:lang w:eastAsia="he-IL"/>
        </w:rPr>
      </w:pPr>
    </w:p>
    <w:p w:rsidR="00BA0D3A" w:rsidRDefault="00BA0D3A" w:rsidP="00BA0D3A">
      <w:pPr>
        <w:pStyle w:val="a"/>
        <w:keepNext/>
        <w:rPr>
          <w:rtl/>
        </w:rPr>
      </w:pPr>
      <w:bookmarkStart w:id="272" w:name="_ETM_Q1_1754043"/>
      <w:bookmarkStart w:id="273" w:name="_ETM_Q1_1754138"/>
      <w:bookmarkStart w:id="274" w:name="ET_speaker_5938_57"/>
      <w:bookmarkEnd w:id="272"/>
      <w:bookmarkEnd w:id="273"/>
      <w:r w:rsidRPr="00BA0D3A">
        <w:rPr>
          <w:rStyle w:val="TagStyle"/>
          <w:rtl/>
        </w:rPr>
        <w:t xml:space="preserve"> &lt;&lt; דובר &gt;&gt; </w:t>
      </w:r>
      <w:r>
        <w:rPr>
          <w:rtl/>
        </w:rPr>
        <w:t>יואב סגלוביץ' (יש עתיד-תל"ם):</w:t>
      </w:r>
      <w:r w:rsidRPr="00BA0D3A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74"/>
    </w:p>
    <w:p w:rsidR="00BA0D3A" w:rsidRDefault="00BA0D3A" w:rsidP="00BA0D3A">
      <w:pPr>
        <w:pStyle w:val="KeepWithNext"/>
        <w:rPr>
          <w:rtl/>
          <w:lang w:eastAsia="he-IL"/>
        </w:rPr>
      </w:pPr>
    </w:p>
    <w:p w:rsidR="00BA0D3A" w:rsidRDefault="00BA0D3A" w:rsidP="00BA0D3A">
      <w:pPr>
        <w:rPr>
          <w:rtl/>
          <w:lang w:eastAsia="he-IL"/>
        </w:rPr>
      </w:pPr>
      <w:bookmarkStart w:id="275" w:name="_ETM_Q1_1755725"/>
      <w:bookmarkStart w:id="276" w:name="_ETM_Q1_1755787"/>
      <w:bookmarkEnd w:id="275"/>
      <w:bookmarkEnd w:id="276"/>
      <w:r>
        <w:rPr>
          <w:rFonts w:hint="cs"/>
          <w:rtl/>
          <w:lang w:eastAsia="he-IL"/>
        </w:rPr>
        <w:t xml:space="preserve">אני לא מדבר על החוק, </w:t>
      </w:r>
      <w:bookmarkStart w:id="277" w:name="_ETM_Q1_1758427"/>
      <w:bookmarkEnd w:id="277"/>
      <w:r>
        <w:rPr>
          <w:rFonts w:hint="cs"/>
          <w:rtl/>
          <w:lang w:eastAsia="he-IL"/>
        </w:rPr>
        <w:t>אלא על משהו מאוד משמעותי - - -</w:t>
      </w:r>
    </w:p>
    <w:p w:rsidR="008E698C" w:rsidRDefault="008E698C" w:rsidP="008E698C">
      <w:pPr>
        <w:rPr>
          <w:rtl/>
        </w:rPr>
      </w:pPr>
      <w:bookmarkStart w:id="278" w:name="_ETM_Q1_1764955"/>
      <w:bookmarkStart w:id="279" w:name="_ETM_Q1_1765029"/>
      <w:bookmarkStart w:id="280" w:name="_ETM_Q1_1756221"/>
      <w:bookmarkEnd w:id="278"/>
      <w:bookmarkEnd w:id="279"/>
      <w:bookmarkEnd w:id="280"/>
    </w:p>
    <w:p w:rsidR="000353A5" w:rsidRDefault="000353A5" w:rsidP="000353A5">
      <w:pPr>
        <w:pStyle w:val="a"/>
        <w:keepNext/>
        <w:rPr>
          <w:rtl/>
        </w:rPr>
      </w:pPr>
      <w:r w:rsidRPr="000362BD">
        <w:rPr>
          <w:rStyle w:val="TagStyle"/>
          <w:rtl/>
        </w:rPr>
        <w:t xml:space="preserve">&lt;&lt; דובר &gt;&gt; </w:t>
      </w:r>
      <w:r>
        <w:rPr>
          <w:rtl/>
        </w:rPr>
        <w:t>יעקב אשר (יו"ר ועדת החוקה, חוק ומשפט):</w:t>
      </w:r>
      <w:r w:rsidRPr="000362BD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</w:p>
    <w:p w:rsidR="000353A5" w:rsidRDefault="000353A5" w:rsidP="000353A5">
      <w:pPr>
        <w:pStyle w:val="KeepWithNext"/>
        <w:rPr>
          <w:rtl/>
          <w:lang w:eastAsia="he-IL"/>
        </w:rPr>
      </w:pPr>
    </w:p>
    <w:p w:rsidR="008E698C" w:rsidRDefault="00BA0D3A" w:rsidP="000F491C">
      <w:pPr>
        <w:rPr>
          <w:rtl/>
        </w:rPr>
      </w:pPr>
      <w:r>
        <w:rPr>
          <w:rFonts w:hint="cs"/>
          <w:rtl/>
        </w:rPr>
        <w:t xml:space="preserve">אני אתן לך </w:t>
      </w:r>
      <w:bookmarkStart w:id="281" w:name="_ETM_Q1_1762388"/>
      <w:bookmarkEnd w:id="281"/>
      <w:r>
        <w:rPr>
          <w:rFonts w:hint="cs"/>
          <w:rtl/>
        </w:rPr>
        <w:t xml:space="preserve">להשלים, </w:t>
      </w:r>
      <w:r w:rsidR="008E698C">
        <w:rPr>
          <w:rFonts w:hint="cs"/>
          <w:rtl/>
        </w:rPr>
        <w:t xml:space="preserve">אני לא עוצר אותך, </w:t>
      </w:r>
      <w:r>
        <w:rPr>
          <w:rFonts w:hint="cs"/>
          <w:rtl/>
        </w:rPr>
        <w:t xml:space="preserve">אני </w:t>
      </w:r>
      <w:r w:rsidR="008E698C">
        <w:rPr>
          <w:rFonts w:hint="cs"/>
          <w:rtl/>
        </w:rPr>
        <w:t xml:space="preserve">רק מחדד את מה שאיתן אמר, שיש אפשרות של הוועדה </w:t>
      </w:r>
      <w:r w:rsidR="000F491C">
        <w:rPr>
          <w:rFonts w:hint="cs"/>
          <w:rtl/>
        </w:rPr>
        <w:t>ש</w:t>
      </w:r>
      <w:r w:rsidR="008E698C">
        <w:rPr>
          <w:rFonts w:hint="cs"/>
          <w:rtl/>
        </w:rPr>
        <w:t xml:space="preserve">לא להכריז על המשך </w:t>
      </w:r>
      <w:r w:rsidR="000F491C">
        <w:rPr>
          <w:rFonts w:hint="cs"/>
          <w:rtl/>
        </w:rPr>
        <w:t xml:space="preserve">תקופת החירום, </w:t>
      </w:r>
      <w:r w:rsidR="008E698C">
        <w:rPr>
          <w:rFonts w:hint="cs"/>
          <w:rtl/>
        </w:rPr>
        <w:t xml:space="preserve">ואז החוק פוקע. </w:t>
      </w:r>
    </w:p>
    <w:p w:rsidR="008E698C" w:rsidRDefault="008E698C" w:rsidP="008E698C">
      <w:pPr>
        <w:rPr>
          <w:rtl/>
        </w:rPr>
      </w:pPr>
    </w:p>
    <w:p w:rsidR="008E698C" w:rsidRDefault="008E698C" w:rsidP="008E698C">
      <w:pPr>
        <w:pStyle w:val="a"/>
        <w:keepNext/>
        <w:rPr>
          <w:rtl/>
        </w:rPr>
      </w:pPr>
      <w:bookmarkStart w:id="282" w:name="ET_speaker_5938_14"/>
      <w:r w:rsidRPr="008E698C">
        <w:rPr>
          <w:rStyle w:val="TagStyle"/>
          <w:rtl/>
        </w:rPr>
        <w:t xml:space="preserve"> &lt;&lt; דובר &gt;&gt; </w:t>
      </w:r>
      <w:r>
        <w:rPr>
          <w:rtl/>
        </w:rPr>
        <w:t>יואב סגלוביץ' (יש עתיד-תל"ם):</w:t>
      </w:r>
      <w:r w:rsidRPr="008E698C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282"/>
    </w:p>
    <w:p w:rsidR="008E698C" w:rsidRDefault="008E698C" w:rsidP="008E698C">
      <w:pPr>
        <w:pStyle w:val="KeepWithNext"/>
        <w:rPr>
          <w:rtl/>
        </w:rPr>
      </w:pPr>
    </w:p>
    <w:p w:rsidR="008E698C" w:rsidRDefault="009E18BB" w:rsidP="008E698C">
      <w:pPr>
        <w:rPr>
          <w:rtl/>
        </w:rPr>
      </w:pPr>
      <w:r>
        <w:rPr>
          <w:rFonts w:hint="cs"/>
          <w:rtl/>
        </w:rPr>
        <w:t xml:space="preserve">חבר'ה, אותו היגיון שאתם אומרים </w:t>
      </w:r>
      <w:bookmarkStart w:id="283" w:name="_ETM_Q1_1779541"/>
      <w:bookmarkEnd w:id="283"/>
      <w:r>
        <w:rPr>
          <w:rFonts w:hint="cs"/>
          <w:rtl/>
        </w:rPr>
        <w:t xml:space="preserve">לי הוא היגיון לחוקק חוק לחצי שנה ולא לשנה. </w:t>
      </w:r>
    </w:p>
    <w:p w:rsidR="009E18BB" w:rsidRDefault="009E18BB" w:rsidP="009E18BB">
      <w:pPr>
        <w:pStyle w:val="a"/>
        <w:keepNext/>
        <w:rPr>
          <w:rStyle w:val="TagStyle"/>
          <w:vanish w:val="0"/>
          <w:rtl/>
        </w:rPr>
      </w:pPr>
      <w:bookmarkStart w:id="284" w:name="_ETM_Q1_1783524"/>
      <w:bookmarkStart w:id="285" w:name="_ETM_Q1_1783637"/>
      <w:bookmarkStart w:id="286" w:name="ET_speaker_6017_58"/>
      <w:bookmarkEnd w:id="284"/>
      <w:bookmarkEnd w:id="285"/>
    </w:p>
    <w:p w:rsidR="008E698C" w:rsidRDefault="009E18BB" w:rsidP="009E18BB">
      <w:pPr>
        <w:pStyle w:val="a"/>
        <w:keepNext/>
        <w:rPr>
          <w:rtl/>
        </w:rPr>
      </w:pPr>
      <w:bookmarkStart w:id="287" w:name="_ETM_Q1_1784897"/>
      <w:bookmarkStart w:id="288" w:name="_ETM_Q1_1784979"/>
      <w:bookmarkEnd w:id="287"/>
      <w:bookmarkEnd w:id="288"/>
      <w:r w:rsidRPr="009E18BB">
        <w:rPr>
          <w:rStyle w:val="TagStyle"/>
          <w:rtl/>
        </w:rPr>
        <w:t xml:space="preserve"> &lt;&lt; דובר &gt;&gt; </w:t>
      </w:r>
      <w:r>
        <w:rPr>
          <w:rtl/>
        </w:rPr>
        <w:t>יעקב אשר (יו"ר ועדת החוקה, חוק ומשפט):</w:t>
      </w:r>
      <w:r w:rsidRPr="009E18B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86"/>
    </w:p>
    <w:p w:rsidR="009E18BB" w:rsidRDefault="009E18BB" w:rsidP="009E18BB">
      <w:pPr>
        <w:pStyle w:val="KeepWithNext"/>
        <w:rPr>
          <w:rtl/>
          <w:lang w:eastAsia="he-IL"/>
        </w:rPr>
      </w:pPr>
    </w:p>
    <w:p w:rsidR="009E18BB" w:rsidRDefault="009E18BB" w:rsidP="008E698C">
      <w:pPr>
        <w:rPr>
          <w:rtl/>
        </w:rPr>
      </w:pPr>
      <w:bookmarkStart w:id="289" w:name="_ETM_Q1_1782763"/>
      <w:bookmarkEnd w:id="289"/>
      <w:r>
        <w:rPr>
          <w:rFonts w:hint="cs"/>
          <w:rtl/>
        </w:rPr>
        <w:t xml:space="preserve">אבל </w:t>
      </w:r>
      <w:bookmarkStart w:id="290" w:name="_ETM_Q1_1781567"/>
      <w:bookmarkEnd w:id="290"/>
      <w:r>
        <w:rPr>
          <w:rFonts w:hint="cs"/>
          <w:rtl/>
        </w:rPr>
        <w:t xml:space="preserve">זה קשה לחוקק אותו. </w:t>
      </w:r>
    </w:p>
    <w:p w:rsidR="009E18BB" w:rsidRDefault="009E18BB" w:rsidP="008E698C">
      <w:pPr>
        <w:rPr>
          <w:rtl/>
        </w:rPr>
      </w:pPr>
      <w:bookmarkStart w:id="291" w:name="_ETM_Q1_1784222"/>
      <w:bookmarkStart w:id="292" w:name="_ETM_Q1_1784283"/>
      <w:bookmarkEnd w:id="291"/>
      <w:bookmarkEnd w:id="292"/>
    </w:p>
    <w:p w:rsidR="009E18BB" w:rsidRDefault="009E18BB" w:rsidP="009E18BB">
      <w:pPr>
        <w:pStyle w:val="a"/>
        <w:keepNext/>
        <w:rPr>
          <w:rtl/>
        </w:rPr>
      </w:pPr>
      <w:bookmarkStart w:id="293" w:name="_ETM_Q1_1784967"/>
      <w:bookmarkStart w:id="294" w:name="_ETM_Q1_1785025"/>
      <w:bookmarkStart w:id="295" w:name="_ETM_Q1_1786854"/>
      <w:bookmarkStart w:id="296" w:name="ET_speaker_5938_59"/>
      <w:bookmarkEnd w:id="293"/>
      <w:bookmarkEnd w:id="294"/>
      <w:bookmarkEnd w:id="295"/>
      <w:r w:rsidRPr="009E18BB">
        <w:rPr>
          <w:rStyle w:val="TagStyle"/>
          <w:rtl/>
        </w:rPr>
        <w:t xml:space="preserve"> &lt;&lt; דובר &gt;&gt; </w:t>
      </w:r>
      <w:r>
        <w:rPr>
          <w:rtl/>
        </w:rPr>
        <w:t>יואב סגלוביץ' (יש עתיד-תל"ם):</w:t>
      </w:r>
      <w:r w:rsidRPr="009E18B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96"/>
    </w:p>
    <w:p w:rsidR="009E18BB" w:rsidRDefault="009E18BB" w:rsidP="009E18BB">
      <w:pPr>
        <w:pStyle w:val="KeepWithNext"/>
        <w:rPr>
          <w:rtl/>
          <w:lang w:eastAsia="he-IL"/>
        </w:rPr>
      </w:pPr>
    </w:p>
    <w:p w:rsidR="008E698C" w:rsidRDefault="009E18BB" w:rsidP="009E18BB">
      <w:pPr>
        <w:rPr>
          <w:rtl/>
        </w:rPr>
      </w:pPr>
      <w:bookmarkStart w:id="297" w:name="_ETM_Q1_1787352"/>
      <w:bookmarkStart w:id="298" w:name="_ETM_Q1_1787414"/>
      <w:bookmarkStart w:id="299" w:name="_ETM_Q1_1784367"/>
      <w:bookmarkStart w:id="300" w:name="_ETM_Q1_1784452"/>
      <w:bookmarkEnd w:id="297"/>
      <w:bookmarkEnd w:id="298"/>
      <w:bookmarkEnd w:id="299"/>
      <w:bookmarkEnd w:id="300"/>
      <w:r>
        <w:rPr>
          <w:rFonts w:hint="cs"/>
          <w:rtl/>
        </w:rPr>
        <w:t xml:space="preserve">הזמן בחוק מן הסוג הזה, יש </w:t>
      </w:r>
      <w:bookmarkStart w:id="301" w:name="_ETM_Q1_1791903"/>
      <w:bookmarkEnd w:id="301"/>
      <w:r>
        <w:rPr>
          <w:rFonts w:hint="cs"/>
          <w:rtl/>
        </w:rPr>
        <w:t>לו משמעות מעבר לחוק אחר. כמו שישבנו בדיונים אחרים</w:t>
      </w:r>
      <w:bookmarkStart w:id="302" w:name="_ETM_Q1_1793743"/>
      <w:bookmarkEnd w:id="302"/>
      <w:r>
        <w:rPr>
          <w:rFonts w:hint="cs"/>
          <w:rtl/>
        </w:rPr>
        <w:t xml:space="preserve">, והיו דיונים ארוכים ושלמים, אם זה יהיה 45 </w:t>
      </w:r>
      <w:bookmarkStart w:id="303" w:name="_ETM_Q1_1795323"/>
      <w:bookmarkEnd w:id="303"/>
      <w:r>
        <w:rPr>
          <w:rFonts w:hint="cs"/>
          <w:rtl/>
        </w:rPr>
        <w:t xml:space="preserve">יום או 60, אם נאריך לחצי שנה או לתשעה חודשים, </w:t>
      </w:r>
      <w:bookmarkStart w:id="304" w:name="_ETM_Q1_1800835"/>
      <w:bookmarkEnd w:id="304"/>
      <w:r>
        <w:rPr>
          <w:rFonts w:hint="cs"/>
          <w:rtl/>
        </w:rPr>
        <w:t xml:space="preserve">כאשר מדובר בחוק מסגרת עם אפשרות פוגענית </w:t>
      </w:r>
      <w:r>
        <w:rPr>
          <w:rtl/>
        </w:rPr>
        <w:t>–</w:t>
      </w:r>
      <w:r>
        <w:rPr>
          <w:rFonts w:hint="cs"/>
          <w:rtl/>
        </w:rPr>
        <w:t xml:space="preserve"> החוק מאפשר </w:t>
      </w:r>
      <w:bookmarkStart w:id="305" w:name="_ETM_Q1_1805786"/>
      <w:bookmarkEnd w:id="305"/>
      <w:r>
        <w:rPr>
          <w:rFonts w:hint="cs"/>
          <w:rtl/>
        </w:rPr>
        <w:t xml:space="preserve">יכולת לפגוע בזכויות לטובת מטרות נעלות, אבל הוא מאפשר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bookmarkStart w:id="306" w:name="_ETM_Q1_1808153"/>
      <w:bookmarkEnd w:id="306"/>
      <w:r>
        <w:rPr>
          <w:rFonts w:hint="cs"/>
          <w:rtl/>
        </w:rPr>
        <w:t xml:space="preserve">עם פיקוח פרלמנטרי נמוך יותר, יש משמעות לזמן. לכן אני </w:t>
      </w:r>
      <w:bookmarkStart w:id="307" w:name="_ETM_Q1_1812710"/>
      <w:bookmarkEnd w:id="307"/>
      <w:r>
        <w:rPr>
          <w:rFonts w:hint="cs"/>
          <w:rtl/>
        </w:rPr>
        <w:t>אומר שזה נושא חדש. אני אומר לכם שמכל הדיונים ש</w:t>
      </w:r>
      <w:bookmarkStart w:id="308" w:name="_ETM_Q1_1818271"/>
      <w:bookmarkEnd w:id="308"/>
      <w:r>
        <w:rPr>
          <w:rFonts w:hint="cs"/>
          <w:rtl/>
        </w:rPr>
        <w:t xml:space="preserve">קיימנו, החל ממוסדות חינוך ועד כל מיני דברים, אם </w:t>
      </w:r>
      <w:bookmarkStart w:id="309" w:name="_ETM_Q1_1817130"/>
      <w:bookmarkEnd w:id="309"/>
      <w:r>
        <w:rPr>
          <w:rFonts w:hint="cs"/>
          <w:rtl/>
        </w:rPr>
        <w:t>היה משהו</w:t>
      </w:r>
      <w:r w:rsidR="00F54340">
        <w:rPr>
          <w:rFonts w:hint="cs"/>
          <w:rtl/>
        </w:rPr>
        <w:t xml:space="preserve"> בדיון הזה בוועדה</w:t>
      </w:r>
      <w:r>
        <w:rPr>
          <w:rFonts w:hint="cs"/>
          <w:rtl/>
        </w:rPr>
        <w:t>, זה עבר ככה במעוף הציפור, ולכן זה נושא</w:t>
      </w:r>
      <w:bookmarkStart w:id="310" w:name="_ETM_Q1_1817190"/>
      <w:bookmarkEnd w:id="310"/>
      <w:r>
        <w:rPr>
          <w:rFonts w:hint="cs"/>
          <w:rtl/>
        </w:rPr>
        <w:t xml:space="preserve"> חדש לטעמי. </w:t>
      </w:r>
    </w:p>
    <w:p w:rsidR="008E698C" w:rsidRDefault="008E698C" w:rsidP="008E698C">
      <w:pPr>
        <w:rPr>
          <w:rtl/>
        </w:rPr>
      </w:pPr>
    </w:p>
    <w:p w:rsidR="008E698C" w:rsidRDefault="00F54340" w:rsidP="00F54340">
      <w:pPr>
        <w:pStyle w:val="a"/>
        <w:keepNext/>
        <w:rPr>
          <w:rtl/>
        </w:rPr>
      </w:pPr>
      <w:bookmarkStart w:id="311" w:name="ET_speaker_6017_60"/>
      <w:r w:rsidRPr="00F54340">
        <w:rPr>
          <w:rStyle w:val="TagStyle"/>
          <w:rtl/>
        </w:rPr>
        <w:t xml:space="preserve"> &lt;&lt; דובר &gt;&gt; </w:t>
      </w:r>
      <w:r>
        <w:rPr>
          <w:rtl/>
        </w:rPr>
        <w:t>יעקב אשר (יו"ר ועדת החוקה, חוק ומשפט):</w:t>
      </w:r>
      <w:r w:rsidRPr="00F54340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11"/>
    </w:p>
    <w:p w:rsidR="00F54340" w:rsidRDefault="00F54340" w:rsidP="00F54340">
      <w:pPr>
        <w:pStyle w:val="KeepWithNext"/>
        <w:rPr>
          <w:rtl/>
          <w:lang w:eastAsia="he-IL"/>
        </w:rPr>
      </w:pPr>
    </w:p>
    <w:p w:rsidR="00F54340" w:rsidRDefault="00F54340" w:rsidP="00F54340">
      <w:pPr>
        <w:rPr>
          <w:rtl/>
        </w:rPr>
      </w:pPr>
      <w:bookmarkStart w:id="312" w:name="_ETM_Q1_1825190"/>
      <w:bookmarkStart w:id="313" w:name="_ETM_Q1_1825487"/>
      <w:bookmarkStart w:id="314" w:name="_ETM_Q1_1825547"/>
      <w:bookmarkEnd w:id="312"/>
      <w:bookmarkEnd w:id="313"/>
      <w:bookmarkEnd w:id="314"/>
      <w:r>
        <w:rPr>
          <w:rFonts w:hint="cs"/>
          <w:rtl/>
        </w:rPr>
        <w:t xml:space="preserve">קודם כל, בדרך כלל נושא </w:t>
      </w:r>
      <w:bookmarkStart w:id="315" w:name="_ETM_Q1_1830556"/>
      <w:bookmarkEnd w:id="315"/>
      <w:r>
        <w:rPr>
          <w:rFonts w:hint="cs"/>
          <w:rtl/>
        </w:rPr>
        <w:t>של תאריכים הוא לא נושא חדש</w:t>
      </w:r>
      <w:bookmarkStart w:id="316" w:name="_ETM_Q1_1832987"/>
      <w:bookmarkStart w:id="317" w:name="_ETM_Q1_1833070"/>
      <w:bookmarkStart w:id="318" w:name="_ETM_Q1_1833179"/>
      <w:bookmarkStart w:id="319" w:name="_ETM_Q1_1833260"/>
      <w:bookmarkEnd w:id="316"/>
      <w:bookmarkEnd w:id="317"/>
      <w:bookmarkEnd w:id="318"/>
      <w:bookmarkEnd w:id="319"/>
      <w:r>
        <w:rPr>
          <w:rFonts w:hint="cs"/>
          <w:rtl/>
        </w:rPr>
        <w:t xml:space="preserve">, בוודאי </w:t>
      </w:r>
      <w:bookmarkStart w:id="320" w:name="_ETM_Q1_1836291"/>
      <w:bookmarkEnd w:id="320"/>
      <w:r>
        <w:rPr>
          <w:rFonts w:hint="cs"/>
          <w:rtl/>
        </w:rPr>
        <w:t xml:space="preserve">לא שלושה חודשים. </w:t>
      </w:r>
    </w:p>
    <w:p w:rsidR="00F54340" w:rsidRDefault="00F54340" w:rsidP="00F54340">
      <w:pPr>
        <w:rPr>
          <w:rtl/>
        </w:rPr>
      </w:pPr>
      <w:bookmarkStart w:id="321" w:name="_ETM_Q1_1840156"/>
      <w:bookmarkStart w:id="322" w:name="_ETM_Q1_1840210"/>
      <w:bookmarkStart w:id="323" w:name="_ETM_Q1_1841075"/>
      <w:bookmarkEnd w:id="321"/>
      <w:bookmarkEnd w:id="322"/>
      <w:bookmarkEnd w:id="323"/>
    </w:p>
    <w:p w:rsidR="00F54340" w:rsidRDefault="00F54340" w:rsidP="00F54340">
      <w:pPr>
        <w:pStyle w:val="a"/>
        <w:keepNext/>
        <w:rPr>
          <w:rtl/>
        </w:rPr>
      </w:pPr>
      <w:bookmarkStart w:id="324" w:name="_ETM_Q1_1841166"/>
      <w:bookmarkStart w:id="325" w:name="_ETM_Q1_1837631"/>
      <w:bookmarkStart w:id="326" w:name="ET_speaker_5938_61"/>
      <w:bookmarkEnd w:id="324"/>
      <w:bookmarkEnd w:id="325"/>
      <w:r w:rsidRPr="00F54340">
        <w:rPr>
          <w:rStyle w:val="TagStyle"/>
          <w:rtl/>
        </w:rPr>
        <w:t xml:space="preserve"> &lt;&lt; דובר &gt;&gt; </w:t>
      </w:r>
      <w:r>
        <w:rPr>
          <w:rtl/>
        </w:rPr>
        <w:t>יואב סגלוביץ' (יש עתיד-תל"ם):</w:t>
      </w:r>
      <w:r w:rsidRPr="00F54340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26"/>
    </w:p>
    <w:p w:rsidR="00F54340" w:rsidRDefault="00F54340" w:rsidP="00F54340">
      <w:pPr>
        <w:pStyle w:val="KeepWithNext"/>
        <w:rPr>
          <w:rtl/>
          <w:lang w:eastAsia="he-IL"/>
        </w:rPr>
      </w:pPr>
    </w:p>
    <w:p w:rsidR="000362BD" w:rsidRDefault="000362BD" w:rsidP="000362BD">
      <w:pPr>
        <w:rPr>
          <w:rtl/>
          <w:lang w:eastAsia="he-IL"/>
        </w:rPr>
      </w:pPr>
      <w:bookmarkStart w:id="327" w:name="_ETM_Q1_1838219"/>
      <w:bookmarkStart w:id="328" w:name="_ETM_Q1_1838274"/>
      <w:bookmarkEnd w:id="327"/>
      <w:bookmarkEnd w:id="328"/>
      <w:r>
        <w:rPr>
          <w:rFonts w:hint="cs"/>
          <w:rtl/>
          <w:lang w:eastAsia="he-IL"/>
        </w:rPr>
        <w:t xml:space="preserve">אני מחדד אותך, אני הייתי אתך </w:t>
      </w:r>
      <w:bookmarkStart w:id="329" w:name="_ETM_Q1_1841565"/>
      <w:bookmarkEnd w:id="329"/>
      <w:r>
        <w:rPr>
          <w:rFonts w:hint="cs"/>
          <w:rtl/>
          <w:lang w:eastAsia="he-IL"/>
        </w:rPr>
        <w:t xml:space="preserve">בדיונים, שהתעקשנו עם הממשלה על 45 יום או 60 יום, </w:t>
      </w:r>
      <w:bookmarkStart w:id="330" w:name="_ETM_Q1_1847475"/>
      <w:bookmarkEnd w:id="330"/>
      <w:r>
        <w:rPr>
          <w:rFonts w:hint="cs"/>
          <w:rtl/>
          <w:lang w:eastAsia="he-IL"/>
        </w:rPr>
        <w:t>התעקשות מאוד גדולה, על חוק פחות פוגעני מזה, והתעקשת</w:t>
      </w:r>
      <w:bookmarkStart w:id="331" w:name="_ETM_Q1_1852006"/>
      <w:bookmarkEnd w:id="331"/>
      <w:r>
        <w:rPr>
          <w:rFonts w:hint="cs"/>
          <w:rtl/>
          <w:lang w:eastAsia="he-IL"/>
        </w:rPr>
        <w:t xml:space="preserve">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פה זה </w:t>
      </w:r>
      <w:bookmarkStart w:id="332" w:name="_ETM_Q1_1853142"/>
      <w:bookmarkEnd w:id="332"/>
      <w:r>
        <w:rPr>
          <w:rFonts w:hint="cs"/>
          <w:rtl/>
          <w:lang w:eastAsia="he-IL"/>
        </w:rPr>
        <w:t>לא חשוב</w:t>
      </w:r>
      <w:bookmarkStart w:id="333" w:name="_ETM_Q1_1854726"/>
      <w:bookmarkStart w:id="334" w:name="_ETM_Q1_1854808"/>
      <w:bookmarkEnd w:id="333"/>
      <w:bookmarkEnd w:id="334"/>
      <w:r>
        <w:rPr>
          <w:rFonts w:hint="cs"/>
          <w:rtl/>
          <w:lang w:eastAsia="he-IL"/>
        </w:rPr>
        <w:t xml:space="preserve">. </w:t>
      </w:r>
    </w:p>
    <w:p w:rsidR="000362BD" w:rsidRDefault="000362BD" w:rsidP="000362BD">
      <w:pPr>
        <w:rPr>
          <w:rtl/>
          <w:lang w:eastAsia="he-IL"/>
        </w:rPr>
      </w:pPr>
      <w:bookmarkStart w:id="335" w:name="_ETM_Q1_1853199"/>
      <w:bookmarkStart w:id="336" w:name="_ETM_Q1_1853303"/>
      <w:bookmarkStart w:id="337" w:name="_ETM_Q1_1853334"/>
      <w:bookmarkEnd w:id="335"/>
      <w:bookmarkEnd w:id="336"/>
      <w:bookmarkEnd w:id="337"/>
    </w:p>
    <w:p w:rsidR="000362BD" w:rsidRDefault="000362BD" w:rsidP="000362BD">
      <w:pPr>
        <w:pStyle w:val="af"/>
        <w:keepNext/>
        <w:rPr>
          <w:rtl/>
        </w:rPr>
      </w:pPr>
      <w:bookmarkStart w:id="338" w:name="_ETM_Q1_1853430"/>
      <w:bookmarkStart w:id="339" w:name="ET_yor_5771_62"/>
      <w:bookmarkEnd w:id="338"/>
      <w:r w:rsidRPr="000362BD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0362BD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339"/>
    </w:p>
    <w:p w:rsidR="000362BD" w:rsidRDefault="000362BD" w:rsidP="000362BD">
      <w:pPr>
        <w:pStyle w:val="KeepWithNext"/>
        <w:rPr>
          <w:rtl/>
          <w:lang w:eastAsia="he-IL"/>
        </w:rPr>
      </w:pPr>
    </w:p>
    <w:p w:rsidR="000362BD" w:rsidRDefault="000362BD" w:rsidP="000362BD">
      <w:pPr>
        <w:rPr>
          <w:rtl/>
          <w:lang w:eastAsia="he-IL"/>
        </w:rPr>
      </w:pPr>
      <w:bookmarkStart w:id="340" w:name="_ETM_Q1_1855704"/>
      <w:bookmarkEnd w:id="340"/>
      <w:r>
        <w:rPr>
          <w:rFonts w:hint="cs"/>
          <w:rtl/>
          <w:lang w:eastAsia="he-IL"/>
        </w:rPr>
        <w:t xml:space="preserve">הוא לא אמר שזה לא חשוב, זה </w:t>
      </w:r>
      <w:bookmarkStart w:id="341" w:name="_ETM_Q1_1855067"/>
      <w:bookmarkEnd w:id="341"/>
      <w:r>
        <w:rPr>
          <w:rFonts w:hint="cs"/>
          <w:rtl/>
          <w:lang w:eastAsia="he-IL"/>
        </w:rPr>
        <w:t xml:space="preserve">לא נושא חדש. </w:t>
      </w:r>
    </w:p>
    <w:p w:rsidR="000362BD" w:rsidRDefault="000362BD" w:rsidP="000362BD">
      <w:pPr>
        <w:rPr>
          <w:rtl/>
          <w:lang w:eastAsia="he-IL"/>
        </w:rPr>
      </w:pPr>
      <w:bookmarkStart w:id="342" w:name="_ETM_Q1_1856537"/>
      <w:bookmarkStart w:id="343" w:name="_ETM_Q1_1856622"/>
      <w:bookmarkEnd w:id="342"/>
      <w:bookmarkEnd w:id="343"/>
    </w:p>
    <w:p w:rsidR="000362BD" w:rsidRDefault="000362BD" w:rsidP="000362BD">
      <w:pPr>
        <w:pStyle w:val="-"/>
        <w:keepNext/>
        <w:rPr>
          <w:rtl/>
        </w:rPr>
      </w:pPr>
      <w:bookmarkStart w:id="344" w:name="_ETM_Q1_1856681"/>
      <w:bookmarkStart w:id="345" w:name="_ETM_Q1_1856774"/>
      <w:bookmarkStart w:id="346" w:name="ET_speakercontinue_5938_63"/>
      <w:bookmarkEnd w:id="344"/>
      <w:bookmarkEnd w:id="345"/>
      <w:r w:rsidRPr="000362BD">
        <w:rPr>
          <w:rStyle w:val="TagStyle"/>
          <w:rtl/>
        </w:rPr>
        <w:t xml:space="preserve"> &lt;&lt; דובר_המשך &gt;&gt; </w:t>
      </w:r>
      <w:r>
        <w:rPr>
          <w:rtl/>
        </w:rPr>
        <w:t>יואב סגלוביץ' (יש עתיד-תל"ם):</w:t>
      </w:r>
      <w:r w:rsidRPr="000362BD">
        <w:rPr>
          <w:rStyle w:val="TagStyle"/>
          <w:rtl/>
        </w:rPr>
        <w:t xml:space="preserve"> &lt;&lt; דובר_המשך &gt;&gt;</w:t>
      </w:r>
      <w:r>
        <w:rPr>
          <w:rtl/>
        </w:rPr>
        <w:t xml:space="preserve">   </w:t>
      </w:r>
      <w:bookmarkEnd w:id="346"/>
    </w:p>
    <w:p w:rsidR="000362BD" w:rsidRDefault="000362BD" w:rsidP="000362BD">
      <w:pPr>
        <w:pStyle w:val="KeepWithNext"/>
        <w:rPr>
          <w:rtl/>
          <w:lang w:eastAsia="he-IL"/>
        </w:rPr>
      </w:pPr>
    </w:p>
    <w:p w:rsidR="000362BD" w:rsidRDefault="000362BD" w:rsidP="000362BD">
      <w:pPr>
        <w:rPr>
          <w:rtl/>
          <w:lang w:eastAsia="he-IL"/>
        </w:rPr>
      </w:pPr>
      <w:bookmarkStart w:id="347" w:name="_ETM_Q1_1854341"/>
      <w:bookmarkEnd w:id="347"/>
      <w:r>
        <w:rPr>
          <w:rFonts w:hint="cs"/>
          <w:rtl/>
          <w:lang w:eastAsia="he-IL"/>
        </w:rPr>
        <w:t>זה נושא חדש, כי לא היה עליו</w:t>
      </w:r>
      <w:bookmarkStart w:id="348" w:name="_ETM_Q1_1856030"/>
      <w:bookmarkEnd w:id="348"/>
      <w:r>
        <w:rPr>
          <w:rFonts w:hint="cs"/>
          <w:rtl/>
          <w:lang w:eastAsia="he-IL"/>
        </w:rPr>
        <w:t xml:space="preserve"> דיון עמוק. </w:t>
      </w:r>
      <w:bookmarkStart w:id="349" w:name="_ETM_Q1_1858350"/>
      <w:bookmarkEnd w:id="349"/>
    </w:p>
    <w:p w:rsidR="000362BD" w:rsidRDefault="000362BD" w:rsidP="000362BD">
      <w:pPr>
        <w:rPr>
          <w:rtl/>
          <w:lang w:eastAsia="he-IL"/>
        </w:rPr>
      </w:pPr>
      <w:bookmarkStart w:id="350" w:name="_ETM_Q1_1858440"/>
      <w:bookmarkStart w:id="351" w:name="_ETM_Q1_1856559"/>
      <w:bookmarkEnd w:id="350"/>
      <w:bookmarkEnd w:id="351"/>
    </w:p>
    <w:p w:rsidR="000362BD" w:rsidRDefault="000362BD" w:rsidP="000362BD">
      <w:pPr>
        <w:pStyle w:val="a"/>
        <w:keepNext/>
        <w:rPr>
          <w:rtl/>
        </w:rPr>
      </w:pPr>
      <w:bookmarkStart w:id="352" w:name="_ETM_Q1_1856637"/>
      <w:bookmarkStart w:id="353" w:name="ET_speaker_6017_65"/>
      <w:bookmarkEnd w:id="352"/>
      <w:r w:rsidRPr="000362BD">
        <w:rPr>
          <w:rStyle w:val="TagStyle"/>
          <w:rtl/>
        </w:rPr>
        <w:t xml:space="preserve"> &lt;&lt; דובר &gt;&gt; </w:t>
      </w:r>
      <w:r>
        <w:rPr>
          <w:rtl/>
        </w:rPr>
        <w:t>יעקב אשר (יו"ר ועדת החוקה, חוק ומשפט):</w:t>
      </w:r>
      <w:r w:rsidRPr="000362BD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53"/>
    </w:p>
    <w:p w:rsidR="000362BD" w:rsidRDefault="000362BD" w:rsidP="000362BD">
      <w:pPr>
        <w:pStyle w:val="KeepWithNext"/>
        <w:rPr>
          <w:rtl/>
          <w:lang w:eastAsia="he-IL"/>
        </w:rPr>
      </w:pPr>
    </w:p>
    <w:p w:rsidR="008E698C" w:rsidRDefault="000362BD" w:rsidP="009619F1">
      <w:pPr>
        <w:rPr>
          <w:rtl/>
        </w:rPr>
      </w:pPr>
      <w:bookmarkStart w:id="354" w:name="_ETM_Q1_1858826"/>
      <w:bookmarkStart w:id="355" w:name="_ETM_Q1_1859114"/>
      <w:bookmarkStart w:id="356" w:name="_ETM_Q1_1859177"/>
      <w:bookmarkEnd w:id="354"/>
      <w:bookmarkEnd w:id="355"/>
      <w:bookmarkEnd w:id="356"/>
      <w:r>
        <w:rPr>
          <w:rFonts w:hint="cs"/>
          <w:rtl/>
          <w:lang w:eastAsia="he-IL"/>
        </w:rPr>
        <w:t xml:space="preserve">אבל אני לא </w:t>
      </w:r>
      <w:bookmarkStart w:id="357" w:name="_ETM_Q1_1860052"/>
      <w:bookmarkEnd w:id="357"/>
      <w:r>
        <w:rPr>
          <w:rFonts w:hint="cs"/>
          <w:rtl/>
          <w:lang w:eastAsia="he-IL"/>
        </w:rPr>
        <w:t xml:space="preserve">סיימתי. אתה לא חידדת, אתה חתכת. אני חידדתי. </w:t>
      </w:r>
      <w:bookmarkStart w:id="358" w:name="_ETM_Q1_1865517"/>
      <w:bookmarkStart w:id="359" w:name="_ETM_Q1_1865619"/>
      <w:bookmarkStart w:id="360" w:name="_ETM_Q1_1865652"/>
      <w:bookmarkStart w:id="361" w:name="_ETM_Q1_1865730"/>
      <w:bookmarkStart w:id="362" w:name="_ETM_Q1_1858477"/>
      <w:bookmarkStart w:id="363" w:name="_ETM_Q1_1858580"/>
      <w:bookmarkStart w:id="364" w:name="_ETM_Q1_1840346"/>
      <w:bookmarkStart w:id="365" w:name="_ETM_Q1_1840420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r>
        <w:rPr>
          <w:rFonts w:hint="cs"/>
          <w:rtl/>
        </w:rPr>
        <w:t xml:space="preserve">אני </w:t>
      </w:r>
      <w:bookmarkStart w:id="366" w:name="_ETM_Q1_1876663"/>
      <w:bookmarkEnd w:id="366"/>
      <w:r>
        <w:rPr>
          <w:rFonts w:hint="cs"/>
          <w:rtl/>
        </w:rPr>
        <w:t>רוצה</w:t>
      </w:r>
      <w:r w:rsidR="008E698C">
        <w:rPr>
          <w:rFonts w:hint="cs"/>
          <w:rtl/>
        </w:rPr>
        <w:t xml:space="preserve"> שנבין גם אנחנו את הסיטואציה </w:t>
      </w:r>
      <w:r>
        <w:rPr>
          <w:rFonts w:hint="cs"/>
          <w:rtl/>
        </w:rPr>
        <w:t xml:space="preserve">שאנחנו נמצאים בה, כי </w:t>
      </w:r>
      <w:r w:rsidR="008E698C">
        <w:rPr>
          <w:rFonts w:hint="cs"/>
          <w:rtl/>
        </w:rPr>
        <w:t xml:space="preserve">היום </w:t>
      </w:r>
      <w:r>
        <w:rPr>
          <w:rFonts w:hint="cs"/>
          <w:rtl/>
        </w:rPr>
        <w:t xml:space="preserve">אנחנו </w:t>
      </w:r>
      <w:r w:rsidR="008E698C">
        <w:rPr>
          <w:rFonts w:hint="cs"/>
          <w:rtl/>
        </w:rPr>
        <w:t>נמצאים בתוך חוק מסגרת, שמדבר על דבר שקיים היום</w:t>
      </w:r>
      <w:r>
        <w:rPr>
          <w:rFonts w:hint="cs"/>
          <w:rtl/>
        </w:rPr>
        <w:t xml:space="preserve">, מה לעשות, </w:t>
      </w:r>
      <w:r w:rsidR="008E698C">
        <w:rPr>
          <w:rFonts w:hint="cs"/>
          <w:rtl/>
        </w:rPr>
        <w:t>מגפת קורונה</w:t>
      </w:r>
      <w:r>
        <w:rPr>
          <w:rFonts w:hint="cs"/>
          <w:rtl/>
        </w:rPr>
        <w:t xml:space="preserve"> שקיימת. </w:t>
      </w:r>
      <w:bookmarkStart w:id="367" w:name="_ETM_Q1_1893499"/>
      <w:bookmarkEnd w:id="367"/>
      <w:r w:rsidR="008E698C">
        <w:rPr>
          <w:rFonts w:hint="cs"/>
          <w:rtl/>
        </w:rPr>
        <w:t>לפי כל הרופאים המקלים ביותר</w:t>
      </w:r>
      <w:r>
        <w:rPr>
          <w:rFonts w:hint="cs"/>
          <w:rtl/>
        </w:rPr>
        <w:t xml:space="preserve"> והמחמירים ביותר, </w:t>
      </w:r>
      <w:r w:rsidR="008E698C">
        <w:rPr>
          <w:rFonts w:hint="cs"/>
          <w:rtl/>
        </w:rPr>
        <w:t xml:space="preserve">כנראה </w:t>
      </w:r>
      <w:r>
        <w:rPr>
          <w:rFonts w:hint="cs"/>
          <w:rtl/>
        </w:rPr>
        <w:t xml:space="preserve">היא </w:t>
      </w:r>
      <w:r w:rsidR="008E698C">
        <w:rPr>
          <w:rFonts w:hint="cs"/>
          <w:rtl/>
        </w:rPr>
        <w:t>הולכת ללוות אותנו תקופה ארוכה מאוד. לכן שיקול דעת כזה של שלושה חודשים, אחת הסיבות שזה לא הגיע</w:t>
      </w:r>
      <w:r w:rsidR="009619F1">
        <w:rPr>
          <w:rFonts w:hint="cs"/>
          <w:rtl/>
        </w:rPr>
        <w:t xml:space="preserve"> לשלב יותר מוקדם</w:t>
      </w:r>
      <w:r w:rsidR="008E698C">
        <w:rPr>
          <w:rFonts w:hint="cs"/>
          <w:rtl/>
        </w:rPr>
        <w:t xml:space="preserve"> לוועדה</w:t>
      </w:r>
      <w:r w:rsidR="009619F1">
        <w:rPr>
          <w:rFonts w:hint="cs"/>
          <w:rtl/>
        </w:rPr>
        <w:t xml:space="preserve"> זה שהיה </w:t>
      </w:r>
      <w:bookmarkStart w:id="368" w:name="_ETM_Q1_1915467"/>
      <w:bookmarkEnd w:id="368"/>
      <w:r w:rsidR="009619F1">
        <w:rPr>
          <w:rFonts w:hint="cs"/>
          <w:rtl/>
        </w:rPr>
        <w:t xml:space="preserve">ויכוח בממשלה, </w:t>
      </w:r>
      <w:r w:rsidR="008E698C">
        <w:rPr>
          <w:rFonts w:hint="cs"/>
          <w:rtl/>
        </w:rPr>
        <w:t>האם זה יהיה שנה פלוס</w:t>
      </w:r>
      <w:r w:rsidR="009619F1">
        <w:rPr>
          <w:rFonts w:hint="cs"/>
          <w:rtl/>
        </w:rPr>
        <w:t>.</w:t>
      </w:r>
      <w:r w:rsidR="008E698C">
        <w:rPr>
          <w:rFonts w:hint="cs"/>
          <w:rtl/>
        </w:rPr>
        <w:t xml:space="preserve"> בסוף </w:t>
      </w:r>
      <w:r w:rsidR="009619F1">
        <w:rPr>
          <w:rFonts w:hint="cs"/>
          <w:rtl/>
        </w:rPr>
        <w:t>ה</w:t>
      </w:r>
      <w:r w:rsidR="008E698C">
        <w:rPr>
          <w:rFonts w:hint="cs"/>
          <w:rtl/>
        </w:rPr>
        <w:t xml:space="preserve">תפשרו על התוספת של שלושה חודשים בלבד. </w:t>
      </w:r>
    </w:p>
    <w:p w:rsidR="008E698C" w:rsidRDefault="008E698C" w:rsidP="008E698C">
      <w:pPr>
        <w:rPr>
          <w:rtl/>
        </w:rPr>
      </w:pPr>
    </w:p>
    <w:p w:rsidR="008E698C" w:rsidRDefault="008E698C" w:rsidP="008E698C">
      <w:pPr>
        <w:pStyle w:val="a"/>
        <w:keepNext/>
        <w:rPr>
          <w:rtl/>
        </w:rPr>
      </w:pPr>
      <w:bookmarkStart w:id="369" w:name="ET_speaker_5938_20"/>
      <w:r w:rsidRPr="008E698C">
        <w:rPr>
          <w:rStyle w:val="TagStyle"/>
          <w:rtl/>
        </w:rPr>
        <w:t xml:space="preserve"> &lt;&lt; דובר &gt;&gt; </w:t>
      </w:r>
      <w:r>
        <w:rPr>
          <w:rtl/>
        </w:rPr>
        <w:t>יואב סגלוביץ' (יש עתיד-תל"ם):</w:t>
      </w:r>
      <w:r w:rsidRPr="008E698C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369"/>
    </w:p>
    <w:p w:rsidR="008E698C" w:rsidRDefault="008E698C" w:rsidP="008E698C">
      <w:pPr>
        <w:pStyle w:val="KeepWithNext"/>
        <w:rPr>
          <w:rtl/>
        </w:rPr>
      </w:pPr>
    </w:p>
    <w:p w:rsidR="008E698C" w:rsidRDefault="009619F1" w:rsidP="008E698C">
      <w:pPr>
        <w:rPr>
          <w:rtl/>
        </w:rPr>
      </w:pPr>
      <w:r>
        <w:rPr>
          <w:rFonts w:hint="cs"/>
          <w:rtl/>
        </w:rPr>
        <w:t xml:space="preserve">זה לא היה בקריאה ראשונה. </w:t>
      </w:r>
      <w:r w:rsidR="008E698C">
        <w:rPr>
          <w:rFonts w:hint="cs"/>
          <w:rtl/>
        </w:rPr>
        <w:t xml:space="preserve">זה נושא חדש, כי זה לא היה בקריאה ראשונה. </w:t>
      </w:r>
    </w:p>
    <w:p w:rsidR="008E698C" w:rsidRDefault="008E698C" w:rsidP="008E698C">
      <w:pPr>
        <w:rPr>
          <w:rtl/>
        </w:rPr>
      </w:pPr>
    </w:p>
    <w:p w:rsidR="009619F1" w:rsidRDefault="009619F1" w:rsidP="009619F1">
      <w:pPr>
        <w:pStyle w:val="a"/>
        <w:keepNext/>
        <w:rPr>
          <w:rtl/>
        </w:rPr>
      </w:pPr>
      <w:r w:rsidRPr="000362BD">
        <w:rPr>
          <w:rStyle w:val="TagStyle"/>
          <w:rtl/>
        </w:rPr>
        <w:t xml:space="preserve">&lt;&lt; דובר &gt;&gt; </w:t>
      </w:r>
      <w:r>
        <w:rPr>
          <w:rtl/>
        </w:rPr>
        <w:t>יעקב אשר (יו"ר ועדת החוקה, חוק ומשפט):</w:t>
      </w:r>
      <w:r w:rsidRPr="000362BD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</w:p>
    <w:p w:rsidR="009619F1" w:rsidRDefault="009619F1" w:rsidP="009619F1">
      <w:pPr>
        <w:pStyle w:val="KeepWithNext"/>
        <w:rPr>
          <w:rtl/>
          <w:lang w:eastAsia="he-IL"/>
        </w:rPr>
      </w:pPr>
    </w:p>
    <w:p w:rsidR="008E698C" w:rsidRDefault="009619F1" w:rsidP="009619F1">
      <w:pPr>
        <w:rPr>
          <w:rtl/>
        </w:rPr>
      </w:pPr>
      <w:r>
        <w:rPr>
          <w:rFonts w:hint="cs"/>
          <w:rtl/>
        </w:rPr>
        <w:t xml:space="preserve">מה לא היה </w:t>
      </w:r>
      <w:bookmarkStart w:id="370" w:name="_ETM_Q1_1929880"/>
      <w:bookmarkEnd w:id="370"/>
      <w:r>
        <w:rPr>
          <w:rFonts w:hint="cs"/>
          <w:rtl/>
        </w:rPr>
        <w:t>בקריאה ראשונה? התאריך?</w:t>
      </w:r>
      <w:bookmarkStart w:id="371" w:name="_ETM_Q1_1930848"/>
      <w:bookmarkEnd w:id="371"/>
      <w:r>
        <w:rPr>
          <w:rFonts w:hint="cs"/>
          <w:rtl/>
        </w:rPr>
        <w:t xml:space="preserve"> התאריך היה </w:t>
      </w:r>
      <w:r>
        <w:rPr>
          <w:rtl/>
        </w:rPr>
        <w:t>–</w:t>
      </w:r>
      <w:r>
        <w:rPr>
          <w:rFonts w:hint="cs"/>
          <w:rtl/>
        </w:rPr>
        <w:t xml:space="preserve"> לא זה, בוודאי </w:t>
      </w:r>
      <w:bookmarkStart w:id="372" w:name="_ETM_Q1_1935521"/>
      <w:bookmarkEnd w:id="372"/>
      <w:r>
        <w:rPr>
          <w:rFonts w:hint="cs"/>
          <w:rtl/>
        </w:rPr>
        <w:t xml:space="preserve">שלא זה, קריאה ראשונה. בקריאה ראשונה אתה יודע כמה </w:t>
      </w:r>
      <w:bookmarkStart w:id="373" w:name="_ETM_Q1_1941914"/>
      <w:bookmarkStart w:id="374" w:name="_ETM_Q1_1935644"/>
      <w:bookmarkStart w:id="375" w:name="_ETM_Q1_1935731"/>
      <w:bookmarkStart w:id="376" w:name="_ETM_Q1_1935787"/>
      <w:bookmarkStart w:id="377" w:name="_ETM_Q1_1935875"/>
      <w:bookmarkStart w:id="378" w:name="_ETM_Q1_1934647"/>
      <w:bookmarkStart w:id="379" w:name="_ETM_Q1_1934715"/>
      <w:bookmarkStart w:id="380" w:name="_ETM_Q1_1934817"/>
      <w:bookmarkStart w:id="381" w:name="_ETM_Q1_1934901"/>
      <w:bookmarkStart w:id="382" w:name="_ETM_Q1_1930935"/>
      <w:bookmarkStart w:id="383" w:name="_ETM_Q1_1931632"/>
      <w:bookmarkStart w:id="384" w:name="_ETM_Q1_1931716"/>
      <w:bookmarkStart w:id="385" w:name="_ETM_Q1_1930991"/>
      <w:bookmarkStart w:id="386" w:name="_ETM_Q1_1931064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r w:rsidR="008E698C">
        <w:rPr>
          <w:rFonts w:hint="cs"/>
          <w:rtl/>
        </w:rPr>
        <w:t>נדבקים הי</w:t>
      </w:r>
      <w:r>
        <w:rPr>
          <w:rFonts w:hint="cs"/>
          <w:rtl/>
        </w:rPr>
        <w:t>ו פה</w:t>
      </w:r>
      <w:r w:rsidR="008E698C">
        <w:rPr>
          <w:rFonts w:hint="cs"/>
          <w:rtl/>
        </w:rPr>
        <w:t xml:space="preserve">? </w:t>
      </w:r>
      <w:r>
        <w:rPr>
          <w:rFonts w:hint="cs"/>
          <w:rtl/>
        </w:rPr>
        <w:t xml:space="preserve">20 ליום. </w:t>
      </w:r>
      <w:bookmarkStart w:id="387" w:name="_ETM_Q1_1942553"/>
      <w:bookmarkStart w:id="388" w:name="_ETM_Q1_1942627"/>
      <w:bookmarkStart w:id="389" w:name="_ETM_Q1_1942729"/>
      <w:bookmarkStart w:id="390" w:name="_ETM_Q1_1942787"/>
      <w:bookmarkEnd w:id="387"/>
      <w:bookmarkEnd w:id="388"/>
      <w:bookmarkEnd w:id="389"/>
      <w:bookmarkEnd w:id="390"/>
      <w:r w:rsidR="008E698C">
        <w:rPr>
          <w:rFonts w:hint="cs"/>
          <w:rtl/>
        </w:rPr>
        <w:t>אין לנו אחריות על זה</w:t>
      </w:r>
      <w:r>
        <w:rPr>
          <w:rFonts w:hint="cs"/>
          <w:rtl/>
        </w:rPr>
        <w:t xml:space="preserve"> </w:t>
      </w:r>
      <w:r w:rsidR="008E698C">
        <w:rPr>
          <w:rFonts w:hint="cs"/>
          <w:rtl/>
        </w:rPr>
        <w:t>גם כן?</w:t>
      </w:r>
    </w:p>
    <w:p w:rsidR="008E698C" w:rsidRDefault="008E698C" w:rsidP="008E698C">
      <w:pPr>
        <w:rPr>
          <w:rtl/>
        </w:rPr>
      </w:pPr>
    </w:p>
    <w:p w:rsidR="008E698C" w:rsidRDefault="008E698C" w:rsidP="008E698C">
      <w:pPr>
        <w:pStyle w:val="a"/>
        <w:keepNext/>
        <w:rPr>
          <w:rtl/>
        </w:rPr>
      </w:pPr>
      <w:bookmarkStart w:id="391" w:name="ET_speaker_5938_22"/>
      <w:r w:rsidRPr="008E698C">
        <w:rPr>
          <w:rStyle w:val="TagStyle"/>
          <w:rtl/>
        </w:rPr>
        <w:t xml:space="preserve"> &lt;&lt; דובר &gt;&gt; </w:t>
      </w:r>
      <w:r>
        <w:rPr>
          <w:rtl/>
        </w:rPr>
        <w:t>יואב סגלוביץ' (יש עתיד-תל"ם):</w:t>
      </w:r>
      <w:r w:rsidRPr="008E698C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391"/>
    </w:p>
    <w:p w:rsidR="008E698C" w:rsidRDefault="008E698C" w:rsidP="008E698C">
      <w:pPr>
        <w:pStyle w:val="KeepWithNext"/>
        <w:rPr>
          <w:rtl/>
        </w:rPr>
      </w:pPr>
    </w:p>
    <w:p w:rsidR="008E698C" w:rsidRDefault="009619F1" w:rsidP="009619F1">
      <w:pPr>
        <w:rPr>
          <w:rtl/>
        </w:rPr>
      </w:pPr>
      <w:r>
        <w:rPr>
          <w:rFonts w:hint="cs"/>
          <w:rtl/>
        </w:rPr>
        <w:t xml:space="preserve">יעקב, היתה לנו אותה </w:t>
      </w:r>
      <w:bookmarkStart w:id="392" w:name="_ETM_Q1_1949923"/>
      <w:bookmarkEnd w:id="392"/>
      <w:r>
        <w:rPr>
          <w:rFonts w:hint="cs"/>
          <w:rtl/>
        </w:rPr>
        <w:t xml:space="preserve">אחריות שאתה התעקשת להפוך מ-60 יום ל-45 יום. פה </w:t>
      </w:r>
      <w:bookmarkStart w:id="393" w:name="_ETM_Q1_1952565"/>
      <w:bookmarkEnd w:id="393"/>
      <w:r>
        <w:rPr>
          <w:rFonts w:hint="cs"/>
          <w:rtl/>
        </w:rPr>
        <w:t xml:space="preserve">שלושה חודשים אתה מעביר. </w:t>
      </w:r>
      <w:r w:rsidR="008E698C">
        <w:rPr>
          <w:rFonts w:hint="cs"/>
          <w:rtl/>
        </w:rPr>
        <w:t xml:space="preserve"> </w:t>
      </w:r>
    </w:p>
    <w:p w:rsidR="008E698C" w:rsidRDefault="008E698C" w:rsidP="008E698C">
      <w:pPr>
        <w:rPr>
          <w:rtl/>
        </w:rPr>
      </w:pPr>
    </w:p>
    <w:p w:rsidR="009619F1" w:rsidRDefault="009619F1" w:rsidP="009619F1">
      <w:pPr>
        <w:pStyle w:val="a"/>
        <w:keepNext/>
        <w:rPr>
          <w:rtl/>
        </w:rPr>
      </w:pPr>
      <w:r w:rsidRPr="000362BD">
        <w:rPr>
          <w:rStyle w:val="TagStyle"/>
          <w:rtl/>
        </w:rPr>
        <w:t xml:space="preserve">&lt;&lt; דובר &gt;&gt; </w:t>
      </w:r>
      <w:r>
        <w:rPr>
          <w:rtl/>
        </w:rPr>
        <w:t>יעקב אשר (יו"ר ועדת החוקה, חוק ומשפט):</w:t>
      </w:r>
      <w:r w:rsidRPr="000362BD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</w:p>
    <w:p w:rsidR="009619F1" w:rsidRDefault="009619F1" w:rsidP="009619F1">
      <w:pPr>
        <w:pStyle w:val="KeepWithNext"/>
        <w:rPr>
          <w:rtl/>
          <w:lang w:eastAsia="he-IL"/>
        </w:rPr>
      </w:pPr>
    </w:p>
    <w:p w:rsidR="008E698C" w:rsidRDefault="008E698C" w:rsidP="000353A5">
      <w:pPr>
        <w:rPr>
          <w:rtl/>
        </w:rPr>
      </w:pPr>
      <w:r>
        <w:rPr>
          <w:rFonts w:hint="cs"/>
          <w:rtl/>
        </w:rPr>
        <w:t xml:space="preserve">אין הנדון דומה לראיה. </w:t>
      </w:r>
    </w:p>
    <w:p w:rsidR="008E698C" w:rsidRDefault="008E698C" w:rsidP="008E698C">
      <w:pPr>
        <w:rPr>
          <w:rtl/>
        </w:rPr>
      </w:pPr>
    </w:p>
    <w:p w:rsidR="008E698C" w:rsidRDefault="008E698C" w:rsidP="008E698C">
      <w:pPr>
        <w:pStyle w:val="af"/>
        <w:keepNext/>
        <w:rPr>
          <w:rtl/>
        </w:rPr>
      </w:pPr>
      <w:bookmarkStart w:id="394" w:name="ET_yor_5771_24"/>
      <w:r w:rsidRPr="008E698C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8E698C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394"/>
    </w:p>
    <w:p w:rsidR="008E698C" w:rsidRDefault="008E698C" w:rsidP="008E698C">
      <w:pPr>
        <w:pStyle w:val="KeepWithNext"/>
        <w:rPr>
          <w:rtl/>
        </w:rPr>
      </w:pPr>
    </w:p>
    <w:p w:rsidR="008E698C" w:rsidRDefault="008E698C" w:rsidP="009619F1">
      <w:pPr>
        <w:rPr>
          <w:rtl/>
        </w:rPr>
      </w:pPr>
      <w:r>
        <w:rPr>
          <w:rFonts w:hint="cs"/>
          <w:rtl/>
        </w:rPr>
        <w:t xml:space="preserve">ברשותכם, נעבור להצבעה, מי בעד אישור נושא חדש, כפי </w:t>
      </w:r>
      <w:r w:rsidR="009619F1">
        <w:rPr>
          <w:rFonts w:hint="cs"/>
          <w:rtl/>
        </w:rPr>
        <w:t>שפורט כאן?</w:t>
      </w:r>
    </w:p>
    <w:p w:rsidR="008E698C" w:rsidRDefault="008E698C" w:rsidP="008E698C">
      <w:pPr>
        <w:rPr>
          <w:rtl/>
        </w:rPr>
      </w:pPr>
    </w:p>
    <w:p w:rsidR="009619F1" w:rsidRDefault="009619F1" w:rsidP="009619F1">
      <w:pPr>
        <w:pStyle w:val="a"/>
        <w:keepNext/>
        <w:rPr>
          <w:rtl/>
        </w:rPr>
      </w:pPr>
      <w:r w:rsidRPr="000362BD">
        <w:rPr>
          <w:rStyle w:val="TagStyle"/>
          <w:rtl/>
        </w:rPr>
        <w:t xml:space="preserve">&lt;&lt; דובר &gt;&gt; </w:t>
      </w:r>
      <w:r>
        <w:rPr>
          <w:rtl/>
        </w:rPr>
        <w:t>יעקב אשר (יו"ר ועדת החוקה, חוק ומשפט):</w:t>
      </w:r>
      <w:r w:rsidRPr="000362BD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</w:p>
    <w:p w:rsidR="009619F1" w:rsidRDefault="009619F1" w:rsidP="009619F1">
      <w:pPr>
        <w:pStyle w:val="KeepWithNext"/>
        <w:rPr>
          <w:rtl/>
          <w:lang w:eastAsia="he-IL"/>
        </w:rPr>
      </w:pPr>
    </w:p>
    <w:p w:rsidR="008E698C" w:rsidRDefault="008E698C" w:rsidP="009619F1">
      <w:pPr>
        <w:rPr>
          <w:rtl/>
        </w:rPr>
      </w:pPr>
      <w:r>
        <w:rPr>
          <w:rFonts w:hint="cs"/>
          <w:rtl/>
        </w:rPr>
        <w:t>על שניה</w:t>
      </w:r>
      <w:r w:rsidR="009619F1">
        <w:rPr>
          <w:rFonts w:hint="cs"/>
          <w:rtl/>
        </w:rPr>
        <w:t>ם או על אחד</w:t>
      </w:r>
      <w:r>
        <w:rPr>
          <w:rFonts w:hint="cs"/>
          <w:rtl/>
        </w:rPr>
        <w:t>?</w:t>
      </w:r>
    </w:p>
    <w:p w:rsidR="009619F1" w:rsidRDefault="009619F1" w:rsidP="009619F1">
      <w:pPr>
        <w:rPr>
          <w:rtl/>
        </w:rPr>
      </w:pPr>
      <w:bookmarkStart w:id="395" w:name="_ETM_Q1_1972062"/>
      <w:bookmarkStart w:id="396" w:name="_ETM_Q1_1972152"/>
      <w:bookmarkEnd w:id="395"/>
      <w:bookmarkEnd w:id="396"/>
    </w:p>
    <w:p w:rsidR="009619F1" w:rsidRDefault="009619F1" w:rsidP="009619F1">
      <w:pPr>
        <w:pStyle w:val="af"/>
        <w:keepNext/>
        <w:rPr>
          <w:rtl/>
        </w:rPr>
      </w:pPr>
      <w:bookmarkStart w:id="397" w:name="_ETM_Q1_1972350"/>
      <w:bookmarkStart w:id="398" w:name="_ETM_Q1_1972420"/>
      <w:bookmarkStart w:id="399" w:name="ET_yor_5771_66"/>
      <w:bookmarkEnd w:id="397"/>
      <w:bookmarkEnd w:id="398"/>
      <w:r w:rsidRPr="009619F1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9619F1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399"/>
    </w:p>
    <w:p w:rsidR="009619F1" w:rsidRDefault="009619F1" w:rsidP="009619F1">
      <w:pPr>
        <w:pStyle w:val="KeepWithNext"/>
        <w:rPr>
          <w:rtl/>
          <w:lang w:eastAsia="he-IL"/>
        </w:rPr>
      </w:pPr>
    </w:p>
    <w:p w:rsidR="009619F1" w:rsidRDefault="009619F1" w:rsidP="009619F1">
      <w:pPr>
        <w:rPr>
          <w:rtl/>
          <w:lang w:eastAsia="he-IL"/>
        </w:rPr>
      </w:pPr>
      <w:bookmarkStart w:id="400" w:name="_ETM_Q1_1969391"/>
      <w:bookmarkEnd w:id="400"/>
      <w:r>
        <w:rPr>
          <w:rFonts w:hint="cs"/>
          <w:rtl/>
          <w:lang w:eastAsia="he-IL"/>
        </w:rPr>
        <w:t xml:space="preserve">על שניהם. </w:t>
      </w:r>
      <w:bookmarkStart w:id="401" w:name="_ETM_Q1_1970332"/>
      <w:bookmarkEnd w:id="401"/>
    </w:p>
    <w:p w:rsidR="009619F1" w:rsidRDefault="009619F1" w:rsidP="009619F1">
      <w:pPr>
        <w:rPr>
          <w:rtl/>
          <w:lang w:eastAsia="he-IL"/>
        </w:rPr>
      </w:pPr>
      <w:bookmarkStart w:id="402" w:name="_ETM_Q1_1970596"/>
      <w:bookmarkStart w:id="403" w:name="_ETM_Q1_1970672"/>
      <w:bookmarkEnd w:id="402"/>
      <w:bookmarkEnd w:id="403"/>
    </w:p>
    <w:p w:rsidR="009619F1" w:rsidRDefault="009619F1" w:rsidP="009619F1">
      <w:pPr>
        <w:pStyle w:val="a"/>
        <w:keepNext/>
        <w:rPr>
          <w:rtl/>
        </w:rPr>
      </w:pPr>
      <w:bookmarkStart w:id="404" w:name="_ETM_Q1_1970740"/>
      <w:bookmarkStart w:id="405" w:name="_ETM_Q1_1970830"/>
      <w:bookmarkEnd w:id="404"/>
      <w:bookmarkEnd w:id="405"/>
      <w:r w:rsidRPr="000362BD">
        <w:rPr>
          <w:rStyle w:val="TagStyle"/>
          <w:rtl/>
        </w:rPr>
        <w:t xml:space="preserve">&lt;&lt; דובר &gt;&gt; </w:t>
      </w:r>
      <w:r>
        <w:rPr>
          <w:rtl/>
        </w:rPr>
        <w:t>יעקב אשר (יו"ר ועדת החוקה, חוק ומשפט):</w:t>
      </w:r>
      <w:r w:rsidRPr="000362BD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</w:p>
    <w:p w:rsidR="009619F1" w:rsidRDefault="009619F1" w:rsidP="009619F1">
      <w:pPr>
        <w:pStyle w:val="KeepWithNext"/>
        <w:rPr>
          <w:rtl/>
          <w:lang w:eastAsia="he-IL"/>
        </w:rPr>
      </w:pPr>
    </w:p>
    <w:p w:rsidR="008E698C" w:rsidRDefault="009619F1" w:rsidP="008E698C">
      <w:pPr>
        <w:rPr>
          <w:rtl/>
        </w:rPr>
      </w:pPr>
      <w:r>
        <w:rPr>
          <w:rFonts w:hint="cs"/>
          <w:rtl/>
        </w:rPr>
        <w:t>על שניהם אפשר להצביע ביחד?</w:t>
      </w:r>
      <w:bookmarkStart w:id="406" w:name="_ETM_Q1_1976932"/>
      <w:bookmarkEnd w:id="406"/>
    </w:p>
    <w:p w:rsidR="009619F1" w:rsidRDefault="009619F1" w:rsidP="008E698C">
      <w:pPr>
        <w:rPr>
          <w:rtl/>
        </w:rPr>
      </w:pPr>
      <w:bookmarkStart w:id="407" w:name="_ETM_Q1_1977024"/>
      <w:bookmarkEnd w:id="407"/>
    </w:p>
    <w:p w:rsidR="009619F1" w:rsidRDefault="009619F1" w:rsidP="009619F1">
      <w:pPr>
        <w:pStyle w:val="af"/>
        <w:keepNext/>
        <w:rPr>
          <w:rtl/>
        </w:rPr>
      </w:pPr>
      <w:bookmarkStart w:id="408" w:name="_ETM_Q1_1977068"/>
      <w:bookmarkStart w:id="409" w:name="_ETM_Q1_1977150"/>
      <w:bookmarkStart w:id="410" w:name="ET_yor_5771_67"/>
      <w:bookmarkEnd w:id="408"/>
      <w:bookmarkEnd w:id="409"/>
      <w:r w:rsidRPr="009619F1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9619F1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410"/>
    </w:p>
    <w:p w:rsidR="009619F1" w:rsidRDefault="009619F1" w:rsidP="009619F1">
      <w:pPr>
        <w:pStyle w:val="KeepWithNext"/>
        <w:rPr>
          <w:rtl/>
          <w:lang w:eastAsia="he-IL"/>
        </w:rPr>
      </w:pPr>
    </w:p>
    <w:p w:rsidR="009619F1" w:rsidRDefault="009619F1" w:rsidP="009619F1">
      <w:pPr>
        <w:rPr>
          <w:rtl/>
          <w:lang w:eastAsia="he-IL"/>
        </w:rPr>
      </w:pPr>
      <w:bookmarkStart w:id="411" w:name="_ETM_Q1_1978005"/>
      <w:bookmarkEnd w:id="411"/>
      <w:r>
        <w:rPr>
          <w:rFonts w:hint="cs"/>
          <w:rtl/>
          <w:lang w:eastAsia="he-IL"/>
        </w:rPr>
        <w:t>אתם רוצים שתי הצבעות נפרדות?</w:t>
      </w:r>
      <w:bookmarkStart w:id="412" w:name="_ETM_Q1_1973448"/>
      <w:bookmarkEnd w:id="412"/>
    </w:p>
    <w:p w:rsidR="009619F1" w:rsidRDefault="009619F1" w:rsidP="009619F1">
      <w:pPr>
        <w:rPr>
          <w:rtl/>
          <w:lang w:eastAsia="he-IL"/>
        </w:rPr>
      </w:pPr>
      <w:bookmarkStart w:id="413" w:name="_ETM_Q1_1973536"/>
      <w:bookmarkEnd w:id="413"/>
    </w:p>
    <w:p w:rsidR="009619F1" w:rsidRDefault="009619F1" w:rsidP="009619F1">
      <w:pPr>
        <w:pStyle w:val="a"/>
        <w:keepNext/>
        <w:rPr>
          <w:rtl/>
        </w:rPr>
      </w:pPr>
      <w:bookmarkStart w:id="414" w:name="_ETM_Q1_1973584"/>
      <w:bookmarkStart w:id="415" w:name="_ETM_Q1_1973667"/>
      <w:bookmarkStart w:id="416" w:name="_ETM_Q1_1979662"/>
      <w:bookmarkStart w:id="417" w:name="ET_speaker_5787_68"/>
      <w:bookmarkEnd w:id="414"/>
      <w:bookmarkEnd w:id="415"/>
      <w:bookmarkEnd w:id="416"/>
      <w:r w:rsidRPr="009619F1">
        <w:rPr>
          <w:rStyle w:val="TagStyle"/>
          <w:rtl/>
        </w:rPr>
        <w:t xml:space="preserve"> &lt;&lt; דובר &gt;&gt; </w:t>
      </w:r>
      <w:r>
        <w:rPr>
          <w:rtl/>
        </w:rPr>
        <w:t>יוראי להב הרצנו (יש עתיד-תל"ם):</w:t>
      </w:r>
      <w:r w:rsidRPr="009619F1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17"/>
    </w:p>
    <w:p w:rsidR="009619F1" w:rsidRDefault="009619F1" w:rsidP="009619F1">
      <w:pPr>
        <w:pStyle w:val="KeepWithNext"/>
        <w:rPr>
          <w:rtl/>
          <w:lang w:eastAsia="he-IL"/>
        </w:rPr>
      </w:pPr>
    </w:p>
    <w:p w:rsidR="009619F1" w:rsidRDefault="009619F1" w:rsidP="009619F1">
      <w:pPr>
        <w:rPr>
          <w:rtl/>
          <w:lang w:eastAsia="he-IL"/>
        </w:rPr>
      </w:pPr>
      <w:bookmarkStart w:id="418" w:name="_ETM_Q1_1980292"/>
      <w:bookmarkStart w:id="419" w:name="_ETM_Q1_1980354"/>
      <w:bookmarkEnd w:id="418"/>
      <w:bookmarkEnd w:id="419"/>
      <w:r>
        <w:rPr>
          <w:rFonts w:hint="cs"/>
          <w:rtl/>
          <w:lang w:eastAsia="he-IL"/>
        </w:rPr>
        <w:t xml:space="preserve">כן, בבקשה. </w:t>
      </w:r>
      <w:bookmarkStart w:id="420" w:name="_ETM_Q1_1981574"/>
      <w:bookmarkEnd w:id="420"/>
    </w:p>
    <w:p w:rsidR="009619F1" w:rsidRDefault="009619F1" w:rsidP="009619F1">
      <w:pPr>
        <w:rPr>
          <w:rtl/>
          <w:lang w:eastAsia="he-IL"/>
        </w:rPr>
      </w:pPr>
      <w:bookmarkStart w:id="421" w:name="_ETM_Q1_1979822"/>
      <w:bookmarkStart w:id="422" w:name="_ETM_Q1_1979901"/>
      <w:bookmarkEnd w:id="421"/>
      <w:bookmarkEnd w:id="422"/>
    </w:p>
    <w:p w:rsidR="009619F1" w:rsidRDefault="009619F1" w:rsidP="009619F1">
      <w:pPr>
        <w:pStyle w:val="af"/>
        <w:keepNext/>
        <w:rPr>
          <w:rtl/>
        </w:rPr>
      </w:pPr>
      <w:bookmarkStart w:id="423" w:name="ET_yor_5771_69"/>
      <w:r w:rsidRPr="009619F1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9619F1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423"/>
    </w:p>
    <w:p w:rsidR="009619F1" w:rsidRDefault="009619F1" w:rsidP="009619F1">
      <w:pPr>
        <w:pStyle w:val="KeepWithNext"/>
        <w:rPr>
          <w:rtl/>
          <w:lang w:eastAsia="he-IL"/>
        </w:rPr>
      </w:pPr>
    </w:p>
    <w:p w:rsidR="009619F1" w:rsidRDefault="009619F1" w:rsidP="009619F1">
      <w:pPr>
        <w:rPr>
          <w:rtl/>
          <w:lang w:eastAsia="he-IL"/>
        </w:rPr>
      </w:pPr>
      <w:bookmarkStart w:id="424" w:name="_ETM_Q1_1978217"/>
      <w:bookmarkEnd w:id="424"/>
      <w:r>
        <w:rPr>
          <w:rFonts w:hint="cs"/>
          <w:rtl/>
          <w:lang w:eastAsia="he-IL"/>
        </w:rPr>
        <w:t xml:space="preserve">מי בעד </w:t>
      </w:r>
      <w:r w:rsidRPr="007D0A04">
        <w:rPr>
          <w:rFonts w:hint="cs"/>
          <w:b/>
          <w:bCs/>
          <w:u w:val="single"/>
          <w:rtl/>
          <w:lang w:eastAsia="he-IL"/>
        </w:rPr>
        <w:t>נושא חדש לסעיף 50</w:t>
      </w:r>
      <w:r>
        <w:rPr>
          <w:rFonts w:hint="cs"/>
          <w:rtl/>
          <w:lang w:eastAsia="he-IL"/>
        </w:rPr>
        <w:t>?</w:t>
      </w:r>
      <w:bookmarkStart w:id="425" w:name="_ETM_Q1_1985367"/>
      <w:bookmarkEnd w:id="425"/>
    </w:p>
    <w:p w:rsidR="009619F1" w:rsidRDefault="009619F1" w:rsidP="009619F1">
      <w:pPr>
        <w:rPr>
          <w:rtl/>
          <w:lang w:eastAsia="he-IL"/>
        </w:rPr>
      </w:pPr>
      <w:bookmarkStart w:id="426" w:name="_ETM_Q1_1985464"/>
      <w:bookmarkEnd w:id="426"/>
    </w:p>
    <w:p w:rsidR="000353A5" w:rsidRDefault="000353A5" w:rsidP="009619F1">
      <w:pPr>
        <w:rPr>
          <w:rtl/>
          <w:lang w:eastAsia="he-IL"/>
        </w:rPr>
      </w:pPr>
    </w:p>
    <w:p w:rsidR="000353A5" w:rsidRDefault="000353A5" w:rsidP="009619F1">
      <w:pPr>
        <w:rPr>
          <w:rtl/>
          <w:lang w:eastAsia="he-IL"/>
        </w:rPr>
      </w:pPr>
    </w:p>
    <w:p w:rsidR="000353A5" w:rsidRPr="009619F1" w:rsidRDefault="000353A5" w:rsidP="009619F1">
      <w:pPr>
        <w:rPr>
          <w:rtl/>
          <w:lang w:eastAsia="he-IL"/>
        </w:rPr>
      </w:pPr>
    </w:p>
    <w:p w:rsidR="008E698C" w:rsidRPr="009619F1" w:rsidRDefault="008E698C" w:rsidP="009619F1">
      <w:pPr>
        <w:jc w:val="center"/>
        <w:rPr>
          <w:b/>
          <w:bCs/>
          <w:rtl/>
        </w:rPr>
      </w:pPr>
      <w:r w:rsidRPr="009619F1">
        <w:rPr>
          <w:rFonts w:hint="cs"/>
          <w:b/>
          <w:bCs/>
          <w:rtl/>
        </w:rPr>
        <w:t>הצבעה</w:t>
      </w:r>
    </w:p>
    <w:p w:rsidR="008E698C" w:rsidRDefault="008E698C" w:rsidP="008E698C">
      <w:pPr>
        <w:rPr>
          <w:rtl/>
        </w:rPr>
      </w:pPr>
    </w:p>
    <w:p w:rsidR="008E698C" w:rsidRDefault="008E698C" w:rsidP="009619F1">
      <w:pPr>
        <w:jc w:val="center"/>
        <w:rPr>
          <w:rtl/>
        </w:rPr>
      </w:pPr>
      <w:r>
        <w:rPr>
          <w:rFonts w:hint="cs"/>
          <w:rtl/>
        </w:rPr>
        <w:t xml:space="preserve">בעד </w:t>
      </w:r>
      <w:r>
        <w:rPr>
          <w:rtl/>
        </w:rPr>
        <w:t>–</w:t>
      </w:r>
      <w:r>
        <w:rPr>
          <w:rFonts w:hint="cs"/>
          <w:rtl/>
        </w:rPr>
        <w:t xml:space="preserve"> 3</w:t>
      </w:r>
    </w:p>
    <w:p w:rsidR="008E698C" w:rsidRDefault="008E698C" w:rsidP="009619F1">
      <w:pPr>
        <w:jc w:val="center"/>
        <w:rPr>
          <w:rtl/>
        </w:rPr>
      </w:pPr>
      <w:r>
        <w:rPr>
          <w:rFonts w:hint="cs"/>
          <w:rtl/>
        </w:rPr>
        <w:t xml:space="preserve">נגד </w:t>
      </w:r>
      <w:r>
        <w:rPr>
          <w:rtl/>
        </w:rPr>
        <w:t>–</w:t>
      </w:r>
      <w:r w:rsidR="009619F1">
        <w:rPr>
          <w:rFonts w:hint="cs"/>
          <w:rtl/>
        </w:rPr>
        <w:t xml:space="preserve"> 11</w:t>
      </w:r>
    </w:p>
    <w:p w:rsidR="008E698C" w:rsidRDefault="009619F1" w:rsidP="00A01209">
      <w:pPr>
        <w:jc w:val="center"/>
        <w:rPr>
          <w:rtl/>
        </w:rPr>
      </w:pPr>
      <w:r>
        <w:rPr>
          <w:rFonts w:hint="cs"/>
          <w:rtl/>
        </w:rPr>
        <w:t xml:space="preserve">לא </w:t>
      </w:r>
      <w:r w:rsidR="00A01209">
        <w:rPr>
          <w:rFonts w:hint="cs"/>
          <w:rtl/>
        </w:rPr>
        <w:t>אושר</w:t>
      </w:r>
      <w:r>
        <w:rPr>
          <w:rFonts w:hint="cs"/>
          <w:rtl/>
        </w:rPr>
        <w:t>.</w:t>
      </w:r>
    </w:p>
    <w:p w:rsidR="008E698C" w:rsidRDefault="008E698C" w:rsidP="008E698C">
      <w:pPr>
        <w:rPr>
          <w:rtl/>
        </w:rPr>
      </w:pPr>
    </w:p>
    <w:p w:rsidR="008E698C" w:rsidRDefault="008E698C" w:rsidP="008E698C">
      <w:pPr>
        <w:pStyle w:val="af"/>
        <w:keepNext/>
        <w:rPr>
          <w:rtl/>
        </w:rPr>
      </w:pPr>
      <w:bookmarkStart w:id="427" w:name="ET_yor_5771_26"/>
      <w:r w:rsidRPr="008E698C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8E698C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427"/>
    </w:p>
    <w:p w:rsidR="008E698C" w:rsidRDefault="008E698C" w:rsidP="008E698C">
      <w:pPr>
        <w:pStyle w:val="KeepWithNext"/>
        <w:rPr>
          <w:rtl/>
        </w:rPr>
      </w:pPr>
    </w:p>
    <w:p w:rsidR="008E698C" w:rsidRDefault="008E698C" w:rsidP="008E698C">
      <w:pPr>
        <w:rPr>
          <w:rtl/>
        </w:rPr>
      </w:pPr>
      <w:r>
        <w:rPr>
          <w:rFonts w:hint="cs"/>
          <w:rtl/>
        </w:rPr>
        <w:t>מי בעד</w:t>
      </w:r>
      <w:r w:rsidR="009619F1">
        <w:rPr>
          <w:rFonts w:hint="cs"/>
          <w:rtl/>
        </w:rPr>
        <w:t xml:space="preserve"> </w:t>
      </w:r>
      <w:bookmarkStart w:id="428" w:name="_ETM_Q1_1997541"/>
      <w:bookmarkEnd w:id="428"/>
      <w:r w:rsidR="009619F1" w:rsidRPr="007D0A04">
        <w:rPr>
          <w:rFonts w:hint="cs"/>
          <w:b/>
          <w:bCs/>
          <w:u w:val="single"/>
          <w:rtl/>
        </w:rPr>
        <w:t xml:space="preserve">נושא חדש לסעיף 10 </w:t>
      </w:r>
      <w:r w:rsidR="009619F1" w:rsidRPr="00A01209">
        <w:rPr>
          <w:rFonts w:hint="cs"/>
          <w:rtl/>
        </w:rPr>
        <w:t>לחוק</w:t>
      </w:r>
      <w:r>
        <w:rPr>
          <w:rFonts w:hint="cs"/>
          <w:rtl/>
        </w:rPr>
        <w:t>?</w:t>
      </w:r>
    </w:p>
    <w:p w:rsidR="009619F1" w:rsidRDefault="009619F1" w:rsidP="008E698C">
      <w:pPr>
        <w:rPr>
          <w:rtl/>
        </w:rPr>
      </w:pPr>
      <w:bookmarkStart w:id="429" w:name="_ETM_Q1_2001635"/>
      <w:bookmarkStart w:id="430" w:name="_ETM_Q1_2001724"/>
      <w:bookmarkEnd w:id="429"/>
      <w:bookmarkEnd w:id="430"/>
    </w:p>
    <w:p w:rsidR="009619F1" w:rsidRDefault="00CD3533" w:rsidP="00CD3533">
      <w:pPr>
        <w:jc w:val="center"/>
        <w:rPr>
          <w:b/>
          <w:bCs/>
          <w:rtl/>
        </w:rPr>
      </w:pPr>
      <w:bookmarkStart w:id="431" w:name="_ETM_Q1_2001820"/>
      <w:bookmarkStart w:id="432" w:name="_ETM_Q1_2001905"/>
      <w:bookmarkEnd w:id="431"/>
      <w:bookmarkEnd w:id="432"/>
      <w:r>
        <w:rPr>
          <w:rFonts w:hint="cs"/>
          <w:b/>
          <w:bCs/>
          <w:rtl/>
        </w:rPr>
        <w:t>הצבעה</w:t>
      </w:r>
    </w:p>
    <w:p w:rsidR="00CD3533" w:rsidRPr="00CD3533" w:rsidRDefault="00CD3533" w:rsidP="00CD3533">
      <w:pPr>
        <w:jc w:val="center"/>
        <w:rPr>
          <w:b/>
          <w:bCs/>
          <w:rtl/>
        </w:rPr>
      </w:pPr>
      <w:bookmarkStart w:id="433" w:name="_ETM_Q1_2004993"/>
      <w:bookmarkStart w:id="434" w:name="_ETM_Q1_2005076"/>
      <w:bookmarkEnd w:id="433"/>
      <w:bookmarkEnd w:id="434"/>
    </w:p>
    <w:p w:rsidR="008E698C" w:rsidRDefault="00CD3533" w:rsidP="00CD3533">
      <w:pPr>
        <w:jc w:val="center"/>
        <w:rPr>
          <w:rtl/>
        </w:rPr>
      </w:pPr>
      <w:r>
        <w:rPr>
          <w:rFonts w:hint="cs"/>
          <w:rtl/>
        </w:rPr>
        <w:t>בעד - 3</w:t>
      </w:r>
    </w:p>
    <w:p w:rsidR="008E698C" w:rsidRDefault="008E698C" w:rsidP="00CD3533">
      <w:pPr>
        <w:jc w:val="center"/>
        <w:rPr>
          <w:rtl/>
        </w:rPr>
      </w:pPr>
      <w:r>
        <w:rPr>
          <w:rFonts w:hint="cs"/>
          <w:rtl/>
        </w:rPr>
        <w:t xml:space="preserve">נגד </w:t>
      </w:r>
      <w:r>
        <w:rPr>
          <w:rtl/>
        </w:rPr>
        <w:t>–</w:t>
      </w:r>
      <w:r>
        <w:rPr>
          <w:rFonts w:hint="cs"/>
          <w:rtl/>
        </w:rPr>
        <w:t xml:space="preserve"> 11</w:t>
      </w:r>
    </w:p>
    <w:p w:rsidR="00CD3533" w:rsidRDefault="00A01209" w:rsidP="00CD3533">
      <w:pPr>
        <w:jc w:val="center"/>
        <w:rPr>
          <w:rtl/>
        </w:rPr>
      </w:pPr>
      <w:bookmarkStart w:id="435" w:name="_ETM_Q1_2010132"/>
      <w:bookmarkStart w:id="436" w:name="_ETM_Q1_2010226"/>
      <w:bookmarkStart w:id="437" w:name="_ETM_Q1_2010259"/>
      <w:bookmarkStart w:id="438" w:name="_ETM_Q1_2010342"/>
      <w:bookmarkEnd w:id="435"/>
      <w:bookmarkEnd w:id="436"/>
      <w:bookmarkEnd w:id="437"/>
      <w:bookmarkEnd w:id="438"/>
      <w:r>
        <w:rPr>
          <w:rFonts w:hint="cs"/>
          <w:rtl/>
        </w:rPr>
        <w:t>לא אושר</w:t>
      </w:r>
      <w:r w:rsidR="00CD3533">
        <w:rPr>
          <w:rFonts w:hint="cs"/>
          <w:rtl/>
        </w:rPr>
        <w:t xml:space="preserve">. </w:t>
      </w:r>
    </w:p>
    <w:p w:rsidR="008E698C" w:rsidRDefault="008E698C" w:rsidP="008E698C">
      <w:pPr>
        <w:rPr>
          <w:rtl/>
        </w:rPr>
      </w:pPr>
    </w:p>
    <w:p w:rsidR="008E698C" w:rsidRDefault="008E698C" w:rsidP="008E698C">
      <w:pPr>
        <w:rPr>
          <w:rtl/>
        </w:rPr>
      </w:pPr>
    </w:p>
    <w:p w:rsidR="008E698C" w:rsidRDefault="008E698C" w:rsidP="008E698C">
      <w:pPr>
        <w:pStyle w:val="af"/>
        <w:keepNext/>
        <w:rPr>
          <w:rtl/>
        </w:rPr>
      </w:pPr>
      <w:bookmarkStart w:id="439" w:name="ET_yor_5771_27"/>
      <w:r w:rsidRPr="008E698C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8E698C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439"/>
    </w:p>
    <w:p w:rsidR="008E698C" w:rsidRDefault="008E698C" w:rsidP="008E698C">
      <w:pPr>
        <w:pStyle w:val="KeepWithNext"/>
        <w:rPr>
          <w:rtl/>
        </w:rPr>
      </w:pPr>
    </w:p>
    <w:p w:rsidR="008E698C" w:rsidRDefault="00CD3533" w:rsidP="008E698C">
      <w:pPr>
        <w:rPr>
          <w:rtl/>
        </w:rPr>
      </w:pPr>
      <w:r>
        <w:rPr>
          <w:rFonts w:hint="cs"/>
          <w:rtl/>
        </w:rPr>
        <w:t>ההצעה</w:t>
      </w:r>
      <w:bookmarkStart w:id="440" w:name="_ETM_Q1_2010314"/>
      <w:bookmarkEnd w:id="440"/>
      <w:r>
        <w:rPr>
          <w:rFonts w:hint="cs"/>
          <w:rtl/>
        </w:rPr>
        <w:t xml:space="preserve"> לא התקבלה. </w:t>
      </w:r>
      <w:r w:rsidR="008E698C">
        <w:rPr>
          <w:rFonts w:hint="cs"/>
          <w:rtl/>
        </w:rPr>
        <w:t xml:space="preserve">אני מודיע שהנושאים </w:t>
      </w:r>
      <w:r>
        <w:rPr>
          <w:rFonts w:hint="cs"/>
          <w:rtl/>
        </w:rPr>
        <w:t xml:space="preserve">האלה </w:t>
      </w:r>
      <w:r w:rsidR="008E698C">
        <w:rPr>
          <w:rFonts w:hint="cs"/>
          <w:rtl/>
        </w:rPr>
        <w:t xml:space="preserve">לא הוכרו כנושא חדש. </w:t>
      </w:r>
    </w:p>
    <w:p w:rsidR="008E698C" w:rsidRDefault="008E698C" w:rsidP="008E698C">
      <w:pPr>
        <w:rPr>
          <w:rtl/>
        </w:rPr>
      </w:pPr>
    </w:p>
    <w:p w:rsidR="008E698C" w:rsidRDefault="00CD3533" w:rsidP="008E698C">
      <w:pPr>
        <w:rPr>
          <w:rtl/>
        </w:rPr>
      </w:pPr>
      <w:r>
        <w:rPr>
          <w:rFonts w:hint="cs"/>
          <w:rtl/>
        </w:rPr>
        <w:t xml:space="preserve">תודה רבה, הישיבה נעולה. </w:t>
      </w:r>
    </w:p>
    <w:p w:rsidR="00CD3533" w:rsidRDefault="00CD3533" w:rsidP="008E698C">
      <w:pPr>
        <w:rPr>
          <w:rtl/>
        </w:rPr>
      </w:pPr>
      <w:bookmarkStart w:id="441" w:name="_ETM_Q1_2020729"/>
      <w:bookmarkStart w:id="442" w:name="_ETM_Q1_2020818"/>
      <w:bookmarkEnd w:id="441"/>
      <w:bookmarkEnd w:id="442"/>
    </w:p>
    <w:p w:rsidR="007958C3" w:rsidRDefault="007958C3" w:rsidP="008E698C">
      <w:pPr>
        <w:rPr>
          <w:rtl/>
        </w:rPr>
      </w:pPr>
    </w:p>
    <w:p w:rsidR="007872B4" w:rsidRPr="008713A4" w:rsidRDefault="008E698C" w:rsidP="00A01209">
      <w:pPr>
        <w:pStyle w:val="af4"/>
        <w:keepNext/>
        <w:rPr>
          <w:rtl/>
        </w:rPr>
      </w:pPr>
      <w:bookmarkStart w:id="443" w:name="ET_meetingend_28"/>
      <w:r w:rsidRPr="008E698C">
        <w:rPr>
          <w:rStyle w:val="TagStyle"/>
          <w:rtl/>
        </w:rPr>
        <w:t xml:space="preserve"> &lt;&lt; סיום &gt;&gt; </w:t>
      </w:r>
      <w:r>
        <w:rPr>
          <w:rtl/>
        </w:rPr>
        <w:t>הישיבה ננעלה בשעה 17:01.</w:t>
      </w:r>
      <w:r w:rsidRPr="008E698C">
        <w:rPr>
          <w:rStyle w:val="TagStyle"/>
          <w:rtl/>
        </w:rPr>
        <w:t xml:space="preserve"> &lt;&lt; סיום &gt;&gt;</w:t>
      </w:r>
      <w:r>
        <w:rPr>
          <w:rtl/>
        </w:rPr>
        <w:t xml:space="preserve"> </w:t>
      </w:r>
      <w:bookmarkEnd w:id="443"/>
    </w:p>
    <w:sectPr w:rsidR="007872B4" w:rsidRPr="008713A4" w:rsidSect="007958C3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54340" w:rsidRDefault="00F54340">
      <w:r>
        <w:separator/>
      </w:r>
    </w:p>
  </w:endnote>
  <w:endnote w:type="continuationSeparator" w:id="0">
    <w:p w:rsidR="00F54340" w:rsidRDefault="00F543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54340" w:rsidRDefault="00F54340">
      <w:r>
        <w:separator/>
      </w:r>
    </w:p>
  </w:footnote>
  <w:footnote w:type="continuationSeparator" w:id="0">
    <w:p w:rsidR="00F54340" w:rsidRDefault="00F543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54340" w:rsidRDefault="00F54340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F54340" w:rsidRDefault="00F54340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54340" w:rsidRDefault="00F54340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958C3">
      <w:rPr>
        <w:rStyle w:val="PageNumber"/>
        <w:noProof/>
        <w:rtl/>
      </w:rPr>
      <w:t>7</w:t>
    </w:r>
    <w:r>
      <w:rPr>
        <w:rStyle w:val="PageNumber"/>
      </w:rPr>
      <w:fldChar w:fldCharType="end"/>
    </w:r>
  </w:p>
  <w:p w:rsidR="00F54340" w:rsidRPr="00CC5815" w:rsidRDefault="00F54340" w:rsidP="008E5E3F">
    <w:pPr>
      <w:pStyle w:val="Header"/>
      <w:ind w:firstLine="0"/>
    </w:pPr>
    <w:r>
      <w:rPr>
        <w:rtl/>
      </w:rPr>
      <w:t>ועדת הכנסת</w:t>
    </w:r>
  </w:p>
  <w:p w:rsidR="00F54340" w:rsidRPr="00CC5815" w:rsidRDefault="00F54340" w:rsidP="008E5E3F">
    <w:pPr>
      <w:pStyle w:val="Header"/>
      <w:ind w:firstLine="0"/>
      <w:rPr>
        <w:rtl/>
      </w:rPr>
    </w:pPr>
    <w:r>
      <w:rPr>
        <w:rtl/>
      </w:rPr>
      <w:t>22/07/2020</w:t>
    </w:r>
  </w:p>
  <w:p w:rsidR="00F54340" w:rsidRPr="00CC5815" w:rsidRDefault="00F54340" w:rsidP="008E5E3F">
    <w:pPr>
      <w:pStyle w:val="Header"/>
      <w:ind w:firstLine="0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54340" w:rsidRDefault="00F54340" w:rsidP="000A17C6">
    <w:pPr>
      <w:keepNext/>
      <w:spacing w:line="240" w:lineRule="atLeast"/>
      <w:ind w:firstLine="0"/>
      <w:jc w:val="center"/>
      <w:outlineLvl w:val="0"/>
      <w:rPr>
        <w:rtl/>
      </w:rPr>
    </w:pPr>
    <w:r>
      <w:rPr>
        <w:noProof/>
      </w:rPr>
      <w:drawing>
        <wp:inline distT="0" distB="0" distL="0" distR="0">
          <wp:extent cx="510540" cy="624840"/>
          <wp:effectExtent l="0" t="0" r="3810" b="3810"/>
          <wp:docPr id="1" name="תמונה 1" descr="סמל המדינה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סמל המדינה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0540" cy="624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F54340" w:rsidRDefault="00F54340" w:rsidP="000A17C6">
    <w:pPr>
      <w:spacing w:line="240" w:lineRule="atLeast"/>
      <w:ind w:firstLine="0"/>
      <w:jc w:val="center"/>
      <w:outlineLvl w:val="0"/>
      <w:rPr>
        <w:rFonts w:cs="Guttman Hatzvi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F54340" w:rsidRDefault="00F5434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347684207">
    <w:abstractNumId w:val="0"/>
  </w:num>
  <w:num w:numId="2" w16cid:durableId="2041762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hdrShapeDefaults>
    <o:shapedefaults v:ext="edit" spidmax="133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53A5"/>
    <w:rsid w:val="000362BD"/>
    <w:rsid w:val="00037279"/>
    <w:rsid w:val="00051C8C"/>
    <w:rsid w:val="00053E4A"/>
    <w:rsid w:val="00067F42"/>
    <w:rsid w:val="00092B80"/>
    <w:rsid w:val="000A17C6"/>
    <w:rsid w:val="000B060C"/>
    <w:rsid w:val="000B2EE6"/>
    <w:rsid w:val="000C47F5"/>
    <w:rsid w:val="000E3314"/>
    <w:rsid w:val="000F2459"/>
    <w:rsid w:val="000F491C"/>
    <w:rsid w:val="00107C0C"/>
    <w:rsid w:val="00150436"/>
    <w:rsid w:val="00167294"/>
    <w:rsid w:val="001673D4"/>
    <w:rsid w:val="00171E7F"/>
    <w:rsid w:val="001758C1"/>
    <w:rsid w:val="0017779F"/>
    <w:rsid w:val="001A74E9"/>
    <w:rsid w:val="001A7A1B"/>
    <w:rsid w:val="001C44DA"/>
    <w:rsid w:val="001C4FDA"/>
    <w:rsid w:val="001D440C"/>
    <w:rsid w:val="001F3E6A"/>
    <w:rsid w:val="002016FF"/>
    <w:rsid w:val="00222E17"/>
    <w:rsid w:val="00227FEF"/>
    <w:rsid w:val="00261554"/>
    <w:rsid w:val="00275006"/>
    <w:rsid w:val="00275C03"/>
    <w:rsid w:val="00280D58"/>
    <w:rsid w:val="002D4BDB"/>
    <w:rsid w:val="002E5E31"/>
    <w:rsid w:val="00303B4C"/>
    <w:rsid w:val="00321E62"/>
    <w:rsid w:val="00327BF8"/>
    <w:rsid w:val="00331717"/>
    <w:rsid w:val="003352AC"/>
    <w:rsid w:val="00340AFA"/>
    <w:rsid w:val="003658CB"/>
    <w:rsid w:val="00366CFB"/>
    <w:rsid w:val="0036794C"/>
    <w:rsid w:val="00373508"/>
    <w:rsid w:val="00396023"/>
    <w:rsid w:val="003B7EF5"/>
    <w:rsid w:val="003C279D"/>
    <w:rsid w:val="003C6A2A"/>
    <w:rsid w:val="003F0A5F"/>
    <w:rsid w:val="00416D6D"/>
    <w:rsid w:val="00420E41"/>
    <w:rsid w:val="00424C94"/>
    <w:rsid w:val="00447608"/>
    <w:rsid w:val="00451746"/>
    <w:rsid w:val="00470EAC"/>
    <w:rsid w:val="004812D1"/>
    <w:rsid w:val="0049458B"/>
    <w:rsid w:val="00495FD8"/>
    <w:rsid w:val="004B0A65"/>
    <w:rsid w:val="004B1BE9"/>
    <w:rsid w:val="00500C0C"/>
    <w:rsid w:val="00546678"/>
    <w:rsid w:val="005506B9"/>
    <w:rsid w:val="005817EC"/>
    <w:rsid w:val="00590B77"/>
    <w:rsid w:val="005A342D"/>
    <w:rsid w:val="005C363E"/>
    <w:rsid w:val="005D61F3"/>
    <w:rsid w:val="005E1C6B"/>
    <w:rsid w:val="005F76B0"/>
    <w:rsid w:val="00634F61"/>
    <w:rsid w:val="00695A47"/>
    <w:rsid w:val="006A0CB7"/>
    <w:rsid w:val="006F0259"/>
    <w:rsid w:val="00700433"/>
    <w:rsid w:val="00702755"/>
    <w:rsid w:val="0070472C"/>
    <w:rsid w:val="0071310C"/>
    <w:rsid w:val="007509A6"/>
    <w:rsid w:val="007872B4"/>
    <w:rsid w:val="00791CBE"/>
    <w:rsid w:val="007958C3"/>
    <w:rsid w:val="007C693F"/>
    <w:rsid w:val="007C6ADD"/>
    <w:rsid w:val="007D0A04"/>
    <w:rsid w:val="0082136D"/>
    <w:rsid w:val="008320F6"/>
    <w:rsid w:val="00841223"/>
    <w:rsid w:val="00846BE9"/>
    <w:rsid w:val="00853207"/>
    <w:rsid w:val="008713A4"/>
    <w:rsid w:val="00875F10"/>
    <w:rsid w:val="008C6035"/>
    <w:rsid w:val="008C7015"/>
    <w:rsid w:val="008D1DFB"/>
    <w:rsid w:val="008E03B4"/>
    <w:rsid w:val="008E5E3F"/>
    <w:rsid w:val="008E698C"/>
    <w:rsid w:val="0090279B"/>
    <w:rsid w:val="00914904"/>
    <w:rsid w:val="009258CE"/>
    <w:rsid w:val="009515F0"/>
    <w:rsid w:val="009619F1"/>
    <w:rsid w:val="00970858"/>
    <w:rsid w:val="009830CB"/>
    <w:rsid w:val="009D0582"/>
    <w:rsid w:val="009D478A"/>
    <w:rsid w:val="009E18BB"/>
    <w:rsid w:val="009E6E93"/>
    <w:rsid w:val="009F1518"/>
    <w:rsid w:val="009F5773"/>
    <w:rsid w:val="00A01209"/>
    <w:rsid w:val="00A15971"/>
    <w:rsid w:val="00A22C90"/>
    <w:rsid w:val="00A42723"/>
    <w:rsid w:val="00A64A6D"/>
    <w:rsid w:val="00A66020"/>
    <w:rsid w:val="00AB02EE"/>
    <w:rsid w:val="00AB3F3A"/>
    <w:rsid w:val="00AD4EC9"/>
    <w:rsid w:val="00AD6FFC"/>
    <w:rsid w:val="00AF31E6"/>
    <w:rsid w:val="00AF4150"/>
    <w:rsid w:val="00B0509A"/>
    <w:rsid w:val="00B120B2"/>
    <w:rsid w:val="00B50340"/>
    <w:rsid w:val="00B65508"/>
    <w:rsid w:val="00B8517A"/>
    <w:rsid w:val="00B85930"/>
    <w:rsid w:val="00BA0D3A"/>
    <w:rsid w:val="00BA6446"/>
    <w:rsid w:val="00BD47B7"/>
    <w:rsid w:val="00C13304"/>
    <w:rsid w:val="00C135D5"/>
    <w:rsid w:val="00C22DCB"/>
    <w:rsid w:val="00C3598A"/>
    <w:rsid w:val="00C360BC"/>
    <w:rsid w:val="00C44800"/>
    <w:rsid w:val="00C52EC2"/>
    <w:rsid w:val="00C61DC1"/>
    <w:rsid w:val="00C64AFF"/>
    <w:rsid w:val="00C661EE"/>
    <w:rsid w:val="00C665D5"/>
    <w:rsid w:val="00C72438"/>
    <w:rsid w:val="00C763E4"/>
    <w:rsid w:val="00C8624A"/>
    <w:rsid w:val="00CA5363"/>
    <w:rsid w:val="00CB6D60"/>
    <w:rsid w:val="00CC5815"/>
    <w:rsid w:val="00CD3533"/>
    <w:rsid w:val="00CD657E"/>
    <w:rsid w:val="00CE24B8"/>
    <w:rsid w:val="00CE5849"/>
    <w:rsid w:val="00CF1046"/>
    <w:rsid w:val="00D26008"/>
    <w:rsid w:val="00D278F7"/>
    <w:rsid w:val="00D37550"/>
    <w:rsid w:val="00D37CE9"/>
    <w:rsid w:val="00D40A29"/>
    <w:rsid w:val="00D45D27"/>
    <w:rsid w:val="00D525F7"/>
    <w:rsid w:val="00D86E57"/>
    <w:rsid w:val="00D96B24"/>
    <w:rsid w:val="00DD0FC8"/>
    <w:rsid w:val="00DD1FB6"/>
    <w:rsid w:val="00DE5B80"/>
    <w:rsid w:val="00E33AE3"/>
    <w:rsid w:val="00E4771C"/>
    <w:rsid w:val="00E61903"/>
    <w:rsid w:val="00E64116"/>
    <w:rsid w:val="00EA624B"/>
    <w:rsid w:val="00EB057D"/>
    <w:rsid w:val="00EB18E4"/>
    <w:rsid w:val="00EB5C85"/>
    <w:rsid w:val="00EC0AC2"/>
    <w:rsid w:val="00EC1FB3"/>
    <w:rsid w:val="00EC2CD4"/>
    <w:rsid w:val="00EE09AD"/>
    <w:rsid w:val="00EF7521"/>
    <w:rsid w:val="00F053E5"/>
    <w:rsid w:val="00F10D2D"/>
    <w:rsid w:val="00F16831"/>
    <w:rsid w:val="00F32D57"/>
    <w:rsid w:val="00F352C9"/>
    <w:rsid w:val="00F41C33"/>
    <w:rsid w:val="00F423F1"/>
    <w:rsid w:val="00F4792E"/>
    <w:rsid w:val="00F53584"/>
    <w:rsid w:val="00F54340"/>
    <w:rsid w:val="00F549E5"/>
    <w:rsid w:val="00F63F05"/>
    <w:rsid w:val="00F72368"/>
    <w:rsid w:val="00F821F6"/>
    <w:rsid w:val="00F84D49"/>
    <w:rsid w:val="00FB0768"/>
    <w:rsid w:val="00FB19E1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3"/>
    <o:shapelayout v:ext="edit">
      <o:idmap v:ext="edit" data="1"/>
    </o:shapelayout>
  </w:shapeDefaults>
  <w:decimalSymbol w:val="."/>
  <w:listSeparator w:val=","/>
  <w15:docId w15:val="{3A4AD026-015B-4690-9B2B-09C8A5CFE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character" w:customStyle="1" w:styleId="TagStyle">
    <w:name w:val="TagStyle"/>
    <w:basedOn w:val="DefaultParagraphFont"/>
    <w:rsid w:val="00C665D5"/>
    <w:rPr>
      <w:rFonts w:cs="Arial"/>
      <w:b/>
      <w:bCs w:val="0"/>
      <w:vanish/>
      <w:color w:val="010000"/>
      <w:bdr w:val="single" w:sz="4" w:space="0" w:color="FF66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FD65FE-FAEE-4664-B14E-755BE13667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1781</Words>
  <Characters>10152</Characters>
  <Application>Microsoft Office Word</Application>
  <DocSecurity>0</DocSecurity>
  <Lines>84</Lines>
  <Paragraphs>23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11910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creator>אומניטק</dc:creator>
  <cp:lastModifiedBy>Ghanem Mohammad</cp:lastModifiedBy>
  <cp:revision>2</cp:revision>
  <cp:lastPrinted>2015-07-20T08:20:00Z</cp:lastPrinted>
  <dcterms:created xsi:type="dcterms:W3CDTF">2022-07-09T13:40:00Z</dcterms:created>
  <dcterms:modified xsi:type="dcterms:W3CDTF">2022-07-09T13:40:00Z</dcterms:modified>
</cp:coreProperties>
</file>