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92B8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A7C6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92B8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92B8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54</w:t>
      </w:r>
    </w:p>
    <w:p w:rsidR="00E64116" w:rsidRPr="008713A4" w:rsidRDefault="00692B8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92B84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באלול התש"ף (26 באוגוסט 2020), שעה 19:15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FA7C6F" w:rsidRDefault="00692B84" w:rsidP="00FA7C6F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20173_1"/>
      <w:r w:rsidRPr="00FA7C6F">
        <w:rPr>
          <w:rStyle w:val="TagStyle"/>
          <w:b/>
          <w:bCs w:val="0"/>
          <w:u w:val="none"/>
          <w:rtl/>
        </w:rPr>
        <w:t xml:space="preserve"> &lt;&lt; נושא &gt;&gt; </w:t>
      </w:r>
      <w:r w:rsidRPr="00FA7C6F">
        <w:rPr>
          <w:b w:val="0"/>
          <w:bCs w:val="0"/>
          <w:u w:val="none"/>
          <w:rtl/>
        </w:rPr>
        <w:t>בקשת יושב ראש ועדת הכספים להקדמת הדיון בהצעות החוק הבאות, לפני הקריאה השנייה והשלישית:</w:t>
      </w:r>
      <w:r w:rsidR="006213BF" w:rsidRPr="00FA7C6F">
        <w:rPr>
          <w:rFonts w:hint="cs"/>
          <w:b w:val="0"/>
          <w:bCs w:val="0"/>
          <w:u w:val="none"/>
          <w:rtl/>
        </w:rPr>
        <w:t xml:space="preserve"> </w:t>
      </w:r>
      <w:r w:rsidRPr="00FA7C6F">
        <w:rPr>
          <w:b w:val="0"/>
          <w:bCs w:val="0"/>
          <w:u w:val="none"/>
          <w:rtl/>
        </w:rPr>
        <w:t>הצעת חוק-יסוד: משק המדינה (תיקון מס' 10 והוראת שעה לשנת 2020) (תיקון מס' 4), התש"ף-2020 (מ/1352).2. הצעת חוק הפחתת הגרעון והגבלת ההוצאה התקציבית (תיקון מס' 20) (מ/1353</w:t>
      </w:r>
      <w:r w:rsidRPr="00FA7C6F">
        <w:rPr>
          <w:rStyle w:val="TagStyle"/>
          <w:b/>
          <w:bCs w:val="0"/>
          <w:u w:val="none"/>
          <w:rtl/>
        </w:rPr>
        <w:t xml:space="preserve"> &lt;&lt; נושא &gt;&gt;</w:t>
      </w:r>
      <w:r w:rsidRPr="00FA7C6F">
        <w:rPr>
          <w:b w:val="0"/>
          <w:bCs w:val="0"/>
          <w:u w:val="none"/>
          <w:rtl/>
        </w:rPr>
        <w:t xml:space="preserve">   </w:t>
      </w:r>
      <w:bookmarkEnd w:id="0"/>
    </w:p>
    <w:p w:rsidR="00E64116" w:rsidRPr="00FA7C6F" w:rsidRDefault="00E64116" w:rsidP="00FA7C6F">
      <w:pPr>
        <w:spacing w:before="60"/>
        <w:ind w:firstLine="0"/>
        <w:jc w:val="left"/>
        <w:rPr>
          <w:b/>
          <w:rtl/>
        </w:rPr>
      </w:pPr>
    </w:p>
    <w:p w:rsidR="00692B84" w:rsidRPr="00FA7C6F" w:rsidRDefault="00692B84" w:rsidP="00FA7C6F">
      <w:pPr>
        <w:spacing w:before="60"/>
        <w:ind w:firstLine="0"/>
        <w:jc w:val="left"/>
        <w:rPr>
          <w:b/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92B84" w:rsidRDefault="006213BF" w:rsidP="006213BF">
      <w:pPr>
        <w:ind w:firstLine="0"/>
        <w:rPr>
          <w:rtl/>
        </w:rPr>
      </w:pPr>
      <w:r>
        <w:rPr>
          <w:rFonts w:hint="cs"/>
          <w:rtl/>
        </w:rPr>
        <w:t xml:space="preserve">אופיר כץ </w:t>
      </w:r>
      <w:r w:rsidR="00692B84" w:rsidRPr="00692B84">
        <w:rPr>
          <w:rtl/>
        </w:rPr>
        <w:t xml:space="preserve">– </w:t>
      </w:r>
      <w:r>
        <w:rPr>
          <w:rFonts w:hint="cs"/>
          <w:rtl/>
        </w:rPr>
        <w:t xml:space="preserve">מ"מ </w:t>
      </w:r>
      <w:r w:rsidR="00692B84" w:rsidRPr="00692B84">
        <w:rPr>
          <w:rtl/>
        </w:rPr>
        <w:t>היו"ר</w:t>
      </w:r>
    </w:p>
    <w:p w:rsidR="00692B84" w:rsidRPr="00692B84" w:rsidRDefault="00692B84" w:rsidP="00EC1FB3">
      <w:pPr>
        <w:ind w:firstLine="0"/>
        <w:rPr>
          <w:rtl/>
        </w:rPr>
      </w:pPr>
      <w:r w:rsidRPr="00692B84">
        <w:rPr>
          <w:rtl/>
        </w:rPr>
        <w:t>עוזי דיין</w:t>
      </w:r>
    </w:p>
    <w:p w:rsidR="00692B84" w:rsidRPr="00692B84" w:rsidRDefault="00692B84" w:rsidP="00EC1FB3">
      <w:pPr>
        <w:ind w:firstLine="0"/>
        <w:rPr>
          <w:rtl/>
        </w:rPr>
      </w:pPr>
      <w:r w:rsidRPr="00692B84">
        <w:rPr>
          <w:rtl/>
        </w:rPr>
        <w:t>יצחק פינדרוס</w:t>
      </w:r>
    </w:p>
    <w:p w:rsidR="00692B84" w:rsidRPr="00692B84" w:rsidRDefault="00692B84" w:rsidP="00EC1FB3">
      <w:pPr>
        <w:ind w:firstLine="0"/>
        <w:rPr>
          <w:rtl/>
        </w:rPr>
      </w:pPr>
      <w:r w:rsidRPr="00692B84">
        <w:rPr>
          <w:rtl/>
        </w:rPr>
        <w:t>טלי פלוסקוב</w:t>
      </w:r>
    </w:p>
    <w:p w:rsidR="00692B84" w:rsidRPr="008713A4" w:rsidRDefault="00692B84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213BF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6213B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92B84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92B84" w:rsidP="008320F6">
      <w:pPr>
        <w:ind w:firstLine="0"/>
        <w:rPr>
          <w:rtl/>
        </w:rPr>
      </w:pPr>
      <w:r>
        <w:rPr>
          <w:rtl/>
        </w:rPr>
        <w:t>הילה לוי</w:t>
      </w:r>
    </w:p>
    <w:p w:rsidR="007872B4" w:rsidRDefault="00E64116" w:rsidP="006213BF">
      <w:pPr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6213BF" w:rsidRPr="006213BF">
        <w:rPr>
          <w:b/>
          <w:bCs/>
          <w:u w:val="single"/>
          <w:rtl/>
        </w:rPr>
        <w:lastRenderedPageBreak/>
        <w:t>בקשת יושב ראש ועדת הכספים להקדמת הדיון בהצעות החוק הבאות, לפני הקריאה השנייה והשלישית:</w:t>
      </w:r>
      <w:r w:rsidR="006213BF" w:rsidRPr="006213BF">
        <w:rPr>
          <w:rFonts w:hint="cs"/>
          <w:b/>
          <w:bCs/>
          <w:u w:val="single"/>
          <w:rtl/>
        </w:rPr>
        <w:t xml:space="preserve"> </w:t>
      </w:r>
      <w:r w:rsidR="006213BF" w:rsidRPr="006213BF">
        <w:rPr>
          <w:b/>
          <w:bCs/>
          <w:u w:val="single"/>
          <w:rtl/>
        </w:rPr>
        <w:t>הצעת חוק-יסוד: משק המדינה (תיקון מס' 10 והוראת שעה לשנת 2020) (תיקון מס' 4), התש"ף-2020 (מ/1352).2. הצעת חוק הפחתת הגרעון והגבלת ההוצאה התקציבית (תיקון מס' 20) (מ/</w:t>
      </w:r>
      <w:r w:rsidR="006213BF">
        <w:rPr>
          <w:rFonts w:hint="cs"/>
          <w:b/>
          <w:bCs/>
          <w:u w:val="single"/>
          <w:rtl/>
        </w:rPr>
        <w:t>1353)</w:t>
      </w:r>
    </w:p>
    <w:p w:rsidR="006213BF" w:rsidRDefault="006213BF" w:rsidP="006213BF">
      <w:pPr>
        <w:ind w:firstLine="0"/>
        <w:jc w:val="center"/>
        <w:rPr>
          <w:b/>
          <w:bCs/>
          <w:u w:val="single"/>
          <w:rtl/>
        </w:rPr>
      </w:pPr>
    </w:p>
    <w:p w:rsidR="006213BF" w:rsidRDefault="006213BF" w:rsidP="00160587">
      <w:pPr>
        <w:pStyle w:val="af"/>
      </w:pPr>
      <w:bookmarkStart w:id="1" w:name="ET_yor_5786_3"/>
      <w:r w:rsidRPr="00160587">
        <w:rPr>
          <w:rStyle w:val="TagStyle"/>
          <w:rtl/>
        </w:rPr>
        <w:t xml:space="preserve"> &lt;&lt; יור &gt;&gt;</w:t>
      </w:r>
      <w:r w:rsidRPr="006213BF">
        <w:rPr>
          <w:rStyle w:val="TagStyle"/>
          <w:rtl/>
        </w:rPr>
        <w:t xml:space="preserve"> </w:t>
      </w:r>
      <w:r>
        <w:rPr>
          <w:rtl/>
        </w:rPr>
        <w:t>היו"ר אופיר כץ:</w:t>
      </w:r>
      <w:r w:rsidRPr="006213BF">
        <w:rPr>
          <w:rStyle w:val="TagStyle"/>
          <w:rtl/>
        </w:rPr>
        <w:t xml:space="preserve"> </w:t>
      </w:r>
      <w:r w:rsidRPr="0016058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"/>
    </w:p>
    <w:p w:rsidR="006213BF" w:rsidRDefault="006213BF" w:rsidP="006213BF">
      <w:pPr>
        <w:pStyle w:val="KeepWithNext"/>
        <w:rPr>
          <w:rtl/>
          <w:lang w:eastAsia="he-IL"/>
        </w:rPr>
      </w:pPr>
    </w:p>
    <w:p w:rsidR="006213BF" w:rsidRDefault="006213BF" w:rsidP="006213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שלום לכולם, אני מתכבד לפתוח </w:t>
      </w:r>
      <w:bookmarkStart w:id="2" w:name="_ETM_Q1_62369"/>
      <w:bookmarkEnd w:id="2"/>
      <w:r>
        <w:rPr>
          <w:rFonts w:hint="cs"/>
          <w:rtl/>
          <w:lang w:eastAsia="he-IL"/>
        </w:rPr>
        <w:t>את ישיבת ועדת הכנסת, על פי בקשתו של יושב-ראש ועדת הכספים להקדמת הדיון בשתי הצעות חוק</w:t>
      </w:r>
      <w:r w:rsidR="00D673E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לפני הקריאה השנייה </w:t>
      </w:r>
      <w:bookmarkStart w:id="3" w:name="_ETM_Q1_73121"/>
      <w:bookmarkEnd w:id="3"/>
      <w:r>
        <w:rPr>
          <w:rFonts w:hint="cs"/>
          <w:rtl/>
          <w:lang w:eastAsia="he-IL"/>
        </w:rPr>
        <w:t>והשלישית</w:t>
      </w:r>
      <w:bookmarkStart w:id="4" w:name="_ETM_Q1_76960"/>
      <w:bookmarkStart w:id="5" w:name="_ETM_Q1_77041"/>
      <w:bookmarkStart w:id="6" w:name="_ETM_Q1_77104"/>
      <w:bookmarkStart w:id="7" w:name="_ETM_Q1_77168"/>
      <w:bookmarkEnd w:id="4"/>
      <w:bookmarkEnd w:id="5"/>
      <w:bookmarkEnd w:id="6"/>
      <w:bookmarkEnd w:id="7"/>
      <w:r>
        <w:rPr>
          <w:rFonts w:hint="cs"/>
          <w:rtl/>
          <w:lang w:eastAsia="he-IL"/>
        </w:rPr>
        <w:t xml:space="preserve">: </w:t>
      </w:r>
    </w:p>
    <w:p w:rsidR="006213BF" w:rsidRDefault="006213BF" w:rsidP="006213BF">
      <w:pPr>
        <w:rPr>
          <w:rtl/>
          <w:lang w:eastAsia="he-IL"/>
        </w:rPr>
      </w:pPr>
    </w:p>
    <w:p w:rsidR="00D673E8" w:rsidRDefault="006213BF" w:rsidP="006213BF">
      <w:pPr>
        <w:rPr>
          <w:rtl/>
          <w:lang w:eastAsia="he-IL"/>
        </w:rPr>
      </w:pPr>
      <w:bookmarkStart w:id="8" w:name="_ETM_Q1_102643"/>
      <w:bookmarkStart w:id="9" w:name="_ETM_Q1_102703"/>
      <w:bookmarkEnd w:id="8"/>
      <w:bookmarkEnd w:id="9"/>
      <w:r>
        <w:rPr>
          <w:rFonts w:hint="cs"/>
          <w:rtl/>
          <w:lang w:eastAsia="he-IL"/>
        </w:rPr>
        <w:t>1. ה</w:t>
      </w:r>
      <w:r w:rsidRPr="006213BF">
        <w:rPr>
          <w:rtl/>
          <w:lang w:eastAsia="he-IL"/>
        </w:rPr>
        <w:t>צעת חוק-יסוד: משק המדינה (תיקון מס' 10 והוראת שעה לשנת 2020) (תיק</w:t>
      </w:r>
      <w:r>
        <w:rPr>
          <w:rtl/>
          <w:lang w:eastAsia="he-IL"/>
        </w:rPr>
        <w:t>ון מס' 4), התש"ף-2020 (מ/1352).</w:t>
      </w:r>
    </w:p>
    <w:p w:rsidR="00D673E8" w:rsidRDefault="00D673E8" w:rsidP="006213BF">
      <w:pPr>
        <w:rPr>
          <w:rtl/>
          <w:lang w:eastAsia="he-IL"/>
        </w:rPr>
      </w:pPr>
      <w:bookmarkStart w:id="10" w:name="_ETM_Q1_109953"/>
      <w:bookmarkStart w:id="11" w:name="_ETM_Q1_110057"/>
      <w:bookmarkEnd w:id="10"/>
      <w:bookmarkEnd w:id="11"/>
    </w:p>
    <w:p w:rsidR="00D673E8" w:rsidRDefault="006213BF" w:rsidP="006213BF">
      <w:pPr>
        <w:rPr>
          <w:rtl/>
          <w:lang w:eastAsia="he-IL"/>
        </w:rPr>
      </w:pPr>
      <w:bookmarkStart w:id="12" w:name="_ETM_Q1_111000"/>
      <w:bookmarkStart w:id="13" w:name="_ETM_Q1_111065"/>
      <w:bookmarkEnd w:id="12"/>
      <w:bookmarkEnd w:id="13"/>
      <w:r>
        <w:rPr>
          <w:rFonts w:hint="cs"/>
          <w:rtl/>
          <w:lang w:eastAsia="he-IL"/>
        </w:rPr>
        <w:t xml:space="preserve">2. </w:t>
      </w:r>
      <w:r w:rsidRPr="006213BF">
        <w:rPr>
          <w:rtl/>
          <w:lang w:eastAsia="he-IL"/>
        </w:rPr>
        <w:t>הצעת חוק הפחתת הגרעון והגבלת ההוצאה התקציבית (תיקון מס' 20) (מ/</w:t>
      </w:r>
      <w:r>
        <w:rPr>
          <w:rFonts w:hint="cs"/>
          <w:rtl/>
          <w:lang w:eastAsia="he-IL"/>
        </w:rPr>
        <w:t xml:space="preserve">1353). </w:t>
      </w:r>
    </w:p>
    <w:p w:rsidR="00D673E8" w:rsidRDefault="00D673E8" w:rsidP="006213BF">
      <w:pPr>
        <w:rPr>
          <w:rtl/>
          <w:lang w:eastAsia="he-IL"/>
        </w:rPr>
      </w:pPr>
      <w:bookmarkStart w:id="14" w:name="_ETM_Q1_110335"/>
      <w:bookmarkStart w:id="15" w:name="_ETM_Q1_110381"/>
      <w:bookmarkEnd w:id="14"/>
      <w:bookmarkEnd w:id="15"/>
    </w:p>
    <w:p w:rsidR="006213BF" w:rsidRDefault="006213BF" w:rsidP="00D673E8">
      <w:pPr>
        <w:rPr>
          <w:rtl/>
          <w:lang w:eastAsia="he-IL"/>
        </w:rPr>
      </w:pPr>
      <w:bookmarkStart w:id="16" w:name="_ETM_Q1_110472"/>
      <w:bookmarkStart w:id="17" w:name="_ETM_Q1_110511"/>
      <w:bookmarkEnd w:id="16"/>
      <w:bookmarkEnd w:id="17"/>
      <w:r>
        <w:rPr>
          <w:rFonts w:hint="cs"/>
          <w:rtl/>
          <w:lang w:eastAsia="he-IL"/>
        </w:rPr>
        <w:t>זה בעצם מה שהעברנו היום בוועדת הכספים. הדחיפות של ה</w:t>
      </w:r>
      <w:r w:rsidR="00D673E8">
        <w:rPr>
          <w:rFonts w:hint="cs"/>
          <w:rtl/>
          <w:lang w:eastAsia="he-IL"/>
        </w:rPr>
        <w:t>פטור</w:t>
      </w:r>
      <w:r>
        <w:rPr>
          <w:rFonts w:hint="cs"/>
          <w:rtl/>
          <w:lang w:eastAsia="he-IL"/>
        </w:rPr>
        <w:t xml:space="preserve"> </w:t>
      </w:r>
      <w:bookmarkStart w:id="18" w:name="_ETM_Q1_99190"/>
      <w:bookmarkEnd w:id="18"/>
      <w:r>
        <w:rPr>
          <w:rFonts w:hint="cs"/>
          <w:rtl/>
          <w:lang w:eastAsia="he-IL"/>
        </w:rPr>
        <w:t xml:space="preserve">היא שעם הכסף הזה נוכל לפתוח את שנת הלימודים בהתאם </w:t>
      </w:r>
      <w:bookmarkStart w:id="19" w:name="_ETM_Q1_106169"/>
      <w:bookmarkEnd w:id="19"/>
      <w:r>
        <w:rPr>
          <w:rFonts w:hint="cs"/>
          <w:rtl/>
          <w:lang w:eastAsia="he-IL"/>
        </w:rPr>
        <w:t xml:space="preserve">למגבלות הקורונה. </w:t>
      </w:r>
    </w:p>
    <w:p w:rsidR="00D673E8" w:rsidRDefault="00D673E8" w:rsidP="006213BF">
      <w:pPr>
        <w:rPr>
          <w:rtl/>
          <w:lang w:eastAsia="he-IL"/>
        </w:rPr>
      </w:pPr>
      <w:bookmarkStart w:id="20" w:name="_ETM_Q1_110640"/>
      <w:bookmarkStart w:id="21" w:name="_ETM_Q1_110714"/>
      <w:bookmarkEnd w:id="20"/>
      <w:bookmarkEnd w:id="21"/>
    </w:p>
    <w:p w:rsidR="00D673E8" w:rsidRDefault="00D673E8" w:rsidP="006213BF">
      <w:pPr>
        <w:rPr>
          <w:rtl/>
          <w:lang w:eastAsia="he-IL"/>
        </w:rPr>
      </w:pPr>
      <w:bookmarkStart w:id="22" w:name="_ETM_Q1_110759"/>
      <w:bookmarkStart w:id="23" w:name="_ETM_Q1_110836"/>
      <w:bookmarkEnd w:id="22"/>
      <w:bookmarkEnd w:id="23"/>
      <w:r>
        <w:rPr>
          <w:rFonts w:hint="cs"/>
          <w:rtl/>
          <w:lang w:eastAsia="he-IL"/>
        </w:rPr>
        <w:t xml:space="preserve">מישהו רוצה להתייחס? נעבור להצבעה. מי </w:t>
      </w:r>
      <w:bookmarkStart w:id="24" w:name="_ETM_Q1_113193"/>
      <w:bookmarkEnd w:id="24"/>
      <w:r>
        <w:rPr>
          <w:rFonts w:hint="cs"/>
          <w:rtl/>
          <w:lang w:eastAsia="he-IL"/>
        </w:rPr>
        <w:t>בעד, מי נגד.</w:t>
      </w:r>
    </w:p>
    <w:p w:rsidR="00D673E8" w:rsidRDefault="00D673E8" w:rsidP="006213BF">
      <w:pPr>
        <w:rPr>
          <w:rtl/>
          <w:lang w:eastAsia="he-IL"/>
        </w:rPr>
      </w:pPr>
      <w:bookmarkStart w:id="25" w:name="_ETM_Q1_115987"/>
      <w:bookmarkStart w:id="26" w:name="_ETM_Q1_116046"/>
      <w:bookmarkEnd w:id="25"/>
      <w:bookmarkEnd w:id="26"/>
    </w:p>
    <w:p w:rsidR="00D673E8" w:rsidRDefault="00D673E8" w:rsidP="00D673E8">
      <w:pPr>
        <w:pStyle w:val="aa"/>
        <w:keepNext/>
        <w:rPr>
          <w:rtl/>
          <w:lang w:eastAsia="he-IL"/>
        </w:rPr>
      </w:pPr>
      <w:bookmarkStart w:id="27" w:name="_ETM_Q1_116116"/>
      <w:bookmarkStart w:id="28" w:name="_ETM_Q1_116177"/>
      <w:bookmarkEnd w:id="27"/>
      <w:bookmarkEnd w:id="28"/>
      <w:r>
        <w:rPr>
          <w:rtl/>
          <w:lang w:eastAsia="he-IL"/>
        </w:rPr>
        <w:t>הצבעה</w:t>
      </w:r>
    </w:p>
    <w:p w:rsidR="00D673E8" w:rsidRDefault="00D673E8" w:rsidP="00D673E8">
      <w:pPr>
        <w:pStyle w:val="--"/>
        <w:keepNext/>
        <w:rPr>
          <w:rtl/>
          <w:lang w:eastAsia="he-IL"/>
        </w:rPr>
      </w:pPr>
    </w:p>
    <w:p w:rsidR="00D673E8" w:rsidRDefault="00D673E8" w:rsidP="00D673E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אושרה. </w:t>
      </w:r>
    </w:p>
    <w:p w:rsidR="00D673E8" w:rsidRDefault="00D673E8" w:rsidP="00D673E8">
      <w:pPr>
        <w:rPr>
          <w:rtl/>
          <w:lang w:eastAsia="he-IL"/>
        </w:rPr>
      </w:pPr>
      <w:bookmarkStart w:id="29" w:name="_ETM_Q1_124337"/>
      <w:bookmarkStart w:id="30" w:name="_ETM_Q1_124410"/>
      <w:bookmarkEnd w:id="29"/>
      <w:bookmarkEnd w:id="30"/>
    </w:p>
    <w:p w:rsidR="00D673E8" w:rsidRDefault="00D673E8" w:rsidP="00160587">
      <w:pPr>
        <w:pStyle w:val="af"/>
        <w:rPr>
          <w:rtl/>
        </w:rPr>
      </w:pPr>
      <w:bookmarkStart w:id="31" w:name="ET_yor_5786_4"/>
      <w:r w:rsidRPr="00160587">
        <w:rPr>
          <w:rStyle w:val="TagStyle"/>
          <w:rtl/>
        </w:rPr>
        <w:t xml:space="preserve"> &lt;&lt; יור &gt;&gt;</w:t>
      </w:r>
      <w:r w:rsidRPr="00D673E8">
        <w:rPr>
          <w:rStyle w:val="TagStyle"/>
          <w:rtl/>
        </w:rPr>
        <w:t xml:space="preserve"> </w:t>
      </w:r>
      <w:r>
        <w:rPr>
          <w:rtl/>
        </w:rPr>
        <w:t>היו"ר אופיר כץ:</w:t>
      </w:r>
      <w:r w:rsidRPr="00D673E8">
        <w:rPr>
          <w:rStyle w:val="TagStyle"/>
          <w:rtl/>
        </w:rPr>
        <w:t xml:space="preserve"> </w:t>
      </w:r>
      <w:r w:rsidRPr="0016058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1"/>
    </w:p>
    <w:p w:rsidR="00D673E8" w:rsidRDefault="00D673E8" w:rsidP="00D673E8">
      <w:pPr>
        <w:pStyle w:val="KeepWithNext"/>
        <w:rPr>
          <w:rtl/>
          <w:lang w:eastAsia="he-IL"/>
        </w:rPr>
      </w:pPr>
    </w:p>
    <w:p w:rsidR="00D673E8" w:rsidRDefault="00D673E8" w:rsidP="00D673E8">
      <w:pPr>
        <w:rPr>
          <w:rtl/>
          <w:lang w:eastAsia="he-IL"/>
        </w:rPr>
      </w:pPr>
      <w:bookmarkStart w:id="32" w:name="_ETM_Q1_123876"/>
      <w:bookmarkEnd w:id="32"/>
      <w:r>
        <w:rPr>
          <w:rFonts w:hint="cs"/>
          <w:rtl/>
          <w:lang w:eastAsia="he-IL"/>
        </w:rPr>
        <w:t xml:space="preserve">הבקשה עברה פה אחד ועל </w:t>
      </w:r>
      <w:bookmarkStart w:id="33" w:name="_ETM_Q1_128340"/>
      <w:bookmarkEnd w:id="33"/>
      <w:r>
        <w:rPr>
          <w:rFonts w:hint="cs"/>
          <w:rtl/>
          <w:lang w:eastAsia="he-IL"/>
        </w:rPr>
        <w:t xml:space="preserve">כן התקבל הפטור מחובת ההנחה. </w:t>
      </w:r>
      <w:bookmarkStart w:id="34" w:name="_ETM_Q1_134228"/>
      <w:bookmarkEnd w:id="34"/>
    </w:p>
    <w:p w:rsidR="00D673E8" w:rsidRDefault="00D673E8" w:rsidP="00D673E8">
      <w:pPr>
        <w:rPr>
          <w:rtl/>
          <w:lang w:eastAsia="he-IL"/>
        </w:rPr>
      </w:pPr>
      <w:bookmarkStart w:id="35" w:name="_ETM_Q1_134330"/>
      <w:bookmarkEnd w:id="35"/>
    </w:p>
    <w:p w:rsidR="00D673E8" w:rsidRDefault="00D673E8" w:rsidP="00D673E8">
      <w:pPr>
        <w:rPr>
          <w:rtl/>
          <w:lang w:eastAsia="he-IL"/>
        </w:rPr>
      </w:pPr>
      <w:bookmarkStart w:id="36" w:name="_ETM_Q1_134371"/>
      <w:bookmarkStart w:id="37" w:name="_ETM_Q1_134471"/>
      <w:bookmarkEnd w:id="36"/>
      <w:bookmarkEnd w:id="37"/>
      <w:r>
        <w:rPr>
          <w:rFonts w:hint="cs"/>
          <w:rtl/>
          <w:lang w:eastAsia="he-IL"/>
        </w:rPr>
        <w:t xml:space="preserve">תודה רבה, הישיבה נעולה. </w:t>
      </w:r>
    </w:p>
    <w:p w:rsidR="00D673E8" w:rsidRDefault="00D673E8" w:rsidP="00D673E8">
      <w:pPr>
        <w:rPr>
          <w:rtl/>
          <w:lang w:eastAsia="he-IL"/>
        </w:rPr>
      </w:pPr>
      <w:bookmarkStart w:id="38" w:name="_ETM_Q1_139012"/>
      <w:bookmarkStart w:id="39" w:name="_ETM_Q1_139102"/>
      <w:bookmarkEnd w:id="38"/>
      <w:bookmarkEnd w:id="39"/>
    </w:p>
    <w:p w:rsidR="00D673E8" w:rsidRDefault="00D673E8" w:rsidP="00160587">
      <w:pPr>
        <w:pStyle w:val="af4"/>
        <w:rPr>
          <w:rtl/>
          <w:lang w:eastAsia="he-IL"/>
        </w:rPr>
      </w:pPr>
      <w:bookmarkStart w:id="40" w:name="_ETM_Q1_139156"/>
      <w:bookmarkStart w:id="41" w:name="_ETM_Q1_139248"/>
      <w:bookmarkStart w:id="42" w:name="_ETM_Q1_141205"/>
      <w:bookmarkStart w:id="43" w:name="ET_meetingend_5"/>
      <w:bookmarkEnd w:id="40"/>
      <w:bookmarkEnd w:id="41"/>
      <w:bookmarkEnd w:id="42"/>
      <w:r w:rsidRPr="00160587">
        <w:rPr>
          <w:rStyle w:val="TagStyle"/>
          <w:rtl/>
        </w:rPr>
        <w:t xml:space="preserve"> &lt;&lt; סיום &gt;&gt;</w:t>
      </w:r>
      <w:r w:rsidRPr="00D673E8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19:</w:t>
      </w:r>
      <w:r>
        <w:rPr>
          <w:rFonts w:hint="cs"/>
          <w:rtl/>
          <w:lang w:eastAsia="he-IL"/>
        </w:rPr>
        <w:t>25</w:t>
      </w:r>
      <w:r>
        <w:rPr>
          <w:rtl/>
          <w:lang w:eastAsia="he-IL"/>
        </w:rPr>
        <w:t>.</w:t>
      </w:r>
      <w:r w:rsidRPr="00D673E8">
        <w:rPr>
          <w:rStyle w:val="TagStyle"/>
          <w:rtl/>
        </w:rPr>
        <w:t xml:space="preserve"> </w:t>
      </w:r>
      <w:r w:rsidRPr="00160587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43"/>
    </w:p>
    <w:p w:rsidR="00D673E8" w:rsidRDefault="00D673E8" w:rsidP="00D673E8">
      <w:pPr>
        <w:pStyle w:val="KeepWithNext"/>
        <w:rPr>
          <w:rtl/>
          <w:lang w:eastAsia="he-IL"/>
        </w:rPr>
      </w:pPr>
    </w:p>
    <w:p w:rsidR="00D673E8" w:rsidRPr="00D673E8" w:rsidRDefault="00D673E8" w:rsidP="00D673E8">
      <w:pPr>
        <w:rPr>
          <w:rtl/>
          <w:lang w:eastAsia="he-IL"/>
        </w:rPr>
      </w:pPr>
    </w:p>
    <w:p w:rsidR="00D673E8" w:rsidRDefault="00D673E8" w:rsidP="00D673E8">
      <w:pPr>
        <w:rPr>
          <w:rtl/>
          <w:lang w:eastAsia="he-IL"/>
        </w:rPr>
      </w:pPr>
      <w:bookmarkStart w:id="44" w:name="_ETM_Q1_118587"/>
      <w:bookmarkStart w:id="45" w:name="_ETM_Q1_118671"/>
      <w:bookmarkEnd w:id="44"/>
      <w:bookmarkEnd w:id="45"/>
    </w:p>
    <w:p w:rsidR="00D673E8" w:rsidRPr="00D673E8" w:rsidRDefault="00D673E8" w:rsidP="00D673E8">
      <w:pPr>
        <w:rPr>
          <w:rtl/>
          <w:lang w:eastAsia="he-IL"/>
        </w:rPr>
      </w:pPr>
      <w:bookmarkStart w:id="46" w:name="_ETM_Q1_118745"/>
      <w:bookmarkStart w:id="47" w:name="_ETM_Q1_118811"/>
      <w:bookmarkEnd w:id="46"/>
      <w:bookmarkEnd w:id="47"/>
    </w:p>
    <w:p w:rsidR="00D673E8" w:rsidRPr="00D673E8" w:rsidRDefault="00D673E8" w:rsidP="00D673E8">
      <w:pPr>
        <w:pStyle w:val="ab"/>
        <w:rPr>
          <w:lang w:eastAsia="he-IL"/>
        </w:rPr>
      </w:pPr>
    </w:p>
    <w:sectPr w:rsidR="00D673E8" w:rsidRPr="00D673E8" w:rsidSect="00FA7C6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7C6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692B8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92B84" w:rsidP="008E5E3F">
    <w:pPr>
      <w:pStyle w:val="Header"/>
      <w:ind w:firstLine="0"/>
      <w:rPr>
        <w:rtl/>
      </w:rPr>
    </w:pPr>
    <w:r>
      <w:rPr>
        <w:rtl/>
      </w:rPr>
      <w:t>26/08/2020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7158990">
    <w:abstractNumId w:val="0"/>
  </w:num>
  <w:num w:numId="2" w16cid:durableId="161586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0587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213BF"/>
    <w:rsid w:val="00634F61"/>
    <w:rsid w:val="00692B84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3AAF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673E8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7C6F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C23E41D4-6C14-4B56-BFB6-2D8ED2B6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92B84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FE35A-0526-45B0-8F83-131CEEA5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