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FE0AF6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2F1643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FE0AF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FE0AF6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72</w:t>
      </w:r>
    </w:p>
    <w:p w:rsidR="00E64116" w:rsidRPr="008713A4" w:rsidRDefault="00FE0AF6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FE0AF6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ט' בחשון התשפ"א (27 באוקטובר 2020), שעה 15:30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FE0AF6" w:rsidP="00B102FA">
      <w:pPr>
        <w:spacing w:before="60"/>
        <w:ind w:firstLine="0"/>
        <w:rPr>
          <w:rtl/>
        </w:rPr>
      </w:pPr>
      <w:bookmarkStart w:id="0" w:name="ET_hatsach_620820_1"/>
      <w:r w:rsidRPr="00FE0AF6">
        <w:rPr>
          <w:rStyle w:val="TagStyle"/>
          <w:rtl/>
        </w:rPr>
        <w:t xml:space="preserve"> &lt;&lt; הצח &gt;&gt; </w:t>
      </w:r>
      <w:r w:rsidR="00B102FA">
        <w:rPr>
          <w:rFonts w:hint="cs"/>
          <w:rtl/>
        </w:rPr>
        <w:t>קביעת ועדה לדיון בהצעת</w:t>
      </w:r>
      <w:r w:rsidRPr="00FE0AF6">
        <w:rPr>
          <w:rtl/>
        </w:rPr>
        <w:t xml:space="preserve"> חוק התכנית לסיוע כלכלי (נגיף הקורונה החדש) (הוראת שעה) (תיקון מס' 3), התשפ"א-2020</w:t>
      </w:r>
      <w:r w:rsidRPr="00FE0AF6">
        <w:rPr>
          <w:rStyle w:val="TagStyle"/>
          <w:rtl/>
        </w:rPr>
        <w:t xml:space="preserve"> &lt;&lt; הצח &gt;&gt;</w:t>
      </w:r>
      <w:r w:rsidRPr="00FE0AF6">
        <w:rPr>
          <w:rtl/>
        </w:rPr>
        <w:t xml:space="preserve"> </w:t>
      </w:r>
      <w:r w:rsidR="002F1643">
        <w:rPr>
          <w:rFonts w:hint="cs"/>
          <w:rtl/>
        </w:rPr>
        <w:t>(מ/1368)</w:t>
      </w:r>
      <w:r w:rsidRPr="00FE0AF6">
        <w:rPr>
          <w:rtl/>
        </w:rPr>
        <w:t xml:space="preserve">  </w:t>
      </w:r>
      <w:bookmarkEnd w:id="0"/>
    </w:p>
    <w:p w:rsidR="00E64116" w:rsidRDefault="00E64116" w:rsidP="007C693F">
      <w:pPr>
        <w:spacing w:before="60"/>
        <w:ind w:firstLine="0"/>
        <w:rPr>
          <w:rtl/>
        </w:rPr>
      </w:pPr>
    </w:p>
    <w:p w:rsidR="00FE0AF6" w:rsidRPr="008713A4" w:rsidRDefault="00FE0AF6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FE0AF6" w:rsidRDefault="00FE0AF6" w:rsidP="00EC1FB3">
      <w:pPr>
        <w:ind w:firstLine="0"/>
        <w:rPr>
          <w:rtl/>
        </w:rPr>
      </w:pPr>
      <w:r w:rsidRPr="00FE0AF6">
        <w:rPr>
          <w:rtl/>
        </w:rPr>
        <w:t>איתן גינזבורג – היו"ר</w:t>
      </w:r>
    </w:p>
    <w:p w:rsidR="00FE0AF6" w:rsidRPr="00EC0031" w:rsidRDefault="00FE0AF6" w:rsidP="00EC1FB3">
      <w:pPr>
        <w:ind w:firstLine="0"/>
        <w:rPr>
          <w:rtl/>
        </w:rPr>
      </w:pPr>
      <w:r w:rsidRPr="00EC0031">
        <w:rPr>
          <w:rtl/>
        </w:rPr>
        <w:t>עוזי דיין</w:t>
      </w:r>
    </w:p>
    <w:p w:rsidR="00FE0AF6" w:rsidRPr="00EC0031" w:rsidRDefault="00FE0AF6" w:rsidP="00EC1FB3">
      <w:pPr>
        <w:ind w:firstLine="0"/>
        <w:rPr>
          <w:rtl/>
        </w:rPr>
      </w:pPr>
      <w:r w:rsidRPr="00EC0031">
        <w:rPr>
          <w:rtl/>
        </w:rPr>
        <w:t>אופיר כץ</w:t>
      </w:r>
    </w:p>
    <w:p w:rsidR="00FE0AF6" w:rsidRPr="00EC0031" w:rsidRDefault="00FE0AF6" w:rsidP="00EC1FB3">
      <w:pPr>
        <w:ind w:firstLine="0"/>
        <w:rPr>
          <w:rtl/>
        </w:rPr>
      </w:pPr>
      <w:r w:rsidRPr="00EC0031">
        <w:rPr>
          <w:rtl/>
        </w:rPr>
        <w:t>יצחק פינדרוס</w:t>
      </w:r>
    </w:p>
    <w:p w:rsidR="002F1643" w:rsidRDefault="002F1643" w:rsidP="00EC1FB3">
      <w:pPr>
        <w:ind w:firstLine="0"/>
        <w:outlineLvl w:val="1"/>
        <w:rPr>
          <w:u w:val="single"/>
          <w:rtl/>
        </w:rPr>
      </w:pPr>
    </w:p>
    <w:p w:rsidR="002F1643" w:rsidRDefault="002F1643" w:rsidP="00EC1FB3">
      <w:pPr>
        <w:ind w:firstLine="0"/>
        <w:outlineLvl w:val="1"/>
        <w:rPr>
          <w:u w:val="single"/>
          <w:rtl/>
        </w:rPr>
      </w:pPr>
    </w:p>
    <w:p w:rsidR="002F1643" w:rsidRDefault="002F1643" w:rsidP="00EC1FB3">
      <w:pPr>
        <w:ind w:firstLine="0"/>
        <w:outlineLvl w:val="1"/>
        <w:rPr>
          <w:u w:val="single"/>
          <w:rtl/>
        </w:rPr>
      </w:pPr>
    </w:p>
    <w:p w:rsidR="000C47F5" w:rsidRPr="00EC0031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EC0031">
        <w:rPr>
          <w:rFonts w:hint="cs"/>
          <w:b/>
          <w:bCs/>
          <w:u w:val="single"/>
          <w:rtl/>
        </w:rPr>
        <w:t>חברי הכנסת:</w:t>
      </w:r>
    </w:p>
    <w:p w:rsidR="00EC0031" w:rsidRPr="00EC0031" w:rsidRDefault="00EC0031" w:rsidP="00DE5B80">
      <w:pPr>
        <w:ind w:firstLine="0"/>
        <w:rPr>
          <w:rtl/>
        </w:rPr>
      </w:pPr>
      <w:r>
        <w:rPr>
          <w:rFonts w:hint="cs"/>
          <w:rtl/>
        </w:rPr>
        <w:t>מכלוף מיקי</w:t>
      </w:r>
      <w:r w:rsidRPr="00EC0031">
        <w:rPr>
          <w:rFonts w:hint="cs"/>
          <w:rtl/>
        </w:rPr>
        <w:t xml:space="preserve"> זוהר</w:t>
      </w:r>
    </w:p>
    <w:p w:rsidR="000C47F5" w:rsidRPr="0082136D" w:rsidRDefault="00FE0AF6" w:rsidP="00DE5B80">
      <w:pPr>
        <w:ind w:firstLine="0"/>
        <w:rPr>
          <w:rtl/>
        </w:rPr>
      </w:pPr>
      <w:r w:rsidRPr="00EC0031">
        <w:rPr>
          <w:rFonts w:hint="cs"/>
          <w:rtl/>
        </w:rPr>
        <w:t>יוליה מלינובסקי</w:t>
      </w:r>
    </w:p>
    <w:p w:rsidR="00E64116" w:rsidRDefault="00E64116" w:rsidP="00DE5B80">
      <w:pPr>
        <w:ind w:firstLine="0"/>
        <w:rPr>
          <w:rtl/>
        </w:rPr>
      </w:pPr>
    </w:p>
    <w:p w:rsidR="002F1643" w:rsidRDefault="002F1643" w:rsidP="00DE5B80">
      <w:pPr>
        <w:ind w:firstLine="0"/>
        <w:rPr>
          <w:rtl/>
        </w:rPr>
      </w:pPr>
    </w:p>
    <w:p w:rsidR="002F1643" w:rsidRPr="008713A4" w:rsidRDefault="002F1643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FE0AF6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FE0AF6" w:rsidP="008320F6">
      <w:pPr>
        <w:ind w:firstLine="0"/>
        <w:rPr>
          <w:rtl/>
        </w:rPr>
      </w:pPr>
      <w:r>
        <w:rPr>
          <w:rtl/>
        </w:rPr>
        <w:t>רמי בן שמעון</w:t>
      </w:r>
    </w:p>
    <w:p w:rsidR="007872B4" w:rsidRDefault="007872B4" w:rsidP="00AB3F3A">
      <w:pPr>
        <w:ind w:firstLine="0"/>
        <w:rPr>
          <w:rtl/>
        </w:rPr>
      </w:pPr>
    </w:p>
    <w:p w:rsidR="00B929A7" w:rsidRDefault="00B929A7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B929A7" w:rsidRDefault="00B929A7" w:rsidP="00091CDA">
      <w:pPr>
        <w:pStyle w:val="a0"/>
        <w:keepNext/>
      </w:pPr>
      <w:bookmarkStart w:id="1" w:name="ET_subject_620820_2"/>
      <w:r w:rsidRPr="00B929A7">
        <w:rPr>
          <w:rStyle w:val="TagStyle"/>
          <w:rtl/>
        </w:rPr>
        <w:lastRenderedPageBreak/>
        <w:t xml:space="preserve"> &lt;&lt; נושא &gt;&gt; </w:t>
      </w:r>
      <w:r w:rsidR="00B102FA">
        <w:rPr>
          <w:rFonts w:hint="cs"/>
          <w:rtl/>
        </w:rPr>
        <w:t>קביעת ועדה לדיון ב</w:t>
      </w:r>
      <w:r>
        <w:rPr>
          <w:rtl/>
        </w:rPr>
        <w:t>הצעת חוק התכנית לסיוע כלכלי (נגיף הקורונה החדש) (הוראת שעה) (תיקון מס' 3), התשפ"א</w:t>
      </w:r>
      <w:r w:rsidR="00091CDA">
        <w:rPr>
          <w:rFonts w:hint="cs"/>
          <w:rtl/>
        </w:rPr>
        <w:t>–</w:t>
      </w:r>
      <w:r>
        <w:rPr>
          <w:rtl/>
        </w:rPr>
        <w:t>2020,  מ/1368</w:t>
      </w:r>
      <w:r w:rsidRPr="00B929A7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1"/>
    </w:p>
    <w:p w:rsidR="00B929A7" w:rsidRDefault="00B929A7" w:rsidP="00B929A7">
      <w:pPr>
        <w:pStyle w:val="KeepWithNext"/>
        <w:rPr>
          <w:rtl/>
        </w:rPr>
      </w:pPr>
    </w:p>
    <w:p w:rsidR="00B929A7" w:rsidRDefault="00B929A7" w:rsidP="00B929A7">
      <w:pPr>
        <w:rPr>
          <w:rtl/>
        </w:rPr>
      </w:pPr>
      <w:bookmarkStart w:id="2" w:name="_ETM_Q1_165062"/>
      <w:bookmarkEnd w:id="2"/>
    </w:p>
    <w:p w:rsidR="00B929A7" w:rsidRDefault="00B929A7" w:rsidP="00B929A7">
      <w:pPr>
        <w:pStyle w:val="af"/>
        <w:keepNext/>
      </w:pPr>
      <w:bookmarkStart w:id="3" w:name="ET_yor_5771_3"/>
      <w:r w:rsidRPr="00B929A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929A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"/>
    </w:p>
    <w:p w:rsidR="00B929A7" w:rsidRDefault="00B929A7" w:rsidP="00B929A7">
      <w:pPr>
        <w:pStyle w:val="KeepWithNext"/>
        <w:rPr>
          <w:rtl/>
          <w:lang w:eastAsia="he-IL"/>
        </w:rPr>
      </w:pPr>
    </w:p>
    <w:p w:rsidR="00EC0031" w:rsidRDefault="00EC0031" w:rsidP="00EC0031">
      <w:pPr>
        <w:rPr>
          <w:rtl/>
        </w:rPr>
      </w:pPr>
      <w:bookmarkStart w:id="4" w:name="_ETM_Q1_171483"/>
      <w:bookmarkEnd w:id="4"/>
      <w:r>
        <w:rPr>
          <w:rFonts w:hint="cs"/>
          <w:rtl/>
          <w:lang w:eastAsia="he-IL"/>
        </w:rPr>
        <w:t xml:space="preserve">אני </w:t>
      </w:r>
      <w:r w:rsidR="00B929A7">
        <w:rPr>
          <w:rFonts w:hint="cs"/>
          <w:rtl/>
          <w:lang w:eastAsia="he-IL"/>
        </w:rPr>
        <w:t>מתכבד לפתוח את</w:t>
      </w:r>
      <w:r>
        <w:rPr>
          <w:rFonts w:hint="cs"/>
          <w:rtl/>
          <w:lang w:eastAsia="he-IL"/>
        </w:rPr>
        <w:t xml:space="preserve"> ישיבת ועדת הכנסת. היום יום שלישי, ט' בחשון התשפ"א, 27 באוקטובר 2020. על </w:t>
      </w:r>
      <w:bookmarkStart w:id="5" w:name="_ETM_Q1_228769"/>
      <w:bookmarkEnd w:id="5"/>
      <w:r>
        <w:rPr>
          <w:rFonts w:hint="cs"/>
          <w:rtl/>
          <w:lang w:eastAsia="he-IL"/>
        </w:rPr>
        <w:t>סדר-היום קביעת ועדה לדיון ב</w:t>
      </w:r>
      <w:r>
        <w:rPr>
          <w:rtl/>
        </w:rPr>
        <w:t>הצעת חוק התכנית לסיוע כלכלי (נגיף הקורונה החדש) (הוראת שעה) (תיקון מס' 3)</w:t>
      </w:r>
      <w:r>
        <w:rPr>
          <w:rFonts w:hint="cs"/>
          <w:rtl/>
        </w:rPr>
        <w:t>.</w:t>
      </w:r>
    </w:p>
    <w:p w:rsidR="00EC0031" w:rsidRDefault="00EC0031" w:rsidP="00EC0031">
      <w:pPr>
        <w:rPr>
          <w:rtl/>
        </w:rPr>
      </w:pPr>
      <w:bookmarkStart w:id="6" w:name="_ETM_Q1_242199"/>
      <w:bookmarkStart w:id="7" w:name="_ETM_Q1_242259"/>
      <w:bookmarkStart w:id="8" w:name="_ETM_Q1_242326"/>
      <w:bookmarkEnd w:id="6"/>
      <w:bookmarkEnd w:id="7"/>
      <w:bookmarkEnd w:id="8"/>
    </w:p>
    <w:p w:rsidR="00B929A7" w:rsidRDefault="00EC0031" w:rsidP="00EC0031">
      <w:pPr>
        <w:rPr>
          <w:rtl/>
          <w:lang w:eastAsia="he-IL"/>
        </w:rPr>
      </w:pPr>
      <w:bookmarkStart w:id="9" w:name="_ETM_Q1_242393"/>
      <w:bookmarkEnd w:id="9"/>
      <w:r>
        <w:rPr>
          <w:rFonts w:hint="cs"/>
          <w:rtl/>
        </w:rPr>
        <w:t xml:space="preserve">אתמול במליאה </w:t>
      </w:r>
      <w:r w:rsidR="00B929A7">
        <w:rPr>
          <w:rFonts w:hint="cs"/>
          <w:rtl/>
          <w:lang w:eastAsia="he-IL"/>
        </w:rPr>
        <w:t>הצעת החוק</w:t>
      </w:r>
      <w:bookmarkStart w:id="10" w:name="_ETM_Q1_255661"/>
      <w:bookmarkEnd w:id="10"/>
      <w:r>
        <w:rPr>
          <w:rFonts w:hint="cs"/>
          <w:rtl/>
          <w:lang w:eastAsia="he-IL"/>
        </w:rPr>
        <w:t xml:space="preserve">, כאמור, </w:t>
      </w:r>
      <w:r w:rsidR="00B929A7">
        <w:rPr>
          <w:rFonts w:hint="cs"/>
          <w:rtl/>
          <w:lang w:eastAsia="he-IL"/>
        </w:rPr>
        <w:t>נדונה</w:t>
      </w:r>
      <w:r>
        <w:rPr>
          <w:rFonts w:hint="cs"/>
          <w:rtl/>
          <w:lang w:eastAsia="he-IL"/>
        </w:rPr>
        <w:t xml:space="preserve"> ולאחר </w:t>
      </w:r>
      <w:bookmarkStart w:id="11" w:name="_ETM_Q1_252197"/>
      <w:bookmarkEnd w:id="11"/>
      <w:r>
        <w:rPr>
          <w:rFonts w:hint="cs"/>
          <w:rtl/>
          <w:lang w:eastAsia="he-IL"/>
        </w:rPr>
        <w:t>שהלשכה המשפטית המליצה כי הוועדה שתדון בחוק היא</w:t>
      </w:r>
      <w:r w:rsidR="00B929A7">
        <w:rPr>
          <w:rFonts w:hint="cs"/>
          <w:rtl/>
          <w:lang w:eastAsia="he-IL"/>
        </w:rPr>
        <w:t xml:space="preserve"> ועדת העבודה והרווחה</w:t>
      </w:r>
      <w:r>
        <w:rPr>
          <w:rFonts w:hint="cs"/>
          <w:rtl/>
          <w:lang w:eastAsia="he-IL"/>
        </w:rPr>
        <w:t>,</w:t>
      </w:r>
      <w:r w:rsidR="00B929A7">
        <w:rPr>
          <w:rFonts w:hint="cs"/>
          <w:rtl/>
          <w:lang w:eastAsia="he-IL"/>
        </w:rPr>
        <w:t xml:space="preserve"> נשמעו</w:t>
      </w:r>
      <w:r>
        <w:rPr>
          <w:rFonts w:hint="cs"/>
          <w:rtl/>
          <w:lang w:eastAsia="he-IL"/>
        </w:rPr>
        <w:t xml:space="preserve"> גם הצעות במליאה</w:t>
      </w:r>
      <w:bookmarkStart w:id="12" w:name="_ETM_Q1_259595"/>
      <w:bookmarkEnd w:id="12"/>
      <w:r>
        <w:rPr>
          <w:rFonts w:hint="cs"/>
          <w:rtl/>
          <w:lang w:eastAsia="he-IL"/>
        </w:rPr>
        <w:t xml:space="preserve"> להעביר את ההצעה לוועדת הכספים וגם לוועדת העבודה והרווחה.</w:t>
      </w:r>
    </w:p>
    <w:p w:rsidR="00B929A7" w:rsidRDefault="00B929A7" w:rsidP="00B929A7">
      <w:pPr>
        <w:rPr>
          <w:rtl/>
          <w:lang w:eastAsia="he-IL"/>
        </w:rPr>
      </w:pPr>
      <w:bookmarkStart w:id="13" w:name="_ETM_Q1_266262"/>
      <w:bookmarkStart w:id="14" w:name="_ETM_Q1_266322"/>
      <w:bookmarkStart w:id="15" w:name="_ETM_Q1_268071"/>
      <w:bookmarkEnd w:id="13"/>
      <w:bookmarkEnd w:id="14"/>
      <w:bookmarkEnd w:id="15"/>
    </w:p>
    <w:p w:rsidR="00B929A7" w:rsidRDefault="00B929A7" w:rsidP="00B929A7">
      <w:pPr>
        <w:pStyle w:val="a"/>
        <w:keepNext/>
      </w:pPr>
      <w:bookmarkStart w:id="16" w:name="ET_speaker_5958_4"/>
      <w:r w:rsidRPr="00B929A7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B929A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"/>
    </w:p>
    <w:p w:rsidR="00B929A7" w:rsidRDefault="00B929A7" w:rsidP="00B929A7">
      <w:pPr>
        <w:pStyle w:val="KeepWithNext"/>
        <w:rPr>
          <w:rtl/>
          <w:lang w:eastAsia="he-IL"/>
        </w:rPr>
      </w:pPr>
    </w:p>
    <w:p w:rsidR="00B929A7" w:rsidRDefault="00B929A7" w:rsidP="00EC0031">
      <w:pPr>
        <w:rPr>
          <w:rtl/>
          <w:lang w:eastAsia="he-IL"/>
        </w:rPr>
      </w:pPr>
      <w:bookmarkStart w:id="17" w:name="_ETM_Q1_268516"/>
      <w:bookmarkStart w:id="18" w:name="_ETM_Q1_268546"/>
      <w:bookmarkEnd w:id="17"/>
      <w:bookmarkEnd w:id="18"/>
      <w:r>
        <w:rPr>
          <w:rFonts w:hint="cs"/>
          <w:rtl/>
          <w:lang w:eastAsia="he-IL"/>
        </w:rPr>
        <w:t>מה עם הכלכלי?</w:t>
      </w:r>
      <w:bookmarkStart w:id="19" w:name="_ETM_Q1_267756"/>
      <w:bookmarkEnd w:id="19"/>
      <w:r w:rsidR="00EC0031">
        <w:rPr>
          <w:rFonts w:hint="cs"/>
          <w:rtl/>
          <w:lang w:eastAsia="he-IL"/>
        </w:rPr>
        <w:t xml:space="preserve"> זה הסיוע הכלכלי, לא?</w:t>
      </w:r>
      <w:bookmarkStart w:id="20" w:name="_ETM_Q1_272237"/>
      <w:bookmarkStart w:id="21" w:name="_ETM_Q1_272302"/>
      <w:bookmarkEnd w:id="20"/>
      <w:bookmarkEnd w:id="21"/>
    </w:p>
    <w:p w:rsidR="00B929A7" w:rsidRDefault="00B929A7" w:rsidP="00B929A7">
      <w:pPr>
        <w:rPr>
          <w:rtl/>
          <w:lang w:eastAsia="he-IL"/>
        </w:rPr>
      </w:pPr>
      <w:bookmarkStart w:id="22" w:name="_ETM_Q1_272382"/>
      <w:bookmarkStart w:id="23" w:name="_ETM_Q1_272437"/>
      <w:bookmarkEnd w:id="22"/>
      <w:bookmarkEnd w:id="23"/>
    </w:p>
    <w:p w:rsidR="00B929A7" w:rsidRDefault="00B929A7" w:rsidP="00B929A7">
      <w:pPr>
        <w:pStyle w:val="af"/>
        <w:keepNext/>
      </w:pPr>
      <w:bookmarkStart w:id="24" w:name="ET_yor_5771_5"/>
      <w:r w:rsidRPr="00B929A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929A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"/>
    </w:p>
    <w:p w:rsidR="00B929A7" w:rsidRDefault="00B929A7" w:rsidP="00B929A7">
      <w:pPr>
        <w:pStyle w:val="KeepWithNext"/>
        <w:rPr>
          <w:rtl/>
          <w:lang w:eastAsia="he-IL"/>
        </w:rPr>
      </w:pPr>
    </w:p>
    <w:p w:rsidR="00B929A7" w:rsidRDefault="00B929A7" w:rsidP="00EC0031">
      <w:pPr>
        <w:rPr>
          <w:rtl/>
          <w:lang w:eastAsia="he-IL"/>
        </w:rPr>
      </w:pPr>
      <w:bookmarkStart w:id="25" w:name="_ETM_Q1_273197"/>
      <w:bookmarkEnd w:id="25"/>
      <w:r>
        <w:rPr>
          <w:rFonts w:hint="cs"/>
          <w:rtl/>
          <w:lang w:eastAsia="he-IL"/>
        </w:rPr>
        <w:t>לא</w:t>
      </w:r>
      <w:r w:rsidR="00EC0031">
        <w:rPr>
          <w:rFonts w:hint="cs"/>
          <w:rtl/>
          <w:lang w:eastAsia="he-IL"/>
        </w:rPr>
        <w:t xml:space="preserve">. זה הכרה בבידוד כימי </w:t>
      </w:r>
      <w:bookmarkStart w:id="26" w:name="_ETM_Q1_274602"/>
      <w:bookmarkEnd w:id="26"/>
      <w:r w:rsidR="00EC0031">
        <w:rPr>
          <w:rFonts w:hint="cs"/>
          <w:rtl/>
          <w:lang w:eastAsia="he-IL"/>
        </w:rPr>
        <w:t>מחלה.</w:t>
      </w:r>
    </w:p>
    <w:p w:rsidR="00B929A7" w:rsidRDefault="00B929A7" w:rsidP="00B929A7">
      <w:pPr>
        <w:rPr>
          <w:rtl/>
          <w:lang w:eastAsia="he-IL"/>
        </w:rPr>
      </w:pPr>
      <w:bookmarkStart w:id="27" w:name="_ETM_Q1_276747"/>
      <w:bookmarkStart w:id="28" w:name="_ETM_Q1_276807"/>
      <w:bookmarkEnd w:id="27"/>
      <w:bookmarkEnd w:id="28"/>
    </w:p>
    <w:p w:rsidR="00B929A7" w:rsidRDefault="00B929A7" w:rsidP="00B929A7">
      <w:pPr>
        <w:pStyle w:val="-"/>
        <w:keepNext/>
      </w:pPr>
      <w:bookmarkStart w:id="29" w:name="ET_speakercontinue_5958_6"/>
      <w:r w:rsidRPr="00B929A7">
        <w:rPr>
          <w:rStyle w:val="TagStyle"/>
          <w:rtl/>
        </w:rPr>
        <w:t xml:space="preserve"> &lt;&lt; דובר_המשך &gt;&gt; </w:t>
      </w:r>
      <w:r>
        <w:rPr>
          <w:rtl/>
        </w:rPr>
        <w:t>עוזי דיין (הליכוד):</w:t>
      </w:r>
      <w:r w:rsidRPr="00B929A7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29"/>
    </w:p>
    <w:p w:rsidR="00B929A7" w:rsidRDefault="00B929A7" w:rsidP="00B929A7">
      <w:pPr>
        <w:pStyle w:val="KeepWithNext"/>
        <w:rPr>
          <w:rtl/>
          <w:lang w:eastAsia="he-IL"/>
        </w:rPr>
      </w:pPr>
    </w:p>
    <w:p w:rsidR="00B929A7" w:rsidRDefault="00B929A7" w:rsidP="00EC0031">
      <w:pPr>
        <w:rPr>
          <w:rtl/>
          <w:lang w:eastAsia="he-IL"/>
        </w:rPr>
      </w:pPr>
      <w:bookmarkStart w:id="30" w:name="_ETM_Q1_278365"/>
      <w:bookmarkEnd w:id="30"/>
      <w:r>
        <w:rPr>
          <w:rFonts w:hint="cs"/>
          <w:rtl/>
          <w:lang w:eastAsia="he-IL"/>
        </w:rPr>
        <w:t xml:space="preserve">לפני כמה שנים </w:t>
      </w:r>
      <w:bookmarkStart w:id="31" w:name="_ETM_Q1_281600"/>
      <w:bookmarkEnd w:id="31"/>
      <w:r>
        <w:rPr>
          <w:rFonts w:hint="cs"/>
          <w:rtl/>
          <w:lang w:eastAsia="he-IL"/>
        </w:rPr>
        <w:t>ניסו למנות אותי לוועדה שתחליט</w:t>
      </w:r>
      <w:r w:rsidR="00EC0031">
        <w:rPr>
          <w:rFonts w:hint="cs"/>
          <w:rtl/>
          <w:lang w:eastAsia="he-IL"/>
        </w:rPr>
        <w:t xml:space="preserve"> איך קוראים למלחמת לבנון השנייה. יש לזה שם. אמרו:</w:t>
      </w:r>
      <w:bookmarkStart w:id="32" w:name="_ETM_Q1_288775"/>
      <w:bookmarkEnd w:id="32"/>
      <w:r w:rsidR="00EC0031">
        <w:rPr>
          <w:rFonts w:hint="cs"/>
          <w:rtl/>
          <w:lang w:eastAsia="he-IL"/>
        </w:rPr>
        <w:t xml:space="preserve"> לא, לא. צריך לדון</w:t>
      </w:r>
      <w:bookmarkStart w:id="33" w:name="_ETM_Q1_300048"/>
      <w:bookmarkStart w:id="34" w:name="_ETM_Q1_300108"/>
      <w:bookmarkEnd w:id="33"/>
      <w:bookmarkEnd w:id="34"/>
      <w:r w:rsidR="00EC0031">
        <w:rPr>
          <w:rFonts w:hint="cs"/>
          <w:rtl/>
          <w:lang w:eastAsia="he-IL"/>
        </w:rPr>
        <w:t>.</w:t>
      </w:r>
    </w:p>
    <w:p w:rsidR="00B929A7" w:rsidRDefault="00B929A7" w:rsidP="00B929A7">
      <w:pPr>
        <w:rPr>
          <w:rtl/>
          <w:lang w:eastAsia="he-IL"/>
        </w:rPr>
      </w:pPr>
      <w:bookmarkStart w:id="35" w:name="_ETM_Q1_300213"/>
      <w:bookmarkStart w:id="36" w:name="_ETM_Q1_300268"/>
      <w:bookmarkEnd w:id="35"/>
      <w:bookmarkEnd w:id="36"/>
    </w:p>
    <w:p w:rsidR="00B929A7" w:rsidRDefault="00B929A7" w:rsidP="00B929A7">
      <w:pPr>
        <w:pStyle w:val="af"/>
        <w:keepNext/>
      </w:pPr>
      <w:bookmarkStart w:id="37" w:name="ET_yor_5771_7"/>
      <w:r w:rsidRPr="00B929A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929A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7"/>
    </w:p>
    <w:p w:rsidR="00B929A7" w:rsidRDefault="00B929A7" w:rsidP="00B929A7">
      <w:pPr>
        <w:pStyle w:val="KeepWithNext"/>
        <w:rPr>
          <w:rtl/>
          <w:lang w:eastAsia="he-IL"/>
        </w:rPr>
      </w:pPr>
    </w:p>
    <w:p w:rsidR="00B929A7" w:rsidRDefault="00EC0031" w:rsidP="00B929A7">
      <w:pPr>
        <w:rPr>
          <w:rtl/>
          <w:lang w:eastAsia="he-IL"/>
        </w:rPr>
      </w:pPr>
      <w:bookmarkStart w:id="38" w:name="_ETM_Q1_302068"/>
      <w:bookmarkEnd w:id="38"/>
      <w:r>
        <w:rPr>
          <w:rFonts w:hint="cs"/>
          <w:rtl/>
          <w:lang w:eastAsia="he-IL"/>
        </w:rPr>
        <w:t>אז דנתם בכובד ראש.</w:t>
      </w:r>
    </w:p>
    <w:p w:rsidR="00EC0031" w:rsidRDefault="00EC0031" w:rsidP="00B929A7">
      <w:pPr>
        <w:rPr>
          <w:rtl/>
          <w:lang w:eastAsia="he-IL"/>
        </w:rPr>
      </w:pPr>
      <w:bookmarkStart w:id="39" w:name="_ETM_Q1_296635"/>
      <w:bookmarkStart w:id="40" w:name="_ETM_Q1_296723"/>
      <w:bookmarkStart w:id="41" w:name="_ETM_Q1_296779"/>
      <w:bookmarkEnd w:id="39"/>
      <w:bookmarkEnd w:id="40"/>
      <w:bookmarkEnd w:id="41"/>
    </w:p>
    <w:p w:rsidR="00EC0031" w:rsidRDefault="00EC0031" w:rsidP="00B929A7">
      <w:pPr>
        <w:rPr>
          <w:rtl/>
          <w:lang w:eastAsia="he-IL"/>
        </w:rPr>
      </w:pPr>
      <w:bookmarkStart w:id="42" w:name="_ETM_Q1_296837"/>
      <w:bookmarkEnd w:id="42"/>
      <w:r>
        <w:rPr>
          <w:rFonts w:hint="cs"/>
          <w:rtl/>
          <w:lang w:eastAsia="he-IL"/>
        </w:rPr>
        <w:t>יושב-ראש ועדת העבודה והרווחה</w:t>
      </w:r>
      <w:bookmarkStart w:id="43" w:name="_ETM_Q1_300760"/>
      <w:bookmarkEnd w:id="43"/>
      <w:r>
        <w:rPr>
          <w:rFonts w:hint="cs"/>
          <w:rtl/>
          <w:lang w:eastAsia="he-IL"/>
        </w:rPr>
        <w:t xml:space="preserve"> והבריאות פנה לוועדה וביקש כי ההצעה הזאת תעבור לדיון בוועדה </w:t>
      </w:r>
      <w:bookmarkStart w:id="44" w:name="_ETM_Q1_305991"/>
      <w:bookmarkEnd w:id="44"/>
      <w:r>
        <w:rPr>
          <w:rFonts w:hint="cs"/>
          <w:rtl/>
          <w:lang w:eastAsia="he-IL"/>
        </w:rPr>
        <w:t xml:space="preserve">שבראשותו. הוא גם ציין בבקשה שבישיבת המליאה נקבע כי 3 </w:t>
      </w:r>
      <w:bookmarkStart w:id="45" w:name="_ETM_Q1_311934"/>
      <w:bookmarkEnd w:id="45"/>
      <w:r>
        <w:rPr>
          <w:rFonts w:hint="cs"/>
          <w:rtl/>
          <w:lang w:eastAsia="he-IL"/>
        </w:rPr>
        <w:t xml:space="preserve">הצעות חוק דומות יועברו לוועדת העבודה, הרווחה והבריאות להמשך </w:t>
      </w:r>
      <w:bookmarkStart w:id="46" w:name="_ETM_Q1_317322"/>
      <w:bookmarkEnd w:id="46"/>
      <w:r>
        <w:rPr>
          <w:rFonts w:hint="cs"/>
          <w:rtl/>
          <w:lang w:eastAsia="he-IL"/>
        </w:rPr>
        <w:t>הטיפול. לאור העובדה כי הנושא הזה הוא מתחום עניינה של</w:t>
      </w:r>
      <w:bookmarkStart w:id="47" w:name="_ETM_Q1_319798"/>
      <w:bookmarkEnd w:id="47"/>
      <w:r>
        <w:rPr>
          <w:rFonts w:hint="cs"/>
          <w:rtl/>
          <w:lang w:eastAsia="he-IL"/>
        </w:rPr>
        <w:t xml:space="preserve"> הוועדה, הוא יודה על העברתה להמשך הדיונים.</w:t>
      </w:r>
    </w:p>
    <w:p w:rsidR="00EC0031" w:rsidRDefault="00EC0031" w:rsidP="00B929A7">
      <w:pPr>
        <w:rPr>
          <w:rtl/>
          <w:lang w:eastAsia="he-IL"/>
        </w:rPr>
      </w:pPr>
      <w:bookmarkStart w:id="48" w:name="_ETM_Q1_322047"/>
      <w:bookmarkStart w:id="49" w:name="_ETM_Q1_322106"/>
      <w:bookmarkStart w:id="50" w:name="_ETM_Q1_322191"/>
      <w:bookmarkEnd w:id="48"/>
      <w:bookmarkEnd w:id="49"/>
      <w:bookmarkEnd w:id="50"/>
    </w:p>
    <w:p w:rsidR="00EC0031" w:rsidRDefault="00EC0031" w:rsidP="00EC0031">
      <w:pPr>
        <w:rPr>
          <w:rtl/>
          <w:lang w:eastAsia="he-IL"/>
        </w:rPr>
      </w:pPr>
      <w:bookmarkStart w:id="51" w:name="_ETM_Q1_322269"/>
      <w:bookmarkEnd w:id="51"/>
      <w:r>
        <w:rPr>
          <w:rFonts w:hint="cs"/>
          <w:rtl/>
          <w:lang w:eastAsia="he-IL"/>
        </w:rPr>
        <w:t xml:space="preserve">יושב-ראש ועדת הכספים </w:t>
      </w:r>
      <w:bookmarkStart w:id="52" w:name="_ETM_Q1_323713"/>
      <w:bookmarkEnd w:id="52"/>
      <w:r>
        <w:rPr>
          <w:rFonts w:hint="cs"/>
          <w:rtl/>
          <w:lang w:eastAsia="he-IL"/>
        </w:rPr>
        <w:t xml:space="preserve">פנה אליי ואמר שהוא איננו מתנגד ושהוא חושב שזה צריך </w:t>
      </w:r>
      <w:bookmarkStart w:id="53" w:name="_ETM_Q1_326503"/>
      <w:bookmarkEnd w:id="53"/>
      <w:r>
        <w:rPr>
          <w:rFonts w:hint="cs"/>
          <w:rtl/>
          <w:lang w:eastAsia="he-IL"/>
        </w:rPr>
        <w:t>להיות נדון בוועדת העבודה והרווחה, כך שיש קונצנזוס בהקשר הזה. האם חברי הכנסת רוצים להתייחס?</w:t>
      </w:r>
    </w:p>
    <w:p w:rsidR="00EC0031" w:rsidRDefault="00EC0031" w:rsidP="00EC0031">
      <w:pPr>
        <w:rPr>
          <w:rtl/>
          <w:lang w:eastAsia="he-IL"/>
        </w:rPr>
      </w:pPr>
      <w:bookmarkStart w:id="54" w:name="_ETM_Q1_334415"/>
      <w:bookmarkStart w:id="55" w:name="_ETM_Q1_334476"/>
      <w:bookmarkEnd w:id="54"/>
      <w:bookmarkEnd w:id="55"/>
    </w:p>
    <w:p w:rsidR="00EC0031" w:rsidRDefault="00EC0031" w:rsidP="00EC0031">
      <w:pPr>
        <w:pStyle w:val="a"/>
        <w:keepNext/>
        <w:rPr>
          <w:rtl/>
        </w:rPr>
      </w:pPr>
      <w:bookmarkStart w:id="56" w:name="ET_speaker_5958_8"/>
      <w:r w:rsidRPr="00EC0031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EC003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6"/>
    </w:p>
    <w:p w:rsidR="00EC0031" w:rsidRDefault="00EC0031" w:rsidP="00EC0031">
      <w:pPr>
        <w:pStyle w:val="KeepWithNext"/>
        <w:rPr>
          <w:rtl/>
          <w:lang w:eastAsia="he-IL"/>
        </w:rPr>
      </w:pPr>
    </w:p>
    <w:p w:rsidR="00EC0031" w:rsidRDefault="00EC0031" w:rsidP="00EC0031">
      <w:pPr>
        <w:rPr>
          <w:rtl/>
          <w:lang w:eastAsia="he-IL"/>
        </w:rPr>
      </w:pPr>
      <w:r>
        <w:rPr>
          <w:rFonts w:hint="cs"/>
          <w:rtl/>
          <w:lang w:eastAsia="he-IL"/>
        </w:rPr>
        <w:t>שלחו את אופיר - - -</w:t>
      </w:r>
    </w:p>
    <w:p w:rsidR="00EC0031" w:rsidRDefault="00EC0031" w:rsidP="00EC0031">
      <w:pPr>
        <w:rPr>
          <w:rtl/>
          <w:lang w:eastAsia="he-IL"/>
        </w:rPr>
      </w:pPr>
      <w:bookmarkStart w:id="57" w:name="_ETM_Q1_335035"/>
      <w:bookmarkStart w:id="58" w:name="_ETM_Q1_335109"/>
      <w:bookmarkEnd w:id="57"/>
      <w:bookmarkEnd w:id="58"/>
    </w:p>
    <w:p w:rsidR="00EC0031" w:rsidRDefault="00EC0031" w:rsidP="00EC0031">
      <w:pPr>
        <w:pStyle w:val="af"/>
        <w:keepNext/>
        <w:rPr>
          <w:rtl/>
        </w:rPr>
      </w:pPr>
      <w:bookmarkStart w:id="59" w:name="_ETM_Q1_335856"/>
      <w:bookmarkStart w:id="60" w:name="_ETM_Q1_335911"/>
      <w:bookmarkStart w:id="61" w:name="ET_yor_5771_9"/>
      <w:bookmarkEnd w:id="59"/>
      <w:bookmarkEnd w:id="60"/>
      <w:r w:rsidRPr="00EC003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C003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1"/>
    </w:p>
    <w:p w:rsidR="00EC0031" w:rsidRDefault="00EC0031" w:rsidP="00EC0031">
      <w:pPr>
        <w:pStyle w:val="KeepWithNext"/>
        <w:rPr>
          <w:rtl/>
          <w:lang w:eastAsia="he-IL"/>
        </w:rPr>
      </w:pPr>
    </w:p>
    <w:p w:rsidR="00EC0031" w:rsidRDefault="00EC0031" w:rsidP="00EC0031">
      <w:pPr>
        <w:rPr>
          <w:rtl/>
          <w:lang w:eastAsia="he-IL"/>
        </w:rPr>
      </w:pPr>
      <w:bookmarkStart w:id="62" w:name="_ETM_Q1_336669"/>
      <w:bookmarkEnd w:id="62"/>
      <w:r>
        <w:rPr>
          <w:rFonts w:hint="cs"/>
          <w:rtl/>
          <w:lang w:eastAsia="he-IL"/>
        </w:rPr>
        <w:t>אופיר תמיד עוקב אחרי הנושאים הכלכליים.</w:t>
      </w:r>
    </w:p>
    <w:p w:rsidR="00EC0031" w:rsidRDefault="00EC0031" w:rsidP="00EC0031">
      <w:pPr>
        <w:rPr>
          <w:rtl/>
          <w:lang w:eastAsia="he-IL"/>
        </w:rPr>
      </w:pPr>
    </w:p>
    <w:p w:rsidR="00EC0031" w:rsidRDefault="00EC0031" w:rsidP="00EC0031">
      <w:pPr>
        <w:pStyle w:val="a"/>
        <w:keepNext/>
        <w:rPr>
          <w:rtl/>
        </w:rPr>
      </w:pPr>
      <w:bookmarkStart w:id="63" w:name="ET_speaker_5786_10"/>
      <w:r w:rsidRPr="00EC0031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EC003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3"/>
    </w:p>
    <w:p w:rsidR="00EC0031" w:rsidRDefault="00EC0031" w:rsidP="00EC0031">
      <w:pPr>
        <w:pStyle w:val="KeepWithNext"/>
        <w:rPr>
          <w:rtl/>
          <w:lang w:eastAsia="he-IL"/>
        </w:rPr>
      </w:pPr>
    </w:p>
    <w:p w:rsidR="00EC0031" w:rsidRDefault="00EC0031" w:rsidP="00EC0031">
      <w:pPr>
        <w:rPr>
          <w:rtl/>
          <w:lang w:eastAsia="he-IL"/>
        </w:rPr>
      </w:pPr>
      <w:r>
        <w:rPr>
          <w:rFonts w:hint="cs"/>
          <w:rtl/>
          <w:lang w:eastAsia="he-IL"/>
        </w:rPr>
        <w:t>אחרי כל הנושאים.</w:t>
      </w:r>
    </w:p>
    <w:p w:rsidR="00EC0031" w:rsidRDefault="00EC0031" w:rsidP="00EC0031">
      <w:pPr>
        <w:rPr>
          <w:rtl/>
          <w:lang w:eastAsia="he-IL"/>
        </w:rPr>
      </w:pPr>
      <w:bookmarkStart w:id="64" w:name="_ETM_Q1_340252"/>
      <w:bookmarkStart w:id="65" w:name="_ETM_Q1_340317"/>
      <w:bookmarkStart w:id="66" w:name="_ETM_Q1_341212"/>
      <w:bookmarkEnd w:id="64"/>
      <w:bookmarkEnd w:id="65"/>
      <w:bookmarkEnd w:id="66"/>
    </w:p>
    <w:p w:rsidR="00EC0031" w:rsidRDefault="00EC0031" w:rsidP="00EC0031">
      <w:pPr>
        <w:pStyle w:val="a"/>
        <w:keepNext/>
        <w:rPr>
          <w:rtl/>
        </w:rPr>
      </w:pPr>
      <w:bookmarkStart w:id="67" w:name="_ETM_Q1_341279"/>
      <w:bookmarkStart w:id="68" w:name="ET_speaker_5958_11"/>
      <w:bookmarkEnd w:id="67"/>
      <w:r w:rsidRPr="00EC0031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EC003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8"/>
    </w:p>
    <w:p w:rsidR="00EC0031" w:rsidRDefault="00EC0031" w:rsidP="00EC0031">
      <w:pPr>
        <w:pStyle w:val="KeepWithNext"/>
        <w:rPr>
          <w:rtl/>
          <w:lang w:eastAsia="he-IL"/>
        </w:rPr>
      </w:pPr>
    </w:p>
    <w:p w:rsidR="00EC0031" w:rsidRDefault="00EC0031" w:rsidP="00EC0031">
      <w:pPr>
        <w:rPr>
          <w:rtl/>
          <w:lang w:eastAsia="he-IL"/>
        </w:rPr>
      </w:pPr>
      <w:r>
        <w:rPr>
          <w:rFonts w:hint="cs"/>
          <w:rtl/>
          <w:lang w:eastAsia="he-IL"/>
        </w:rPr>
        <w:t>אם ועדת כספים</w:t>
      </w:r>
      <w:bookmarkStart w:id="69" w:name="_ETM_Q1_341980"/>
      <w:bookmarkEnd w:id="69"/>
      <w:r>
        <w:rPr>
          <w:rFonts w:hint="cs"/>
          <w:rtl/>
          <w:lang w:eastAsia="he-IL"/>
        </w:rPr>
        <w:t xml:space="preserve"> לא מתנגדת, אז זה עדיף.</w:t>
      </w:r>
      <w:bookmarkStart w:id="70" w:name="_ETM_Q1_344256"/>
      <w:bookmarkEnd w:id="70"/>
    </w:p>
    <w:p w:rsidR="00EC0031" w:rsidRDefault="00EC0031" w:rsidP="00EC0031">
      <w:pPr>
        <w:rPr>
          <w:rtl/>
          <w:lang w:eastAsia="he-IL"/>
        </w:rPr>
      </w:pPr>
      <w:bookmarkStart w:id="71" w:name="_ETM_Q1_344323"/>
      <w:bookmarkStart w:id="72" w:name="_ETM_Q1_344368"/>
      <w:bookmarkEnd w:id="71"/>
      <w:bookmarkEnd w:id="72"/>
    </w:p>
    <w:p w:rsidR="00091CDA" w:rsidRDefault="00091CDA" w:rsidP="00091CDA">
      <w:pPr>
        <w:pStyle w:val="a"/>
        <w:keepNext/>
        <w:rPr>
          <w:rtl/>
        </w:rPr>
      </w:pPr>
      <w:bookmarkStart w:id="73" w:name="_ETM_Q1_344430"/>
      <w:bookmarkStart w:id="74" w:name="ET_speaker_5786_12"/>
      <w:bookmarkEnd w:id="73"/>
      <w:r w:rsidRPr="00091CDA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091CD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4"/>
    </w:p>
    <w:p w:rsidR="00091CDA" w:rsidRDefault="00091CDA" w:rsidP="00091CDA">
      <w:pPr>
        <w:pStyle w:val="KeepWithNext"/>
        <w:rPr>
          <w:rtl/>
          <w:lang w:eastAsia="he-IL"/>
        </w:rPr>
      </w:pPr>
    </w:p>
    <w:p w:rsidR="00091CDA" w:rsidRDefault="00091CDA" w:rsidP="00091CD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שהוא אמר לך, הוא </w:t>
      </w:r>
      <w:bookmarkStart w:id="75" w:name="_ETM_Q1_347171"/>
      <w:bookmarkEnd w:id="75"/>
      <w:r>
        <w:rPr>
          <w:rFonts w:hint="cs"/>
          <w:rtl/>
          <w:lang w:eastAsia="he-IL"/>
        </w:rPr>
        <w:t>אמר גם לי. מבחינתי זה גם בסדר גמור. יש אלמנטים</w:t>
      </w:r>
      <w:bookmarkStart w:id="76" w:name="_ETM_Q1_349828"/>
      <w:bookmarkEnd w:id="76"/>
      <w:r>
        <w:rPr>
          <w:rFonts w:hint="cs"/>
          <w:rtl/>
          <w:lang w:eastAsia="he-IL"/>
        </w:rPr>
        <w:t xml:space="preserve"> גם של עבודה.</w:t>
      </w:r>
    </w:p>
    <w:p w:rsidR="00091CDA" w:rsidRDefault="00091CDA" w:rsidP="00091CDA">
      <w:pPr>
        <w:pStyle w:val="af"/>
        <w:keepNext/>
        <w:rPr>
          <w:rtl/>
        </w:rPr>
      </w:pPr>
      <w:bookmarkStart w:id="77" w:name="ET_yor_5771_13"/>
      <w:r w:rsidRPr="00091CDA">
        <w:rPr>
          <w:rStyle w:val="TagStyle"/>
          <w:rtl/>
        </w:rPr>
        <w:lastRenderedPageBreak/>
        <w:t xml:space="preserve"> &lt;&lt; יור &gt;&gt; </w:t>
      </w:r>
      <w:r>
        <w:rPr>
          <w:rtl/>
        </w:rPr>
        <w:t>היו"ר איתן גינזבורג:</w:t>
      </w:r>
      <w:r w:rsidRPr="00091CD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7"/>
    </w:p>
    <w:p w:rsidR="00091CDA" w:rsidRDefault="00091CDA" w:rsidP="00091CDA">
      <w:pPr>
        <w:pStyle w:val="KeepWithNext"/>
        <w:rPr>
          <w:rtl/>
          <w:lang w:eastAsia="he-IL"/>
        </w:rPr>
      </w:pPr>
    </w:p>
    <w:p w:rsidR="00091CDA" w:rsidRDefault="00091CDA" w:rsidP="00091CDA">
      <w:pPr>
        <w:rPr>
          <w:rtl/>
        </w:rPr>
      </w:pPr>
      <w:r>
        <w:rPr>
          <w:rFonts w:hint="cs"/>
          <w:rtl/>
          <w:lang w:eastAsia="he-IL"/>
        </w:rPr>
        <w:t>מקובל. אם כך, נעבור להצבעה. מי בעד העברת</w:t>
      </w:r>
      <w:bookmarkStart w:id="78" w:name="_ETM_Q1_354730"/>
      <w:bookmarkEnd w:id="78"/>
      <w:r>
        <w:rPr>
          <w:rFonts w:hint="cs"/>
          <w:rtl/>
          <w:lang w:eastAsia="he-IL"/>
        </w:rPr>
        <w:t xml:space="preserve"> הצעת </w:t>
      </w:r>
      <w:r>
        <w:rPr>
          <w:rtl/>
        </w:rPr>
        <w:t>חוק התכנית לסיוע כלכלי (נגיף הקורונה החדש) (הוראת שעה) (תיקון מס' 3),</w:t>
      </w:r>
      <w:r>
        <w:rPr>
          <w:rFonts w:hint="cs"/>
          <w:rtl/>
          <w:lang w:eastAsia="he-IL"/>
        </w:rPr>
        <w:t xml:space="preserve"> </w:t>
      </w:r>
      <w:r>
        <w:rPr>
          <w:rtl/>
        </w:rPr>
        <w:t>מ/1368</w:t>
      </w:r>
      <w:r>
        <w:rPr>
          <w:rFonts w:hint="cs"/>
          <w:rtl/>
        </w:rPr>
        <w:t>, לדיון בוועדת העבודה והרווחה, ירים את ידו. 6 בעד. מי נגד? אין. מי נמנע?</w:t>
      </w:r>
    </w:p>
    <w:p w:rsidR="00091CDA" w:rsidRDefault="00091CDA" w:rsidP="00091CDA">
      <w:pPr>
        <w:rPr>
          <w:rtl/>
        </w:rPr>
      </w:pPr>
      <w:bookmarkStart w:id="79" w:name="_ETM_Q1_365276"/>
      <w:bookmarkStart w:id="80" w:name="_ETM_Q1_365354"/>
      <w:bookmarkStart w:id="81" w:name="_ETM_Q1_364764"/>
      <w:bookmarkEnd w:id="79"/>
      <w:bookmarkEnd w:id="80"/>
      <w:bookmarkEnd w:id="81"/>
    </w:p>
    <w:p w:rsidR="00091CDA" w:rsidRDefault="00091CDA" w:rsidP="00091CDA">
      <w:pPr>
        <w:pStyle w:val="aa"/>
        <w:keepNext/>
        <w:rPr>
          <w:rtl/>
          <w:lang w:eastAsia="he-IL"/>
        </w:rPr>
      </w:pPr>
      <w:bookmarkStart w:id="82" w:name="_ETM_Q1_364814"/>
      <w:bookmarkEnd w:id="82"/>
      <w:r>
        <w:rPr>
          <w:rtl/>
          <w:lang w:eastAsia="he-IL"/>
        </w:rPr>
        <w:t>הצבעה</w:t>
      </w:r>
    </w:p>
    <w:p w:rsidR="00091CDA" w:rsidRDefault="00091CDA" w:rsidP="00091CDA">
      <w:pPr>
        <w:pStyle w:val="--"/>
        <w:keepNext/>
        <w:rPr>
          <w:rtl/>
          <w:lang w:eastAsia="he-IL"/>
        </w:rPr>
      </w:pPr>
    </w:p>
    <w:p w:rsidR="00091CDA" w:rsidRDefault="00091CDA" w:rsidP="00091CDA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בעד</w:t>
      </w:r>
      <w:r>
        <w:rPr>
          <w:rFonts w:hint="cs"/>
          <w:rtl/>
          <w:lang w:eastAsia="he-IL"/>
        </w:rPr>
        <w:t xml:space="preserve"> ההצעה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6</w:t>
      </w:r>
    </w:p>
    <w:p w:rsidR="00091CDA" w:rsidRDefault="00091CDA" w:rsidP="00091CDA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אין</w:t>
      </w:r>
    </w:p>
    <w:p w:rsidR="00091CDA" w:rsidRDefault="00091CDA" w:rsidP="00091CDA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:rsidR="00091CDA" w:rsidRDefault="00091CDA" w:rsidP="00091CDA">
      <w:pPr>
        <w:pStyle w:val="ab"/>
        <w:rPr>
          <w:rtl/>
        </w:rPr>
      </w:pPr>
      <w:r>
        <w:rPr>
          <w:rFonts w:hint="cs"/>
          <w:rtl/>
          <w:lang w:eastAsia="he-IL"/>
        </w:rPr>
        <w:t xml:space="preserve">ההצעה להעביר את </w:t>
      </w:r>
      <w:r>
        <w:rPr>
          <w:rtl/>
        </w:rPr>
        <w:t>הצעת חוק התכנית לסיוע כלכלי (נגיף הקורונה החדש) (הוראת שעה) (תיקון מס' 3), התשפ"א</w:t>
      </w:r>
      <w:r>
        <w:rPr>
          <w:rFonts w:hint="cs"/>
          <w:rtl/>
        </w:rPr>
        <w:t>–</w:t>
      </w:r>
      <w:r>
        <w:rPr>
          <w:rtl/>
        </w:rPr>
        <w:t>2020</w:t>
      </w:r>
      <w:r>
        <w:rPr>
          <w:rFonts w:hint="cs"/>
          <w:rtl/>
        </w:rPr>
        <w:t xml:space="preserve"> לוועדת העבודה, הרווחה והבריאות, נתקבלה.</w:t>
      </w:r>
    </w:p>
    <w:p w:rsidR="002F1643" w:rsidRDefault="002F1643" w:rsidP="002F1643">
      <w:pPr>
        <w:rPr>
          <w:rtl/>
        </w:rPr>
      </w:pPr>
    </w:p>
    <w:p w:rsidR="002F1643" w:rsidRPr="002F1643" w:rsidRDefault="002F1643" w:rsidP="002F1643">
      <w:pPr>
        <w:rPr>
          <w:rtl/>
        </w:rPr>
      </w:pPr>
    </w:p>
    <w:p w:rsidR="00091CDA" w:rsidRDefault="00091CDA" w:rsidP="00091CDA">
      <w:pPr>
        <w:pStyle w:val="af"/>
        <w:keepNext/>
        <w:rPr>
          <w:rStyle w:val="TagStyle"/>
          <w:rtl/>
        </w:rPr>
      </w:pPr>
      <w:bookmarkStart w:id="83" w:name="_ETM_Q1_369918"/>
      <w:bookmarkStart w:id="84" w:name="_ETM_Q1_373726"/>
      <w:bookmarkStart w:id="85" w:name="ET_yor_5771_14"/>
      <w:bookmarkEnd w:id="83"/>
      <w:bookmarkEnd w:id="84"/>
    </w:p>
    <w:p w:rsidR="00EC0031" w:rsidRDefault="00091CDA" w:rsidP="00091CDA">
      <w:pPr>
        <w:pStyle w:val="af"/>
        <w:keepNext/>
        <w:rPr>
          <w:rtl/>
        </w:rPr>
      </w:pPr>
      <w:bookmarkStart w:id="86" w:name="_ETM_Q1_373765"/>
      <w:bookmarkEnd w:id="86"/>
      <w:r w:rsidRPr="00091CDA">
        <w:rPr>
          <w:rStyle w:val="TagStyle"/>
          <w:rtl/>
        </w:rPr>
        <w:t xml:space="preserve">&lt;&lt; יור &gt;&gt; </w:t>
      </w:r>
      <w:r>
        <w:rPr>
          <w:rtl/>
        </w:rPr>
        <w:t>היו"ר איתן גינזבורג:</w:t>
      </w:r>
      <w:r w:rsidRPr="00091CD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5"/>
    </w:p>
    <w:p w:rsidR="00091CDA" w:rsidRDefault="00091CDA" w:rsidP="00091CDA">
      <w:pPr>
        <w:pStyle w:val="KeepWithNext"/>
        <w:rPr>
          <w:rtl/>
          <w:lang w:eastAsia="he-IL"/>
        </w:rPr>
      </w:pPr>
    </w:p>
    <w:p w:rsidR="00B929A7" w:rsidRDefault="00091CDA" w:rsidP="00B929A7">
      <w:pPr>
        <w:rPr>
          <w:rtl/>
          <w:lang w:eastAsia="he-IL"/>
        </w:rPr>
      </w:pPr>
      <w:r>
        <w:rPr>
          <w:rFonts w:hint="cs"/>
          <w:rtl/>
          <w:lang w:eastAsia="he-IL"/>
        </w:rPr>
        <w:t>ההצעה התקבלה פה אחד.</w:t>
      </w:r>
      <w:bookmarkStart w:id="87" w:name="_ETM_Q1_375372"/>
      <w:bookmarkEnd w:id="87"/>
      <w:r>
        <w:rPr>
          <w:rFonts w:hint="cs"/>
          <w:rtl/>
          <w:lang w:eastAsia="he-IL"/>
        </w:rPr>
        <w:t xml:space="preserve"> הישיבה נעולה.</w:t>
      </w:r>
    </w:p>
    <w:p w:rsidR="00091CDA" w:rsidRDefault="00091CDA" w:rsidP="00B929A7">
      <w:pPr>
        <w:rPr>
          <w:rtl/>
          <w:lang w:eastAsia="he-IL"/>
        </w:rPr>
      </w:pPr>
    </w:p>
    <w:p w:rsidR="002F1643" w:rsidRDefault="002F1643" w:rsidP="00B929A7">
      <w:pPr>
        <w:rPr>
          <w:rtl/>
          <w:lang w:eastAsia="he-IL"/>
        </w:rPr>
      </w:pPr>
    </w:p>
    <w:p w:rsidR="00091CDA" w:rsidRDefault="00091CDA" w:rsidP="00091CDA">
      <w:pPr>
        <w:pStyle w:val="af4"/>
        <w:keepNext/>
        <w:rPr>
          <w:rtl/>
          <w:lang w:eastAsia="he-IL"/>
        </w:rPr>
      </w:pPr>
      <w:bookmarkStart w:id="88" w:name="ET_meetingend_16"/>
      <w:r w:rsidRPr="00091CDA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15:33.</w:t>
      </w:r>
      <w:r w:rsidRPr="00091CDA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</w:t>
      </w:r>
      <w:bookmarkEnd w:id="88"/>
    </w:p>
    <w:sectPr w:rsidR="00091CDA" w:rsidSect="002F164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1643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D86E57" w:rsidRPr="00CC5815" w:rsidRDefault="00FE0AF6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FE0AF6" w:rsidP="008E5E3F">
    <w:pPr>
      <w:pStyle w:val="Header"/>
      <w:ind w:firstLine="0"/>
      <w:rPr>
        <w:rtl/>
      </w:rPr>
    </w:pPr>
    <w:r>
      <w:rPr>
        <w:rtl/>
      </w:rPr>
      <w:t>27/10/2020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02081066">
    <w:abstractNumId w:val="0"/>
  </w:num>
  <w:num w:numId="2" w16cid:durableId="709690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1CDA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2F1643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63837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02FA"/>
    <w:rsid w:val="00B120B2"/>
    <w:rsid w:val="00B50340"/>
    <w:rsid w:val="00B65508"/>
    <w:rsid w:val="00B8517A"/>
    <w:rsid w:val="00B929A7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031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0AF6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21255EE2-675B-4969-844D-A33A3C8E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FE0AF6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66800-3F38-45F0-9DAA-330508A49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