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AA5F" w14:textId="77777777" w:rsidR="00E64116" w:rsidRPr="005817EC" w:rsidRDefault="0005036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3FA4F8A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34B0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6E3AEA1" w14:textId="77777777" w:rsidR="00E64116" w:rsidRPr="008713A4" w:rsidRDefault="0005036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57AF246A" w14:textId="77777777" w:rsidR="00E64116" w:rsidRPr="008713A4" w:rsidRDefault="00E64116" w:rsidP="0049458B">
      <w:pPr>
        <w:rPr>
          <w:rtl/>
        </w:rPr>
      </w:pPr>
    </w:p>
    <w:p w14:paraId="7514CCBF" w14:textId="77777777" w:rsidR="00E64116" w:rsidRPr="008713A4" w:rsidRDefault="00E64116" w:rsidP="0049458B">
      <w:pPr>
        <w:rPr>
          <w:rtl/>
        </w:rPr>
      </w:pPr>
    </w:p>
    <w:p w14:paraId="39FFBE36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330FD27" w14:textId="77777777" w:rsidR="00E64116" w:rsidRPr="008713A4" w:rsidRDefault="0005036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115</w:t>
      </w:r>
    </w:p>
    <w:p w14:paraId="296C8B59" w14:textId="77777777" w:rsidR="00E64116" w:rsidRPr="008713A4" w:rsidRDefault="0005036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42AA86D" w14:textId="77777777" w:rsidR="00E64116" w:rsidRPr="008713A4" w:rsidRDefault="0005036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י' באדר התשפ"א (22 בפברואר 2021), שעה 11:30</w:t>
      </w:r>
    </w:p>
    <w:p w14:paraId="338C484C" w14:textId="77777777" w:rsidR="00E64116" w:rsidRPr="008713A4" w:rsidRDefault="00E64116" w:rsidP="008320F6">
      <w:pPr>
        <w:ind w:firstLine="0"/>
        <w:rPr>
          <w:rtl/>
        </w:rPr>
      </w:pPr>
    </w:p>
    <w:p w14:paraId="27BE5843" w14:textId="77777777" w:rsidR="00E64116" w:rsidRPr="008713A4" w:rsidRDefault="00E64116" w:rsidP="008320F6">
      <w:pPr>
        <w:ind w:firstLine="0"/>
        <w:rPr>
          <w:rtl/>
        </w:rPr>
      </w:pPr>
    </w:p>
    <w:p w14:paraId="4C4CD536" w14:textId="77777777" w:rsidR="00E64116" w:rsidRPr="008713A4" w:rsidRDefault="00E64116" w:rsidP="008320F6">
      <w:pPr>
        <w:ind w:firstLine="0"/>
        <w:rPr>
          <w:rtl/>
        </w:rPr>
      </w:pPr>
    </w:p>
    <w:p w14:paraId="3A9C4E6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978EB29" w14:textId="77777777" w:rsidR="00E64116" w:rsidRPr="00634B08" w:rsidRDefault="00050361" w:rsidP="00634B08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547_1"/>
      <w:r w:rsidRPr="00634B08">
        <w:rPr>
          <w:rStyle w:val="TagStyle"/>
          <w:b/>
          <w:bCs w:val="0"/>
          <w:u w:val="none"/>
          <w:rtl/>
        </w:rPr>
        <w:t xml:space="preserve"> &lt;&lt; נושא &gt;&gt; </w:t>
      </w:r>
      <w:r w:rsidRPr="00634B08">
        <w:rPr>
          <w:b w:val="0"/>
          <w:bCs w:val="0"/>
          <w:u w:val="none"/>
          <w:rtl/>
        </w:rPr>
        <w:t>בקשת הממשלה להקדמת הדיון בהצעת חוק לתיקון פקודת בריאות העם (הוראת שעה – נגיף הקורונה החדש) (מסירת מידע על מתחסנים), התשפ"א-2021 (מ/1394), בכל הקריאות</w:t>
      </w:r>
      <w:r w:rsidR="00D1100B" w:rsidRPr="00634B08">
        <w:rPr>
          <w:rFonts w:hint="cs"/>
          <w:b w:val="0"/>
          <w:bCs w:val="0"/>
          <w:u w:val="none"/>
          <w:rtl/>
        </w:rPr>
        <w:t>.</w:t>
      </w:r>
      <w:r w:rsidRPr="00634B08">
        <w:rPr>
          <w:rStyle w:val="TagStyle"/>
          <w:b/>
          <w:bCs w:val="0"/>
          <w:u w:val="none"/>
          <w:rtl/>
        </w:rPr>
        <w:t xml:space="preserve"> &lt;&lt; נושא &gt;&gt;</w:t>
      </w:r>
      <w:r w:rsidRPr="00634B08">
        <w:rPr>
          <w:b w:val="0"/>
          <w:bCs w:val="0"/>
          <w:u w:val="none"/>
          <w:rtl/>
        </w:rPr>
        <w:t xml:space="preserve">   </w:t>
      </w:r>
      <w:bookmarkEnd w:id="0"/>
    </w:p>
    <w:p w14:paraId="4EE255A4" w14:textId="77777777" w:rsidR="00E64116" w:rsidRDefault="00E64116" w:rsidP="007C693F">
      <w:pPr>
        <w:spacing w:before="60"/>
        <w:ind w:firstLine="0"/>
        <w:rPr>
          <w:rtl/>
        </w:rPr>
      </w:pPr>
    </w:p>
    <w:p w14:paraId="5BFC54EF" w14:textId="77777777" w:rsidR="00050361" w:rsidRPr="008713A4" w:rsidRDefault="00050361" w:rsidP="007C693F">
      <w:pPr>
        <w:spacing w:before="60"/>
        <w:ind w:firstLine="0"/>
        <w:rPr>
          <w:rtl/>
        </w:rPr>
      </w:pPr>
    </w:p>
    <w:p w14:paraId="7A53454A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7961A5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47E9D56" w14:textId="77777777" w:rsidR="00E64116" w:rsidRPr="00050361" w:rsidRDefault="00050361" w:rsidP="00EC1FB3">
      <w:pPr>
        <w:ind w:firstLine="0"/>
        <w:rPr>
          <w:rtl/>
        </w:rPr>
      </w:pPr>
      <w:r w:rsidRPr="00050361">
        <w:rPr>
          <w:rtl/>
        </w:rPr>
        <w:t>איתן גינזבורג – היו"ר</w:t>
      </w:r>
    </w:p>
    <w:p w14:paraId="08669229" w14:textId="77777777" w:rsidR="00050361" w:rsidRPr="00050361" w:rsidRDefault="00050361" w:rsidP="00EC1FB3">
      <w:pPr>
        <w:ind w:firstLine="0"/>
        <w:rPr>
          <w:rtl/>
        </w:rPr>
      </w:pPr>
      <w:r w:rsidRPr="00050361">
        <w:rPr>
          <w:rtl/>
        </w:rPr>
        <w:t>רות וסרמן לנדה</w:t>
      </w:r>
    </w:p>
    <w:p w14:paraId="6201DEEC" w14:textId="77777777" w:rsidR="00050361" w:rsidRPr="00050361" w:rsidRDefault="00050361" w:rsidP="00EC1FB3">
      <w:pPr>
        <w:ind w:firstLine="0"/>
        <w:rPr>
          <w:rtl/>
        </w:rPr>
      </w:pPr>
      <w:r w:rsidRPr="00050361">
        <w:rPr>
          <w:rtl/>
        </w:rPr>
        <w:t>מטי יוגב</w:t>
      </w:r>
    </w:p>
    <w:p w14:paraId="7CD1EE21" w14:textId="77777777" w:rsidR="00050361" w:rsidRPr="00050361" w:rsidRDefault="00050361" w:rsidP="00EC1FB3">
      <w:pPr>
        <w:ind w:firstLine="0"/>
        <w:rPr>
          <w:rtl/>
        </w:rPr>
      </w:pPr>
      <w:r w:rsidRPr="00050361">
        <w:rPr>
          <w:rtl/>
        </w:rPr>
        <w:t>אופיר כץ</w:t>
      </w:r>
    </w:p>
    <w:p w14:paraId="1CA9657F" w14:textId="77777777" w:rsidR="00050361" w:rsidRPr="00050361" w:rsidRDefault="00050361" w:rsidP="00EC1FB3">
      <w:pPr>
        <w:ind w:firstLine="0"/>
        <w:rPr>
          <w:rtl/>
        </w:rPr>
      </w:pPr>
      <w:r w:rsidRPr="00050361">
        <w:rPr>
          <w:rtl/>
        </w:rPr>
        <w:t>יצחק פינדרוס</w:t>
      </w:r>
    </w:p>
    <w:p w14:paraId="29A77634" w14:textId="77777777" w:rsidR="00050361" w:rsidRPr="00050361" w:rsidRDefault="00050361" w:rsidP="00EC1FB3">
      <w:pPr>
        <w:ind w:firstLine="0"/>
        <w:rPr>
          <w:rtl/>
        </w:rPr>
      </w:pPr>
      <w:r w:rsidRPr="00050361">
        <w:rPr>
          <w:rtl/>
        </w:rPr>
        <w:t>תהלה פרידמן</w:t>
      </w:r>
    </w:p>
    <w:p w14:paraId="186E8428" w14:textId="77777777" w:rsidR="00050361" w:rsidRDefault="00050361" w:rsidP="00EC1FB3">
      <w:pPr>
        <w:ind w:firstLine="0"/>
        <w:rPr>
          <w:rtl/>
        </w:rPr>
      </w:pPr>
      <w:r w:rsidRPr="00050361">
        <w:rPr>
          <w:rtl/>
        </w:rPr>
        <w:t>שבח שטרן</w:t>
      </w:r>
    </w:p>
    <w:p w14:paraId="62D0AF25" w14:textId="77777777" w:rsidR="00050361" w:rsidRPr="008713A4" w:rsidRDefault="00050361" w:rsidP="00EC1FB3">
      <w:pPr>
        <w:ind w:firstLine="0"/>
        <w:rPr>
          <w:u w:val="single"/>
        </w:rPr>
      </w:pPr>
    </w:p>
    <w:p w14:paraId="7ADC1C9E" w14:textId="77777777" w:rsidR="00E64116" w:rsidRDefault="00E64116" w:rsidP="00DE5B80">
      <w:pPr>
        <w:ind w:firstLine="0"/>
        <w:rPr>
          <w:rtl/>
        </w:rPr>
      </w:pPr>
    </w:p>
    <w:p w14:paraId="6942D51A" w14:textId="77777777" w:rsidR="000C47F5" w:rsidRPr="0082136D" w:rsidRDefault="000C47F5" w:rsidP="00DE5B80">
      <w:pPr>
        <w:ind w:firstLine="0"/>
        <w:rPr>
          <w:rtl/>
        </w:rPr>
      </w:pPr>
    </w:p>
    <w:p w14:paraId="43F64274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59602738" w14:textId="77777777" w:rsidR="00E64116" w:rsidRPr="008713A4" w:rsidRDefault="007C12D7" w:rsidP="00634B08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משתתפים באמצעים מקוונים</w:t>
      </w:r>
      <w:r w:rsidR="00E64116"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336"/>
        <w:gridCol w:w="5018"/>
      </w:tblGrid>
      <w:tr w:rsidR="00347FCC" w14:paraId="78B2A1EC" w14:textId="77777777" w:rsidTr="00634B08">
        <w:tc>
          <w:tcPr>
            <w:tcW w:w="0" w:type="auto"/>
            <w:shd w:val="clear" w:color="auto" w:fill="auto"/>
          </w:tcPr>
          <w:p w14:paraId="58CD6955" w14:textId="77777777" w:rsidR="00347FCC" w:rsidRDefault="00347FC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טליה אגמון</w:t>
            </w:r>
          </w:p>
        </w:tc>
        <w:tc>
          <w:tcPr>
            <w:tcW w:w="0" w:type="auto"/>
            <w:shd w:val="clear" w:color="auto" w:fill="auto"/>
          </w:tcPr>
          <w:p w14:paraId="5B4EC17C" w14:textId="77777777" w:rsidR="00347FCC" w:rsidRDefault="00347FC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018" w:type="dxa"/>
            <w:shd w:val="clear" w:color="auto" w:fill="auto"/>
          </w:tcPr>
          <w:p w14:paraId="7761A98E" w14:textId="77777777" w:rsidR="00347FCC" w:rsidRDefault="00347FC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משנה ליועמ"ש, משרד הבריאות</w:t>
            </w:r>
          </w:p>
        </w:tc>
      </w:tr>
    </w:tbl>
    <w:p w14:paraId="77FAC5F4" w14:textId="77777777" w:rsidR="00E64116" w:rsidRPr="008713A4" w:rsidRDefault="00E64116" w:rsidP="00DE5B80">
      <w:pPr>
        <w:ind w:firstLine="0"/>
        <w:rPr>
          <w:rtl/>
        </w:rPr>
      </w:pPr>
    </w:p>
    <w:p w14:paraId="6A891F25" w14:textId="77777777" w:rsidR="00E64116" w:rsidRDefault="00E64116" w:rsidP="00DE5B80">
      <w:pPr>
        <w:ind w:firstLine="0"/>
        <w:rPr>
          <w:rtl/>
        </w:rPr>
      </w:pPr>
    </w:p>
    <w:p w14:paraId="297CB1DF" w14:textId="77777777" w:rsidR="00D37550" w:rsidRPr="008713A4" w:rsidRDefault="00D37550" w:rsidP="00DE5B80">
      <w:pPr>
        <w:ind w:firstLine="0"/>
        <w:rPr>
          <w:rtl/>
        </w:rPr>
      </w:pPr>
    </w:p>
    <w:p w14:paraId="2FC0934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9DEC76A" w14:textId="77777777" w:rsidR="00E64116" w:rsidRPr="008713A4" w:rsidRDefault="00050361" w:rsidP="00D40A29">
      <w:pPr>
        <w:ind w:firstLine="0"/>
      </w:pPr>
      <w:r>
        <w:rPr>
          <w:rFonts w:hint="cs"/>
          <w:rtl/>
        </w:rPr>
        <w:t>ארבל אסטרחן</w:t>
      </w:r>
    </w:p>
    <w:p w14:paraId="4294DEF6" w14:textId="77777777" w:rsidR="00E64116" w:rsidRPr="008713A4" w:rsidRDefault="00E64116" w:rsidP="00DE5B80">
      <w:pPr>
        <w:ind w:firstLine="0"/>
        <w:rPr>
          <w:rtl/>
        </w:rPr>
      </w:pPr>
    </w:p>
    <w:p w14:paraId="643A58B5" w14:textId="77777777" w:rsidR="00E64116" w:rsidRPr="008713A4" w:rsidRDefault="00E64116" w:rsidP="00050361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D6A13B0" w14:textId="77777777" w:rsidR="00E64116" w:rsidRPr="008713A4" w:rsidRDefault="0005036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59820B0C" w14:textId="77777777" w:rsidR="00E64116" w:rsidRPr="008713A4" w:rsidRDefault="00E64116" w:rsidP="00DE5B80">
      <w:pPr>
        <w:ind w:firstLine="0"/>
        <w:rPr>
          <w:rtl/>
        </w:rPr>
      </w:pPr>
    </w:p>
    <w:p w14:paraId="6CEEA978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AE83FD5" w14:textId="77777777" w:rsidR="00E64116" w:rsidRDefault="00050361" w:rsidP="008320F6">
      <w:pPr>
        <w:ind w:firstLine="0"/>
        <w:rPr>
          <w:rtl/>
        </w:rPr>
      </w:pPr>
      <w:r>
        <w:rPr>
          <w:rtl/>
        </w:rPr>
        <w:t>טלי רם</w:t>
      </w:r>
    </w:p>
    <w:p w14:paraId="5AE57CC2" w14:textId="77777777" w:rsidR="00050361" w:rsidRDefault="00050361" w:rsidP="008320F6">
      <w:pPr>
        <w:ind w:firstLine="0"/>
        <w:rPr>
          <w:rtl/>
        </w:rPr>
      </w:pPr>
    </w:p>
    <w:p w14:paraId="30F00907" w14:textId="77777777" w:rsidR="00050361" w:rsidRDefault="00050361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03971043" w14:textId="77777777" w:rsidR="00050361" w:rsidRDefault="00050361" w:rsidP="000D2724">
      <w:pPr>
        <w:pStyle w:val="a0"/>
        <w:rPr>
          <w:rtl/>
        </w:rPr>
      </w:pPr>
      <w:bookmarkStart w:id="1" w:name="ET_subject_622547_2"/>
      <w:r w:rsidRPr="000D2724">
        <w:rPr>
          <w:rStyle w:val="TagStyle"/>
          <w:rtl/>
        </w:rPr>
        <w:lastRenderedPageBreak/>
        <w:t xml:space="preserve"> &lt;&lt; נושא &gt;&gt;</w:t>
      </w:r>
      <w:r w:rsidRPr="00050361">
        <w:rPr>
          <w:rStyle w:val="TagStyle"/>
          <w:rtl/>
        </w:rPr>
        <w:t xml:space="preserve"> </w:t>
      </w:r>
      <w:r>
        <w:rPr>
          <w:rtl/>
        </w:rPr>
        <w:t>בקשת הממשלה להקדמת הדיון בהצעת חוק לתיקון פקודת בריאות העם (הוראת שעה – נגיף הקורונה החדש) (מסירת מידע על מתחסנים), התשפ"א-2021 (מ/1394), בכל הקריאות</w:t>
      </w:r>
      <w:r w:rsidRPr="00050361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14:paraId="55578F17" w14:textId="77777777" w:rsidR="00050361" w:rsidRDefault="00050361" w:rsidP="00050361">
      <w:pPr>
        <w:pStyle w:val="KeepWithNext"/>
        <w:rPr>
          <w:rtl/>
        </w:rPr>
      </w:pPr>
    </w:p>
    <w:p w14:paraId="1B193A67" w14:textId="77777777" w:rsidR="00634B08" w:rsidRPr="00634B08" w:rsidRDefault="00634B08" w:rsidP="00634B08">
      <w:pPr>
        <w:rPr>
          <w:rtl/>
        </w:rPr>
      </w:pPr>
    </w:p>
    <w:p w14:paraId="31E23B1D" w14:textId="77777777" w:rsidR="00050361" w:rsidRDefault="00050361" w:rsidP="000D2724">
      <w:pPr>
        <w:pStyle w:val="af"/>
        <w:rPr>
          <w:rtl/>
        </w:rPr>
      </w:pPr>
      <w:bookmarkStart w:id="2" w:name="ET_yor_5771_3"/>
      <w:r w:rsidRPr="000D2724">
        <w:rPr>
          <w:rStyle w:val="TagStyle"/>
          <w:rtl/>
        </w:rPr>
        <w:t xml:space="preserve"> &lt;&lt; יור &gt;&gt;</w:t>
      </w:r>
      <w:r w:rsidRPr="000503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50361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"/>
    </w:p>
    <w:p w14:paraId="4F029C21" w14:textId="77777777" w:rsidR="00050361" w:rsidRDefault="00050361" w:rsidP="00050361">
      <w:pPr>
        <w:pStyle w:val="KeepWithNext"/>
        <w:rPr>
          <w:rtl/>
          <w:lang w:eastAsia="he-IL"/>
        </w:rPr>
      </w:pPr>
    </w:p>
    <w:p w14:paraId="322C7A9A" w14:textId="77777777" w:rsidR="00050361" w:rsidRDefault="00C75E04" w:rsidP="000503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הכנסת, בוקר טוב. אני מתכבד לפתוח את ישיבת ועדת </w:t>
      </w:r>
      <w:bookmarkStart w:id="3" w:name="_ETM_Q1_1718000"/>
      <w:bookmarkEnd w:id="3"/>
      <w:r>
        <w:rPr>
          <w:rFonts w:hint="cs"/>
          <w:rtl/>
          <w:lang w:eastAsia="he-IL"/>
        </w:rPr>
        <w:t xml:space="preserve">הכנסת. יום שני, י"א באדר התשפ"א, 22 בפברואר 2021. על </w:t>
      </w:r>
      <w:bookmarkStart w:id="4" w:name="_ETM_Q1_1730000"/>
      <w:bookmarkEnd w:id="4"/>
      <w:r>
        <w:rPr>
          <w:rFonts w:hint="cs"/>
          <w:rtl/>
          <w:lang w:eastAsia="he-IL"/>
        </w:rPr>
        <w:t xml:space="preserve">סדר היום בקשת הממשלה להקדמת הדיון בהצעת חוק לתיקון פקודת </w:t>
      </w:r>
      <w:bookmarkStart w:id="5" w:name="_ETM_Q1_1733000"/>
      <w:bookmarkEnd w:id="5"/>
      <w:r>
        <w:rPr>
          <w:rFonts w:hint="cs"/>
          <w:rtl/>
          <w:lang w:eastAsia="he-IL"/>
        </w:rPr>
        <w:t xml:space="preserve">בריאות העם (הוראת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נגיף הקורונה החדש) (מסירת מידע על מתחסנים), בקשת הממשלה להקדמת הדיון בכל הקריאות. </w:t>
      </w:r>
      <w:bookmarkStart w:id="6" w:name="_ETM_Q1_1741000"/>
      <w:bookmarkEnd w:id="6"/>
    </w:p>
    <w:p w14:paraId="6F682CE6" w14:textId="77777777" w:rsidR="00C75E04" w:rsidRDefault="00C75E04" w:rsidP="00050361">
      <w:pPr>
        <w:rPr>
          <w:rtl/>
          <w:lang w:eastAsia="he-IL"/>
        </w:rPr>
      </w:pPr>
    </w:p>
    <w:p w14:paraId="0A8F7449" w14:textId="77777777" w:rsidR="00C75E04" w:rsidRDefault="00C75E04" w:rsidP="00050361">
      <w:pPr>
        <w:rPr>
          <w:rtl/>
          <w:lang w:eastAsia="he-IL"/>
        </w:rPr>
      </w:pPr>
      <w:bookmarkStart w:id="7" w:name="_ETM_Q1_1745000"/>
      <w:bookmarkEnd w:id="7"/>
      <w:r>
        <w:rPr>
          <w:rFonts w:hint="cs"/>
          <w:rtl/>
          <w:lang w:eastAsia="he-IL"/>
        </w:rPr>
        <w:t xml:space="preserve">טליה אגמון נמצאת איתנו? שלום. כל מה שאמרתי עד עכשיו </w:t>
      </w:r>
      <w:bookmarkStart w:id="8" w:name="_ETM_Q1_1763000"/>
      <w:bookmarkEnd w:id="8"/>
      <w:r>
        <w:rPr>
          <w:rFonts w:hint="cs"/>
          <w:rtl/>
          <w:lang w:eastAsia="he-IL"/>
        </w:rPr>
        <w:t xml:space="preserve">זה ברוכים הבאים, שלום, בוקר טוב, יום, שעה, תאריך, ובעיקר </w:t>
      </w:r>
      <w:bookmarkStart w:id="9" w:name="_ETM_Q1_1770000"/>
      <w:bookmarkEnd w:id="9"/>
      <w:r>
        <w:rPr>
          <w:rFonts w:hint="cs"/>
          <w:rtl/>
          <w:lang w:eastAsia="he-IL"/>
        </w:rPr>
        <w:t xml:space="preserve">רצינו לדעת מה הסיבה לבקשה שלכם להקדמת הדיון </w:t>
      </w:r>
      <w:bookmarkStart w:id="10" w:name="_ETM_Q1_1775000"/>
      <w:bookmarkEnd w:id="10"/>
      <w:r>
        <w:rPr>
          <w:rFonts w:hint="cs"/>
          <w:rtl/>
          <w:lang w:eastAsia="he-IL"/>
        </w:rPr>
        <w:t>ועל מה נסוב החוק, בקצרה.</w:t>
      </w:r>
    </w:p>
    <w:p w14:paraId="3C6CCA65" w14:textId="77777777" w:rsidR="00C75E04" w:rsidRDefault="00C75E04" w:rsidP="00C75E04">
      <w:pPr>
        <w:rPr>
          <w:rtl/>
          <w:lang w:eastAsia="he-IL"/>
        </w:rPr>
      </w:pPr>
      <w:bookmarkStart w:id="11" w:name="_ETM_Q1_1748000"/>
      <w:bookmarkStart w:id="12" w:name="_ETM_Q1_1750000"/>
      <w:bookmarkEnd w:id="11"/>
      <w:bookmarkEnd w:id="12"/>
    </w:p>
    <w:p w14:paraId="349D4F2C" w14:textId="77777777" w:rsidR="00C75E04" w:rsidRDefault="00C75E04" w:rsidP="000D2724">
      <w:pPr>
        <w:pStyle w:val="af1"/>
        <w:rPr>
          <w:rtl/>
          <w:lang w:eastAsia="he-IL"/>
        </w:rPr>
      </w:pPr>
      <w:bookmarkStart w:id="13" w:name="ET_guest_טליה_אגמון_4"/>
      <w:r w:rsidRPr="000D2724">
        <w:rPr>
          <w:rStyle w:val="TagStyle"/>
          <w:rtl/>
        </w:rPr>
        <w:t xml:space="preserve"> &lt;&lt; אורח &gt;&gt;</w:t>
      </w:r>
      <w:r w:rsidRPr="00C75E04">
        <w:rPr>
          <w:rStyle w:val="TagStyle"/>
          <w:rtl/>
        </w:rPr>
        <w:t xml:space="preserve"> </w:t>
      </w:r>
      <w:r>
        <w:rPr>
          <w:rtl/>
          <w:lang w:eastAsia="he-IL"/>
        </w:rPr>
        <w:t>טליה אגמון:</w:t>
      </w:r>
      <w:r w:rsidRPr="00C75E0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13"/>
    </w:p>
    <w:p w14:paraId="11F31398" w14:textId="77777777" w:rsidR="00C75E04" w:rsidRDefault="00C75E04" w:rsidP="00C75E04">
      <w:pPr>
        <w:pStyle w:val="KeepWithNext"/>
        <w:rPr>
          <w:rtl/>
          <w:lang w:eastAsia="he-IL"/>
        </w:rPr>
      </w:pPr>
    </w:p>
    <w:p w14:paraId="35436212" w14:textId="77777777" w:rsidR="006F4E3B" w:rsidRDefault="00C75E04" w:rsidP="00C57F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נמצאים בעיצומו של מבצע </w:t>
      </w:r>
      <w:r w:rsidR="006F4E3B">
        <w:rPr>
          <w:rFonts w:hint="cs"/>
          <w:rtl/>
          <w:lang w:eastAsia="he-IL"/>
        </w:rPr>
        <w:t xml:space="preserve">חיסונים מאוד אינטנסיבי, וברור לכולם כיום שהחיסונים </w:t>
      </w:r>
      <w:bookmarkStart w:id="14" w:name="_ETM_Q1_1781000"/>
      <w:bookmarkEnd w:id="14"/>
      <w:r w:rsidR="006F4E3B">
        <w:rPr>
          <w:rFonts w:hint="cs"/>
          <w:rtl/>
          <w:lang w:eastAsia="he-IL"/>
        </w:rPr>
        <w:t xml:space="preserve">ורמת התחסנות מאוד גבוהה היא המפתח לכך שהמחלה, המגפה, תוכל </w:t>
      </w:r>
      <w:bookmarkStart w:id="15" w:name="_ETM_Q1_1791000"/>
      <w:bookmarkEnd w:id="15"/>
      <w:r w:rsidR="006F4E3B">
        <w:rPr>
          <w:rFonts w:hint="cs"/>
          <w:rtl/>
          <w:lang w:eastAsia="he-IL"/>
        </w:rPr>
        <w:t>לשכוך או לרדת מאוד ברמה ולפתיחה של המשק.</w:t>
      </w:r>
      <w:r w:rsidR="00C57FD4">
        <w:rPr>
          <w:rFonts w:hint="cs"/>
          <w:rtl/>
          <w:lang w:eastAsia="he-IL"/>
        </w:rPr>
        <w:t xml:space="preserve"> </w:t>
      </w:r>
      <w:bookmarkStart w:id="16" w:name="_ETM_Q1_1797000"/>
      <w:bookmarkEnd w:id="16"/>
      <w:r w:rsidR="006F4E3B">
        <w:rPr>
          <w:rFonts w:hint="cs"/>
          <w:rtl/>
          <w:lang w:eastAsia="he-IL"/>
        </w:rPr>
        <w:t xml:space="preserve">יש חשיבות מאוד גדולה </w:t>
      </w:r>
      <w:r w:rsidR="00C57FD4">
        <w:rPr>
          <w:rFonts w:hint="cs"/>
          <w:rtl/>
          <w:lang w:eastAsia="he-IL"/>
        </w:rPr>
        <w:t>לזה שאנשים יתחסנו, ובהקדם.</w:t>
      </w:r>
    </w:p>
    <w:p w14:paraId="75161AB0" w14:textId="77777777" w:rsidR="00C57FD4" w:rsidRDefault="00C57FD4" w:rsidP="00C57FD4">
      <w:pPr>
        <w:rPr>
          <w:rtl/>
          <w:lang w:eastAsia="he-IL"/>
        </w:rPr>
      </w:pPr>
    </w:p>
    <w:p w14:paraId="6C0ABD15" w14:textId="77777777" w:rsidR="00C57FD4" w:rsidRDefault="00C57FD4" w:rsidP="00735CBD">
      <w:pPr>
        <w:rPr>
          <w:rtl/>
          <w:lang w:eastAsia="he-IL"/>
        </w:rPr>
      </w:pPr>
      <w:bookmarkStart w:id="17" w:name="_ETM_Q1_1804000"/>
      <w:bookmarkEnd w:id="17"/>
      <w:r>
        <w:rPr>
          <w:rFonts w:hint="cs"/>
          <w:rtl/>
          <w:lang w:eastAsia="he-IL"/>
        </w:rPr>
        <w:t>משרד הבריאות וקופות</w:t>
      </w:r>
      <w:bookmarkStart w:id="18" w:name="_ETM_Q1_1803000"/>
      <w:bookmarkEnd w:id="18"/>
      <w:r>
        <w:rPr>
          <w:rFonts w:hint="cs"/>
          <w:rtl/>
          <w:lang w:eastAsia="he-IL"/>
        </w:rPr>
        <w:t xml:space="preserve"> החולים בתקופה האחרונה כבר מאז שהחל מבצע החיסונים עושים מאמצים </w:t>
      </w:r>
      <w:bookmarkStart w:id="19" w:name="_ETM_Q1_1808000"/>
      <w:bookmarkEnd w:id="19"/>
      <w:r>
        <w:rPr>
          <w:rFonts w:hint="cs"/>
          <w:rtl/>
          <w:lang w:eastAsia="he-IL"/>
        </w:rPr>
        <w:t xml:space="preserve">גדולים לגייס את הציבור להתחסן והצלחנו להגיע להישגים יפים באוכלוסיות </w:t>
      </w:r>
      <w:bookmarkStart w:id="20" w:name="_ETM_Q1_1813000"/>
      <w:bookmarkEnd w:id="20"/>
      <w:r>
        <w:rPr>
          <w:rFonts w:hint="cs"/>
          <w:rtl/>
          <w:lang w:eastAsia="he-IL"/>
        </w:rPr>
        <w:t>המאוד מבוגרות, אבל רואים שככל שמאוד מבוגרים התחסנו, בקרב האוכלוסייה</w:t>
      </w:r>
      <w:bookmarkStart w:id="21" w:name="_ETM_Q1_1821000"/>
      <w:bookmarkEnd w:id="21"/>
      <w:r>
        <w:rPr>
          <w:rFonts w:hint="cs"/>
          <w:rtl/>
          <w:lang w:eastAsia="he-IL"/>
        </w:rPr>
        <w:t xml:space="preserve"> היותר צעירה והנותרים יש ירידה משמעותית בשיעור ההתחסנות אצל הקבוצות </w:t>
      </w:r>
      <w:bookmarkStart w:id="22" w:name="_ETM_Q1_1830000"/>
      <w:bookmarkEnd w:id="22"/>
      <w:r>
        <w:rPr>
          <w:rFonts w:hint="cs"/>
          <w:rtl/>
          <w:lang w:eastAsia="he-IL"/>
        </w:rPr>
        <w:t>האלה, מכל מיני סיבות שאנחנו פחות מצליחים לפצח בהסברה קבוצתית.</w:t>
      </w:r>
    </w:p>
    <w:p w14:paraId="7304C53D" w14:textId="77777777" w:rsidR="00C57FD4" w:rsidRDefault="00C57FD4" w:rsidP="00C57FD4">
      <w:pPr>
        <w:rPr>
          <w:rtl/>
          <w:lang w:eastAsia="he-IL"/>
        </w:rPr>
      </w:pPr>
    </w:p>
    <w:p w14:paraId="190FA3AF" w14:textId="77777777" w:rsidR="00C57FD4" w:rsidRDefault="00C57FD4" w:rsidP="00735CBD">
      <w:pPr>
        <w:rPr>
          <w:rtl/>
          <w:lang w:eastAsia="he-IL"/>
        </w:rPr>
      </w:pPr>
      <w:bookmarkStart w:id="23" w:name="_ETM_Q1_1836000"/>
      <w:bookmarkEnd w:id="23"/>
      <w:r>
        <w:rPr>
          <w:rFonts w:hint="cs"/>
          <w:rtl/>
          <w:lang w:eastAsia="he-IL"/>
        </w:rPr>
        <w:t xml:space="preserve">המחשבה </w:t>
      </w:r>
      <w:bookmarkStart w:id="24" w:name="_ETM_Q1_1839000"/>
      <w:bookmarkEnd w:id="24"/>
      <w:r>
        <w:rPr>
          <w:rFonts w:hint="cs"/>
          <w:rtl/>
          <w:lang w:eastAsia="he-IL"/>
        </w:rPr>
        <w:t xml:space="preserve">היא שיש גופים שראינו כבר שיכולים להתגייס ולהגיע לרמת אפקטיביות </w:t>
      </w:r>
      <w:bookmarkStart w:id="25" w:name="_ETM_Q1_1843000"/>
      <w:bookmarkEnd w:id="25"/>
      <w:r>
        <w:rPr>
          <w:rFonts w:hint="cs"/>
          <w:rtl/>
          <w:lang w:eastAsia="he-IL"/>
        </w:rPr>
        <w:t xml:space="preserve">יותר גבוהה כשהם פועלים ישירות מול האנשים שאיתם יש להם </w:t>
      </w:r>
      <w:bookmarkStart w:id="26" w:name="_ETM_Q1_1852000"/>
      <w:bookmarkEnd w:id="26"/>
      <w:r>
        <w:rPr>
          <w:rFonts w:hint="cs"/>
          <w:rtl/>
          <w:lang w:eastAsia="he-IL"/>
        </w:rPr>
        <w:t xml:space="preserve">מגע יומיומי </w:t>
      </w:r>
      <w:r w:rsidR="00735CBD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הרשויות המקומיות, שידעו להתגייס יפה מאוד </w:t>
      </w:r>
      <w:bookmarkStart w:id="27" w:name="_ETM_Q1_1856000"/>
      <w:bookmarkEnd w:id="27"/>
      <w:r>
        <w:rPr>
          <w:rFonts w:hint="cs"/>
          <w:rtl/>
          <w:lang w:eastAsia="he-IL"/>
        </w:rPr>
        <w:t>לקידום נושא של סיוע למבודדים ומבצעי בדיקות במקומות המתאימים,</w:t>
      </w:r>
      <w:bookmarkStart w:id="28" w:name="_ETM_Q1_1865000"/>
      <w:bookmarkEnd w:id="28"/>
      <w:r>
        <w:rPr>
          <w:rFonts w:hint="cs"/>
          <w:rtl/>
          <w:lang w:eastAsia="he-IL"/>
        </w:rPr>
        <w:t xml:space="preserve"> ומשרד החינוך לגבי צוותי ההוראה והאנשים שעובדים במוסדות חינוך מסוגים </w:t>
      </w:r>
      <w:bookmarkStart w:id="29" w:name="_ETM_Q1_1870000"/>
      <w:bookmarkEnd w:id="29"/>
      <w:r>
        <w:rPr>
          <w:rFonts w:hint="cs"/>
          <w:rtl/>
          <w:lang w:eastAsia="he-IL"/>
        </w:rPr>
        <w:t>שונים</w:t>
      </w:r>
      <w:r w:rsidR="00735CBD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יש להם יכולת להגיע באופן יותר ממוקד וגם פרטני </w:t>
      </w:r>
      <w:bookmarkStart w:id="30" w:name="_ETM_Q1_1873000"/>
      <w:bookmarkEnd w:id="30"/>
      <w:r>
        <w:rPr>
          <w:rFonts w:hint="cs"/>
          <w:rtl/>
          <w:lang w:eastAsia="he-IL"/>
        </w:rPr>
        <w:t xml:space="preserve">לאנשים. בשביל זה הגופים האלה יצטרכו לדעת מי עדיין לא התחסן ומי כבר קיבל חיסונים ומי קיבל מנה ראשונה </w:t>
      </w:r>
      <w:bookmarkStart w:id="31" w:name="_ETM_Q1_1887000"/>
      <w:bookmarkEnd w:id="31"/>
      <w:r>
        <w:rPr>
          <w:rFonts w:hint="cs"/>
          <w:rtl/>
          <w:lang w:eastAsia="he-IL"/>
        </w:rPr>
        <w:t>ומשום מה לא הגיע למנה השנייה למרות שהמועד עבר</w:t>
      </w:r>
      <w:r w:rsidR="004F5654">
        <w:rPr>
          <w:rFonts w:hint="cs"/>
          <w:rtl/>
          <w:lang w:eastAsia="he-IL"/>
        </w:rPr>
        <w:t xml:space="preserve">. </w:t>
      </w:r>
    </w:p>
    <w:p w14:paraId="0807210E" w14:textId="77777777" w:rsidR="004F5654" w:rsidRDefault="004F5654" w:rsidP="00C57FD4">
      <w:pPr>
        <w:rPr>
          <w:rtl/>
          <w:lang w:eastAsia="he-IL"/>
        </w:rPr>
      </w:pPr>
    </w:p>
    <w:p w14:paraId="148BDD92" w14:textId="77777777" w:rsidR="004F5654" w:rsidRDefault="004F5654" w:rsidP="00735C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המטרה </w:t>
      </w:r>
      <w:bookmarkStart w:id="32" w:name="_ETM_Q1_1891000"/>
      <w:bookmarkEnd w:id="32"/>
      <w:r>
        <w:rPr>
          <w:rFonts w:hint="cs"/>
          <w:rtl/>
          <w:lang w:eastAsia="he-IL"/>
        </w:rPr>
        <w:t>של הצעת החוק היא להסמיך את מנכ"ל משרד הבריאות,</w:t>
      </w:r>
      <w:bookmarkStart w:id="33" w:name="_ETM_Q1_1894000"/>
      <w:bookmarkEnd w:id="33"/>
      <w:r>
        <w:rPr>
          <w:rFonts w:hint="cs"/>
          <w:rtl/>
          <w:lang w:eastAsia="he-IL"/>
        </w:rPr>
        <w:t xml:space="preserve"> על סמך בקשה שתופנה אליו מהגורמים האלה, למסור להם מידע </w:t>
      </w:r>
      <w:bookmarkStart w:id="34" w:name="_ETM_Q1_1903000"/>
      <w:bookmarkEnd w:id="34"/>
      <w:r>
        <w:rPr>
          <w:rFonts w:hint="cs"/>
          <w:rtl/>
          <w:lang w:eastAsia="he-IL"/>
        </w:rPr>
        <w:t>אישי, פרטני</w:t>
      </w:r>
      <w:r w:rsidR="00735CBD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שם, מספר תעודת זהות, פרטי</w:t>
      </w:r>
      <w:bookmarkStart w:id="35" w:name="_ETM_Q1_1907000"/>
      <w:bookmarkEnd w:id="35"/>
      <w:r>
        <w:rPr>
          <w:rFonts w:hint="cs"/>
          <w:rtl/>
          <w:lang w:eastAsia="he-IL"/>
        </w:rPr>
        <w:t xml:space="preserve"> קשר</w:t>
      </w:r>
      <w:r w:rsidR="00735C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טלפון, כתובת</w:t>
      </w:r>
      <w:r w:rsidR="00735C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זה משהו שחסר להם</w:t>
      </w:r>
      <w:r w:rsidR="00735CBD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</w:t>
      </w:r>
      <w:bookmarkStart w:id="36" w:name="_ETM_Q1_1910000"/>
      <w:bookmarkEnd w:id="36"/>
      <w:r>
        <w:rPr>
          <w:rFonts w:hint="cs"/>
          <w:rtl/>
          <w:lang w:eastAsia="he-IL"/>
        </w:rPr>
        <w:t>של האנשים שהתחסנו ולא התחסנו כדי שהם</w:t>
      </w:r>
      <w:bookmarkStart w:id="37" w:name="_ETM_Q1_1912000"/>
      <w:bookmarkEnd w:id="37"/>
      <w:r>
        <w:rPr>
          <w:rFonts w:hint="cs"/>
          <w:rtl/>
          <w:lang w:eastAsia="he-IL"/>
        </w:rPr>
        <w:t xml:space="preserve"> יוכלו לנקוט פעולות במישור היותר אישי והממוקד, לעודד אנשים </w:t>
      </w:r>
      <w:bookmarkStart w:id="38" w:name="_ETM_Q1_1918000"/>
      <w:bookmarkEnd w:id="38"/>
      <w:r>
        <w:rPr>
          <w:rFonts w:hint="cs"/>
          <w:rtl/>
          <w:lang w:eastAsia="he-IL"/>
        </w:rPr>
        <w:t xml:space="preserve">להתחסן. </w:t>
      </w:r>
    </w:p>
    <w:p w14:paraId="54BFE874" w14:textId="77777777" w:rsidR="00724F64" w:rsidRDefault="00724F64" w:rsidP="00C57FD4">
      <w:pPr>
        <w:rPr>
          <w:rtl/>
          <w:lang w:eastAsia="he-IL"/>
        </w:rPr>
      </w:pPr>
    </w:p>
    <w:p w14:paraId="61458FBE" w14:textId="77777777" w:rsidR="007872B4" w:rsidRDefault="00724F64" w:rsidP="00724F64">
      <w:pPr>
        <w:rPr>
          <w:rtl/>
        </w:rPr>
      </w:pPr>
      <w:bookmarkStart w:id="39" w:name="_ETM_Q1_1923000"/>
      <w:bookmarkEnd w:id="39"/>
      <w:r>
        <w:rPr>
          <w:rFonts w:hint="cs"/>
          <w:rtl/>
          <w:lang w:eastAsia="he-IL"/>
        </w:rPr>
        <w:t xml:space="preserve">הצעת החוק נועדה להיות בתוקף לתקופה מירבית של </w:t>
      </w:r>
      <w:bookmarkStart w:id="40" w:name="_ETM_Q1_1931000"/>
      <w:bookmarkEnd w:id="40"/>
      <w:r>
        <w:rPr>
          <w:rFonts w:hint="cs"/>
          <w:rtl/>
          <w:lang w:eastAsia="he-IL"/>
        </w:rPr>
        <w:t xml:space="preserve">שלושה חודשים כדי שאפשר יהיה לראות שזה באמת עובד, ואנחנו מאוד מקווים שאחרי שלושה חודשים נגיע לרמת התחסנות טובה </w:t>
      </w:r>
      <w:bookmarkStart w:id="41" w:name="_ETM_Q1_1945000"/>
      <w:bookmarkEnd w:id="41"/>
      <w:r>
        <w:rPr>
          <w:rFonts w:hint="cs"/>
          <w:rtl/>
          <w:lang w:eastAsia="he-IL"/>
        </w:rPr>
        <w:t xml:space="preserve">מאוד באוכלוסייה, שאפשר יהיה גם הרבה יותר לפתוח את המשק </w:t>
      </w:r>
      <w:bookmarkStart w:id="42" w:name="_ETM_Q1_1942000"/>
      <w:bookmarkEnd w:id="42"/>
      <w:r>
        <w:rPr>
          <w:rFonts w:hint="cs"/>
          <w:rtl/>
          <w:lang w:eastAsia="he-IL"/>
        </w:rPr>
        <w:t xml:space="preserve">וגם כמובן להפסיק את העברת </w:t>
      </w:r>
      <w:r w:rsidR="00A04F08">
        <w:rPr>
          <w:rFonts w:hint="cs"/>
          <w:rtl/>
          <w:lang w:eastAsia="he-IL"/>
        </w:rPr>
        <w:t>המידע.</w:t>
      </w:r>
    </w:p>
    <w:p w14:paraId="44A8518D" w14:textId="77777777" w:rsidR="00A04F08" w:rsidRDefault="00A04F08" w:rsidP="00724F64">
      <w:pPr>
        <w:rPr>
          <w:rtl/>
        </w:rPr>
      </w:pPr>
    </w:p>
    <w:p w14:paraId="084D6CC9" w14:textId="77777777" w:rsidR="00A04F08" w:rsidRDefault="00A04F08" w:rsidP="00724F64">
      <w:pPr>
        <w:rPr>
          <w:rtl/>
        </w:rPr>
      </w:pPr>
      <w:r>
        <w:rPr>
          <w:rFonts w:hint="cs"/>
          <w:rtl/>
        </w:rPr>
        <w:t>הדחיפות היא ברורה</w:t>
      </w:r>
      <w:r w:rsidR="00735CBD">
        <w:rPr>
          <w:rFonts w:hint="cs"/>
          <w:rtl/>
        </w:rPr>
        <w:t>,</w:t>
      </w:r>
      <w:r>
        <w:rPr>
          <w:rFonts w:hint="cs"/>
          <w:rtl/>
        </w:rPr>
        <w:t xml:space="preserve"> אני חושבת. היינו רוצים להתחיל ולהפעיל את כל הכלים שיכולים </w:t>
      </w:r>
      <w:bookmarkStart w:id="43" w:name="_ETM_Q1_1958000"/>
      <w:bookmarkEnd w:id="43"/>
      <w:r>
        <w:rPr>
          <w:rFonts w:hint="cs"/>
          <w:rtl/>
        </w:rPr>
        <w:t xml:space="preserve">לסייע למדינה להביא להתחסנות גבוהה, כמה שיותר מהר, </w:t>
      </w:r>
      <w:bookmarkStart w:id="44" w:name="_ETM_Q1_1962000"/>
      <w:bookmarkEnd w:id="44"/>
      <w:r>
        <w:rPr>
          <w:rFonts w:hint="cs"/>
          <w:rtl/>
        </w:rPr>
        <w:t xml:space="preserve">ותהליך החקיקה הרגיל ללא קיצורי הזמנים עלול להביא אותנו לאיחור </w:t>
      </w:r>
      <w:bookmarkStart w:id="45" w:name="_ETM_Q1_1973000"/>
      <w:bookmarkEnd w:id="45"/>
      <w:r>
        <w:rPr>
          <w:rFonts w:hint="cs"/>
          <w:rtl/>
        </w:rPr>
        <w:t xml:space="preserve">ביכולת להתחיל ולהפעיל את הכלים החשובים האלה. </w:t>
      </w:r>
    </w:p>
    <w:p w14:paraId="1D531757" w14:textId="77777777" w:rsidR="00A04F08" w:rsidRDefault="00A04F08" w:rsidP="00724F64">
      <w:pPr>
        <w:rPr>
          <w:rtl/>
        </w:rPr>
      </w:pPr>
    </w:p>
    <w:p w14:paraId="17B3208D" w14:textId="77777777" w:rsidR="00A04F08" w:rsidRDefault="00A04F08" w:rsidP="00724F64">
      <w:pPr>
        <w:rPr>
          <w:rtl/>
        </w:rPr>
      </w:pPr>
      <w:bookmarkStart w:id="46" w:name="_ETM_Q1_1978000"/>
      <w:bookmarkEnd w:id="46"/>
      <w:r>
        <w:rPr>
          <w:rFonts w:hint="cs"/>
          <w:rtl/>
        </w:rPr>
        <w:t xml:space="preserve">הצעת החוק כוללת סייגים לבחינת הבקשות. דיברנו גם הבוקר עם הייעוץ המשפטי </w:t>
      </w:r>
      <w:bookmarkStart w:id="47" w:name="_ETM_Q1_1984000"/>
      <w:bookmarkEnd w:id="47"/>
      <w:r>
        <w:rPr>
          <w:rFonts w:hint="cs"/>
          <w:rtl/>
        </w:rPr>
        <w:t xml:space="preserve">של ועדת העבודה, הרווחה והבריאות לגבי הפעלת שיקול הדעת של </w:t>
      </w:r>
      <w:bookmarkStart w:id="48" w:name="_ETM_Q1_1989000"/>
      <w:bookmarkEnd w:id="48"/>
      <w:r>
        <w:rPr>
          <w:rFonts w:hint="cs"/>
          <w:rtl/>
        </w:rPr>
        <w:t xml:space="preserve">המנכ"ל באשר למסירת המידע וצמצום מסירת המידע רק למי שבאמת </w:t>
      </w:r>
      <w:bookmarkStart w:id="49" w:name="_ETM_Q1_1995000"/>
      <w:bookmarkEnd w:id="49"/>
      <w:r>
        <w:rPr>
          <w:rFonts w:hint="cs"/>
          <w:rtl/>
        </w:rPr>
        <w:t xml:space="preserve">יכול להתחסן כרגע. </w:t>
      </w:r>
    </w:p>
    <w:p w14:paraId="4DF480B0" w14:textId="77777777" w:rsidR="00A04F08" w:rsidRDefault="00A04F08" w:rsidP="00724F64">
      <w:pPr>
        <w:rPr>
          <w:rtl/>
        </w:rPr>
      </w:pPr>
    </w:p>
    <w:p w14:paraId="37F9B402" w14:textId="77777777" w:rsidR="00A04F08" w:rsidRDefault="00A04F08" w:rsidP="00724F64">
      <w:pPr>
        <w:rPr>
          <w:rtl/>
        </w:rPr>
      </w:pPr>
      <w:bookmarkStart w:id="50" w:name="_ETM_Q1_2002000"/>
      <w:bookmarkEnd w:id="50"/>
      <w:r>
        <w:rPr>
          <w:rFonts w:hint="cs"/>
          <w:rtl/>
        </w:rPr>
        <w:t xml:space="preserve">משרד הבריאות ייתן הוראות לגבי איך מעבירים </w:t>
      </w:r>
      <w:bookmarkStart w:id="51" w:name="_ETM_Q1_2004000"/>
      <w:bookmarkEnd w:id="51"/>
      <w:r>
        <w:rPr>
          <w:rFonts w:hint="cs"/>
          <w:rtl/>
        </w:rPr>
        <w:t xml:space="preserve">את המידע, מי יכול לגשת אליו ואיזה פעולות באופן כללי </w:t>
      </w:r>
      <w:bookmarkStart w:id="52" w:name="_ETM_Q1_2005000"/>
      <w:bookmarkEnd w:id="52"/>
      <w:r>
        <w:rPr>
          <w:rFonts w:hint="cs"/>
          <w:rtl/>
        </w:rPr>
        <w:t xml:space="preserve">ניתן לבצע ומה לא ניתן לבצע. </w:t>
      </w:r>
    </w:p>
    <w:p w14:paraId="017B82ED" w14:textId="77777777" w:rsidR="00A04F08" w:rsidRDefault="00A04F08" w:rsidP="00724F64">
      <w:pPr>
        <w:rPr>
          <w:rtl/>
        </w:rPr>
      </w:pPr>
    </w:p>
    <w:p w14:paraId="7A5A7B89" w14:textId="77777777" w:rsidR="00A04F08" w:rsidRDefault="00A04F08" w:rsidP="00724F64">
      <w:pPr>
        <w:rPr>
          <w:rtl/>
        </w:rPr>
      </w:pPr>
      <w:r>
        <w:rPr>
          <w:rFonts w:hint="cs"/>
          <w:rtl/>
        </w:rPr>
        <w:t xml:space="preserve">אין שום כוונה שיפעילו על אנשים סנקציות אם הם לא יתחסנו אלא </w:t>
      </w:r>
      <w:bookmarkStart w:id="53" w:name="_ETM_Q1_2012000"/>
      <w:bookmarkEnd w:id="53"/>
      <w:r>
        <w:rPr>
          <w:rFonts w:hint="cs"/>
          <w:rtl/>
        </w:rPr>
        <w:t xml:space="preserve">רק פעולות שיכולות לעודד אותם להתחסן. </w:t>
      </w:r>
    </w:p>
    <w:p w14:paraId="7C4234DF" w14:textId="77777777" w:rsidR="00A04F08" w:rsidRDefault="00A04F08" w:rsidP="00724F64">
      <w:pPr>
        <w:rPr>
          <w:rtl/>
        </w:rPr>
      </w:pPr>
    </w:p>
    <w:p w14:paraId="12F34F5E" w14:textId="77777777" w:rsidR="00A04F08" w:rsidRDefault="00A04F08" w:rsidP="00634B08">
      <w:pPr>
        <w:pStyle w:val="af"/>
        <w:keepNext/>
        <w:rPr>
          <w:rtl/>
        </w:rPr>
      </w:pPr>
      <w:bookmarkStart w:id="54" w:name="ET_yor_5771_5"/>
      <w:r w:rsidRPr="000D2724">
        <w:rPr>
          <w:rStyle w:val="TagStyle"/>
          <w:rtl/>
        </w:rPr>
        <w:lastRenderedPageBreak/>
        <w:t xml:space="preserve"> &lt;&lt; יור &gt;&gt;</w:t>
      </w:r>
      <w:r w:rsidRPr="00A04F0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04F08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"/>
    </w:p>
    <w:p w14:paraId="1B388279" w14:textId="77777777" w:rsidR="00A04F08" w:rsidRDefault="00A04F08" w:rsidP="00634B08">
      <w:pPr>
        <w:pStyle w:val="KeepWithNext"/>
        <w:rPr>
          <w:rtl/>
          <w:lang w:eastAsia="he-IL"/>
        </w:rPr>
      </w:pPr>
    </w:p>
    <w:p w14:paraId="61F20DB5" w14:textId="77777777" w:rsidR="00A04F08" w:rsidRDefault="00A04F08" w:rsidP="00A04F08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לא קבוע בחוק, בכל מקרה.</w:t>
      </w:r>
    </w:p>
    <w:p w14:paraId="1E04C9F9" w14:textId="77777777" w:rsidR="00A04F08" w:rsidRDefault="00A04F08" w:rsidP="00A04F08">
      <w:pPr>
        <w:rPr>
          <w:rtl/>
          <w:lang w:eastAsia="he-IL"/>
        </w:rPr>
      </w:pPr>
      <w:bookmarkStart w:id="55" w:name="_ETM_Q1_2020000"/>
      <w:bookmarkEnd w:id="55"/>
    </w:p>
    <w:p w14:paraId="38C51A8B" w14:textId="77777777" w:rsidR="00A04F08" w:rsidRDefault="00A04F08" w:rsidP="000D2724">
      <w:pPr>
        <w:pStyle w:val="af1"/>
        <w:rPr>
          <w:rtl/>
          <w:lang w:eastAsia="he-IL"/>
        </w:rPr>
      </w:pPr>
      <w:bookmarkStart w:id="56" w:name="ET_guest_טליה_אגמון_6"/>
      <w:r w:rsidRPr="000D2724">
        <w:rPr>
          <w:rStyle w:val="TagStyle"/>
          <w:rtl/>
        </w:rPr>
        <w:t xml:space="preserve"> &lt;&lt; אורח &gt;&gt;</w:t>
      </w:r>
      <w:r w:rsidRPr="00A04F08">
        <w:rPr>
          <w:rStyle w:val="TagStyle"/>
          <w:rtl/>
        </w:rPr>
        <w:t xml:space="preserve"> </w:t>
      </w:r>
      <w:r>
        <w:rPr>
          <w:rtl/>
          <w:lang w:eastAsia="he-IL"/>
        </w:rPr>
        <w:t>טליה אגמון:</w:t>
      </w:r>
      <w:r w:rsidRPr="00A04F08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56"/>
    </w:p>
    <w:p w14:paraId="7C980C1A" w14:textId="77777777" w:rsidR="00A04F08" w:rsidRDefault="00A04F08" w:rsidP="00A04F08">
      <w:pPr>
        <w:pStyle w:val="KeepWithNext"/>
        <w:rPr>
          <w:rtl/>
          <w:lang w:eastAsia="he-IL"/>
        </w:rPr>
      </w:pPr>
    </w:p>
    <w:p w14:paraId="701537D4" w14:textId="77777777" w:rsidR="00A04F08" w:rsidRDefault="00A04F08" w:rsidP="00A04F08">
      <w:pPr>
        <w:rPr>
          <w:rtl/>
          <w:lang w:eastAsia="he-IL"/>
        </w:rPr>
      </w:pPr>
      <w:bookmarkStart w:id="57" w:name="_ETM_Q1_2021000"/>
      <w:bookmarkEnd w:id="57"/>
      <w:r>
        <w:rPr>
          <w:rFonts w:hint="cs"/>
          <w:rtl/>
          <w:lang w:eastAsia="he-IL"/>
        </w:rPr>
        <w:t xml:space="preserve">בוודאי שמה שאיננו חוקי לבצע, החוק הזה </w:t>
      </w:r>
      <w:bookmarkStart w:id="58" w:name="_ETM_Q1_2024000"/>
      <w:bookmarkEnd w:id="58"/>
      <w:r>
        <w:rPr>
          <w:rFonts w:hint="cs"/>
          <w:rtl/>
          <w:lang w:eastAsia="he-IL"/>
        </w:rPr>
        <w:t>לא מרשה לבצע כפעולות מהסוג הזה.</w:t>
      </w:r>
    </w:p>
    <w:p w14:paraId="790BBFEA" w14:textId="77777777" w:rsidR="00A04F08" w:rsidRDefault="00A04F08" w:rsidP="00A04F08">
      <w:pPr>
        <w:rPr>
          <w:rtl/>
          <w:lang w:eastAsia="he-IL"/>
        </w:rPr>
      </w:pPr>
    </w:p>
    <w:p w14:paraId="52CE769B" w14:textId="77777777" w:rsidR="00A04F08" w:rsidRDefault="00A04F08" w:rsidP="00D75F8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סעיף נוסף בהצעת החוק מאפשר </w:t>
      </w:r>
      <w:bookmarkStart w:id="59" w:name="_ETM_Q1_2033000"/>
      <w:bookmarkEnd w:id="59"/>
      <w:r>
        <w:rPr>
          <w:rFonts w:hint="cs"/>
          <w:rtl/>
          <w:lang w:eastAsia="he-IL"/>
        </w:rPr>
        <w:t xml:space="preserve">למשרד הבריאות לדרוש </w:t>
      </w:r>
      <w:r w:rsidR="00AA55F9">
        <w:rPr>
          <w:rFonts w:hint="cs"/>
          <w:rtl/>
          <w:lang w:eastAsia="he-IL"/>
        </w:rPr>
        <w:t xml:space="preserve">מידע מגופים ציבוריים שונים וממוסדות רפואיים כדי </w:t>
      </w:r>
      <w:bookmarkStart w:id="60" w:name="_ETM_Q1_2035000"/>
      <w:bookmarkEnd w:id="60"/>
      <w:r w:rsidR="00AA55F9">
        <w:rPr>
          <w:rFonts w:hint="cs"/>
          <w:rtl/>
          <w:lang w:eastAsia="he-IL"/>
        </w:rPr>
        <w:t xml:space="preserve">לטייב את המידע שלו לגבי מי שעוד לא התחסנו וגם </w:t>
      </w:r>
      <w:bookmarkStart w:id="61" w:name="_ETM_Q1_2037000"/>
      <w:bookmarkEnd w:id="61"/>
      <w:r w:rsidR="00AA55F9">
        <w:rPr>
          <w:rFonts w:hint="cs"/>
          <w:rtl/>
          <w:lang w:eastAsia="he-IL"/>
        </w:rPr>
        <w:t>לגבי אלה שהתחסנו ומתקשים לקבל מאיתנו תעודת מתחסן כי הפרטים</w:t>
      </w:r>
      <w:bookmarkStart w:id="62" w:name="_ETM_Q1_2042000"/>
      <w:bookmarkEnd w:id="62"/>
      <w:r w:rsidR="00AA55F9">
        <w:rPr>
          <w:rFonts w:hint="cs"/>
          <w:rtl/>
          <w:lang w:eastAsia="he-IL"/>
        </w:rPr>
        <w:t xml:space="preserve"> שלהם הוזנו לא נכון למחשב או שהם חסרים מאיזושהי </w:t>
      </w:r>
      <w:bookmarkStart w:id="63" w:name="_ETM_Q1_2046000"/>
      <w:bookmarkEnd w:id="63"/>
      <w:r w:rsidR="00AA55F9">
        <w:rPr>
          <w:rFonts w:hint="cs"/>
          <w:rtl/>
          <w:lang w:eastAsia="he-IL"/>
        </w:rPr>
        <w:t>סיבה</w:t>
      </w:r>
      <w:r w:rsidR="00D75F8F">
        <w:rPr>
          <w:rFonts w:hint="cs"/>
          <w:rtl/>
          <w:lang w:eastAsia="he-IL"/>
        </w:rPr>
        <w:t xml:space="preserve">. </w:t>
      </w:r>
      <w:r w:rsidR="00C05240">
        <w:rPr>
          <w:rFonts w:hint="cs"/>
          <w:rtl/>
          <w:lang w:eastAsia="he-IL"/>
        </w:rPr>
        <w:t xml:space="preserve">זה יאפשר לנו לשפר את השירות שלנו ואת המיקוד </w:t>
      </w:r>
      <w:bookmarkStart w:id="64" w:name="_ETM_Q1_2051000"/>
      <w:bookmarkEnd w:id="64"/>
      <w:r w:rsidR="00C05240">
        <w:rPr>
          <w:rFonts w:hint="cs"/>
          <w:rtl/>
          <w:lang w:eastAsia="he-IL"/>
        </w:rPr>
        <w:t xml:space="preserve">גם בפעולות העידוד להתחסנות וגם לאפשר לאנשים לקבל את תעודת המתחסן. </w:t>
      </w:r>
    </w:p>
    <w:p w14:paraId="55A90939" w14:textId="77777777" w:rsidR="00C05240" w:rsidRDefault="00C05240" w:rsidP="00A04F08">
      <w:pPr>
        <w:rPr>
          <w:rtl/>
          <w:lang w:eastAsia="he-IL"/>
        </w:rPr>
      </w:pPr>
    </w:p>
    <w:p w14:paraId="50D3C5A5" w14:textId="77777777" w:rsidR="00C05240" w:rsidRDefault="00C05240" w:rsidP="00A04F08">
      <w:pPr>
        <w:rPr>
          <w:rtl/>
          <w:lang w:eastAsia="he-IL"/>
        </w:rPr>
      </w:pPr>
      <w:bookmarkStart w:id="65" w:name="_ETM_Q1_2060000"/>
      <w:bookmarkEnd w:id="65"/>
      <w:r>
        <w:rPr>
          <w:rFonts w:hint="cs"/>
          <w:rtl/>
          <w:lang w:eastAsia="he-IL"/>
        </w:rPr>
        <w:t>אפשר לראות בהצעת החוק גם הוראות לגבי אבטחת המידע והגנתו והוראות לגבי מניעת פגיעה בפרטיות</w:t>
      </w:r>
      <w:r w:rsidR="00D75F8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ככל שניתן. ברור לנו </w:t>
      </w:r>
      <w:bookmarkStart w:id="66" w:name="_ETM_Q1_2067000"/>
      <w:bookmarkEnd w:id="66"/>
      <w:r>
        <w:rPr>
          <w:rFonts w:hint="cs"/>
          <w:rtl/>
          <w:lang w:eastAsia="he-IL"/>
        </w:rPr>
        <w:t xml:space="preserve">שיש כאן פגיעה בפרטיות, אבל מול המטרה המאוד מאוד חשובה </w:t>
      </w:r>
      <w:bookmarkStart w:id="67" w:name="_ETM_Q1_2073000"/>
      <w:bookmarkEnd w:id="67"/>
      <w:r>
        <w:rPr>
          <w:rFonts w:hint="cs"/>
          <w:rtl/>
          <w:lang w:eastAsia="he-IL"/>
        </w:rPr>
        <w:t>של יציאה מתוך המשבר הזה אנחנו חושבים שזה מוצדק ונכון, ויש לתת את הכלי הזה לממשלה. תודה.</w:t>
      </w:r>
    </w:p>
    <w:p w14:paraId="67522108" w14:textId="77777777" w:rsidR="00C05240" w:rsidRDefault="00C05240" w:rsidP="00A04F08">
      <w:pPr>
        <w:rPr>
          <w:rtl/>
          <w:lang w:eastAsia="he-IL"/>
        </w:rPr>
      </w:pPr>
    </w:p>
    <w:p w14:paraId="54CA24CB" w14:textId="77777777" w:rsidR="00C05240" w:rsidRDefault="00C05240" w:rsidP="000D2724">
      <w:pPr>
        <w:pStyle w:val="af"/>
        <w:rPr>
          <w:rtl/>
        </w:rPr>
      </w:pPr>
      <w:bookmarkStart w:id="68" w:name="ET_yor_5771_7"/>
      <w:r w:rsidRPr="000D2724">
        <w:rPr>
          <w:rStyle w:val="TagStyle"/>
          <w:rtl/>
        </w:rPr>
        <w:t xml:space="preserve"> &lt;&lt; יור &gt;&gt;</w:t>
      </w:r>
      <w:r w:rsidRPr="00C052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05240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8"/>
    </w:p>
    <w:p w14:paraId="69F2675F" w14:textId="77777777" w:rsidR="00C05240" w:rsidRDefault="00C05240" w:rsidP="00C05240">
      <w:pPr>
        <w:pStyle w:val="KeepWithNext"/>
        <w:rPr>
          <w:rtl/>
          <w:lang w:eastAsia="he-IL"/>
        </w:rPr>
      </w:pPr>
    </w:p>
    <w:p w14:paraId="1374895F" w14:textId="77777777" w:rsidR="00C05240" w:rsidRDefault="00C05240" w:rsidP="00D75F8F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 חברי הכנסת, יש מישהו שרוצה להעיר דבר</w:t>
      </w:r>
      <w:r w:rsidR="00D75F8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מה או לשאול שאלה? בבקשה, חבר הכנסת פינדרוס.</w:t>
      </w:r>
    </w:p>
    <w:p w14:paraId="78C6BD87" w14:textId="77777777" w:rsidR="00C05240" w:rsidRDefault="00C05240" w:rsidP="00C05240">
      <w:pPr>
        <w:rPr>
          <w:rtl/>
          <w:lang w:eastAsia="he-IL"/>
        </w:rPr>
      </w:pPr>
    </w:p>
    <w:p w14:paraId="7B61D0D6" w14:textId="77777777" w:rsidR="00C05240" w:rsidRDefault="00C05240" w:rsidP="000D2724">
      <w:pPr>
        <w:pStyle w:val="a"/>
        <w:rPr>
          <w:rtl/>
        </w:rPr>
      </w:pPr>
      <w:bookmarkStart w:id="69" w:name="ET_speaker_5797_8"/>
      <w:r w:rsidRPr="000D2724">
        <w:rPr>
          <w:rStyle w:val="TagStyle"/>
          <w:rtl/>
        </w:rPr>
        <w:t xml:space="preserve"> &lt;&lt; דובר &gt;&gt;</w:t>
      </w:r>
      <w:r w:rsidRPr="00C05240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C05240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9"/>
    </w:p>
    <w:p w14:paraId="7295980D" w14:textId="77777777" w:rsidR="00C05240" w:rsidRDefault="00C05240" w:rsidP="00C05240">
      <w:pPr>
        <w:pStyle w:val="KeepWithNext"/>
        <w:rPr>
          <w:rtl/>
          <w:lang w:eastAsia="he-IL"/>
        </w:rPr>
      </w:pPr>
    </w:p>
    <w:p w14:paraId="6FF723BB" w14:textId="77777777" w:rsidR="00C05240" w:rsidRDefault="00B528B9" w:rsidP="004A5EF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שמח - טוב מאוחר מאשר לעולם לא - שממשלת ישראל </w:t>
      </w:r>
      <w:bookmarkStart w:id="70" w:name="_ETM_Q1_2094000"/>
      <w:bookmarkEnd w:id="70"/>
      <w:r>
        <w:rPr>
          <w:rFonts w:hint="cs"/>
          <w:rtl/>
          <w:lang w:eastAsia="he-IL"/>
        </w:rPr>
        <w:t xml:space="preserve">הבינה שמי שיכול לנהל אירועים כאלה זה שלטון </w:t>
      </w:r>
      <w:bookmarkStart w:id="71" w:name="_ETM_Q1_2097000"/>
      <w:bookmarkEnd w:id="71"/>
      <w:r>
        <w:rPr>
          <w:rFonts w:hint="cs"/>
          <w:rtl/>
          <w:lang w:eastAsia="he-IL"/>
        </w:rPr>
        <w:t>מקומי. ובכלל</w:t>
      </w:r>
      <w:r w:rsidR="004A5EF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, הייתי </w:t>
      </w:r>
      <w:bookmarkStart w:id="72" w:name="_ETM_Q1_2099000"/>
      <w:bookmarkEnd w:id="72"/>
      <w:r>
        <w:rPr>
          <w:rFonts w:hint="cs"/>
          <w:rtl/>
          <w:lang w:eastAsia="he-IL"/>
        </w:rPr>
        <w:t xml:space="preserve">שמח מאוד אם בחוק הזה הייתה </w:t>
      </w:r>
      <w:r w:rsidR="00D75F8F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פס</w:t>
      </w:r>
      <w:r w:rsidR="00D75F8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ק</w:t>
      </w:r>
      <w:r w:rsidR="00D75F8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כל הבעיה </w:t>
      </w:r>
      <w:bookmarkStart w:id="73" w:name="_ETM_Q1_2101000"/>
      <w:bookmarkEnd w:id="73"/>
      <w:r>
        <w:rPr>
          <w:rFonts w:hint="cs"/>
          <w:rtl/>
          <w:lang w:eastAsia="he-IL"/>
        </w:rPr>
        <w:t xml:space="preserve">הזאת של העברת מידע מהשלטון המרכזי לשלטון המקומי. אני חושב </w:t>
      </w:r>
      <w:bookmarkStart w:id="74" w:name="_ETM_Q1_2106000"/>
      <w:bookmarkEnd w:id="74"/>
      <w:r>
        <w:rPr>
          <w:rFonts w:hint="cs"/>
          <w:rtl/>
          <w:lang w:eastAsia="he-IL"/>
        </w:rPr>
        <w:t>שבאופן כללי</w:t>
      </w:r>
      <w:r w:rsidR="00AF4BC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היינו מתחילים שנה שעברה כבר עם יותר </w:t>
      </w:r>
      <w:bookmarkStart w:id="75" w:name="_ETM_Q1_2111000"/>
      <w:bookmarkEnd w:id="75"/>
      <w:r>
        <w:rPr>
          <w:rFonts w:hint="cs"/>
          <w:rtl/>
          <w:lang w:eastAsia="he-IL"/>
        </w:rPr>
        <w:t xml:space="preserve">חופש מידע ולתת יותר לשלטון המקומי לנהל את האירוע </w:t>
      </w:r>
      <w:bookmarkStart w:id="76" w:name="_ETM_Q1_2113000"/>
      <w:bookmarkEnd w:id="76"/>
      <w:r>
        <w:rPr>
          <w:rFonts w:hint="cs"/>
          <w:rtl/>
          <w:lang w:eastAsia="he-IL"/>
        </w:rPr>
        <w:t>אז היינו במצב יותר טוב. טוב מאוחר מאשר לעולם לא</w:t>
      </w:r>
      <w:bookmarkStart w:id="77" w:name="_ETM_Q1_2114000"/>
      <w:bookmarkEnd w:id="77"/>
      <w:r>
        <w:rPr>
          <w:rFonts w:hint="cs"/>
          <w:rtl/>
          <w:lang w:eastAsia="he-IL"/>
        </w:rPr>
        <w:t xml:space="preserve"> ואני שמח שעם זה אנחנו נסיים את הכנסת. אני</w:t>
      </w:r>
      <w:bookmarkStart w:id="78" w:name="_ETM_Q1_2115000"/>
      <w:bookmarkEnd w:id="78"/>
      <w:r>
        <w:rPr>
          <w:rFonts w:hint="cs"/>
          <w:rtl/>
          <w:lang w:eastAsia="he-IL"/>
        </w:rPr>
        <w:t xml:space="preserve"> מקווה שזה החוק האחרון בכנסת הזאת, לפחות להעביר לשלטון המקומי</w:t>
      </w:r>
      <w:bookmarkStart w:id="79" w:name="_ETM_Q1_2122000"/>
      <w:bookmarkEnd w:id="79"/>
      <w:r>
        <w:rPr>
          <w:rFonts w:hint="cs"/>
          <w:rtl/>
          <w:lang w:eastAsia="he-IL"/>
        </w:rPr>
        <w:t xml:space="preserve"> בשביל שיעשה הכול שהעסק יעבוד.</w:t>
      </w:r>
    </w:p>
    <w:p w14:paraId="7722A442" w14:textId="77777777" w:rsidR="00B528B9" w:rsidRDefault="00B528B9" w:rsidP="00B528B9">
      <w:pPr>
        <w:rPr>
          <w:rtl/>
          <w:lang w:eastAsia="he-IL"/>
        </w:rPr>
      </w:pPr>
    </w:p>
    <w:p w14:paraId="07046467" w14:textId="77777777" w:rsidR="00B528B9" w:rsidRDefault="00B528B9" w:rsidP="000D2724">
      <w:pPr>
        <w:pStyle w:val="af"/>
        <w:rPr>
          <w:rtl/>
        </w:rPr>
      </w:pPr>
      <w:bookmarkStart w:id="80" w:name="ET_yor_5771_9"/>
      <w:r w:rsidRPr="000D2724">
        <w:rPr>
          <w:rStyle w:val="TagStyle"/>
          <w:rtl/>
        </w:rPr>
        <w:t xml:space="preserve"> &lt;&lt; יור &gt;&gt;</w:t>
      </w:r>
      <w:r w:rsidRPr="00B528B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528B9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0"/>
    </w:p>
    <w:p w14:paraId="4E8C7099" w14:textId="77777777" w:rsidR="00B528B9" w:rsidRDefault="00B528B9" w:rsidP="00B528B9">
      <w:pPr>
        <w:pStyle w:val="KeepWithNext"/>
        <w:rPr>
          <w:rtl/>
          <w:lang w:eastAsia="he-IL"/>
        </w:rPr>
      </w:pPr>
    </w:p>
    <w:p w14:paraId="7CC88BB9" w14:textId="77777777" w:rsidR="00B528B9" w:rsidRDefault="00B528B9" w:rsidP="00B528B9">
      <w:pPr>
        <w:rPr>
          <w:rtl/>
          <w:lang w:eastAsia="he-IL"/>
        </w:rPr>
      </w:pPr>
      <w:bookmarkStart w:id="81" w:name="_ETM_Q1_2120000"/>
      <w:bookmarkEnd w:id="81"/>
      <w:r>
        <w:rPr>
          <w:rFonts w:hint="cs"/>
          <w:rtl/>
          <w:lang w:eastAsia="he-IL"/>
        </w:rPr>
        <w:t xml:space="preserve">לצערנו, מה שמעבירים </w:t>
      </w:r>
      <w:bookmarkStart w:id="82" w:name="_ETM_Q1_2123000"/>
      <w:bookmarkEnd w:id="82"/>
      <w:r>
        <w:rPr>
          <w:rFonts w:hint="cs"/>
          <w:rtl/>
          <w:lang w:eastAsia="he-IL"/>
        </w:rPr>
        <w:t xml:space="preserve">עכשיו, חבר הכנסת פינדרוס, זה רק מידע. הייתי שמח </w:t>
      </w:r>
      <w:bookmarkStart w:id="83" w:name="_ETM_Q1_2126000"/>
      <w:bookmarkEnd w:id="83"/>
      <w:r>
        <w:rPr>
          <w:rFonts w:hint="cs"/>
          <w:rtl/>
          <w:lang w:eastAsia="he-IL"/>
        </w:rPr>
        <w:t>אם היו מעבירים באמת סמכויות לשלטון המקומי, כמו שראוי שיקרה.</w:t>
      </w:r>
    </w:p>
    <w:p w14:paraId="34A538DC" w14:textId="77777777" w:rsidR="00B528B9" w:rsidRDefault="00B528B9" w:rsidP="00B528B9">
      <w:pPr>
        <w:rPr>
          <w:rtl/>
          <w:lang w:eastAsia="he-IL"/>
        </w:rPr>
      </w:pPr>
      <w:bookmarkStart w:id="84" w:name="_ETM_Q1_2128000"/>
      <w:bookmarkEnd w:id="84"/>
    </w:p>
    <w:p w14:paraId="4183251E" w14:textId="77777777" w:rsidR="00B528B9" w:rsidRDefault="00B528B9" w:rsidP="000D2724">
      <w:pPr>
        <w:pStyle w:val="a"/>
        <w:rPr>
          <w:rtl/>
        </w:rPr>
      </w:pPr>
      <w:bookmarkStart w:id="85" w:name="ET_speaker_5797_10"/>
      <w:r w:rsidRPr="000D2724">
        <w:rPr>
          <w:rStyle w:val="TagStyle"/>
          <w:rtl/>
        </w:rPr>
        <w:t xml:space="preserve"> &lt;&lt; דובר &gt;&gt;</w:t>
      </w:r>
      <w:r w:rsidRPr="00B528B9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B528B9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"/>
    </w:p>
    <w:p w14:paraId="5F33B787" w14:textId="77777777" w:rsidR="00B528B9" w:rsidRDefault="00B528B9" w:rsidP="00B528B9">
      <w:pPr>
        <w:pStyle w:val="KeepWithNext"/>
        <w:rPr>
          <w:rtl/>
          <w:lang w:eastAsia="he-IL"/>
        </w:rPr>
      </w:pPr>
    </w:p>
    <w:p w14:paraId="5E14A8C2" w14:textId="77777777" w:rsidR="00B528B9" w:rsidRDefault="00B528B9" w:rsidP="00B528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הרשויות המקומיות מנהלות את העסק טוב, הבעיה היא שלא </w:t>
      </w:r>
      <w:bookmarkStart w:id="86" w:name="_ETM_Q1_2130000"/>
      <w:bookmarkEnd w:id="86"/>
      <w:r>
        <w:rPr>
          <w:rFonts w:hint="cs"/>
          <w:rtl/>
          <w:lang w:eastAsia="he-IL"/>
        </w:rPr>
        <w:t xml:space="preserve">נותנים להם תמיד </w:t>
      </w:r>
      <w:r w:rsidR="00A069B9">
        <w:rPr>
          <w:rFonts w:hint="cs"/>
          <w:rtl/>
          <w:lang w:eastAsia="he-IL"/>
        </w:rPr>
        <w:t>- - -</w:t>
      </w:r>
    </w:p>
    <w:p w14:paraId="599AF7D6" w14:textId="77777777" w:rsidR="00A069B9" w:rsidRDefault="00A069B9" w:rsidP="00B528B9">
      <w:pPr>
        <w:rPr>
          <w:rtl/>
          <w:lang w:eastAsia="he-IL"/>
        </w:rPr>
      </w:pPr>
    </w:p>
    <w:p w14:paraId="2922B305" w14:textId="77777777" w:rsidR="00A069B9" w:rsidRDefault="00A069B9" w:rsidP="000D2724">
      <w:pPr>
        <w:pStyle w:val="af"/>
        <w:rPr>
          <w:rtl/>
        </w:rPr>
      </w:pPr>
      <w:bookmarkStart w:id="87" w:name="ET_yor_5771_11"/>
      <w:r w:rsidRPr="000D2724">
        <w:rPr>
          <w:rStyle w:val="TagStyle"/>
          <w:rtl/>
        </w:rPr>
        <w:t xml:space="preserve"> &lt;&lt; יור &gt;&gt;</w:t>
      </w:r>
      <w:r w:rsidRPr="00A069B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069B9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7"/>
    </w:p>
    <w:p w14:paraId="333A9E55" w14:textId="77777777" w:rsidR="00A069B9" w:rsidRDefault="00A069B9" w:rsidP="00A069B9">
      <w:pPr>
        <w:pStyle w:val="KeepWithNext"/>
        <w:rPr>
          <w:rtl/>
          <w:lang w:eastAsia="he-IL"/>
        </w:rPr>
      </w:pPr>
    </w:p>
    <w:p w14:paraId="6AD902B6" w14:textId="77777777" w:rsidR="00A069B9" w:rsidRDefault="00A069B9" w:rsidP="00A069B9">
      <w:pPr>
        <w:rPr>
          <w:rtl/>
          <w:lang w:eastAsia="he-IL"/>
        </w:rPr>
      </w:pPr>
      <w:bookmarkStart w:id="88" w:name="_ETM_Q1_2132000"/>
      <w:bookmarkEnd w:id="88"/>
      <w:r>
        <w:rPr>
          <w:rFonts w:hint="cs"/>
          <w:rtl/>
          <w:lang w:eastAsia="he-IL"/>
        </w:rPr>
        <w:t xml:space="preserve">אבל אנחנו אולי </w:t>
      </w:r>
      <w:bookmarkStart w:id="89" w:name="_ETM_Q1_2135000"/>
      <w:bookmarkEnd w:id="89"/>
      <w:r>
        <w:rPr>
          <w:rFonts w:hint="cs"/>
          <w:rtl/>
          <w:lang w:eastAsia="he-IL"/>
        </w:rPr>
        <w:t xml:space="preserve">עוד נזכה ב-30 יום שנותרו להעביר עוד ועוד סמכויות לשלטון המקומי, שבאמת הוכיחו שהם המנהיגים בפועל, הם המנהיגים בשטח, </w:t>
      </w:r>
      <w:bookmarkStart w:id="90" w:name="_ETM_Q1_2143000"/>
      <w:bookmarkEnd w:id="90"/>
      <w:r>
        <w:rPr>
          <w:rFonts w:hint="cs"/>
          <w:rtl/>
          <w:lang w:eastAsia="he-IL"/>
        </w:rPr>
        <w:t xml:space="preserve">הם אלה שיודעים הכי טוב כיצד לנהל את המשבר הזה </w:t>
      </w:r>
      <w:bookmarkStart w:id="91" w:name="_ETM_Q1_2146000"/>
      <w:bookmarkEnd w:id="91"/>
      <w:r>
        <w:rPr>
          <w:rFonts w:hint="cs"/>
          <w:rtl/>
          <w:lang w:eastAsia="he-IL"/>
        </w:rPr>
        <w:t xml:space="preserve">בתחום שיפוטם, ולא דומה רשות אחת לרשות 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על </w:t>
      </w:r>
      <w:bookmarkStart w:id="92" w:name="_ETM_Q1_2150000"/>
      <w:bookmarkEnd w:id="92"/>
      <w:r>
        <w:rPr>
          <w:rFonts w:hint="cs"/>
          <w:rtl/>
          <w:lang w:eastAsia="he-IL"/>
        </w:rPr>
        <w:t xml:space="preserve">מאפייניה, הדמוגרפיה בה, על התרבות המקומית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ואם </w:t>
      </w:r>
      <w:bookmarkStart w:id="93" w:name="_ETM_Q1_2157000"/>
      <w:bookmarkEnd w:id="93"/>
      <w:r>
        <w:rPr>
          <w:rFonts w:hint="cs"/>
          <w:rtl/>
          <w:lang w:eastAsia="he-IL"/>
        </w:rPr>
        <w:t xml:space="preserve">כל ראש עיר היה מדווח לממשלה ולא רק מקבל </w:t>
      </w:r>
      <w:bookmarkStart w:id="94" w:name="_ETM_Q1_2158000"/>
      <w:bookmarkEnd w:id="94"/>
      <w:r>
        <w:rPr>
          <w:rFonts w:hint="cs"/>
          <w:rtl/>
          <w:lang w:eastAsia="he-IL"/>
        </w:rPr>
        <w:t>הנחיות כלליות, זה היה נראה אחרת אולי.</w:t>
      </w:r>
    </w:p>
    <w:p w14:paraId="2249E62C" w14:textId="77777777" w:rsidR="00A069B9" w:rsidRDefault="00A069B9" w:rsidP="00A069B9">
      <w:pPr>
        <w:rPr>
          <w:rtl/>
          <w:lang w:eastAsia="he-IL"/>
        </w:rPr>
      </w:pPr>
    </w:p>
    <w:p w14:paraId="080FE8C0" w14:textId="77777777" w:rsidR="00A069B9" w:rsidRDefault="00A069B9" w:rsidP="000D2724">
      <w:pPr>
        <w:pStyle w:val="a"/>
        <w:rPr>
          <w:rtl/>
        </w:rPr>
      </w:pPr>
      <w:bookmarkStart w:id="95" w:name="ET_speaker_5786_12"/>
      <w:r w:rsidRPr="000D2724">
        <w:rPr>
          <w:rStyle w:val="TagStyle"/>
          <w:rtl/>
        </w:rPr>
        <w:t xml:space="preserve"> &lt;&lt; דובר &gt;&gt;</w:t>
      </w:r>
      <w:r w:rsidRPr="00A069B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069B9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"/>
    </w:p>
    <w:p w14:paraId="6560BB28" w14:textId="77777777" w:rsidR="00A069B9" w:rsidRDefault="00A069B9" w:rsidP="00A069B9">
      <w:pPr>
        <w:pStyle w:val="KeepWithNext"/>
        <w:rPr>
          <w:rtl/>
          <w:lang w:eastAsia="he-IL"/>
        </w:rPr>
      </w:pPr>
    </w:p>
    <w:p w14:paraId="4AF8CA38" w14:textId="77777777" w:rsidR="00A069B9" w:rsidRDefault="00A069B9" w:rsidP="00A069B9">
      <w:pPr>
        <w:rPr>
          <w:rtl/>
          <w:lang w:eastAsia="he-IL"/>
        </w:rPr>
      </w:pPr>
      <w:bookmarkStart w:id="96" w:name="_ETM_Q1_2165000"/>
      <w:bookmarkEnd w:id="96"/>
      <w:r>
        <w:rPr>
          <w:rFonts w:hint="cs"/>
          <w:rtl/>
          <w:lang w:eastAsia="he-IL"/>
        </w:rPr>
        <w:t xml:space="preserve">אני מקווה שאתה </w:t>
      </w:r>
      <w:bookmarkStart w:id="97" w:name="_ETM_Q1_2163000"/>
      <w:bookmarkEnd w:id="97"/>
      <w:r>
        <w:rPr>
          <w:rFonts w:hint="cs"/>
          <w:rtl/>
          <w:lang w:eastAsia="he-IL"/>
        </w:rPr>
        <w:t>לא מתכוון גם לראשי רשויות שממליצים לפתוח בניגוד לחוק.</w:t>
      </w:r>
    </w:p>
    <w:p w14:paraId="45729445" w14:textId="77777777" w:rsidR="00A069B9" w:rsidRDefault="00A069B9" w:rsidP="00A069B9">
      <w:pPr>
        <w:rPr>
          <w:rtl/>
          <w:lang w:eastAsia="he-IL"/>
        </w:rPr>
      </w:pPr>
    </w:p>
    <w:p w14:paraId="57AEF14F" w14:textId="77777777" w:rsidR="00A069B9" w:rsidRDefault="00A069B9" w:rsidP="000D2724">
      <w:pPr>
        <w:pStyle w:val="af"/>
        <w:rPr>
          <w:rtl/>
        </w:rPr>
      </w:pPr>
      <w:bookmarkStart w:id="98" w:name="ET_yor_5771_13"/>
      <w:r w:rsidRPr="000D2724">
        <w:rPr>
          <w:rStyle w:val="TagStyle"/>
          <w:rtl/>
        </w:rPr>
        <w:t xml:space="preserve"> &lt;&lt; יור &gt;&gt;</w:t>
      </w:r>
      <w:r w:rsidRPr="00A069B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069B9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8"/>
    </w:p>
    <w:p w14:paraId="6D6C4029" w14:textId="77777777" w:rsidR="00A069B9" w:rsidRDefault="00A069B9" w:rsidP="00906377">
      <w:pPr>
        <w:pStyle w:val="KeepWithNext"/>
        <w:tabs>
          <w:tab w:val="left" w:pos="7578"/>
        </w:tabs>
        <w:rPr>
          <w:rtl/>
          <w:lang w:eastAsia="he-IL"/>
        </w:rPr>
      </w:pPr>
    </w:p>
    <w:p w14:paraId="6CE64447" w14:textId="77777777" w:rsidR="00A069B9" w:rsidRDefault="00A069B9" w:rsidP="00A069B9">
      <w:pPr>
        <w:rPr>
          <w:rtl/>
          <w:lang w:eastAsia="he-IL"/>
        </w:rPr>
      </w:pPr>
      <w:bookmarkStart w:id="99" w:name="_ETM_Q1_2170000"/>
      <w:bookmarkEnd w:id="99"/>
      <w:r>
        <w:rPr>
          <w:rFonts w:hint="cs"/>
          <w:rtl/>
          <w:lang w:eastAsia="he-IL"/>
        </w:rPr>
        <w:t xml:space="preserve">אני מדבר על ראשי רשויות באופן כללי. </w:t>
      </w:r>
      <w:r w:rsidR="00906377">
        <w:rPr>
          <w:rFonts w:hint="cs"/>
          <w:rtl/>
          <w:lang w:eastAsia="he-IL"/>
        </w:rPr>
        <w:t>אם הייתה סמכות לראשי</w:t>
      </w:r>
      <w:bookmarkStart w:id="100" w:name="_ETM_Q1_2171000"/>
      <w:bookmarkEnd w:id="100"/>
      <w:r w:rsidR="00906377">
        <w:rPr>
          <w:rFonts w:hint="cs"/>
          <w:rtl/>
          <w:lang w:eastAsia="he-IL"/>
        </w:rPr>
        <w:t xml:space="preserve"> רשויות לעבוד על פי מתווים מסוימים, למשל רמזור, </w:t>
      </w:r>
      <w:bookmarkStart w:id="101" w:name="_ETM_Q1_2175000"/>
      <w:bookmarkEnd w:id="101"/>
      <w:r w:rsidR="00906377">
        <w:rPr>
          <w:rFonts w:hint="cs"/>
          <w:rtl/>
          <w:lang w:eastAsia="he-IL"/>
        </w:rPr>
        <w:t>כל מיני דברים, אז יכול להיות - -</w:t>
      </w:r>
    </w:p>
    <w:p w14:paraId="58D63A79" w14:textId="77777777" w:rsidR="00906377" w:rsidRDefault="00906377" w:rsidP="00A069B9">
      <w:pPr>
        <w:rPr>
          <w:rtl/>
          <w:lang w:eastAsia="he-IL"/>
        </w:rPr>
      </w:pPr>
    </w:p>
    <w:p w14:paraId="2D8E1657" w14:textId="77777777" w:rsidR="00906377" w:rsidRDefault="00906377" w:rsidP="000D2724">
      <w:pPr>
        <w:pStyle w:val="a"/>
        <w:rPr>
          <w:rtl/>
        </w:rPr>
      </w:pPr>
      <w:bookmarkStart w:id="102" w:name="ET_speaker_6042_14"/>
      <w:r w:rsidRPr="000D2724">
        <w:rPr>
          <w:rStyle w:val="TagStyle"/>
          <w:rtl/>
        </w:rPr>
        <w:t xml:space="preserve"> &lt;&lt; דובר &gt;&gt;</w:t>
      </w:r>
      <w:r w:rsidRPr="00906377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906377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2"/>
    </w:p>
    <w:p w14:paraId="3EFBCE0A" w14:textId="77777777" w:rsidR="00906377" w:rsidRDefault="00906377" w:rsidP="00906377">
      <w:pPr>
        <w:pStyle w:val="KeepWithNext"/>
        <w:rPr>
          <w:rtl/>
          <w:lang w:eastAsia="he-IL"/>
        </w:rPr>
      </w:pPr>
    </w:p>
    <w:p w14:paraId="5D1C2594" w14:textId="77777777" w:rsidR="00906377" w:rsidRDefault="00906377" w:rsidP="0090637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הייתה סמכות לראשי רשויות מקומיות, אולי מישהו היה  טורח - - </w:t>
      </w:r>
      <w:bookmarkStart w:id="103" w:name="_ETM_Q1_2180000"/>
      <w:bookmarkEnd w:id="103"/>
      <w:r>
        <w:rPr>
          <w:rFonts w:hint="cs"/>
          <w:rtl/>
          <w:lang w:eastAsia="he-IL"/>
        </w:rPr>
        <w:t>-</w:t>
      </w:r>
    </w:p>
    <w:p w14:paraId="1BDA97B4" w14:textId="77777777" w:rsidR="00906377" w:rsidRDefault="00906377" w:rsidP="00906377">
      <w:pPr>
        <w:rPr>
          <w:rtl/>
          <w:lang w:eastAsia="he-IL"/>
        </w:rPr>
      </w:pPr>
    </w:p>
    <w:p w14:paraId="2BFA8E50" w14:textId="77777777" w:rsidR="00906377" w:rsidRDefault="00906377" w:rsidP="000D2724">
      <w:pPr>
        <w:pStyle w:val="af"/>
        <w:rPr>
          <w:rtl/>
        </w:rPr>
      </w:pPr>
      <w:bookmarkStart w:id="104" w:name="ET_yor_5771_15"/>
      <w:r w:rsidRPr="000D2724">
        <w:rPr>
          <w:rStyle w:val="TagStyle"/>
          <w:rtl/>
        </w:rPr>
        <w:t xml:space="preserve"> &lt;&lt; יור &gt;&gt;</w:t>
      </w:r>
      <w:r w:rsidRPr="0090637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06377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4"/>
    </w:p>
    <w:p w14:paraId="46325633" w14:textId="77777777" w:rsidR="00906377" w:rsidRDefault="00906377" w:rsidP="00906377">
      <w:pPr>
        <w:pStyle w:val="KeepWithNext"/>
        <w:rPr>
          <w:rtl/>
          <w:lang w:eastAsia="he-IL"/>
        </w:rPr>
      </w:pPr>
    </w:p>
    <w:p w14:paraId="1421B2C7" w14:textId="77777777" w:rsidR="00906377" w:rsidRDefault="00906377" w:rsidP="00906377">
      <w:pPr>
        <w:rPr>
          <w:rtl/>
          <w:lang w:eastAsia="he-IL"/>
        </w:rPr>
      </w:pPr>
      <w:bookmarkStart w:id="105" w:name="_ETM_Q1_2181000"/>
      <w:bookmarkEnd w:id="105"/>
      <w:r>
        <w:rPr>
          <w:rFonts w:hint="cs"/>
          <w:rtl/>
          <w:lang w:eastAsia="he-IL"/>
        </w:rPr>
        <w:t xml:space="preserve">- - כשאתה נותן חוק אחד לכולם, אופיר, אתה נותן דין אחד לכולם ואתה לא מתייחס בכלל למאפיינים </w:t>
      </w:r>
      <w:bookmarkStart w:id="106" w:name="_ETM_Q1_2186000"/>
      <w:bookmarkEnd w:id="106"/>
      <w:r>
        <w:rPr>
          <w:rFonts w:hint="cs"/>
          <w:rtl/>
          <w:lang w:eastAsia="he-IL"/>
        </w:rPr>
        <w:t xml:space="preserve">שונים, לאופי שונה של יישוב או לאוכלוסייה, וכו'. ואז דין </w:t>
      </w:r>
      <w:bookmarkStart w:id="107" w:name="_ETM_Q1_2193000"/>
      <w:bookmarkEnd w:id="107"/>
      <w:r>
        <w:rPr>
          <w:rFonts w:hint="cs"/>
          <w:rtl/>
          <w:lang w:eastAsia="he-IL"/>
        </w:rPr>
        <w:t xml:space="preserve">אחד לכולם, זה מאוד יפה, שוויוני, אבל זה לפעמים לא </w:t>
      </w:r>
      <w:bookmarkStart w:id="108" w:name="_ETM_Q1_2195000"/>
      <w:bookmarkEnd w:id="108"/>
      <w:r>
        <w:rPr>
          <w:rFonts w:hint="cs"/>
          <w:rtl/>
          <w:lang w:eastAsia="he-IL"/>
        </w:rPr>
        <w:t xml:space="preserve">מתאים, לא מתאים לאוכלוסיות כאלה ואחרות. </w:t>
      </w:r>
    </w:p>
    <w:p w14:paraId="6BD4445F" w14:textId="77777777" w:rsidR="00906377" w:rsidRDefault="00906377" w:rsidP="00906377">
      <w:pPr>
        <w:rPr>
          <w:rtl/>
          <w:lang w:eastAsia="he-IL"/>
        </w:rPr>
      </w:pPr>
      <w:bookmarkStart w:id="109" w:name="_ETM_Q1_2199000"/>
      <w:bookmarkEnd w:id="109"/>
    </w:p>
    <w:p w14:paraId="494FE6AC" w14:textId="77777777" w:rsidR="00906377" w:rsidRDefault="00906377" w:rsidP="000D2724">
      <w:pPr>
        <w:pStyle w:val="a"/>
        <w:rPr>
          <w:rtl/>
        </w:rPr>
      </w:pPr>
      <w:bookmarkStart w:id="110" w:name="ET_speaker_5786_16"/>
      <w:r w:rsidRPr="000D2724">
        <w:rPr>
          <w:rStyle w:val="TagStyle"/>
          <w:rtl/>
        </w:rPr>
        <w:t xml:space="preserve"> &lt;&lt; דובר &gt;&gt;</w:t>
      </w:r>
      <w:r w:rsidRPr="00906377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906377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0"/>
    </w:p>
    <w:p w14:paraId="19513F8F" w14:textId="77777777" w:rsidR="00906377" w:rsidRDefault="00906377" w:rsidP="00906377">
      <w:pPr>
        <w:pStyle w:val="KeepWithNext"/>
        <w:rPr>
          <w:rtl/>
          <w:lang w:eastAsia="he-IL"/>
        </w:rPr>
      </w:pPr>
    </w:p>
    <w:p w14:paraId="5D001A14" w14:textId="77777777" w:rsidR="00906377" w:rsidRDefault="00906377" w:rsidP="0090637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הממשלה כן צריכה </w:t>
      </w:r>
      <w:bookmarkStart w:id="111" w:name="_ETM_Q1_2196000"/>
      <w:bookmarkEnd w:id="111"/>
      <w:r w:rsidR="003301FC">
        <w:rPr>
          <w:rFonts w:hint="cs"/>
          <w:rtl/>
          <w:lang w:eastAsia="he-IL"/>
        </w:rPr>
        <w:t>לקבוע מסגרת - - -</w:t>
      </w:r>
    </w:p>
    <w:p w14:paraId="67F555E4" w14:textId="77777777" w:rsidR="00906377" w:rsidRDefault="00906377" w:rsidP="00906377">
      <w:pPr>
        <w:rPr>
          <w:rtl/>
          <w:lang w:eastAsia="he-IL"/>
        </w:rPr>
      </w:pPr>
    </w:p>
    <w:p w14:paraId="49ED09DB" w14:textId="77777777" w:rsidR="00906377" w:rsidRDefault="00906377" w:rsidP="000D2724">
      <w:pPr>
        <w:pStyle w:val="af"/>
        <w:rPr>
          <w:rtl/>
        </w:rPr>
      </w:pPr>
      <w:bookmarkStart w:id="112" w:name="ET_yor_5771_17"/>
      <w:r w:rsidRPr="000D2724">
        <w:rPr>
          <w:rStyle w:val="TagStyle"/>
          <w:rtl/>
        </w:rPr>
        <w:t xml:space="preserve"> &lt;&lt; יור &gt;&gt;</w:t>
      </w:r>
      <w:r w:rsidRPr="0090637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06377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2"/>
    </w:p>
    <w:p w14:paraId="25A00455" w14:textId="77777777" w:rsidR="00906377" w:rsidRDefault="00906377" w:rsidP="00906377">
      <w:pPr>
        <w:pStyle w:val="KeepWithNext"/>
        <w:rPr>
          <w:rtl/>
          <w:lang w:eastAsia="he-IL"/>
        </w:rPr>
      </w:pPr>
    </w:p>
    <w:p w14:paraId="06D2E854" w14:textId="77777777" w:rsidR="00906377" w:rsidRDefault="00906377" w:rsidP="00AC1FFD">
      <w:pPr>
        <w:rPr>
          <w:rtl/>
          <w:lang w:eastAsia="he-IL"/>
        </w:rPr>
      </w:pPr>
      <w:r>
        <w:rPr>
          <w:rFonts w:hint="cs"/>
          <w:rtl/>
          <w:lang w:eastAsia="he-IL"/>
        </w:rPr>
        <w:t>מסגרת כן</w:t>
      </w:r>
      <w:r w:rsidR="003301FC">
        <w:rPr>
          <w:rFonts w:hint="cs"/>
          <w:rtl/>
          <w:lang w:eastAsia="he-IL"/>
        </w:rPr>
        <w:t xml:space="preserve">, אבל היא לא קובעת מסגרת. גם אתה וגם אני יודעים שאנחנו יורדים לרזולוציות </w:t>
      </w:r>
      <w:bookmarkStart w:id="113" w:name="_ETM_Q1_2205000"/>
      <w:bookmarkEnd w:id="113"/>
      <w:r w:rsidR="003301FC">
        <w:rPr>
          <w:rFonts w:hint="cs"/>
          <w:rtl/>
          <w:lang w:eastAsia="he-IL"/>
        </w:rPr>
        <w:t>כאלה בוועדת חוקה, שזה לא מסגרת</w:t>
      </w:r>
      <w:r w:rsidR="00AC1FFD">
        <w:rPr>
          <w:rFonts w:hint="cs"/>
          <w:rtl/>
          <w:lang w:eastAsia="he-IL"/>
        </w:rPr>
        <w:t>.</w:t>
      </w:r>
    </w:p>
    <w:p w14:paraId="6427A1E0" w14:textId="77777777" w:rsidR="003301FC" w:rsidRDefault="003301FC" w:rsidP="00906377">
      <w:pPr>
        <w:rPr>
          <w:rtl/>
          <w:lang w:eastAsia="he-IL"/>
        </w:rPr>
      </w:pPr>
    </w:p>
    <w:p w14:paraId="5F79F387" w14:textId="77777777" w:rsidR="003301FC" w:rsidRDefault="003301FC" w:rsidP="000D2724">
      <w:pPr>
        <w:pStyle w:val="a"/>
        <w:rPr>
          <w:rtl/>
        </w:rPr>
      </w:pPr>
      <w:bookmarkStart w:id="114" w:name="ET_speaker_5797_18"/>
      <w:r w:rsidRPr="000D2724">
        <w:rPr>
          <w:rStyle w:val="TagStyle"/>
          <w:rtl/>
        </w:rPr>
        <w:t xml:space="preserve"> &lt;&lt; דובר &gt;&gt;</w:t>
      </w:r>
      <w:r w:rsidRPr="003301FC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3301F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4"/>
    </w:p>
    <w:p w14:paraId="6480641F" w14:textId="77777777" w:rsidR="003301FC" w:rsidRDefault="003301FC" w:rsidP="003301FC">
      <w:pPr>
        <w:pStyle w:val="KeepWithNext"/>
        <w:rPr>
          <w:rtl/>
          <w:lang w:eastAsia="he-IL"/>
        </w:rPr>
      </w:pPr>
    </w:p>
    <w:p w14:paraId="2C8DF08D" w14:textId="77777777" w:rsidR="003301FC" w:rsidRDefault="003301FC" w:rsidP="003301F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הדבר היחידי שאני עם איתן ולא איתך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15" w:name="_ETM_Q1_2212000"/>
      <w:bookmarkEnd w:id="115"/>
      <w:r>
        <w:rPr>
          <w:rFonts w:hint="cs"/>
          <w:rtl/>
          <w:lang w:eastAsia="he-IL"/>
        </w:rPr>
        <w:t xml:space="preserve">על פי רוב אני איתך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כי שנינו </w:t>
      </w:r>
      <w:bookmarkStart w:id="116" w:name="_ETM_Q1_2214000"/>
      <w:bookmarkEnd w:id="116"/>
      <w:r>
        <w:rPr>
          <w:rFonts w:hint="cs"/>
          <w:rtl/>
          <w:lang w:eastAsia="he-IL"/>
        </w:rPr>
        <w:t xml:space="preserve">מהשלטון המקומי ואנחנו יודעים את ההבדל בין איך הממשלה מתנהלת </w:t>
      </w:r>
      <w:bookmarkStart w:id="117" w:name="_ETM_Q1_2219000"/>
      <w:bookmarkEnd w:id="117"/>
      <w:r>
        <w:rPr>
          <w:rFonts w:hint="cs"/>
          <w:rtl/>
          <w:lang w:eastAsia="he-IL"/>
        </w:rPr>
        <w:t>לאיך השלטון המקומי מתנהל.</w:t>
      </w:r>
    </w:p>
    <w:p w14:paraId="5C520B4A" w14:textId="77777777" w:rsidR="003301FC" w:rsidRDefault="003301FC" w:rsidP="003301FC">
      <w:pPr>
        <w:rPr>
          <w:rtl/>
          <w:lang w:eastAsia="he-IL"/>
        </w:rPr>
      </w:pPr>
    </w:p>
    <w:p w14:paraId="52880D51" w14:textId="77777777" w:rsidR="003301FC" w:rsidRDefault="003301FC" w:rsidP="000D2724">
      <w:pPr>
        <w:pStyle w:val="a"/>
        <w:rPr>
          <w:rtl/>
        </w:rPr>
      </w:pPr>
      <w:bookmarkStart w:id="118" w:name="ET_speaker_5786_19"/>
      <w:r w:rsidRPr="000D2724">
        <w:rPr>
          <w:rStyle w:val="TagStyle"/>
          <w:rtl/>
        </w:rPr>
        <w:t xml:space="preserve"> &lt;&lt; דובר &gt;&gt;</w:t>
      </w:r>
      <w:r w:rsidRPr="003301F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3301F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8"/>
    </w:p>
    <w:p w14:paraId="4873CACC" w14:textId="77777777" w:rsidR="003301FC" w:rsidRDefault="003301FC" w:rsidP="003301FC">
      <w:pPr>
        <w:pStyle w:val="KeepWithNext"/>
        <w:rPr>
          <w:rtl/>
          <w:lang w:eastAsia="he-IL"/>
        </w:rPr>
      </w:pPr>
    </w:p>
    <w:p w14:paraId="1D37BCF1" w14:textId="77777777" w:rsidR="003301FC" w:rsidRDefault="003301FC" w:rsidP="003301F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אומר לא לתת. אני </w:t>
      </w:r>
      <w:bookmarkStart w:id="119" w:name="_ETM_Q1_2218000"/>
      <w:bookmarkEnd w:id="119"/>
      <w:r>
        <w:rPr>
          <w:rFonts w:hint="cs"/>
          <w:rtl/>
          <w:lang w:eastAsia="he-IL"/>
        </w:rPr>
        <w:t xml:space="preserve">כן אומר לתת סמכויות אבל לא שכל אחד יעשה מה </w:t>
      </w:r>
      <w:bookmarkStart w:id="120" w:name="_ETM_Q1_2221000"/>
      <w:bookmarkEnd w:id="120"/>
      <w:r>
        <w:rPr>
          <w:rFonts w:hint="cs"/>
          <w:rtl/>
          <w:lang w:eastAsia="he-IL"/>
        </w:rPr>
        <w:t xml:space="preserve">שנראה לו. </w:t>
      </w:r>
    </w:p>
    <w:p w14:paraId="7E58324D" w14:textId="77777777" w:rsidR="003301FC" w:rsidRDefault="003301FC" w:rsidP="003301FC">
      <w:pPr>
        <w:rPr>
          <w:rtl/>
          <w:lang w:eastAsia="he-IL"/>
        </w:rPr>
      </w:pPr>
      <w:bookmarkStart w:id="121" w:name="_ETM_Q1_2223000"/>
      <w:bookmarkEnd w:id="121"/>
    </w:p>
    <w:p w14:paraId="188EC27D" w14:textId="77777777" w:rsidR="003301FC" w:rsidRDefault="003301FC" w:rsidP="000D2724">
      <w:pPr>
        <w:pStyle w:val="af"/>
        <w:rPr>
          <w:rtl/>
        </w:rPr>
      </w:pPr>
      <w:bookmarkStart w:id="122" w:name="ET_yor_5771_20"/>
      <w:r w:rsidRPr="000D2724">
        <w:rPr>
          <w:rStyle w:val="TagStyle"/>
          <w:rtl/>
        </w:rPr>
        <w:t xml:space="preserve"> &lt;&lt; יור &gt;&gt;</w:t>
      </w:r>
      <w:r w:rsidRPr="003301F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301F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2"/>
    </w:p>
    <w:p w14:paraId="37C7FB78" w14:textId="77777777" w:rsidR="003301FC" w:rsidRDefault="003301FC" w:rsidP="003301FC">
      <w:pPr>
        <w:pStyle w:val="KeepWithNext"/>
        <w:rPr>
          <w:rtl/>
          <w:lang w:eastAsia="he-IL"/>
        </w:rPr>
      </w:pPr>
    </w:p>
    <w:p w14:paraId="0E06FE11" w14:textId="77777777" w:rsidR="003301FC" w:rsidRDefault="003301FC" w:rsidP="003301FC">
      <w:pPr>
        <w:rPr>
          <w:rtl/>
          <w:lang w:eastAsia="he-IL"/>
        </w:rPr>
      </w:pPr>
      <w:r>
        <w:rPr>
          <w:rFonts w:hint="cs"/>
          <w:rtl/>
          <w:lang w:eastAsia="he-IL"/>
        </w:rPr>
        <w:t>לא מה שנראה. לנהל את העסק.</w:t>
      </w:r>
    </w:p>
    <w:p w14:paraId="3D4D92FD" w14:textId="77777777" w:rsidR="003301FC" w:rsidRDefault="003301FC" w:rsidP="003301FC">
      <w:pPr>
        <w:rPr>
          <w:rtl/>
          <w:lang w:eastAsia="he-IL"/>
        </w:rPr>
      </w:pPr>
      <w:bookmarkStart w:id="123" w:name="_ETM_Q1_2224000"/>
      <w:bookmarkEnd w:id="123"/>
    </w:p>
    <w:p w14:paraId="640CD251" w14:textId="77777777" w:rsidR="003301FC" w:rsidRDefault="003301FC" w:rsidP="000D2724">
      <w:pPr>
        <w:pStyle w:val="a"/>
        <w:rPr>
          <w:rtl/>
        </w:rPr>
      </w:pPr>
      <w:bookmarkStart w:id="124" w:name="ET_speaker_5797_21"/>
      <w:r w:rsidRPr="000D2724">
        <w:rPr>
          <w:rStyle w:val="TagStyle"/>
          <w:rtl/>
        </w:rPr>
        <w:t xml:space="preserve"> &lt;&lt; דובר &gt;&gt;</w:t>
      </w:r>
      <w:r w:rsidRPr="003301FC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3301F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4"/>
    </w:p>
    <w:p w14:paraId="5AED6888" w14:textId="77777777" w:rsidR="003301FC" w:rsidRDefault="003301FC" w:rsidP="003301FC">
      <w:pPr>
        <w:pStyle w:val="KeepWithNext"/>
        <w:rPr>
          <w:rtl/>
          <w:lang w:eastAsia="he-IL"/>
        </w:rPr>
      </w:pPr>
    </w:p>
    <w:p w14:paraId="60D013F4" w14:textId="77777777" w:rsidR="003301FC" w:rsidRDefault="003301FC" w:rsidP="003301FC">
      <w:pPr>
        <w:rPr>
          <w:rtl/>
          <w:lang w:eastAsia="he-IL"/>
        </w:rPr>
      </w:pPr>
      <w:bookmarkStart w:id="125" w:name="_ETM_Q1_2225000"/>
      <w:bookmarkEnd w:id="125"/>
      <w:r>
        <w:rPr>
          <w:rFonts w:hint="cs"/>
          <w:rtl/>
          <w:lang w:eastAsia="he-IL"/>
        </w:rPr>
        <w:t xml:space="preserve">אתה מנהל משבר עכשיו, אתה רוצה שיעשו חיסונים, תן להם לנהל את </w:t>
      </w:r>
      <w:bookmarkStart w:id="126" w:name="_ETM_Q1_2228000"/>
      <w:bookmarkEnd w:id="126"/>
      <w:r>
        <w:rPr>
          <w:rFonts w:hint="cs"/>
          <w:rtl/>
          <w:lang w:eastAsia="he-IL"/>
        </w:rPr>
        <w:t xml:space="preserve">זה, </w:t>
      </w:r>
      <w:bookmarkStart w:id="127" w:name="_ETM_Q1_2229000"/>
      <w:bookmarkEnd w:id="127"/>
      <w:r>
        <w:rPr>
          <w:rFonts w:hint="cs"/>
          <w:rtl/>
          <w:lang w:eastAsia="he-IL"/>
        </w:rPr>
        <w:t xml:space="preserve">הם יודעים יותר טוב מאיתנו. </w:t>
      </w:r>
    </w:p>
    <w:p w14:paraId="299A5CB8" w14:textId="77777777" w:rsidR="003301FC" w:rsidRDefault="003301FC" w:rsidP="003301FC">
      <w:pPr>
        <w:rPr>
          <w:rtl/>
          <w:lang w:eastAsia="he-IL"/>
        </w:rPr>
      </w:pPr>
    </w:p>
    <w:p w14:paraId="21E3D9F5" w14:textId="77777777" w:rsidR="003301FC" w:rsidRDefault="003301FC" w:rsidP="000D2724">
      <w:pPr>
        <w:pStyle w:val="af"/>
        <w:rPr>
          <w:rtl/>
        </w:rPr>
      </w:pPr>
      <w:bookmarkStart w:id="128" w:name="ET_yor_5771_22"/>
      <w:r w:rsidRPr="000D2724">
        <w:rPr>
          <w:rStyle w:val="TagStyle"/>
          <w:rtl/>
        </w:rPr>
        <w:t xml:space="preserve"> &lt;&lt; יור &gt;&gt;</w:t>
      </w:r>
      <w:r w:rsidRPr="003301F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301F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8"/>
    </w:p>
    <w:p w14:paraId="3D2D610C" w14:textId="77777777" w:rsidR="003301FC" w:rsidRDefault="003301FC" w:rsidP="003301FC">
      <w:pPr>
        <w:pStyle w:val="KeepWithNext"/>
        <w:rPr>
          <w:rtl/>
          <w:lang w:eastAsia="he-IL"/>
        </w:rPr>
      </w:pPr>
    </w:p>
    <w:p w14:paraId="10F0E96C" w14:textId="77777777" w:rsidR="003301FC" w:rsidRDefault="003301FC" w:rsidP="003301FC">
      <w:pPr>
        <w:rPr>
          <w:rtl/>
          <w:lang w:eastAsia="he-IL"/>
        </w:rPr>
      </w:pPr>
      <w:bookmarkStart w:id="129" w:name="_ETM_Q1_2230000"/>
      <w:bookmarkEnd w:id="129"/>
      <w:r>
        <w:rPr>
          <w:rFonts w:hint="cs"/>
          <w:rtl/>
          <w:lang w:eastAsia="he-IL"/>
        </w:rPr>
        <w:t xml:space="preserve">לנהל את העסק. היו תקופות שראש עיר יכול היה להחליט אם הוא פותח </w:t>
      </w:r>
      <w:bookmarkStart w:id="130" w:name="_ETM_Q1_2231000"/>
      <w:bookmarkEnd w:id="130"/>
      <w:r>
        <w:rPr>
          <w:rFonts w:hint="cs"/>
          <w:rtl/>
          <w:lang w:eastAsia="he-IL"/>
        </w:rPr>
        <w:t xml:space="preserve">גני ילדים או לא פותח גני ילדים. </w:t>
      </w:r>
      <w:r w:rsidR="00DE2441">
        <w:rPr>
          <w:rFonts w:hint="cs"/>
          <w:rtl/>
          <w:lang w:eastAsia="he-IL"/>
        </w:rPr>
        <w:t xml:space="preserve">הוא היה יכול, </w:t>
      </w:r>
      <w:bookmarkStart w:id="131" w:name="_ETM_Q1_2234000"/>
      <w:bookmarkEnd w:id="131"/>
      <w:r w:rsidR="00DE2441">
        <w:rPr>
          <w:rFonts w:hint="cs"/>
          <w:rtl/>
          <w:lang w:eastAsia="he-IL"/>
        </w:rPr>
        <w:t>יש לו את הכלים לבחון את זה, לבדוק את זה, לעקוב אחרי זה, יש מקומות שאפשר ויש מקומות שאי אפ</w:t>
      </w:r>
      <w:bookmarkStart w:id="132" w:name="_ETM_Q1_2239000"/>
      <w:bookmarkEnd w:id="132"/>
      <w:r w:rsidR="00B9250A">
        <w:rPr>
          <w:rFonts w:hint="cs"/>
          <w:rtl/>
          <w:lang w:eastAsia="he-IL"/>
        </w:rPr>
        <w:t>שר - -</w:t>
      </w:r>
    </w:p>
    <w:p w14:paraId="05378278" w14:textId="77777777" w:rsidR="00DE2441" w:rsidRDefault="00DE2441" w:rsidP="00DE2441">
      <w:pPr>
        <w:rPr>
          <w:rtl/>
          <w:lang w:eastAsia="he-IL"/>
        </w:rPr>
      </w:pPr>
    </w:p>
    <w:p w14:paraId="3D94EBD8" w14:textId="77777777" w:rsidR="00DE2441" w:rsidRDefault="00DE2441" w:rsidP="000D2724">
      <w:pPr>
        <w:pStyle w:val="a"/>
        <w:rPr>
          <w:rtl/>
        </w:rPr>
      </w:pPr>
      <w:bookmarkStart w:id="133" w:name="ET_speaker_6121_23"/>
      <w:r w:rsidRPr="000D2724">
        <w:rPr>
          <w:rStyle w:val="TagStyle"/>
          <w:rtl/>
        </w:rPr>
        <w:t xml:space="preserve"> &lt;&lt; דובר &gt;&gt;</w:t>
      </w:r>
      <w:r w:rsidRPr="00DE2441">
        <w:rPr>
          <w:rStyle w:val="TagStyle"/>
          <w:rtl/>
        </w:rPr>
        <w:t xml:space="preserve"> </w:t>
      </w:r>
      <w:r>
        <w:rPr>
          <w:rtl/>
        </w:rPr>
        <w:t>מטי יוגב (הליכוד):</w:t>
      </w:r>
      <w:r w:rsidRPr="00DE2441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3"/>
    </w:p>
    <w:p w14:paraId="1528846E" w14:textId="77777777" w:rsidR="00DE2441" w:rsidRDefault="00DE2441" w:rsidP="00DE2441">
      <w:pPr>
        <w:pStyle w:val="KeepWithNext"/>
        <w:rPr>
          <w:rtl/>
          <w:lang w:eastAsia="he-IL"/>
        </w:rPr>
      </w:pPr>
    </w:p>
    <w:p w14:paraId="4E6D23F6" w14:textId="77777777" w:rsidR="00DE2441" w:rsidRDefault="00B9250A" w:rsidP="00DE24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לא יודעים שיש כמה ראשי רשויות שמעדיפים שיקבלו </w:t>
      </w:r>
      <w:bookmarkStart w:id="134" w:name="_ETM_Q1_2243000"/>
      <w:bookmarkEnd w:id="134"/>
      <w:r>
        <w:rPr>
          <w:rFonts w:hint="cs"/>
          <w:rtl/>
          <w:lang w:eastAsia="he-IL"/>
        </w:rPr>
        <w:t xml:space="preserve">החלטות </w:t>
      </w:r>
      <w:bookmarkStart w:id="135" w:name="_ETM_Q1_2242000"/>
      <w:bookmarkEnd w:id="135"/>
      <w:r>
        <w:rPr>
          <w:rFonts w:hint="cs"/>
          <w:rtl/>
          <w:lang w:eastAsia="he-IL"/>
        </w:rPr>
        <w:t xml:space="preserve">בשבילם כי אין להם אומץ לקבל החלטות. </w:t>
      </w:r>
    </w:p>
    <w:p w14:paraId="4C097074" w14:textId="77777777" w:rsidR="002B335D" w:rsidRDefault="002B335D" w:rsidP="00DE2441">
      <w:pPr>
        <w:rPr>
          <w:rtl/>
          <w:lang w:eastAsia="he-IL"/>
        </w:rPr>
      </w:pPr>
      <w:bookmarkStart w:id="136" w:name="_ETM_Q1_2235000"/>
      <w:bookmarkEnd w:id="136"/>
    </w:p>
    <w:p w14:paraId="212BF50C" w14:textId="77777777" w:rsidR="002B335D" w:rsidRDefault="002B335D" w:rsidP="000D2724">
      <w:pPr>
        <w:pStyle w:val="ae"/>
        <w:rPr>
          <w:rtl/>
        </w:rPr>
      </w:pPr>
      <w:bookmarkStart w:id="137" w:name="ET_interruption_קריאות_25"/>
      <w:r w:rsidRPr="000D2724">
        <w:rPr>
          <w:rStyle w:val="TagStyle"/>
          <w:rtl/>
        </w:rPr>
        <w:t xml:space="preserve"> &lt;&lt; קריאה &gt;&gt;</w:t>
      </w:r>
      <w:r w:rsidRPr="002B335D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2B335D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7"/>
    </w:p>
    <w:p w14:paraId="2E649E35" w14:textId="77777777" w:rsidR="002B335D" w:rsidRDefault="002B335D" w:rsidP="002B335D">
      <w:pPr>
        <w:pStyle w:val="KeepWithNext"/>
        <w:rPr>
          <w:rtl/>
          <w:lang w:eastAsia="he-IL"/>
        </w:rPr>
      </w:pPr>
    </w:p>
    <w:p w14:paraId="651630B7" w14:textId="77777777" w:rsidR="002B335D" w:rsidRPr="002B335D" w:rsidRDefault="002B335D" w:rsidP="002B335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38" w:name="_ETM_Q1_2232000"/>
      <w:bookmarkEnd w:id="138"/>
      <w:r>
        <w:rPr>
          <w:rFonts w:hint="cs"/>
          <w:rtl/>
          <w:lang w:eastAsia="he-IL"/>
        </w:rPr>
        <w:t>-</w:t>
      </w:r>
    </w:p>
    <w:p w14:paraId="1F57D80A" w14:textId="77777777" w:rsidR="00B9250A" w:rsidRDefault="00B9250A" w:rsidP="00DE2441">
      <w:pPr>
        <w:rPr>
          <w:rtl/>
          <w:lang w:eastAsia="he-IL"/>
        </w:rPr>
      </w:pPr>
    </w:p>
    <w:p w14:paraId="0807BF45" w14:textId="77777777" w:rsidR="00B9250A" w:rsidRDefault="00B9250A" w:rsidP="000D2724">
      <w:pPr>
        <w:pStyle w:val="af"/>
        <w:rPr>
          <w:rtl/>
        </w:rPr>
      </w:pPr>
      <w:bookmarkStart w:id="139" w:name="ET_yor_5771_24"/>
      <w:r w:rsidRPr="000D2724">
        <w:rPr>
          <w:rStyle w:val="TagStyle"/>
          <w:rtl/>
        </w:rPr>
        <w:t xml:space="preserve"> &lt;&lt; יור &gt;&gt;</w:t>
      </w:r>
      <w:r w:rsidRPr="00B9250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9250A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9"/>
    </w:p>
    <w:p w14:paraId="2C41600E" w14:textId="77777777" w:rsidR="00B9250A" w:rsidRDefault="00B9250A" w:rsidP="00B9250A">
      <w:pPr>
        <w:pStyle w:val="KeepWithNext"/>
        <w:rPr>
          <w:rtl/>
          <w:lang w:eastAsia="he-IL"/>
        </w:rPr>
      </w:pPr>
    </w:p>
    <w:p w14:paraId="630ED672" w14:textId="77777777" w:rsidR="00B9250A" w:rsidRDefault="00B9250A" w:rsidP="000A75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ויש ראש עיר שלא יכול לעשות </w:t>
      </w:r>
      <w:bookmarkStart w:id="140" w:name="_ETM_Q1_2241000"/>
      <w:bookmarkEnd w:id="140"/>
      <w:r>
        <w:rPr>
          <w:rFonts w:hint="cs"/>
          <w:rtl/>
          <w:lang w:eastAsia="he-IL"/>
        </w:rPr>
        <w:t xml:space="preserve">את זה כי הוא יודע שרמת התחלואה בעיר שלו </w:t>
      </w:r>
      <w:r w:rsidR="002B335D">
        <w:rPr>
          <w:rFonts w:hint="cs"/>
          <w:rtl/>
          <w:lang w:eastAsia="he-IL"/>
        </w:rPr>
        <w:t xml:space="preserve">מאוד גבוהה, ואדומה </w:t>
      </w:r>
      <w:bookmarkStart w:id="141" w:name="_ETM_Q1_2245000"/>
      <w:bookmarkEnd w:id="141"/>
      <w:r w:rsidR="002B335D">
        <w:rPr>
          <w:rFonts w:hint="cs"/>
          <w:rtl/>
          <w:lang w:eastAsia="he-IL"/>
        </w:rPr>
        <w:t xml:space="preserve">וכתומה, והוא לא יפתח כי הוא יפגע בעצמו, אבל עיר ירוקה, למה לא? מצפה רמון, עם </w:t>
      </w:r>
      <w:bookmarkStart w:id="142" w:name="_ETM_Q1_2250000"/>
      <w:bookmarkEnd w:id="142"/>
      <w:r w:rsidR="002B335D">
        <w:rPr>
          <w:rFonts w:hint="cs"/>
          <w:rtl/>
          <w:lang w:eastAsia="he-IL"/>
        </w:rPr>
        <w:t>שמונה חולים בכל היישוב, לא יכול לפתוח? לא</w:t>
      </w:r>
      <w:r w:rsidR="000A7570">
        <w:rPr>
          <w:rFonts w:hint="cs"/>
          <w:rtl/>
          <w:lang w:eastAsia="he-IL"/>
        </w:rPr>
        <w:t>,</w:t>
      </w:r>
      <w:r w:rsidR="002B335D">
        <w:rPr>
          <w:rFonts w:hint="cs"/>
          <w:rtl/>
          <w:lang w:eastAsia="he-IL"/>
        </w:rPr>
        <w:t xml:space="preserve"> דין אחד </w:t>
      </w:r>
      <w:bookmarkStart w:id="143" w:name="_ETM_Q1_2253000"/>
      <w:bookmarkEnd w:id="143"/>
      <w:r w:rsidR="002B335D">
        <w:rPr>
          <w:rFonts w:hint="cs"/>
          <w:rtl/>
          <w:lang w:eastAsia="he-IL"/>
        </w:rPr>
        <w:t xml:space="preserve">מצפה רמון ותל אביב. למה? לא מבין. בבקשה, רות </w:t>
      </w:r>
      <w:bookmarkStart w:id="144" w:name="_ETM_Q1_2262000"/>
      <w:bookmarkEnd w:id="144"/>
      <w:r w:rsidR="002B335D">
        <w:rPr>
          <w:rFonts w:hint="cs"/>
          <w:rtl/>
          <w:lang w:eastAsia="he-IL"/>
        </w:rPr>
        <w:t>וסרמן לנדה.</w:t>
      </w:r>
    </w:p>
    <w:p w14:paraId="4B45B9B1" w14:textId="77777777" w:rsidR="002B335D" w:rsidRDefault="002B335D" w:rsidP="002B335D">
      <w:pPr>
        <w:rPr>
          <w:rtl/>
          <w:lang w:eastAsia="he-IL"/>
        </w:rPr>
      </w:pPr>
      <w:bookmarkStart w:id="145" w:name="_ETM_Q1_2261000"/>
      <w:bookmarkEnd w:id="145"/>
    </w:p>
    <w:p w14:paraId="4CF192D1" w14:textId="77777777" w:rsidR="002B335D" w:rsidRDefault="002B335D" w:rsidP="000D2724">
      <w:pPr>
        <w:pStyle w:val="a"/>
        <w:rPr>
          <w:rtl/>
        </w:rPr>
      </w:pPr>
      <w:bookmarkStart w:id="146" w:name="ET_speaker_6138_26"/>
      <w:r w:rsidRPr="000D2724">
        <w:rPr>
          <w:rStyle w:val="TagStyle"/>
          <w:rtl/>
        </w:rPr>
        <w:t xml:space="preserve"> &lt;&lt; דובר &gt;&gt;</w:t>
      </w:r>
      <w:r w:rsidRPr="002B335D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2B335D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6"/>
    </w:p>
    <w:p w14:paraId="6A9A3BC2" w14:textId="77777777" w:rsidR="002B335D" w:rsidRDefault="002B335D" w:rsidP="002B335D">
      <w:pPr>
        <w:pStyle w:val="KeepWithNext"/>
        <w:rPr>
          <w:rtl/>
          <w:lang w:eastAsia="he-IL"/>
        </w:rPr>
      </w:pPr>
    </w:p>
    <w:p w14:paraId="39F36788" w14:textId="77777777" w:rsidR="002B335D" w:rsidRDefault="002B335D" w:rsidP="00363756">
      <w:pPr>
        <w:rPr>
          <w:rtl/>
          <w:lang w:eastAsia="he-IL"/>
        </w:rPr>
      </w:pPr>
      <w:r>
        <w:rPr>
          <w:rFonts w:hint="cs"/>
          <w:rtl/>
          <w:lang w:eastAsia="he-IL"/>
        </w:rPr>
        <w:t>כמי ששירתה כסמנכ"ל במרכז השלטון המקומי כמעט עשור</w:t>
      </w:r>
      <w:r w:rsidR="0036375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</w:t>
      </w:r>
      <w:bookmarkStart w:id="147" w:name="_ETM_Q1_2268000"/>
      <w:bookmarkEnd w:id="147"/>
      <w:r>
        <w:rPr>
          <w:rFonts w:hint="cs"/>
          <w:rtl/>
          <w:lang w:eastAsia="he-IL"/>
        </w:rPr>
        <w:t>חייבת להצטרף למה שנאמר פה.</w:t>
      </w:r>
      <w:r w:rsidR="00AC064B">
        <w:rPr>
          <w:rFonts w:hint="cs"/>
          <w:rtl/>
          <w:lang w:eastAsia="he-IL"/>
        </w:rPr>
        <w:t xml:space="preserve"> חד-משמעית</w:t>
      </w:r>
      <w:r w:rsidR="00363756">
        <w:rPr>
          <w:rFonts w:hint="cs"/>
          <w:rtl/>
          <w:lang w:eastAsia="he-IL"/>
        </w:rPr>
        <w:t>,</w:t>
      </w:r>
      <w:r w:rsidR="00AC064B">
        <w:rPr>
          <w:rFonts w:hint="cs"/>
          <w:rtl/>
          <w:lang w:eastAsia="he-IL"/>
        </w:rPr>
        <w:t xml:space="preserve"> זה היה פו</w:t>
      </w:r>
      <w:r w:rsidR="00363756">
        <w:rPr>
          <w:rFonts w:hint="cs"/>
          <w:rtl/>
          <w:lang w:eastAsia="he-IL"/>
        </w:rPr>
        <w:t>ט</w:t>
      </w:r>
      <w:r w:rsidR="00AC064B">
        <w:rPr>
          <w:rFonts w:hint="cs"/>
          <w:rtl/>
          <w:lang w:eastAsia="he-IL"/>
        </w:rPr>
        <w:t xml:space="preserve">ר </w:t>
      </w:r>
      <w:bookmarkStart w:id="148" w:name="_ETM_Q1_2269000"/>
      <w:bookmarkEnd w:id="148"/>
      <w:r w:rsidR="00AC064B">
        <w:rPr>
          <w:rFonts w:hint="cs"/>
          <w:rtl/>
          <w:lang w:eastAsia="he-IL"/>
        </w:rPr>
        <w:t xml:space="preserve">את כל כובד המשקל, גם מהשלטון המרכזי, שבאמת לא </w:t>
      </w:r>
      <w:bookmarkStart w:id="149" w:name="_ETM_Q1_2274000"/>
      <w:bookmarkEnd w:id="149"/>
      <w:r w:rsidR="00AC064B">
        <w:rPr>
          <w:rFonts w:hint="cs"/>
          <w:rtl/>
          <w:lang w:eastAsia="he-IL"/>
        </w:rPr>
        <w:t>תמיד יכול לפעול באופן שהוא כמו שצריך מבחינת המאפיינים השונים של יישוב ויישוב.</w:t>
      </w:r>
      <w:r w:rsidR="00232B20">
        <w:rPr>
          <w:rFonts w:hint="cs"/>
          <w:rtl/>
          <w:lang w:eastAsia="he-IL"/>
        </w:rPr>
        <w:t xml:space="preserve"> זה דבר אחד.</w:t>
      </w:r>
    </w:p>
    <w:p w14:paraId="49D78F04" w14:textId="77777777" w:rsidR="00232B20" w:rsidRDefault="00232B20" w:rsidP="002B335D">
      <w:pPr>
        <w:rPr>
          <w:rtl/>
          <w:lang w:eastAsia="he-IL"/>
        </w:rPr>
      </w:pPr>
    </w:p>
    <w:p w14:paraId="6D9678A6" w14:textId="77777777" w:rsidR="00232B20" w:rsidRDefault="00232B20" w:rsidP="002B335D">
      <w:pPr>
        <w:rPr>
          <w:rtl/>
          <w:lang w:eastAsia="he-IL"/>
        </w:rPr>
      </w:pPr>
      <w:bookmarkStart w:id="150" w:name="_ETM_Q1_2282000"/>
      <w:bookmarkEnd w:id="150"/>
      <w:r>
        <w:rPr>
          <w:rFonts w:hint="cs"/>
          <w:rtl/>
          <w:lang w:eastAsia="he-IL"/>
        </w:rPr>
        <w:t xml:space="preserve">הייתי כן רוצה לשאול בבקשה </w:t>
      </w:r>
      <w:bookmarkStart w:id="151" w:name="_ETM_Q1_2286000"/>
      <w:bookmarkEnd w:id="151"/>
      <w:r>
        <w:rPr>
          <w:rFonts w:hint="cs"/>
          <w:rtl/>
          <w:lang w:eastAsia="he-IL"/>
        </w:rPr>
        <w:t>מי בשלטון המקומי מקבל את המידע.</w:t>
      </w:r>
    </w:p>
    <w:p w14:paraId="409F5D3C" w14:textId="77777777" w:rsidR="00232B20" w:rsidRDefault="00232B20" w:rsidP="002B335D">
      <w:pPr>
        <w:rPr>
          <w:rtl/>
          <w:lang w:eastAsia="he-IL"/>
        </w:rPr>
      </w:pPr>
    </w:p>
    <w:p w14:paraId="3CC8940C" w14:textId="77777777" w:rsidR="00232B20" w:rsidRDefault="00232B20" w:rsidP="000D2724">
      <w:pPr>
        <w:pStyle w:val="af"/>
        <w:rPr>
          <w:rtl/>
        </w:rPr>
      </w:pPr>
      <w:bookmarkStart w:id="152" w:name="ET_yor_5771_27"/>
      <w:r w:rsidRPr="000D2724">
        <w:rPr>
          <w:rStyle w:val="TagStyle"/>
          <w:rtl/>
        </w:rPr>
        <w:t xml:space="preserve"> &lt;&lt; יור &gt;&gt;</w:t>
      </w:r>
      <w:r w:rsidRPr="00232B2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32B20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2"/>
    </w:p>
    <w:p w14:paraId="75E4749C" w14:textId="77777777" w:rsidR="00232B20" w:rsidRDefault="00232B20" w:rsidP="00232B20">
      <w:pPr>
        <w:pStyle w:val="KeepWithNext"/>
        <w:rPr>
          <w:rtl/>
          <w:lang w:eastAsia="he-IL"/>
        </w:rPr>
      </w:pPr>
    </w:p>
    <w:p w14:paraId="585A8639" w14:textId="77777777" w:rsidR="00232B20" w:rsidRDefault="00232B20" w:rsidP="00232B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החוק קובע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53" w:name="_ETM_Q1_2293000"/>
      <w:bookmarkEnd w:id="153"/>
      <w:r>
        <w:rPr>
          <w:rFonts w:hint="cs"/>
          <w:rtl/>
          <w:lang w:eastAsia="he-IL"/>
        </w:rPr>
        <w:t xml:space="preserve">קראתי אותו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שמי שמקבל אותו הוא אדם שהוסמך על ידי ראש הרשות לצורך הנושא הזה ספציפית. </w:t>
      </w:r>
    </w:p>
    <w:p w14:paraId="23DC14CC" w14:textId="77777777" w:rsidR="00232B20" w:rsidRDefault="00232B20" w:rsidP="00232B20">
      <w:pPr>
        <w:rPr>
          <w:rtl/>
          <w:lang w:eastAsia="he-IL"/>
        </w:rPr>
      </w:pPr>
      <w:bookmarkStart w:id="154" w:name="_ETM_Q1_2295000"/>
      <w:bookmarkEnd w:id="154"/>
    </w:p>
    <w:p w14:paraId="4D1692A7" w14:textId="77777777" w:rsidR="00232B20" w:rsidRDefault="00232B20" w:rsidP="000D2724">
      <w:pPr>
        <w:pStyle w:val="a"/>
        <w:rPr>
          <w:rtl/>
        </w:rPr>
      </w:pPr>
      <w:bookmarkStart w:id="155" w:name="ET_speaker_5797_28"/>
      <w:r w:rsidRPr="000D2724">
        <w:rPr>
          <w:rStyle w:val="TagStyle"/>
          <w:rtl/>
        </w:rPr>
        <w:t xml:space="preserve"> &lt;&lt; דובר &gt;&gt;</w:t>
      </w:r>
      <w:r w:rsidRPr="00232B20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232B20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5"/>
    </w:p>
    <w:p w14:paraId="7604E183" w14:textId="77777777" w:rsidR="00232B20" w:rsidRDefault="00232B20" w:rsidP="00232B20">
      <w:pPr>
        <w:pStyle w:val="KeepWithNext"/>
        <w:rPr>
          <w:rtl/>
          <w:lang w:eastAsia="he-IL"/>
        </w:rPr>
      </w:pPr>
    </w:p>
    <w:p w14:paraId="344C5E6B" w14:textId="77777777" w:rsidR="00232B20" w:rsidRDefault="00232B20" w:rsidP="00232B20">
      <w:pPr>
        <w:rPr>
          <w:rtl/>
          <w:lang w:eastAsia="he-IL"/>
        </w:rPr>
      </w:pPr>
      <w:r>
        <w:rPr>
          <w:rFonts w:hint="cs"/>
          <w:rtl/>
          <w:lang w:eastAsia="he-IL"/>
        </w:rPr>
        <w:t>כמו נתוני הלמ"ס.</w:t>
      </w:r>
    </w:p>
    <w:p w14:paraId="70CF0436" w14:textId="77777777" w:rsidR="00232B20" w:rsidRDefault="00232B20" w:rsidP="00232B20">
      <w:pPr>
        <w:rPr>
          <w:rtl/>
          <w:lang w:eastAsia="he-IL"/>
        </w:rPr>
      </w:pPr>
    </w:p>
    <w:p w14:paraId="50E1878C" w14:textId="77777777" w:rsidR="00232B20" w:rsidRDefault="00232B20" w:rsidP="000D2724">
      <w:pPr>
        <w:pStyle w:val="af"/>
        <w:rPr>
          <w:rtl/>
        </w:rPr>
      </w:pPr>
      <w:bookmarkStart w:id="156" w:name="ET_yor_5771_29"/>
      <w:r w:rsidRPr="000D2724">
        <w:rPr>
          <w:rStyle w:val="TagStyle"/>
          <w:rtl/>
        </w:rPr>
        <w:t xml:space="preserve"> &lt;&lt; יור &gt;&gt;</w:t>
      </w:r>
      <w:r w:rsidRPr="00232B2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32B20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6"/>
    </w:p>
    <w:p w14:paraId="7719F07B" w14:textId="77777777" w:rsidR="00232B20" w:rsidRDefault="00232B20" w:rsidP="00232B20">
      <w:pPr>
        <w:pStyle w:val="KeepWithNext"/>
        <w:rPr>
          <w:rtl/>
          <w:lang w:eastAsia="he-IL"/>
        </w:rPr>
      </w:pPr>
    </w:p>
    <w:p w14:paraId="392B8ABB" w14:textId="77777777" w:rsidR="00232B20" w:rsidRDefault="00232B20" w:rsidP="00232B20">
      <w:pPr>
        <w:rPr>
          <w:rtl/>
          <w:lang w:eastAsia="he-IL"/>
        </w:rPr>
      </w:pPr>
      <w:bookmarkStart w:id="157" w:name="_ETM_Q1_2296000"/>
      <w:bookmarkEnd w:id="157"/>
      <w:r>
        <w:rPr>
          <w:rFonts w:hint="cs"/>
          <w:rtl/>
          <w:lang w:eastAsia="he-IL"/>
        </w:rPr>
        <w:t>הוא</w:t>
      </w:r>
      <w:bookmarkStart w:id="158" w:name="_ETM_Q1_2297000"/>
      <w:bookmarkEnd w:id="158"/>
      <w:r>
        <w:rPr>
          <w:rFonts w:hint="cs"/>
          <w:rtl/>
          <w:lang w:eastAsia="he-IL"/>
        </w:rPr>
        <w:t xml:space="preserve"> גם חייב למחוק את המידע הזה אחרי 60 יום. זה </w:t>
      </w:r>
      <w:bookmarkStart w:id="159" w:name="_ETM_Q1_2302000"/>
      <w:bookmarkEnd w:id="159"/>
      <w:r>
        <w:rPr>
          <w:rFonts w:hint="cs"/>
          <w:rtl/>
          <w:lang w:eastAsia="he-IL"/>
        </w:rPr>
        <w:t>בדיוק כמו ששלטון מקומי מקבל כל חודש מהלמ"ס או מרשות</w:t>
      </w:r>
      <w:bookmarkStart w:id="160" w:name="_ETM_Q1_2310000"/>
      <w:bookmarkEnd w:id="160"/>
      <w:r>
        <w:rPr>
          <w:rFonts w:hint="cs"/>
          <w:rtl/>
          <w:lang w:eastAsia="he-IL"/>
        </w:rPr>
        <w:t xml:space="preserve"> האוכלוסין, כל חודש כמה ילדים נולדו, וכו' וכו', או </w:t>
      </w:r>
      <w:bookmarkStart w:id="161" w:name="_ETM_Q1_2313000"/>
      <w:bookmarkEnd w:id="161"/>
      <w:r>
        <w:rPr>
          <w:rFonts w:hint="cs"/>
          <w:rtl/>
          <w:lang w:eastAsia="he-IL"/>
        </w:rPr>
        <w:t xml:space="preserve">כתובות חדשות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מקבלים, שומרים, יש דמות אחת </w:t>
      </w:r>
      <w:r w:rsidR="00326369">
        <w:rPr>
          <w:rFonts w:hint="cs"/>
          <w:rtl/>
          <w:lang w:eastAsia="he-IL"/>
        </w:rPr>
        <w:t>ברשות המקומית שאחראית על זה והיא מנהלת את הנושא הזה.</w:t>
      </w:r>
    </w:p>
    <w:p w14:paraId="5675FF13" w14:textId="77777777" w:rsidR="00326369" w:rsidRDefault="00326369" w:rsidP="00232B20">
      <w:pPr>
        <w:rPr>
          <w:rtl/>
          <w:lang w:eastAsia="he-IL"/>
        </w:rPr>
      </w:pPr>
    </w:p>
    <w:p w14:paraId="07C75F43" w14:textId="77777777" w:rsidR="00326369" w:rsidRDefault="00326369" w:rsidP="000D2724">
      <w:pPr>
        <w:pStyle w:val="a"/>
        <w:rPr>
          <w:rtl/>
        </w:rPr>
      </w:pPr>
      <w:bookmarkStart w:id="162" w:name="ET_speaker_6138_30"/>
      <w:r w:rsidRPr="000D2724">
        <w:rPr>
          <w:rStyle w:val="TagStyle"/>
          <w:rtl/>
        </w:rPr>
        <w:t xml:space="preserve"> &lt;&lt; דובר &gt;&gt;</w:t>
      </w:r>
      <w:r w:rsidRPr="00326369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326369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2"/>
    </w:p>
    <w:p w14:paraId="069E3B46" w14:textId="77777777" w:rsidR="00326369" w:rsidRDefault="00326369" w:rsidP="00326369">
      <w:pPr>
        <w:pStyle w:val="KeepWithNext"/>
        <w:rPr>
          <w:rtl/>
          <w:lang w:eastAsia="he-IL"/>
        </w:rPr>
      </w:pPr>
    </w:p>
    <w:p w14:paraId="7F54AD2A" w14:textId="77777777" w:rsidR="00326369" w:rsidRDefault="00326369" w:rsidP="003263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ומי ממנה את </w:t>
      </w:r>
      <w:bookmarkStart w:id="163" w:name="_ETM_Q1_2317000"/>
      <w:bookmarkEnd w:id="163"/>
      <w:r>
        <w:rPr>
          <w:rFonts w:hint="cs"/>
          <w:rtl/>
          <w:lang w:eastAsia="he-IL"/>
        </w:rPr>
        <w:t>הדמות הזאת?</w:t>
      </w:r>
    </w:p>
    <w:p w14:paraId="6E84220F" w14:textId="77777777" w:rsidR="00326369" w:rsidRDefault="00326369" w:rsidP="00326369">
      <w:pPr>
        <w:rPr>
          <w:rtl/>
          <w:lang w:eastAsia="he-IL"/>
        </w:rPr>
      </w:pPr>
    </w:p>
    <w:p w14:paraId="5E1B98C0" w14:textId="77777777" w:rsidR="00326369" w:rsidRDefault="00326369" w:rsidP="000D2724">
      <w:pPr>
        <w:pStyle w:val="af"/>
        <w:rPr>
          <w:rtl/>
        </w:rPr>
      </w:pPr>
      <w:bookmarkStart w:id="164" w:name="ET_yor_5771_31"/>
      <w:r w:rsidRPr="000D2724">
        <w:rPr>
          <w:rStyle w:val="TagStyle"/>
          <w:rtl/>
        </w:rPr>
        <w:t xml:space="preserve"> &lt;&lt; יור &gt;&gt;</w:t>
      </w:r>
      <w:r w:rsidRPr="0032636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26369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4"/>
    </w:p>
    <w:p w14:paraId="63BFEEF7" w14:textId="77777777" w:rsidR="00326369" w:rsidRDefault="00326369" w:rsidP="00326369">
      <w:pPr>
        <w:pStyle w:val="KeepWithNext"/>
        <w:rPr>
          <w:rtl/>
          <w:lang w:eastAsia="he-IL"/>
        </w:rPr>
      </w:pPr>
    </w:p>
    <w:p w14:paraId="553F652D" w14:textId="77777777" w:rsidR="00326369" w:rsidRDefault="00326369" w:rsidP="00326369">
      <w:pPr>
        <w:rPr>
          <w:rtl/>
          <w:lang w:eastAsia="he-IL"/>
        </w:rPr>
      </w:pPr>
      <w:bookmarkStart w:id="165" w:name="_ETM_Q1_2319000"/>
      <w:bookmarkEnd w:id="165"/>
      <w:r>
        <w:rPr>
          <w:rFonts w:hint="cs"/>
          <w:rtl/>
          <w:lang w:eastAsia="he-IL"/>
        </w:rPr>
        <w:t xml:space="preserve">ראש הרשות. </w:t>
      </w:r>
    </w:p>
    <w:p w14:paraId="7C195B51" w14:textId="77777777" w:rsidR="00326369" w:rsidRDefault="00326369" w:rsidP="00326369">
      <w:pPr>
        <w:rPr>
          <w:rtl/>
          <w:lang w:eastAsia="he-IL"/>
        </w:rPr>
      </w:pPr>
    </w:p>
    <w:p w14:paraId="73D128CF" w14:textId="77777777" w:rsidR="00326369" w:rsidRDefault="00326369" w:rsidP="000D2724">
      <w:pPr>
        <w:pStyle w:val="a"/>
        <w:rPr>
          <w:rtl/>
        </w:rPr>
      </w:pPr>
      <w:bookmarkStart w:id="166" w:name="ET_speaker_5786_32"/>
      <w:r w:rsidRPr="000D2724">
        <w:rPr>
          <w:rStyle w:val="TagStyle"/>
          <w:rtl/>
        </w:rPr>
        <w:t xml:space="preserve"> &lt;&lt; דובר &gt;&gt;</w:t>
      </w:r>
      <w:r w:rsidRPr="0032636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326369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6"/>
    </w:p>
    <w:p w14:paraId="3A178D1A" w14:textId="77777777" w:rsidR="00326369" w:rsidRDefault="00326369" w:rsidP="00326369">
      <w:pPr>
        <w:pStyle w:val="KeepWithNext"/>
        <w:rPr>
          <w:rtl/>
          <w:lang w:eastAsia="he-IL"/>
        </w:rPr>
      </w:pPr>
    </w:p>
    <w:p w14:paraId="348CFAAF" w14:textId="77777777" w:rsidR="00A04F08" w:rsidRDefault="00D328A4" w:rsidP="00724F64">
      <w:pPr>
        <w:rPr>
          <w:rtl/>
        </w:rPr>
      </w:pPr>
      <w:bookmarkStart w:id="167" w:name="_ETM_Q1_2019000"/>
      <w:bookmarkEnd w:id="167"/>
      <w:r>
        <w:rPr>
          <w:rFonts w:hint="cs"/>
          <w:rtl/>
        </w:rPr>
        <w:t xml:space="preserve">מי מתקשר? מי פונה? </w:t>
      </w:r>
    </w:p>
    <w:p w14:paraId="1F79D60E" w14:textId="77777777" w:rsidR="00D328A4" w:rsidRDefault="00D328A4" w:rsidP="00724F64">
      <w:pPr>
        <w:rPr>
          <w:rtl/>
        </w:rPr>
      </w:pPr>
    </w:p>
    <w:p w14:paraId="20159FB2" w14:textId="77777777" w:rsidR="00D328A4" w:rsidRDefault="00D328A4" w:rsidP="000D2724">
      <w:pPr>
        <w:pStyle w:val="af"/>
      </w:pPr>
      <w:bookmarkStart w:id="168" w:name="ET_yor_5771_33"/>
      <w:r w:rsidRPr="000D2724">
        <w:rPr>
          <w:rStyle w:val="TagStyle"/>
          <w:rtl/>
        </w:rPr>
        <w:t xml:space="preserve"> &lt;&lt; יור &gt;&gt;</w:t>
      </w:r>
      <w:r w:rsidRPr="00D328A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328A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8"/>
    </w:p>
    <w:p w14:paraId="789C2383" w14:textId="77777777" w:rsidR="00D328A4" w:rsidRDefault="00D328A4" w:rsidP="00D328A4">
      <w:pPr>
        <w:pStyle w:val="KeepWithNext"/>
        <w:rPr>
          <w:rtl/>
          <w:lang w:eastAsia="he-IL"/>
        </w:rPr>
      </w:pPr>
    </w:p>
    <w:p w14:paraId="190B4D1B" w14:textId="77777777" w:rsidR="00D328A4" w:rsidRDefault="00D328A4" w:rsidP="00D328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הבנתי. מה </w:t>
      </w:r>
      <w:bookmarkStart w:id="169" w:name="_ETM_Q1_2330000"/>
      <w:bookmarkEnd w:id="169"/>
      <w:r>
        <w:rPr>
          <w:rFonts w:hint="cs"/>
          <w:rtl/>
          <w:lang w:eastAsia="he-IL"/>
        </w:rPr>
        <w:t>השאלה?</w:t>
      </w:r>
    </w:p>
    <w:p w14:paraId="6199C9AA" w14:textId="77777777" w:rsidR="00D328A4" w:rsidRDefault="00D328A4" w:rsidP="00D328A4">
      <w:pPr>
        <w:rPr>
          <w:rtl/>
          <w:lang w:eastAsia="he-IL"/>
        </w:rPr>
      </w:pPr>
      <w:bookmarkStart w:id="170" w:name="_ETM_Q1_2328000"/>
      <w:bookmarkEnd w:id="170"/>
    </w:p>
    <w:p w14:paraId="63DA7C30" w14:textId="77777777" w:rsidR="00D328A4" w:rsidRDefault="00D328A4" w:rsidP="000D2724">
      <w:pPr>
        <w:pStyle w:val="a"/>
      </w:pPr>
      <w:bookmarkStart w:id="171" w:name="ET_speaker_5786_34"/>
      <w:r w:rsidRPr="000D2724">
        <w:rPr>
          <w:rStyle w:val="TagStyle"/>
          <w:rtl/>
        </w:rPr>
        <w:t xml:space="preserve"> &lt;&lt; דובר &gt;&gt;</w:t>
      </w:r>
      <w:r w:rsidRPr="00D328A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328A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1"/>
    </w:p>
    <w:p w14:paraId="4FDB19D3" w14:textId="77777777" w:rsidR="00D328A4" w:rsidRDefault="00D328A4" w:rsidP="00D328A4">
      <w:pPr>
        <w:pStyle w:val="KeepWithNext"/>
        <w:rPr>
          <w:rtl/>
          <w:lang w:eastAsia="he-IL"/>
        </w:rPr>
      </w:pPr>
    </w:p>
    <w:p w14:paraId="237A8C12" w14:textId="77777777" w:rsidR="00D328A4" w:rsidRDefault="00D328A4" w:rsidP="00D328A4">
      <w:pPr>
        <w:rPr>
          <w:rtl/>
          <w:lang w:eastAsia="he-IL"/>
        </w:rPr>
      </w:pPr>
      <w:bookmarkStart w:id="172" w:name="_ETM_Q1_2329000"/>
      <w:bookmarkEnd w:id="172"/>
      <w:r>
        <w:rPr>
          <w:rFonts w:hint="cs"/>
          <w:rtl/>
          <w:lang w:eastAsia="he-IL"/>
        </w:rPr>
        <w:t>יש לי את המידע הזה. מי עכשיו פונה לתושבים?</w:t>
      </w:r>
    </w:p>
    <w:p w14:paraId="2F5C4EE7" w14:textId="77777777" w:rsidR="00D328A4" w:rsidRDefault="00D328A4" w:rsidP="00D328A4">
      <w:pPr>
        <w:rPr>
          <w:rtl/>
          <w:lang w:eastAsia="he-IL"/>
        </w:rPr>
      </w:pPr>
    </w:p>
    <w:p w14:paraId="034BCEE3" w14:textId="77777777" w:rsidR="00D328A4" w:rsidRDefault="00D328A4" w:rsidP="000D2724">
      <w:pPr>
        <w:pStyle w:val="af"/>
      </w:pPr>
      <w:bookmarkStart w:id="173" w:name="ET_yor_5771_35"/>
      <w:r w:rsidRPr="000D2724">
        <w:rPr>
          <w:rStyle w:val="TagStyle"/>
          <w:rtl/>
        </w:rPr>
        <w:t xml:space="preserve"> &lt;&lt; יור &gt;&gt;</w:t>
      </w:r>
      <w:r w:rsidRPr="00D328A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328A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3"/>
    </w:p>
    <w:p w14:paraId="0E4C7B36" w14:textId="77777777" w:rsidR="00D328A4" w:rsidRDefault="00D328A4" w:rsidP="00D328A4">
      <w:pPr>
        <w:pStyle w:val="KeepWithNext"/>
        <w:rPr>
          <w:rtl/>
          <w:lang w:eastAsia="he-IL"/>
        </w:rPr>
      </w:pPr>
    </w:p>
    <w:p w14:paraId="271F888F" w14:textId="77777777" w:rsidR="00D328A4" w:rsidRDefault="00D328A4" w:rsidP="00363756">
      <w:pPr>
        <w:rPr>
          <w:rtl/>
          <w:lang w:eastAsia="he-IL"/>
        </w:rPr>
      </w:pPr>
      <w:bookmarkStart w:id="174" w:name="_ETM_Q1_2332000"/>
      <w:bookmarkEnd w:id="174"/>
      <w:r>
        <w:rPr>
          <w:rFonts w:hint="cs"/>
          <w:rtl/>
          <w:lang w:eastAsia="he-IL"/>
        </w:rPr>
        <w:t xml:space="preserve">תלוי לפי ההנחיות שקובע משרד הבריאות, מנכ"ל משרד </w:t>
      </w:r>
      <w:bookmarkStart w:id="175" w:name="_ETM_Q1_2336000"/>
      <w:bookmarkEnd w:id="175"/>
      <w:r>
        <w:rPr>
          <w:rFonts w:hint="cs"/>
          <w:rtl/>
          <w:lang w:eastAsia="he-IL"/>
        </w:rPr>
        <w:t>הבריאות. יש הנחיות שהוא צריך לפרסם על פי החוק</w:t>
      </w:r>
      <w:r w:rsidR="00363756">
        <w:rPr>
          <w:rFonts w:hint="cs"/>
          <w:rtl/>
          <w:lang w:eastAsia="he-IL"/>
        </w:rPr>
        <w:t>.</w:t>
      </w:r>
    </w:p>
    <w:p w14:paraId="7FC69A6E" w14:textId="77777777" w:rsidR="00363756" w:rsidRDefault="00363756" w:rsidP="00363756">
      <w:pPr>
        <w:rPr>
          <w:rtl/>
          <w:lang w:eastAsia="he-IL"/>
        </w:rPr>
      </w:pPr>
    </w:p>
    <w:p w14:paraId="011F6EEB" w14:textId="77777777" w:rsidR="00D328A4" w:rsidRDefault="00D328A4" w:rsidP="000D2724">
      <w:pPr>
        <w:pStyle w:val="a"/>
      </w:pPr>
      <w:bookmarkStart w:id="176" w:name="ET_speaker_5786_36"/>
      <w:r w:rsidRPr="000D2724">
        <w:rPr>
          <w:rStyle w:val="TagStyle"/>
          <w:rtl/>
        </w:rPr>
        <w:t xml:space="preserve"> &lt;&lt; דובר &gt;&gt;</w:t>
      </w:r>
      <w:r w:rsidRPr="00D328A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328A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6"/>
    </w:p>
    <w:p w14:paraId="2DEED1B6" w14:textId="77777777" w:rsidR="00D328A4" w:rsidRDefault="00D328A4" w:rsidP="00D328A4">
      <w:pPr>
        <w:pStyle w:val="KeepWithNext"/>
        <w:rPr>
          <w:rtl/>
          <w:lang w:eastAsia="he-IL"/>
        </w:rPr>
      </w:pPr>
    </w:p>
    <w:p w14:paraId="3DF010A1" w14:textId="77777777" w:rsidR="00D328A4" w:rsidRDefault="00363756" w:rsidP="00363756">
      <w:pPr>
        <w:rPr>
          <w:rtl/>
          <w:lang w:eastAsia="he-IL"/>
        </w:rPr>
      </w:pPr>
      <w:bookmarkStart w:id="177" w:name="_ETM_Q1_2342000"/>
      <w:bookmarkEnd w:id="177"/>
      <w:r>
        <w:rPr>
          <w:rFonts w:hint="cs"/>
          <w:rtl/>
          <w:lang w:eastAsia="he-IL"/>
        </w:rPr>
        <w:t>הוא לא פרסם עדיין?</w:t>
      </w:r>
    </w:p>
    <w:p w14:paraId="3DBAC9D7" w14:textId="77777777" w:rsidR="00D328A4" w:rsidRDefault="00D328A4" w:rsidP="00D328A4">
      <w:pPr>
        <w:rPr>
          <w:rtl/>
          <w:lang w:eastAsia="he-IL"/>
        </w:rPr>
      </w:pPr>
    </w:p>
    <w:p w14:paraId="41DE1B11" w14:textId="77777777" w:rsidR="00D328A4" w:rsidRDefault="00D328A4" w:rsidP="000D2724">
      <w:pPr>
        <w:pStyle w:val="af"/>
      </w:pPr>
      <w:bookmarkStart w:id="178" w:name="ET_yor_5771_37"/>
      <w:r w:rsidRPr="000D2724">
        <w:rPr>
          <w:rStyle w:val="TagStyle"/>
          <w:rtl/>
        </w:rPr>
        <w:t xml:space="preserve"> &lt;&lt; יור &gt;&gt;</w:t>
      </w:r>
      <w:r w:rsidRPr="00D328A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328A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8"/>
    </w:p>
    <w:p w14:paraId="00C12C7A" w14:textId="77777777" w:rsidR="00D328A4" w:rsidRDefault="00D328A4" w:rsidP="00D328A4">
      <w:pPr>
        <w:pStyle w:val="KeepWithNext"/>
        <w:rPr>
          <w:rtl/>
          <w:lang w:eastAsia="he-IL"/>
        </w:rPr>
      </w:pPr>
    </w:p>
    <w:p w14:paraId="0DD3FADF" w14:textId="77777777" w:rsidR="00D328A4" w:rsidRDefault="00D328A4" w:rsidP="00363756">
      <w:pPr>
        <w:rPr>
          <w:rtl/>
          <w:lang w:eastAsia="he-IL"/>
        </w:rPr>
      </w:pPr>
      <w:bookmarkStart w:id="179" w:name="_ETM_Q1_2340000"/>
      <w:bookmarkEnd w:id="179"/>
      <w:r>
        <w:rPr>
          <w:rFonts w:hint="cs"/>
          <w:rtl/>
          <w:lang w:eastAsia="he-IL"/>
        </w:rPr>
        <w:t xml:space="preserve">לא, </w:t>
      </w:r>
      <w:bookmarkStart w:id="180" w:name="_ETM_Q1_2341000"/>
      <w:bookmarkEnd w:id="180"/>
      <w:r>
        <w:rPr>
          <w:rFonts w:hint="cs"/>
          <w:rtl/>
          <w:lang w:eastAsia="he-IL"/>
        </w:rPr>
        <w:t xml:space="preserve">החוק עוד לא עבר. אחרי זה הוא יפרסם אבל </w:t>
      </w:r>
      <w:bookmarkStart w:id="181" w:name="_ETM_Q1_2343000"/>
      <w:bookmarkEnd w:id="181"/>
      <w:r>
        <w:rPr>
          <w:rFonts w:hint="cs"/>
          <w:rtl/>
          <w:lang w:eastAsia="he-IL"/>
        </w:rPr>
        <w:t xml:space="preserve">אז הוא יכול לפנות ולראות אם אפשר. אסור למנוע מהם </w:t>
      </w:r>
      <w:bookmarkStart w:id="182" w:name="_ETM_Q1_2350000"/>
      <w:bookmarkEnd w:id="182"/>
      <w:r>
        <w:rPr>
          <w:rFonts w:hint="cs"/>
          <w:rtl/>
          <w:lang w:eastAsia="he-IL"/>
        </w:rPr>
        <w:t>שירות, אסור למנוע מהם כל מיני דברים</w:t>
      </w:r>
      <w:r w:rsidR="00363756">
        <w:rPr>
          <w:rFonts w:hint="cs"/>
          <w:rtl/>
          <w:lang w:eastAsia="he-IL"/>
        </w:rPr>
        <w:t>.</w:t>
      </w:r>
      <w:bookmarkStart w:id="183" w:name="_ETM_Q1_2354000"/>
      <w:bookmarkEnd w:id="183"/>
    </w:p>
    <w:p w14:paraId="184BF97C" w14:textId="77777777" w:rsidR="00D328A4" w:rsidRDefault="00D328A4" w:rsidP="00D328A4">
      <w:pPr>
        <w:rPr>
          <w:rtl/>
          <w:lang w:eastAsia="he-IL"/>
        </w:rPr>
      </w:pPr>
    </w:p>
    <w:p w14:paraId="35AEB911" w14:textId="77777777" w:rsidR="00D328A4" w:rsidRDefault="00D328A4" w:rsidP="000D2724">
      <w:pPr>
        <w:pStyle w:val="a"/>
      </w:pPr>
      <w:bookmarkStart w:id="184" w:name="ET_speaker_5786_38"/>
      <w:r w:rsidRPr="000D2724">
        <w:rPr>
          <w:rStyle w:val="TagStyle"/>
          <w:rtl/>
        </w:rPr>
        <w:t xml:space="preserve"> &lt;&lt; דובר &gt;&gt;</w:t>
      </w:r>
      <w:r w:rsidRPr="00D328A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328A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4"/>
    </w:p>
    <w:p w14:paraId="0AFE870D" w14:textId="77777777" w:rsidR="00D328A4" w:rsidRDefault="00D328A4" w:rsidP="00D328A4">
      <w:pPr>
        <w:pStyle w:val="KeepWithNext"/>
        <w:rPr>
          <w:rtl/>
          <w:lang w:eastAsia="he-IL"/>
        </w:rPr>
      </w:pPr>
    </w:p>
    <w:p w14:paraId="618FACA0" w14:textId="77777777" w:rsidR="00D328A4" w:rsidRDefault="00D328A4" w:rsidP="00D328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ברמת השכנוע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סגני ראשי ערים, חברי </w:t>
      </w:r>
      <w:bookmarkStart w:id="185" w:name="_ETM_Q1_2356000"/>
      <w:bookmarkEnd w:id="185"/>
      <w:r>
        <w:rPr>
          <w:rFonts w:hint="cs"/>
          <w:rtl/>
          <w:lang w:eastAsia="he-IL"/>
        </w:rPr>
        <w:t>המועצה.</w:t>
      </w:r>
    </w:p>
    <w:p w14:paraId="5FDE6B16" w14:textId="77777777" w:rsidR="00D328A4" w:rsidRDefault="00D328A4" w:rsidP="00D328A4">
      <w:pPr>
        <w:rPr>
          <w:rtl/>
          <w:lang w:eastAsia="he-IL"/>
        </w:rPr>
      </w:pPr>
      <w:bookmarkStart w:id="186" w:name="_ETM_Q1_2358000"/>
      <w:bookmarkEnd w:id="186"/>
    </w:p>
    <w:p w14:paraId="72BF1995" w14:textId="77777777" w:rsidR="00D328A4" w:rsidRDefault="00D328A4" w:rsidP="000D2724">
      <w:pPr>
        <w:pStyle w:val="af"/>
        <w:rPr>
          <w:rtl/>
        </w:rPr>
      </w:pPr>
      <w:bookmarkStart w:id="187" w:name="ET_yor_5771_39"/>
      <w:r w:rsidRPr="000D2724">
        <w:rPr>
          <w:rStyle w:val="TagStyle"/>
          <w:rtl/>
        </w:rPr>
        <w:t xml:space="preserve"> &lt;&lt; יור &gt;&gt;</w:t>
      </w:r>
      <w:r w:rsidRPr="00D328A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328A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7"/>
    </w:p>
    <w:p w14:paraId="28456D3B" w14:textId="77777777" w:rsidR="00270376" w:rsidRDefault="00270376" w:rsidP="00270376">
      <w:pPr>
        <w:rPr>
          <w:rtl/>
          <w:lang w:eastAsia="he-IL"/>
        </w:rPr>
      </w:pPr>
    </w:p>
    <w:p w14:paraId="0A7C2CE8" w14:textId="77777777" w:rsidR="00270376" w:rsidRDefault="00270376" w:rsidP="00270376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 לא. ברמת אנשי מקצוע.</w:t>
      </w:r>
    </w:p>
    <w:p w14:paraId="58D363CC" w14:textId="77777777" w:rsidR="00270376" w:rsidRDefault="00270376" w:rsidP="00270376">
      <w:pPr>
        <w:rPr>
          <w:rtl/>
          <w:lang w:eastAsia="he-IL"/>
        </w:rPr>
      </w:pPr>
      <w:bookmarkStart w:id="188" w:name="_ETM_Q1_2362000"/>
      <w:bookmarkEnd w:id="188"/>
    </w:p>
    <w:p w14:paraId="40A866B2" w14:textId="77777777" w:rsidR="00270376" w:rsidRDefault="00270376" w:rsidP="000D2724">
      <w:pPr>
        <w:pStyle w:val="af1"/>
        <w:rPr>
          <w:lang w:eastAsia="he-IL"/>
        </w:rPr>
      </w:pPr>
      <w:bookmarkStart w:id="189" w:name="ET_guest_טליה_אגמון_41"/>
      <w:r w:rsidRPr="000D2724">
        <w:rPr>
          <w:rStyle w:val="TagStyle"/>
          <w:rtl/>
        </w:rPr>
        <w:t xml:space="preserve"> &lt;&lt; אורח &gt;&gt;</w:t>
      </w:r>
      <w:r w:rsidRPr="00270376">
        <w:rPr>
          <w:rStyle w:val="TagStyle"/>
          <w:rtl/>
        </w:rPr>
        <w:t xml:space="preserve"> </w:t>
      </w:r>
      <w:r>
        <w:rPr>
          <w:rtl/>
          <w:lang w:eastAsia="he-IL"/>
        </w:rPr>
        <w:t>טליה אגמון:</w:t>
      </w:r>
      <w:r w:rsidRPr="00270376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189"/>
    </w:p>
    <w:p w14:paraId="17788F7C" w14:textId="77777777" w:rsidR="00270376" w:rsidRDefault="00270376" w:rsidP="00270376">
      <w:pPr>
        <w:pStyle w:val="KeepWithNext"/>
        <w:rPr>
          <w:rtl/>
          <w:lang w:eastAsia="he-IL"/>
        </w:rPr>
      </w:pPr>
    </w:p>
    <w:p w14:paraId="07255334" w14:textId="77777777" w:rsidR="00270376" w:rsidRPr="00270376" w:rsidRDefault="00270376" w:rsidP="00270376">
      <w:pPr>
        <w:rPr>
          <w:lang w:eastAsia="he-IL"/>
        </w:rPr>
      </w:pPr>
      <w:r>
        <w:rPr>
          <w:rFonts w:hint="cs"/>
          <w:rtl/>
          <w:lang w:eastAsia="he-IL"/>
        </w:rPr>
        <w:t xml:space="preserve">יש הוראה גם שנועדה להגן </w:t>
      </w:r>
      <w:bookmarkStart w:id="190" w:name="_ETM_Q1_2363000"/>
      <w:bookmarkEnd w:id="190"/>
      <w:r>
        <w:rPr>
          <w:rFonts w:hint="cs"/>
          <w:rtl/>
          <w:lang w:eastAsia="he-IL"/>
        </w:rPr>
        <w:t>על הפרטיות.</w:t>
      </w:r>
    </w:p>
    <w:p w14:paraId="3DF5AC7C" w14:textId="77777777" w:rsidR="00D328A4" w:rsidRDefault="00D328A4" w:rsidP="00D328A4">
      <w:pPr>
        <w:rPr>
          <w:rtl/>
          <w:lang w:eastAsia="he-IL"/>
        </w:rPr>
      </w:pPr>
    </w:p>
    <w:p w14:paraId="14E6EC8A" w14:textId="77777777" w:rsidR="00D328A4" w:rsidRDefault="00D328A4" w:rsidP="000D2724">
      <w:pPr>
        <w:pStyle w:val="a"/>
      </w:pPr>
      <w:bookmarkStart w:id="191" w:name="ET_speaker_5797_40"/>
      <w:r w:rsidRPr="000D2724">
        <w:rPr>
          <w:rStyle w:val="TagStyle"/>
          <w:rtl/>
        </w:rPr>
        <w:t xml:space="preserve"> &lt;&lt; דובר &gt;&gt;</w:t>
      </w:r>
      <w:r w:rsidRPr="00D328A4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D328A4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1"/>
    </w:p>
    <w:p w14:paraId="7A0D154A" w14:textId="77777777" w:rsidR="00D328A4" w:rsidRDefault="00D328A4" w:rsidP="00D328A4">
      <w:pPr>
        <w:pStyle w:val="KeepWithNext"/>
        <w:rPr>
          <w:rtl/>
          <w:lang w:eastAsia="he-IL"/>
        </w:rPr>
      </w:pPr>
    </w:p>
    <w:p w14:paraId="62F6A9B2" w14:textId="77777777" w:rsidR="00D328A4" w:rsidRDefault="00270376" w:rsidP="00D328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ראש העיר בעפולה רואה שבעפולה תחתית יש </w:t>
      </w:r>
      <w:bookmarkStart w:id="192" w:name="_ETM_Q1_2359000"/>
      <w:bookmarkEnd w:id="192"/>
      <w:r>
        <w:rPr>
          <w:rFonts w:hint="cs"/>
          <w:rtl/>
          <w:lang w:eastAsia="he-IL"/>
        </w:rPr>
        <w:t xml:space="preserve">פחות אנשים שהתחסנו, הוא אומר לרכזי הרווחה שלו ולרכזי הקהילה </w:t>
      </w:r>
      <w:bookmarkStart w:id="193" w:name="_ETM_Q1_2364000"/>
      <w:bookmarkEnd w:id="193"/>
      <w:r>
        <w:rPr>
          <w:rFonts w:hint="cs"/>
          <w:rtl/>
          <w:lang w:eastAsia="he-IL"/>
        </w:rPr>
        <w:t xml:space="preserve">שלו שם: חבר'ה, תעשו לי כינוס ואני אבוא לדבר </w:t>
      </w:r>
      <w:bookmarkStart w:id="194" w:name="_ETM_Q1_2366000"/>
      <w:bookmarkEnd w:id="194"/>
      <w:r>
        <w:rPr>
          <w:rFonts w:hint="cs"/>
          <w:rtl/>
          <w:lang w:eastAsia="he-IL"/>
        </w:rPr>
        <w:t xml:space="preserve">שם, אבל ככה הוא לא יודע. </w:t>
      </w:r>
    </w:p>
    <w:p w14:paraId="2BD90E92" w14:textId="77777777" w:rsidR="00270376" w:rsidRDefault="00270376" w:rsidP="00D328A4">
      <w:pPr>
        <w:rPr>
          <w:rtl/>
          <w:lang w:eastAsia="he-IL"/>
        </w:rPr>
      </w:pPr>
    </w:p>
    <w:p w14:paraId="4110C903" w14:textId="77777777" w:rsidR="00270376" w:rsidRDefault="00270376" w:rsidP="000D2724">
      <w:pPr>
        <w:pStyle w:val="af"/>
      </w:pPr>
      <w:bookmarkStart w:id="195" w:name="ET_yor_5771_42"/>
      <w:r w:rsidRPr="000D2724">
        <w:rPr>
          <w:rStyle w:val="TagStyle"/>
          <w:rtl/>
        </w:rPr>
        <w:t xml:space="preserve"> &lt;&lt; יור &gt;&gt;</w:t>
      </w:r>
      <w:r w:rsidRPr="0027037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70376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5"/>
    </w:p>
    <w:p w14:paraId="3BFC46FD" w14:textId="77777777" w:rsidR="00270376" w:rsidRDefault="00270376" w:rsidP="00270376">
      <w:pPr>
        <w:pStyle w:val="KeepWithNext"/>
        <w:rPr>
          <w:rtl/>
          <w:lang w:eastAsia="he-IL"/>
        </w:rPr>
      </w:pPr>
    </w:p>
    <w:p w14:paraId="583C3C03" w14:textId="77777777" w:rsidR="00270376" w:rsidRDefault="00270376" w:rsidP="00270376">
      <w:pPr>
        <w:rPr>
          <w:rtl/>
          <w:lang w:eastAsia="he-IL"/>
        </w:rPr>
      </w:pPr>
      <w:r>
        <w:rPr>
          <w:rFonts w:hint="cs"/>
          <w:rtl/>
          <w:lang w:eastAsia="he-IL"/>
        </w:rPr>
        <w:t>בעיקרון, זה אנשי מקצוע.</w:t>
      </w:r>
    </w:p>
    <w:p w14:paraId="19D732B5" w14:textId="77777777" w:rsidR="00270376" w:rsidRDefault="00270376" w:rsidP="00270376">
      <w:pPr>
        <w:rPr>
          <w:rtl/>
          <w:lang w:eastAsia="he-IL"/>
        </w:rPr>
      </w:pPr>
    </w:p>
    <w:p w14:paraId="6FC107A4" w14:textId="77777777" w:rsidR="00270376" w:rsidRDefault="00270376" w:rsidP="000D2724">
      <w:pPr>
        <w:pStyle w:val="a"/>
      </w:pPr>
      <w:bookmarkStart w:id="196" w:name="ET_speaker_5786_43"/>
      <w:r w:rsidRPr="000D2724">
        <w:rPr>
          <w:rStyle w:val="TagStyle"/>
          <w:rtl/>
        </w:rPr>
        <w:t xml:space="preserve"> &lt;&lt; דובר &gt;&gt;</w:t>
      </w:r>
      <w:r w:rsidRPr="00270376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270376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6"/>
    </w:p>
    <w:p w14:paraId="5B4F2021" w14:textId="77777777" w:rsidR="00270376" w:rsidRDefault="00270376" w:rsidP="00270376">
      <w:pPr>
        <w:pStyle w:val="KeepWithNext"/>
        <w:rPr>
          <w:rtl/>
          <w:lang w:eastAsia="he-IL"/>
        </w:rPr>
      </w:pPr>
    </w:p>
    <w:p w14:paraId="05906E14" w14:textId="77777777" w:rsidR="00270376" w:rsidRDefault="00270376" w:rsidP="00270376">
      <w:pPr>
        <w:rPr>
          <w:rtl/>
          <w:lang w:eastAsia="he-IL"/>
        </w:rPr>
      </w:pPr>
      <w:bookmarkStart w:id="197" w:name="_ETM_Q1_2371000"/>
      <w:bookmarkEnd w:id="197"/>
      <w:r>
        <w:rPr>
          <w:rFonts w:hint="cs"/>
          <w:rtl/>
          <w:lang w:eastAsia="he-IL"/>
        </w:rPr>
        <w:t>במידע הזה על מקום מסוים</w:t>
      </w:r>
      <w:bookmarkStart w:id="198" w:name="_ETM_Q1_2373000"/>
      <w:bookmarkEnd w:id="198"/>
      <w:r>
        <w:rPr>
          <w:rFonts w:hint="cs"/>
          <w:rtl/>
          <w:lang w:eastAsia="he-IL"/>
        </w:rPr>
        <w:t xml:space="preserve">, חבר מועצה שבא משכונה מסוימת, האם אותו חבר </w:t>
      </w:r>
      <w:bookmarkStart w:id="199" w:name="_ETM_Q1_2374000"/>
      <w:bookmarkEnd w:id="199"/>
      <w:r>
        <w:rPr>
          <w:rFonts w:hint="cs"/>
          <w:rtl/>
          <w:lang w:eastAsia="he-IL"/>
        </w:rPr>
        <w:t>מועצה יוכל גם לפנות?</w:t>
      </w:r>
    </w:p>
    <w:p w14:paraId="10DBB1D0" w14:textId="77777777" w:rsidR="00270376" w:rsidRDefault="00270376" w:rsidP="00270376">
      <w:pPr>
        <w:rPr>
          <w:rtl/>
          <w:lang w:eastAsia="he-IL"/>
        </w:rPr>
      </w:pPr>
    </w:p>
    <w:p w14:paraId="5741230C" w14:textId="77777777" w:rsidR="00270376" w:rsidRDefault="00270376" w:rsidP="000D2724">
      <w:pPr>
        <w:pStyle w:val="af"/>
      </w:pPr>
      <w:bookmarkStart w:id="200" w:name="ET_yor_5771_44"/>
      <w:r w:rsidRPr="000D2724">
        <w:rPr>
          <w:rStyle w:val="TagStyle"/>
          <w:rtl/>
        </w:rPr>
        <w:t xml:space="preserve"> &lt;&lt; יור &gt;&gt;</w:t>
      </w:r>
      <w:r w:rsidRPr="0027037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70376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0"/>
    </w:p>
    <w:p w14:paraId="78EA5CD2" w14:textId="77777777" w:rsidR="00270376" w:rsidRDefault="00270376" w:rsidP="00270376">
      <w:pPr>
        <w:pStyle w:val="KeepWithNext"/>
        <w:rPr>
          <w:rtl/>
          <w:lang w:eastAsia="he-IL"/>
        </w:rPr>
      </w:pPr>
    </w:p>
    <w:p w14:paraId="51F7DFD8" w14:textId="77777777" w:rsidR="00270376" w:rsidRDefault="00270376" w:rsidP="00010F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r w:rsidR="00010FA4">
        <w:rPr>
          <w:rFonts w:hint="cs"/>
          <w:rtl/>
          <w:lang w:eastAsia="he-IL"/>
        </w:rPr>
        <w:t xml:space="preserve">אנשי </w:t>
      </w:r>
      <w:r>
        <w:rPr>
          <w:rFonts w:hint="cs"/>
          <w:rtl/>
          <w:lang w:eastAsia="he-IL"/>
        </w:rPr>
        <w:t xml:space="preserve">מועצה, זה בעיקר גורמי הרשות המקומית, ומשרד החינוך אגב, גם הם מקבלים את </w:t>
      </w:r>
      <w:bookmarkStart w:id="201" w:name="_ETM_Q1_2380000"/>
      <w:bookmarkEnd w:id="201"/>
      <w:r>
        <w:rPr>
          <w:rFonts w:hint="cs"/>
          <w:rtl/>
          <w:lang w:eastAsia="he-IL"/>
        </w:rPr>
        <w:t>זה. הם יקבלו את המידע כדי לנסות גם לשכנע</w:t>
      </w:r>
      <w:r w:rsidR="00010FA4">
        <w:rPr>
          <w:rFonts w:hint="cs"/>
          <w:rtl/>
          <w:lang w:eastAsia="he-IL"/>
        </w:rPr>
        <w:t>.</w:t>
      </w:r>
    </w:p>
    <w:p w14:paraId="2D534F8A" w14:textId="77777777" w:rsidR="00214DC7" w:rsidRDefault="00214DC7" w:rsidP="00270376">
      <w:pPr>
        <w:rPr>
          <w:rtl/>
          <w:lang w:eastAsia="he-IL"/>
        </w:rPr>
      </w:pPr>
    </w:p>
    <w:p w14:paraId="701F3473" w14:textId="77777777" w:rsidR="00214DC7" w:rsidRDefault="00214DC7" w:rsidP="000D2724">
      <w:pPr>
        <w:pStyle w:val="a"/>
      </w:pPr>
      <w:bookmarkStart w:id="202" w:name="ET_speaker_5786_45"/>
      <w:r w:rsidRPr="000D2724">
        <w:rPr>
          <w:rStyle w:val="TagStyle"/>
          <w:rtl/>
        </w:rPr>
        <w:t xml:space="preserve"> &lt;&lt; דובר &gt;&gt;</w:t>
      </w:r>
      <w:r w:rsidRPr="00214DC7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214DC7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2"/>
    </w:p>
    <w:p w14:paraId="782C1F61" w14:textId="77777777" w:rsidR="00214DC7" w:rsidRDefault="00214DC7" w:rsidP="00214DC7">
      <w:pPr>
        <w:pStyle w:val="KeepWithNext"/>
        <w:rPr>
          <w:rtl/>
          <w:lang w:eastAsia="he-IL"/>
        </w:rPr>
      </w:pPr>
    </w:p>
    <w:p w14:paraId="4FBCB2F7" w14:textId="77777777" w:rsidR="00214DC7" w:rsidRDefault="00214DC7" w:rsidP="00214DC7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חברי מועצה לא? אלה אנשים שהם בקשר טוב איתם.</w:t>
      </w:r>
    </w:p>
    <w:p w14:paraId="152A88C5" w14:textId="77777777" w:rsidR="00214DC7" w:rsidRDefault="00214DC7" w:rsidP="00214DC7">
      <w:pPr>
        <w:rPr>
          <w:rtl/>
          <w:lang w:eastAsia="he-IL"/>
        </w:rPr>
      </w:pPr>
    </w:p>
    <w:p w14:paraId="1BCDBBA5" w14:textId="77777777" w:rsidR="00214DC7" w:rsidRDefault="00214DC7" w:rsidP="000D2724">
      <w:pPr>
        <w:pStyle w:val="af"/>
      </w:pPr>
      <w:bookmarkStart w:id="203" w:name="ET_yor_5771_46"/>
      <w:r w:rsidRPr="000D2724">
        <w:rPr>
          <w:rStyle w:val="TagStyle"/>
          <w:rtl/>
        </w:rPr>
        <w:t xml:space="preserve"> &lt;&lt; יור &gt;&gt;</w:t>
      </w:r>
      <w:r w:rsidRPr="00214DC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14DC7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3"/>
    </w:p>
    <w:p w14:paraId="3EA466C2" w14:textId="77777777" w:rsidR="00214DC7" w:rsidRDefault="00214DC7" w:rsidP="00214DC7">
      <w:pPr>
        <w:pStyle w:val="KeepWithNext"/>
        <w:rPr>
          <w:rtl/>
          <w:lang w:eastAsia="he-IL"/>
        </w:rPr>
      </w:pPr>
    </w:p>
    <w:p w14:paraId="4406F4B2" w14:textId="77777777" w:rsidR="00214DC7" w:rsidRDefault="00214DC7" w:rsidP="00214DC7">
      <w:pPr>
        <w:rPr>
          <w:rtl/>
          <w:lang w:eastAsia="he-IL"/>
        </w:rPr>
      </w:pPr>
      <w:bookmarkStart w:id="204" w:name="_ETM_Q1_2384000"/>
      <w:bookmarkEnd w:id="204"/>
      <w:r>
        <w:rPr>
          <w:rFonts w:hint="cs"/>
          <w:rtl/>
          <w:lang w:eastAsia="he-IL"/>
        </w:rPr>
        <w:t xml:space="preserve">בסוף, מי שינהל את זה בפועל זה ראש </w:t>
      </w:r>
      <w:bookmarkStart w:id="205" w:name="_ETM_Q1_2387000"/>
      <w:bookmarkEnd w:id="205"/>
      <w:r>
        <w:rPr>
          <w:rFonts w:hint="cs"/>
          <w:rtl/>
          <w:lang w:eastAsia="he-IL"/>
        </w:rPr>
        <w:t xml:space="preserve">העיר והוא יחליט שראש המועצה הוא הדמות הטובה לשכנע אדם </w:t>
      </w:r>
      <w:r w:rsidR="00FD5142">
        <w:rPr>
          <w:rFonts w:hint="cs"/>
          <w:rtl/>
          <w:lang w:eastAsia="he-IL"/>
        </w:rPr>
        <w:t xml:space="preserve">להתחסן, אז הוא ישלח אותו </w:t>
      </w:r>
      <w:r w:rsidR="00FD5142">
        <w:rPr>
          <w:rtl/>
          <w:lang w:eastAsia="he-IL"/>
        </w:rPr>
        <w:t>–</w:t>
      </w:r>
      <w:r w:rsidR="00FD5142">
        <w:rPr>
          <w:rFonts w:hint="cs"/>
          <w:rtl/>
          <w:lang w:eastAsia="he-IL"/>
        </w:rPr>
        <w:t xml:space="preserve"> אני לא יודע, זה </w:t>
      </w:r>
      <w:bookmarkStart w:id="206" w:name="_ETM_Q1_2395000"/>
      <w:bookmarkEnd w:id="206"/>
      <w:r w:rsidR="00FD5142">
        <w:rPr>
          <w:rFonts w:hint="cs"/>
          <w:rtl/>
          <w:lang w:eastAsia="he-IL"/>
        </w:rPr>
        <w:t xml:space="preserve">לא ברמת הרזולוציה של החוק. </w:t>
      </w:r>
    </w:p>
    <w:p w14:paraId="59E630CC" w14:textId="77777777" w:rsidR="00FD5142" w:rsidRDefault="00FD5142" w:rsidP="00FD5142">
      <w:pPr>
        <w:rPr>
          <w:rtl/>
          <w:lang w:eastAsia="he-IL"/>
        </w:rPr>
      </w:pPr>
    </w:p>
    <w:p w14:paraId="6EEADDAB" w14:textId="77777777" w:rsidR="00FD5142" w:rsidRDefault="00FD5142" w:rsidP="000D2724">
      <w:pPr>
        <w:pStyle w:val="a"/>
        <w:rPr>
          <w:rtl/>
        </w:rPr>
      </w:pPr>
      <w:bookmarkStart w:id="207" w:name="ET_speaker_6042_48"/>
      <w:r w:rsidRPr="000D2724">
        <w:rPr>
          <w:rStyle w:val="TagStyle"/>
          <w:rtl/>
        </w:rPr>
        <w:t xml:space="preserve"> &lt;&lt; דובר &gt;&gt;</w:t>
      </w:r>
      <w:r w:rsidRPr="00FD5142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FD5142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7"/>
    </w:p>
    <w:p w14:paraId="4346E7FA" w14:textId="77777777" w:rsidR="00FD5142" w:rsidRDefault="00FD5142" w:rsidP="00FD5142">
      <w:pPr>
        <w:pStyle w:val="KeepWithNext"/>
        <w:rPr>
          <w:rtl/>
          <w:lang w:eastAsia="he-IL"/>
        </w:rPr>
      </w:pPr>
    </w:p>
    <w:p w14:paraId="123E293B" w14:textId="77777777" w:rsidR="00FD5142" w:rsidRDefault="00FD5142" w:rsidP="00FD514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יש גם בכל זאת הגנת פרטיות. </w:t>
      </w:r>
    </w:p>
    <w:p w14:paraId="75C073E1" w14:textId="77777777" w:rsidR="00FD5142" w:rsidRDefault="00FD5142" w:rsidP="00FD5142">
      <w:pPr>
        <w:rPr>
          <w:rtl/>
          <w:lang w:eastAsia="he-IL"/>
        </w:rPr>
      </w:pPr>
      <w:bookmarkStart w:id="208" w:name="_ETM_Q1_2394000"/>
      <w:bookmarkEnd w:id="208"/>
    </w:p>
    <w:p w14:paraId="732A6876" w14:textId="77777777" w:rsidR="00FD5142" w:rsidRDefault="00FD5142" w:rsidP="000D2724">
      <w:pPr>
        <w:pStyle w:val="a"/>
        <w:rPr>
          <w:rtl/>
        </w:rPr>
      </w:pPr>
      <w:bookmarkStart w:id="209" w:name="ET_speaker_5786_49"/>
      <w:r w:rsidRPr="000D2724">
        <w:rPr>
          <w:rStyle w:val="TagStyle"/>
          <w:rtl/>
        </w:rPr>
        <w:t xml:space="preserve"> &lt;&lt; דובר &gt;&gt;</w:t>
      </w:r>
      <w:r w:rsidRPr="00FD514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FD5142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9"/>
    </w:p>
    <w:p w14:paraId="3CF65C19" w14:textId="77777777" w:rsidR="00FD5142" w:rsidRDefault="00FD5142" w:rsidP="00FD5142">
      <w:pPr>
        <w:pStyle w:val="KeepWithNext"/>
        <w:rPr>
          <w:rtl/>
          <w:lang w:eastAsia="he-IL"/>
        </w:rPr>
      </w:pPr>
    </w:p>
    <w:p w14:paraId="5237EDD8" w14:textId="77777777" w:rsidR="00FD5142" w:rsidRDefault="00FD5142" w:rsidP="00FD5142">
      <w:pPr>
        <w:rPr>
          <w:rtl/>
          <w:lang w:eastAsia="he-IL"/>
        </w:rPr>
      </w:pPr>
      <w:bookmarkStart w:id="210" w:name="_ETM_Q1_2397000"/>
      <w:bookmarkEnd w:id="210"/>
      <w:r>
        <w:rPr>
          <w:rFonts w:hint="cs"/>
          <w:rtl/>
          <w:lang w:eastAsia="he-IL"/>
        </w:rPr>
        <w:t>בגלל זה אני שואל איפה הגבולות, מי כן יוכל.</w:t>
      </w:r>
    </w:p>
    <w:p w14:paraId="46AC4B3D" w14:textId="77777777" w:rsidR="00FD5142" w:rsidRDefault="00FD5142" w:rsidP="00FD5142">
      <w:pPr>
        <w:rPr>
          <w:rtl/>
          <w:lang w:eastAsia="he-IL"/>
        </w:rPr>
      </w:pPr>
      <w:bookmarkStart w:id="211" w:name="_ETM_Q1_2398000"/>
      <w:bookmarkEnd w:id="211"/>
    </w:p>
    <w:p w14:paraId="5ACF3FD8" w14:textId="77777777" w:rsidR="00FD5142" w:rsidRDefault="00FD5142" w:rsidP="000D2724">
      <w:pPr>
        <w:pStyle w:val="a"/>
        <w:rPr>
          <w:rtl/>
        </w:rPr>
      </w:pPr>
      <w:bookmarkStart w:id="212" w:name="ET_speaker_5797_50"/>
      <w:r w:rsidRPr="000D2724">
        <w:rPr>
          <w:rStyle w:val="TagStyle"/>
          <w:rtl/>
        </w:rPr>
        <w:t xml:space="preserve"> &lt;&lt; דובר &gt;&gt;</w:t>
      </w:r>
      <w:r w:rsidRPr="00FD5142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FD5142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2"/>
    </w:p>
    <w:p w14:paraId="5BD135C2" w14:textId="77777777" w:rsidR="00FD5142" w:rsidRDefault="00FD5142" w:rsidP="00FD5142">
      <w:pPr>
        <w:pStyle w:val="KeepWithNext"/>
        <w:rPr>
          <w:rtl/>
          <w:lang w:eastAsia="he-IL"/>
        </w:rPr>
      </w:pPr>
    </w:p>
    <w:p w14:paraId="040829B9" w14:textId="77777777" w:rsidR="00FD5142" w:rsidRDefault="00FD5142" w:rsidP="00FD514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יודע את האזורים, הוא יודע איפה הבעיות שלו, הוא </w:t>
      </w:r>
      <w:bookmarkStart w:id="213" w:name="_ETM_Q1_2400000"/>
      <w:bookmarkEnd w:id="213"/>
      <w:r>
        <w:rPr>
          <w:rFonts w:hint="cs"/>
          <w:rtl/>
          <w:lang w:eastAsia="he-IL"/>
        </w:rPr>
        <w:t xml:space="preserve">יודע לנתח את זה. </w:t>
      </w:r>
    </w:p>
    <w:p w14:paraId="4835544E" w14:textId="77777777" w:rsidR="00FD5142" w:rsidRDefault="00FD5142" w:rsidP="00FD5142">
      <w:pPr>
        <w:rPr>
          <w:rtl/>
          <w:lang w:eastAsia="he-IL"/>
        </w:rPr>
      </w:pPr>
      <w:bookmarkStart w:id="214" w:name="_ETM_Q1_2404000"/>
      <w:bookmarkEnd w:id="214"/>
    </w:p>
    <w:p w14:paraId="40F013B8" w14:textId="77777777" w:rsidR="00FD5142" w:rsidRDefault="00FD5142" w:rsidP="000D2724">
      <w:pPr>
        <w:pStyle w:val="a"/>
        <w:rPr>
          <w:rtl/>
        </w:rPr>
      </w:pPr>
      <w:bookmarkStart w:id="215" w:name="ET_speaker_6042_51"/>
      <w:r w:rsidRPr="000D2724">
        <w:rPr>
          <w:rStyle w:val="TagStyle"/>
          <w:rtl/>
        </w:rPr>
        <w:t xml:space="preserve"> &lt;&lt; דובר &gt;&gt;</w:t>
      </w:r>
      <w:r w:rsidRPr="00FD5142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FD5142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5"/>
    </w:p>
    <w:p w14:paraId="55315C73" w14:textId="77777777" w:rsidR="00FD5142" w:rsidRDefault="00FD5142" w:rsidP="00FD5142">
      <w:pPr>
        <w:pStyle w:val="KeepWithNext"/>
        <w:rPr>
          <w:rtl/>
          <w:lang w:eastAsia="he-IL"/>
        </w:rPr>
      </w:pPr>
    </w:p>
    <w:p w14:paraId="61B4831D" w14:textId="77777777" w:rsidR="00FD5142" w:rsidRDefault="00FD5142" w:rsidP="00FD5142">
      <w:pPr>
        <w:rPr>
          <w:rtl/>
          <w:lang w:eastAsia="he-IL"/>
        </w:rPr>
      </w:pPr>
      <w:bookmarkStart w:id="216" w:name="_ETM_Q1_2401000"/>
      <w:bookmarkEnd w:id="216"/>
      <w:r>
        <w:rPr>
          <w:rFonts w:hint="cs"/>
          <w:rtl/>
          <w:lang w:eastAsia="he-IL"/>
        </w:rPr>
        <w:t xml:space="preserve">חברי מועצה זה רחב מדי. </w:t>
      </w:r>
      <w:bookmarkStart w:id="217" w:name="_ETM_Q1_2399000"/>
      <w:bookmarkEnd w:id="217"/>
    </w:p>
    <w:p w14:paraId="6516D97B" w14:textId="77777777" w:rsidR="00FD5142" w:rsidRDefault="00FD5142" w:rsidP="00FD5142">
      <w:pPr>
        <w:rPr>
          <w:rtl/>
          <w:lang w:eastAsia="he-IL"/>
        </w:rPr>
      </w:pPr>
      <w:bookmarkStart w:id="218" w:name="_ETM_Q1_2406000"/>
      <w:bookmarkEnd w:id="218"/>
    </w:p>
    <w:p w14:paraId="38A23DBE" w14:textId="77777777" w:rsidR="00FD5142" w:rsidRDefault="00FD5142" w:rsidP="00634B08">
      <w:pPr>
        <w:pStyle w:val="af"/>
        <w:keepNext/>
        <w:rPr>
          <w:rtl/>
        </w:rPr>
      </w:pPr>
      <w:bookmarkStart w:id="219" w:name="ET_yor_5771_52"/>
      <w:r w:rsidRPr="000D2724">
        <w:rPr>
          <w:rStyle w:val="TagStyle"/>
          <w:rtl/>
        </w:rPr>
        <w:t xml:space="preserve"> &lt;&lt; יור &gt;&gt;</w:t>
      </w:r>
      <w:r w:rsidRPr="00FD514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D5142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9"/>
    </w:p>
    <w:p w14:paraId="432777BE" w14:textId="77777777" w:rsidR="00FD5142" w:rsidRDefault="00FD5142" w:rsidP="00634B08">
      <w:pPr>
        <w:pStyle w:val="KeepWithNext"/>
        <w:rPr>
          <w:rtl/>
          <w:lang w:eastAsia="he-IL"/>
        </w:rPr>
      </w:pPr>
    </w:p>
    <w:p w14:paraId="5C298612" w14:textId="77777777" w:rsidR="00FD5142" w:rsidRDefault="00FD5142" w:rsidP="00FD514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אגב, פה כתוב על פי החוק </w:t>
      </w:r>
      <w:bookmarkStart w:id="220" w:name="_ETM_Q1_2407000"/>
      <w:bookmarkEnd w:id="220"/>
      <w:r>
        <w:rPr>
          <w:rFonts w:hint="cs"/>
          <w:rtl/>
          <w:lang w:eastAsia="he-IL"/>
        </w:rPr>
        <w:t xml:space="preserve">שבביצוע פעולה לעידוד המתחסן יפעל עובד מוסמך על פי הנחיות </w:t>
      </w:r>
      <w:bookmarkStart w:id="221" w:name="_ETM_Q1_2411000"/>
      <w:bookmarkEnd w:id="221"/>
      <w:r>
        <w:rPr>
          <w:rFonts w:hint="cs"/>
          <w:rtl/>
          <w:lang w:eastAsia="he-IL"/>
        </w:rPr>
        <w:t xml:space="preserve">מנכ"ל משרד הבריאות ובהתאם לתנאים שהורה המנכ"ל, ובלבד שלא יכרוך </w:t>
      </w:r>
      <w:bookmarkStart w:id="222" w:name="_ETM_Q1_2416000"/>
      <w:bookmarkEnd w:id="222"/>
      <w:r>
        <w:rPr>
          <w:rFonts w:hint="cs"/>
          <w:rtl/>
          <w:lang w:eastAsia="he-IL"/>
        </w:rPr>
        <w:t xml:space="preserve">בין התחסנות לבין מניעת שירות שאותו אדם רשאי </w:t>
      </w:r>
      <w:bookmarkStart w:id="223" w:name="_ETM_Q1_2420000"/>
      <w:bookmarkEnd w:id="223"/>
      <w:r>
        <w:rPr>
          <w:rFonts w:hint="cs"/>
          <w:rtl/>
          <w:lang w:eastAsia="he-IL"/>
        </w:rPr>
        <w:t>לקבל. זה יחייב אנשי מקצוע.</w:t>
      </w:r>
    </w:p>
    <w:p w14:paraId="40093668" w14:textId="77777777" w:rsidR="00FD5142" w:rsidRDefault="00FD5142" w:rsidP="00FD5142">
      <w:pPr>
        <w:rPr>
          <w:rtl/>
          <w:lang w:eastAsia="he-IL"/>
        </w:rPr>
      </w:pPr>
      <w:bookmarkStart w:id="224" w:name="_ETM_Q1_2421000"/>
      <w:bookmarkEnd w:id="224"/>
    </w:p>
    <w:p w14:paraId="3C7913C4" w14:textId="77777777" w:rsidR="00FD5142" w:rsidRDefault="00FD5142" w:rsidP="000D2724">
      <w:pPr>
        <w:pStyle w:val="a"/>
        <w:rPr>
          <w:rtl/>
        </w:rPr>
      </w:pPr>
      <w:bookmarkStart w:id="225" w:name="ET_speaker_5786_53"/>
      <w:r w:rsidRPr="000D2724">
        <w:rPr>
          <w:rStyle w:val="TagStyle"/>
          <w:rtl/>
        </w:rPr>
        <w:t xml:space="preserve"> &lt;&lt; דובר &gt;&gt;</w:t>
      </w:r>
      <w:r w:rsidRPr="00FD514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FD5142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5"/>
    </w:p>
    <w:p w14:paraId="0BF813D5" w14:textId="77777777" w:rsidR="00FD5142" w:rsidRDefault="00FD5142" w:rsidP="00FD5142">
      <w:pPr>
        <w:pStyle w:val="KeepWithNext"/>
        <w:rPr>
          <w:rtl/>
          <w:lang w:eastAsia="he-IL"/>
        </w:rPr>
      </w:pPr>
    </w:p>
    <w:p w14:paraId="471D8CBF" w14:textId="77777777" w:rsidR="00FD5142" w:rsidRDefault="00FD5142" w:rsidP="0036281F">
      <w:pPr>
        <w:rPr>
          <w:rtl/>
          <w:lang w:eastAsia="he-IL"/>
        </w:rPr>
      </w:pPr>
      <w:bookmarkStart w:id="226" w:name="_ETM_Q1_2422000"/>
      <w:bookmarkEnd w:id="226"/>
      <w:r>
        <w:rPr>
          <w:rFonts w:hint="cs"/>
          <w:rtl/>
          <w:lang w:eastAsia="he-IL"/>
        </w:rPr>
        <w:t xml:space="preserve">עדיין לא </w:t>
      </w:r>
      <w:r w:rsidR="0036281F">
        <w:rPr>
          <w:rFonts w:hint="cs"/>
          <w:rtl/>
          <w:lang w:eastAsia="he-IL"/>
        </w:rPr>
        <w:t xml:space="preserve">ידוע </w:t>
      </w:r>
      <w:bookmarkStart w:id="227" w:name="_ETM_Q1_2423000"/>
      <w:bookmarkEnd w:id="227"/>
      <w:r>
        <w:rPr>
          <w:rFonts w:hint="cs"/>
          <w:rtl/>
          <w:lang w:eastAsia="he-IL"/>
        </w:rPr>
        <w:t>איפה הגבולות.</w:t>
      </w:r>
    </w:p>
    <w:p w14:paraId="53AD6855" w14:textId="77777777" w:rsidR="00FD5142" w:rsidRDefault="00FD5142" w:rsidP="00FD5142">
      <w:pPr>
        <w:rPr>
          <w:rtl/>
          <w:lang w:eastAsia="he-IL"/>
        </w:rPr>
      </w:pPr>
    </w:p>
    <w:p w14:paraId="3E8862C4" w14:textId="77777777" w:rsidR="00FD5142" w:rsidRDefault="00FD5142" w:rsidP="000D2724">
      <w:pPr>
        <w:pStyle w:val="af"/>
        <w:rPr>
          <w:rtl/>
        </w:rPr>
      </w:pPr>
      <w:bookmarkStart w:id="228" w:name="ET_yor_5771_54"/>
      <w:r w:rsidRPr="000D2724">
        <w:rPr>
          <w:rStyle w:val="TagStyle"/>
          <w:rtl/>
        </w:rPr>
        <w:t xml:space="preserve"> &lt;&lt; יור &gt;&gt;</w:t>
      </w:r>
      <w:r w:rsidRPr="00FD514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D5142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8"/>
    </w:p>
    <w:p w14:paraId="1141C389" w14:textId="77777777" w:rsidR="00FD5142" w:rsidRDefault="00FD5142" w:rsidP="00FD5142">
      <w:pPr>
        <w:pStyle w:val="KeepWithNext"/>
        <w:rPr>
          <w:rtl/>
          <w:lang w:eastAsia="he-IL"/>
        </w:rPr>
      </w:pPr>
    </w:p>
    <w:p w14:paraId="22F71971" w14:textId="77777777" w:rsidR="00FD5142" w:rsidRDefault="00FD5142" w:rsidP="00FD5142">
      <w:pPr>
        <w:rPr>
          <w:rtl/>
          <w:lang w:eastAsia="he-IL"/>
        </w:rPr>
      </w:pPr>
      <w:bookmarkStart w:id="229" w:name="_ETM_Q1_2418000"/>
      <w:bookmarkEnd w:id="229"/>
      <w:r>
        <w:rPr>
          <w:rFonts w:hint="cs"/>
          <w:rtl/>
          <w:lang w:eastAsia="he-IL"/>
        </w:rPr>
        <w:t xml:space="preserve">אנשי מקצוע. </w:t>
      </w:r>
      <w:r w:rsidR="0036281F">
        <w:rPr>
          <w:rFonts w:hint="cs"/>
          <w:rtl/>
          <w:lang w:eastAsia="he-IL"/>
        </w:rPr>
        <w:t xml:space="preserve">חבר הכנסת </w:t>
      </w:r>
      <w:r>
        <w:rPr>
          <w:rFonts w:hint="cs"/>
          <w:rtl/>
          <w:lang w:eastAsia="he-IL"/>
        </w:rPr>
        <w:t>שטרן.</w:t>
      </w:r>
    </w:p>
    <w:p w14:paraId="7C97C024" w14:textId="77777777" w:rsidR="00FD5142" w:rsidRDefault="00FD5142" w:rsidP="00FD5142">
      <w:pPr>
        <w:rPr>
          <w:rtl/>
          <w:lang w:eastAsia="he-IL"/>
        </w:rPr>
      </w:pPr>
      <w:bookmarkStart w:id="230" w:name="_ETM_Q1_2429000"/>
      <w:bookmarkEnd w:id="230"/>
    </w:p>
    <w:p w14:paraId="64B318D7" w14:textId="77777777" w:rsidR="00FD5142" w:rsidRDefault="00FD5142" w:rsidP="000D2724">
      <w:pPr>
        <w:pStyle w:val="a"/>
        <w:rPr>
          <w:rtl/>
        </w:rPr>
      </w:pPr>
      <w:bookmarkStart w:id="231" w:name="ET_speaker_6119_55"/>
      <w:r w:rsidRPr="000D2724">
        <w:rPr>
          <w:rStyle w:val="TagStyle"/>
          <w:rtl/>
        </w:rPr>
        <w:t xml:space="preserve"> &lt;&lt; דובר &gt;&gt;</w:t>
      </w:r>
      <w:r w:rsidRPr="00FD5142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FD5142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1"/>
    </w:p>
    <w:p w14:paraId="45CCE25F" w14:textId="77777777" w:rsidR="00FD5142" w:rsidRDefault="00FD5142" w:rsidP="00FD5142">
      <w:pPr>
        <w:pStyle w:val="KeepWithNext"/>
        <w:rPr>
          <w:rtl/>
          <w:lang w:eastAsia="he-IL"/>
        </w:rPr>
      </w:pPr>
    </w:p>
    <w:p w14:paraId="6015306D" w14:textId="77777777" w:rsidR="00FD5142" w:rsidRDefault="00FD5142" w:rsidP="0036281F">
      <w:pPr>
        <w:rPr>
          <w:rtl/>
          <w:lang w:eastAsia="he-IL"/>
        </w:rPr>
      </w:pPr>
      <w:r>
        <w:rPr>
          <w:rFonts w:hint="cs"/>
          <w:rtl/>
          <w:lang w:eastAsia="he-IL"/>
        </w:rPr>
        <w:t>א', אני חושב שזה חוצה מפלגות</w:t>
      </w:r>
      <w:r w:rsidR="0036281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כל </w:t>
      </w:r>
      <w:bookmarkStart w:id="232" w:name="_ETM_Q1_2432000"/>
      <w:bookmarkEnd w:id="232"/>
      <w:r>
        <w:rPr>
          <w:rFonts w:hint="cs"/>
          <w:rtl/>
          <w:lang w:eastAsia="he-IL"/>
        </w:rPr>
        <w:t xml:space="preserve">העניין הזה של ההתחסנות, ולצערנו אנחנו רואים את האסונות שמתפרסמים </w:t>
      </w:r>
      <w:bookmarkStart w:id="233" w:name="_ETM_Q1_2436000"/>
      <w:bookmarkEnd w:id="233"/>
      <w:r>
        <w:rPr>
          <w:rFonts w:hint="cs"/>
          <w:rtl/>
          <w:lang w:eastAsia="he-IL"/>
        </w:rPr>
        <w:t xml:space="preserve">כמעט כל יום </w:t>
      </w:r>
      <w:r w:rsidR="0036281F">
        <w:rPr>
          <w:rFonts w:hint="cs"/>
          <w:rtl/>
          <w:lang w:eastAsia="he-IL"/>
        </w:rPr>
        <w:t xml:space="preserve">לגבי </w:t>
      </w:r>
      <w:r>
        <w:rPr>
          <w:rFonts w:hint="cs"/>
          <w:rtl/>
          <w:lang w:eastAsia="he-IL"/>
        </w:rPr>
        <w:t xml:space="preserve">כאלה שמתנגדים לחיסונים, אבל לא רק </w:t>
      </w:r>
      <w:bookmarkStart w:id="234" w:name="_ETM_Q1_2443000"/>
      <w:bookmarkEnd w:id="234"/>
      <w:r>
        <w:rPr>
          <w:rFonts w:hint="cs"/>
          <w:rtl/>
          <w:lang w:eastAsia="he-IL"/>
        </w:rPr>
        <w:t xml:space="preserve">שמתנגדים אלא גם מוציאים כל מיני הודעות, פייק ניוז, </w:t>
      </w:r>
      <w:bookmarkStart w:id="235" w:name="_ETM_Q1_2447000"/>
      <w:bookmarkEnd w:id="235"/>
      <w:r>
        <w:rPr>
          <w:rFonts w:hint="cs"/>
          <w:rtl/>
          <w:lang w:eastAsia="he-IL"/>
        </w:rPr>
        <w:t xml:space="preserve">שמטרתן בעצם ליצור אצל הרבה אנשים חששות, היסוסים. צריך למנוע </w:t>
      </w:r>
      <w:bookmarkStart w:id="236" w:name="_ETM_Q1_2456000"/>
      <w:bookmarkEnd w:id="236"/>
      <w:r>
        <w:rPr>
          <w:rFonts w:hint="cs"/>
          <w:rtl/>
          <w:lang w:eastAsia="he-IL"/>
        </w:rPr>
        <w:t>את זה, וטוב שהמדינה מתערבת בעניין הזה.</w:t>
      </w:r>
      <w:r w:rsidR="002E12C1">
        <w:rPr>
          <w:rFonts w:hint="cs"/>
          <w:rtl/>
          <w:lang w:eastAsia="he-IL"/>
        </w:rPr>
        <w:t xml:space="preserve"> אני חושב </w:t>
      </w:r>
      <w:bookmarkStart w:id="237" w:name="_ETM_Q1_2460000"/>
      <w:bookmarkEnd w:id="237"/>
      <w:r w:rsidR="002E12C1">
        <w:rPr>
          <w:rFonts w:hint="cs"/>
          <w:rtl/>
          <w:lang w:eastAsia="he-IL"/>
        </w:rPr>
        <w:t xml:space="preserve">שבמקרה הזה גם נכון היא עושה שהיא מעבירה חלק מהעבודה </w:t>
      </w:r>
      <w:bookmarkStart w:id="238" w:name="_ETM_Q1_2464000"/>
      <w:bookmarkEnd w:id="238"/>
      <w:r w:rsidR="002E12C1">
        <w:rPr>
          <w:rFonts w:hint="cs"/>
          <w:rtl/>
          <w:lang w:eastAsia="he-IL"/>
        </w:rPr>
        <w:t xml:space="preserve">לרשויות. </w:t>
      </w:r>
    </w:p>
    <w:p w14:paraId="27EF9E3D" w14:textId="77777777" w:rsidR="002E12C1" w:rsidRDefault="002E12C1" w:rsidP="00FD5142">
      <w:pPr>
        <w:rPr>
          <w:rtl/>
          <w:lang w:eastAsia="he-IL"/>
        </w:rPr>
      </w:pPr>
    </w:p>
    <w:p w14:paraId="2E965F6E" w14:textId="77777777" w:rsidR="002E12C1" w:rsidRDefault="002E12C1" w:rsidP="0036281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חושב שלא צריך באופן גורף להגיד הרשויות יטפלו.</w:t>
      </w:r>
      <w:bookmarkStart w:id="239" w:name="_ETM_Q1_2471000"/>
      <w:bookmarkEnd w:id="239"/>
      <w:r>
        <w:rPr>
          <w:rFonts w:hint="cs"/>
          <w:rtl/>
          <w:lang w:eastAsia="he-IL"/>
        </w:rPr>
        <w:t xml:space="preserve"> אנחנו גם רואים מצד שני היום את ההודעה של מספר</w:t>
      </w:r>
      <w:r w:rsidR="0036281F">
        <w:rPr>
          <w:rFonts w:hint="cs"/>
          <w:rtl/>
          <w:lang w:eastAsia="he-IL"/>
        </w:rPr>
        <w:t xml:space="preserve"> ראשי </w:t>
      </w:r>
      <w:bookmarkStart w:id="240" w:name="_ETM_Q1_2473000"/>
      <w:bookmarkEnd w:id="240"/>
      <w:r w:rsidR="0036281F">
        <w:rPr>
          <w:rFonts w:hint="cs"/>
          <w:rtl/>
          <w:lang w:eastAsia="he-IL"/>
        </w:rPr>
        <w:t>ערים</w:t>
      </w:r>
      <w:r>
        <w:rPr>
          <w:rFonts w:hint="cs"/>
          <w:rtl/>
          <w:lang w:eastAsia="he-IL"/>
        </w:rPr>
        <w:t xml:space="preserve"> שהם מתכוונים לפתוח כיתות </w:t>
      </w:r>
      <w:r w:rsidR="0036281F">
        <w:rPr>
          <w:rFonts w:hint="cs"/>
          <w:rtl/>
          <w:lang w:eastAsia="he-IL"/>
        </w:rPr>
        <w:t>של</w:t>
      </w:r>
      <w:r>
        <w:rPr>
          <w:rFonts w:hint="cs"/>
          <w:rtl/>
          <w:lang w:eastAsia="he-IL"/>
        </w:rPr>
        <w:t xml:space="preserve"> תיכון בניגוד להנחיות </w:t>
      </w:r>
      <w:bookmarkStart w:id="241" w:name="_ETM_Q1_2478000"/>
      <w:bookmarkEnd w:id="241"/>
      <w:r>
        <w:rPr>
          <w:rFonts w:hint="cs"/>
          <w:rtl/>
          <w:lang w:eastAsia="he-IL"/>
        </w:rPr>
        <w:t xml:space="preserve">משרד הבריאות, שזה דבר חמור מאוד. זאת אומרת, אסור </w:t>
      </w:r>
      <w:bookmarkStart w:id="242" w:name="_ETM_Q1_2479000"/>
      <w:bookmarkEnd w:id="242"/>
      <w:r>
        <w:rPr>
          <w:rFonts w:hint="cs"/>
          <w:rtl/>
          <w:lang w:eastAsia="he-IL"/>
        </w:rPr>
        <w:t xml:space="preserve">לאפשר דברים כאלה לרשות לעשות באופן עצמאי, בשביל </w:t>
      </w:r>
      <w:bookmarkStart w:id="243" w:name="_ETM_Q1_2484000"/>
      <w:bookmarkEnd w:id="243"/>
      <w:r>
        <w:rPr>
          <w:rFonts w:hint="cs"/>
          <w:rtl/>
          <w:lang w:eastAsia="he-IL"/>
        </w:rPr>
        <w:t xml:space="preserve">זה יש משרד בריאות ויש הנהגה שמתעסקת, קבינט של קורונה, </w:t>
      </w:r>
      <w:bookmarkStart w:id="244" w:name="_ETM_Q1_2492000"/>
      <w:bookmarkEnd w:id="244"/>
      <w:r>
        <w:rPr>
          <w:rFonts w:hint="cs"/>
          <w:rtl/>
          <w:lang w:eastAsia="he-IL"/>
        </w:rPr>
        <w:t xml:space="preserve">וצריך לתת להם את היכולות לפעול בעניין הזה על פי </w:t>
      </w:r>
      <w:bookmarkStart w:id="245" w:name="_ETM_Q1_2494000"/>
      <w:bookmarkEnd w:id="245"/>
      <w:r>
        <w:rPr>
          <w:rFonts w:hint="cs"/>
          <w:rtl/>
          <w:lang w:eastAsia="he-IL"/>
        </w:rPr>
        <w:t xml:space="preserve">שיקול דעת מקצועי, רפואי, בטיחותי מבחינת התלמידים, מבחינת ההורים, מבחינת הציבור. </w:t>
      </w:r>
      <w:bookmarkStart w:id="246" w:name="_ETM_Q1_2500000"/>
      <w:bookmarkStart w:id="247" w:name="_ETM_Q1_2502000"/>
      <w:bookmarkEnd w:id="246"/>
      <w:bookmarkEnd w:id="247"/>
      <w:r>
        <w:rPr>
          <w:rFonts w:hint="cs"/>
          <w:rtl/>
          <w:lang w:eastAsia="he-IL"/>
        </w:rPr>
        <w:t>צריך להיזהר שזה לא יהיה איזשהו מדרון חלקלק.</w:t>
      </w:r>
    </w:p>
    <w:p w14:paraId="59D7CD8F" w14:textId="77777777" w:rsidR="002E12C1" w:rsidRDefault="002E12C1" w:rsidP="002E12C1">
      <w:pPr>
        <w:rPr>
          <w:rtl/>
          <w:lang w:eastAsia="he-IL"/>
        </w:rPr>
      </w:pPr>
    </w:p>
    <w:p w14:paraId="46F5D58B" w14:textId="77777777" w:rsidR="002E12C1" w:rsidRDefault="002E12C1" w:rsidP="000D2724">
      <w:pPr>
        <w:pStyle w:val="af"/>
        <w:rPr>
          <w:rtl/>
        </w:rPr>
      </w:pPr>
      <w:bookmarkStart w:id="248" w:name="ET_yor_5771_56"/>
      <w:r w:rsidRPr="000D2724">
        <w:rPr>
          <w:rStyle w:val="TagStyle"/>
          <w:rtl/>
        </w:rPr>
        <w:t xml:space="preserve"> &lt;&lt; יור &gt;&gt;</w:t>
      </w:r>
      <w:r w:rsidRPr="002E12C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E12C1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8"/>
    </w:p>
    <w:p w14:paraId="600E133B" w14:textId="77777777" w:rsidR="002E12C1" w:rsidRDefault="002E12C1" w:rsidP="002E12C1">
      <w:pPr>
        <w:pStyle w:val="KeepWithNext"/>
        <w:rPr>
          <w:rtl/>
          <w:lang w:eastAsia="he-IL"/>
        </w:rPr>
      </w:pPr>
    </w:p>
    <w:p w14:paraId="1704A131" w14:textId="77777777" w:rsidR="002E12C1" w:rsidRDefault="002E12C1" w:rsidP="002E12C1">
      <w:pPr>
        <w:rPr>
          <w:rtl/>
          <w:lang w:eastAsia="he-IL"/>
        </w:rPr>
      </w:pPr>
      <w:bookmarkStart w:id="249" w:name="_ETM_Q1_2504000"/>
      <w:bookmarkEnd w:id="249"/>
      <w:r>
        <w:rPr>
          <w:rFonts w:hint="cs"/>
          <w:rtl/>
          <w:lang w:eastAsia="he-IL"/>
        </w:rPr>
        <w:t>זה חוק שרק מעביר מידע. זה חוק שמעביר מידע בלבד</w:t>
      </w:r>
      <w:bookmarkStart w:id="250" w:name="_ETM_Q1_2506000"/>
      <w:bookmarkEnd w:id="250"/>
      <w:r>
        <w:rPr>
          <w:rFonts w:hint="cs"/>
          <w:rtl/>
          <w:lang w:eastAsia="he-IL"/>
        </w:rPr>
        <w:t>, בלי סמכויות.</w:t>
      </w:r>
    </w:p>
    <w:p w14:paraId="27A897B7" w14:textId="77777777" w:rsidR="002E12C1" w:rsidRDefault="002E12C1" w:rsidP="002E12C1">
      <w:pPr>
        <w:rPr>
          <w:rtl/>
          <w:lang w:eastAsia="he-IL"/>
        </w:rPr>
      </w:pPr>
    </w:p>
    <w:p w14:paraId="09D102D4" w14:textId="77777777" w:rsidR="002E12C1" w:rsidRDefault="002E12C1" w:rsidP="000D2724">
      <w:pPr>
        <w:pStyle w:val="a"/>
        <w:rPr>
          <w:rtl/>
        </w:rPr>
      </w:pPr>
      <w:bookmarkStart w:id="251" w:name="ET_speaker_6119_57"/>
      <w:r w:rsidRPr="000D2724">
        <w:rPr>
          <w:rStyle w:val="TagStyle"/>
          <w:rtl/>
        </w:rPr>
        <w:t xml:space="preserve"> &lt;&lt; דובר &gt;&gt;</w:t>
      </w:r>
      <w:r w:rsidRPr="002E12C1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2E12C1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1"/>
    </w:p>
    <w:p w14:paraId="32662D19" w14:textId="77777777" w:rsidR="002E12C1" w:rsidRDefault="002E12C1" w:rsidP="002E12C1">
      <w:pPr>
        <w:pStyle w:val="KeepWithNext"/>
        <w:rPr>
          <w:rtl/>
          <w:lang w:eastAsia="he-IL"/>
        </w:rPr>
      </w:pPr>
    </w:p>
    <w:p w14:paraId="14DCE6C2" w14:textId="77777777" w:rsidR="002E12C1" w:rsidRDefault="002E12C1" w:rsidP="0036281F">
      <w:pPr>
        <w:rPr>
          <w:rtl/>
          <w:lang w:eastAsia="he-IL"/>
        </w:rPr>
      </w:pPr>
      <w:r>
        <w:rPr>
          <w:rFonts w:hint="cs"/>
          <w:rtl/>
          <w:lang w:eastAsia="he-IL"/>
        </w:rPr>
        <w:t>מאה אחוז</w:t>
      </w:r>
      <w:r w:rsidR="0036281F">
        <w:rPr>
          <w:rFonts w:hint="cs"/>
          <w:rtl/>
          <w:lang w:eastAsia="he-IL"/>
        </w:rPr>
        <w:t>, ודאי</w:t>
      </w:r>
      <w:r>
        <w:rPr>
          <w:rFonts w:hint="cs"/>
          <w:rtl/>
          <w:lang w:eastAsia="he-IL"/>
        </w:rPr>
        <w:t xml:space="preserve">. אני מציע </w:t>
      </w:r>
      <w:bookmarkStart w:id="252" w:name="_ETM_Q1_2509000"/>
      <w:bookmarkEnd w:id="252"/>
      <w:r>
        <w:rPr>
          <w:rFonts w:hint="cs"/>
          <w:rtl/>
          <w:lang w:eastAsia="he-IL"/>
        </w:rPr>
        <w:t xml:space="preserve">שזה לא יהפוך מין משהו גורף כזה שכולם </w:t>
      </w:r>
      <w:bookmarkStart w:id="253" w:name="_ETM_Q1_2512000"/>
      <w:bookmarkEnd w:id="253"/>
      <w:r>
        <w:rPr>
          <w:rFonts w:hint="cs"/>
          <w:rtl/>
          <w:lang w:eastAsia="he-IL"/>
        </w:rPr>
        <w:t>יגידו</w:t>
      </w:r>
      <w:r w:rsidR="0036281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אוקיי, הרשויות יטפלו והכול יהיה בסדר.</w:t>
      </w:r>
    </w:p>
    <w:p w14:paraId="798D6FAC" w14:textId="77777777" w:rsidR="002E12C1" w:rsidRDefault="002E12C1" w:rsidP="002E12C1">
      <w:pPr>
        <w:rPr>
          <w:rtl/>
          <w:lang w:eastAsia="he-IL"/>
        </w:rPr>
      </w:pPr>
    </w:p>
    <w:p w14:paraId="42021976" w14:textId="77777777" w:rsidR="002E12C1" w:rsidRDefault="002E12C1" w:rsidP="000D2724">
      <w:pPr>
        <w:pStyle w:val="af"/>
        <w:rPr>
          <w:rtl/>
        </w:rPr>
      </w:pPr>
      <w:bookmarkStart w:id="254" w:name="ET_yor_5771_58"/>
      <w:r w:rsidRPr="000D2724">
        <w:rPr>
          <w:rStyle w:val="TagStyle"/>
          <w:rtl/>
        </w:rPr>
        <w:t xml:space="preserve"> &lt;&lt; יור &gt;&gt;</w:t>
      </w:r>
      <w:r w:rsidRPr="002E12C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E12C1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4"/>
    </w:p>
    <w:p w14:paraId="6597A6FF" w14:textId="77777777" w:rsidR="002E12C1" w:rsidRDefault="002E12C1" w:rsidP="002E12C1">
      <w:pPr>
        <w:pStyle w:val="KeepWithNext"/>
        <w:rPr>
          <w:rtl/>
          <w:lang w:eastAsia="he-IL"/>
        </w:rPr>
      </w:pPr>
    </w:p>
    <w:p w14:paraId="05EE6A65" w14:textId="77777777" w:rsidR="002E12C1" w:rsidRDefault="002E12C1" w:rsidP="002E12C1">
      <w:pPr>
        <w:rPr>
          <w:rtl/>
          <w:lang w:eastAsia="he-IL"/>
        </w:rPr>
      </w:pPr>
      <w:bookmarkStart w:id="255" w:name="_ETM_Q1_2516000"/>
      <w:bookmarkEnd w:id="255"/>
      <w:r>
        <w:rPr>
          <w:rFonts w:hint="cs"/>
          <w:rtl/>
          <w:lang w:eastAsia="he-IL"/>
        </w:rPr>
        <w:t>הלוואי והם יטפלו. הלוואי. מטי, רצית להגיד משהו?</w:t>
      </w:r>
    </w:p>
    <w:p w14:paraId="26744B6E" w14:textId="77777777" w:rsidR="002E12C1" w:rsidRDefault="002E12C1" w:rsidP="002E12C1">
      <w:pPr>
        <w:rPr>
          <w:rtl/>
          <w:lang w:eastAsia="he-IL"/>
        </w:rPr>
      </w:pPr>
      <w:bookmarkStart w:id="256" w:name="_ETM_Q1_2518000"/>
      <w:bookmarkEnd w:id="256"/>
    </w:p>
    <w:p w14:paraId="567E9147" w14:textId="77777777" w:rsidR="002E12C1" w:rsidRDefault="002E12C1" w:rsidP="000D2724">
      <w:pPr>
        <w:pStyle w:val="a"/>
        <w:rPr>
          <w:rtl/>
        </w:rPr>
      </w:pPr>
      <w:bookmarkStart w:id="257" w:name="ET_speaker_6121_59"/>
      <w:r w:rsidRPr="000D2724">
        <w:rPr>
          <w:rStyle w:val="TagStyle"/>
          <w:rtl/>
        </w:rPr>
        <w:t xml:space="preserve"> &lt;&lt; דובר &gt;&gt;</w:t>
      </w:r>
      <w:r w:rsidRPr="002E12C1">
        <w:rPr>
          <w:rStyle w:val="TagStyle"/>
          <w:rtl/>
        </w:rPr>
        <w:t xml:space="preserve"> </w:t>
      </w:r>
      <w:r>
        <w:rPr>
          <w:rtl/>
        </w:rPr>
        <w:t>מטי יוגב (הליכוד):</w:t>
      </w:r>
      <w:r w:rsidRPr="002E12C1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7"/>
    </w:p>
    <w:p w14:paraId="50983439" w14:textId="77777777" w:rsidR="002E12C1" w:rsidRDefault="002E12C1" w:rsidP="002E12C1">
      <w:pPr>
        <w:pStyle w:val="KeepWithNext"/>
        <w:rPr>
          <w:rtl/>
          <w:lang w:eastAsia="he-IL"/>
        </w:rPr>
      </w:pPr>
    </w:p>
    <w:p w14:paraId="7A1849F7" w14:textId="77777777" w:rsidR="002E12C1" w:rsidRDefault="002E12C1" w:rsidP="002E12C1">
      <w:pPr>
        <w:rPr>
          <w:rtl/>
          <w:lang w:eastAsia="he-IL"/>
        </w:rPr>
      </w:pPr>
      <w:bookmarkStart w:id="258" w:name="_ETM_Q1_2520000"/>
      <w:bookmarkEnd w:id="258"/>
      <w:r>
        <w:rPr>
          <w:rFonts w:hint="cs"/>
          <w:rtl/>
          <w:lang w:eastAsia="he-IL"/>
        </w:rPr>
        <w:t>לא. קודם כול, אני מברכת על ההחלטה.</w:t>
      </w:r>
    </w:p>
    <w:p w14:paraId="10DA9214" w14:textId="77777777" w:rsidR="002E12C1" w:rsidRDefault="002E12C1" w:rsidP="002E12C1">
      <w:pPr>
        <w:rPr>
          <w:rtl/>
          <w:lang w:eastAsia="he-IL"/>
        </w:rPr>
      </w:pPr>
    </w:p>
    <w:p w14:paraId="2C22BACB" w14:textId="77777777" w:rsidR="002E12C1" w:rsidRDefault="002E12C1" w:rsidP="000D2724">
      <w:pPr>
        <w:pStyle w:val="af"/>
        <w:rPr>
          <w:rtl/>
        </w:rPr>
      </w:pPr>
      <w:bookmarkStart w:id="259" w:name="ET_yor_5771_60"/>
      <w:r w:rsidRPr="000D2724">
        <w:rPr>
          <w:rStyle w:val="TagStyle"/>
          <w:rtl/>
        </w:rPr>
        <w:t xml:space="preserve"> &lt;&lt; יור &gt;&gt;</w:t>
      </w:r>
      <w:r w:rsidRPr="002E12C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E12C1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9"/>
    </w:p>
    <w:p w14:paraId="4B64DA0F" w14:textId="77777777" w:rsidR="002E12C1" w:rsidRDefault="002E12C1" w:rsidP="002E12C1">
      <w:pPr>
        <w:pStyle w:val="KeepWithNext"/>
        <w:rPr>
          <w:rtl/>
          <w:lang w:eastAsia="he-IL"/>
        </w:rPr>
      </w:pPr>
    </w:p>
    <w:p w14:paraId="770E42E5" w14:textId="77777777" w:rsidR="002E12C1" w:rsidRDefault="001E4ABC" w:rsidP="002E12C1">
      <w:pPr>
        <w:rPr>
          <w:rtl/>
          <w:lang w:eastAsia="he-IL"/>
        </w:rPr>
      </w:pPr>
      <w:r>
        <w:rPr>
          <w:rFonts w:hint="cs"/>
          <w:rtl/>
          <w:lang w:eastAsia="he-IL"/>
        </w:rPr>
        <w:t>לא או כן? לא, ומתחילה לדבר.</w:t>
      </w:r>
    </w:p>
    <w:p w14:paraId="79293609" w14:textId="77777777" w:rsidR="001E4ABC" w:rsidRDefault="001E4ABC" w:rsidP="002E12C1">
      <w:pPr>
        <w:rPr>
          <w:rtl/>
          <w:lang w:eastAsia="he-IL"/>
        </w:rPr>
      </w:pPr>
      <w:bookmarkStart w:id="260" w:name="_ETM_Q1_2521000"/>
      <w:bookmarkEnd w:id="260"/>
    </w:p>
    <w:p w14:paraId="3D0AF85F" w14:textId="77777777" w:rsidR="001E4ABC" w:rsidRDefault="001E4ABC" w:rsidP="000D2724">
      <w:pPr>
        <w:pStyle w:val="a"/>
        <w:rPr>
          <w:rtl/>
        </w:rPr>
      </w:pPr>
      <w:bookmarkStart w:id="261" w:name="ET_speaker_6121_61"/>
      <w:r w:rsidRPr="000D2724">
        <w:rPr>
          <w:rStyle w:val="TagStyle"/>
          <w:rtl/>
        </w:rPr>
        <w:t xml:space="preserve"> &lt;&lt; דובר &gt;&gt;</w:t>
      </w:r>
      <w:r w:rsidRPr="001E4ABC">
        <w:rPr>
          <w:rStyle w:val="TagStyle"/>
          <w:rtl/>
        </w:rPr>
        <w:t xml:space="preserve"> </w:t>
      </w:r>
      <w:r>
        <w:rPr>
          <w:rtl/>
        </w:rPr>
        <w:t>מטי יוגב (הליכוד):</w:t>
      </w:r>
      <w:r w:rsidRPr="001E4AB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1"/>
    </w:p>
    <w:p w14:paraId="68E72D26" w14:textId="77777777" w:rsidR="001E4ABC" w:rsidRDefault="001E4ABC" w:rsidP="001E4ABC">
      <w:pPr>
        <w:pStyle w:val="KeepWithNext"/>
        <w:rPr>
          <w:rtl/>
          <w:lang w:eastAsia="he-IL"/>
        </w:rPr>
      </w:pPr>
    </w:p>
    <w:p w14:paraId="07BC0671" w14:textId="77777777" w:rsidR="001E4ABC" w:rsidRDefault="001E4ABC" w:rsidP="001E4ABC">
      <w:pPr>
        <w:rPr>
          <w:rtl/>
          <w:lang w:eastAsia="he-IL"/>
        </w:rPr>
      </w:pPr>
      <w:r>
        <w:rPr>
          <w:rFonts w:hint="cs"/>
          <w:rtl/>
          <w:lang w:eastAsia="he-IL"/>
        </w:rPr>
        <w:t>ההחלטה חשובה.</w:t>
      </w:r>
    </w:p>
    <w:p w14:paraId="534FC549" w14:textId="77777777" w:rsidR="001E4ABC" w:rsidRDefault="001E4ABC" w:rsidP="001E4ABC">
      <w:pPr>
        <w:rPr>
          <w:rtl/>
          <w:lang w:eastAsia="he-IL"/>
        </w:rPr>
      </w:pPr>
      <w:bookmarkStart w:id="262" w:name="_ETM_Q1_2522000"/>
      <w:bookmarkEnd w:id="262"/>
    </w:p>
    <w:p w14:paraId="3650701D" w14:textId="77777777" w:rsidR="001E4ABC" w:rsidRDefault="001E4ABC" w:rsidP="000D2724">
      <w:pPr>
        <w:pStyle w:val="af"/>
        <w:rPr>
          <w:rtl/>
        </w:rPr>
      </w:pPr>
      <w:bookmarkStart w:id="263" w:name="ET_yor_5771_62"/>
      <w:r w:rsidRPr="000D2724">
        <w:rPr>
          <w:rStyle w:val="TagStyle"/>
          <w:rtl/>
        </w:rPr>
        <w:t xml:space="preserve"> &lt;&lt; יור &gt;&gt;</w:t>
      </w:r>
      <w:r w:rsidRPr="001E4AB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E4AB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3"/>
    </w:p>
    <w:p w14:paraId="46E9E645" w14:textId="77777777" w:rsidR="001E4ABC" w:rsidRDefault="001E4ABC" w:rsidP="001E4ABC">
      <w:pPr>
        <w:pStyle w:val="KeepWithNext"/>
        <w:rPr>
          <w:rtl/>
          <w:lang w:eastAsia="he-IL"/>
        </w:rPr>
      </w:pPr>
    </w:p>
    <w:p w14:paraId="1633C7D3" w14:textId="77777777" w:rsidR="001E4ABC" w:rsidRDefault="001E4ABC" w:rsidP="0036281F">
      <w:pPr>
        <w:rPr>
          <w:rtl/>
          <w:lang w:eastAsia="he-IL"/>
        </w:rPr>
      </w:pPr>
      <w:bookmarkStart w:id="264" w:name="_ETM_Q1_2523000"/>
      <w:bookmarkEnd w:id="264"/>
      <w:r>
        <w:rPr>
          <w:rFonts w:hint="cs"/>
          <w:rtl/>
          <w:lang w:eastAsia="he-IL"/>
        </w:rPr>
        <w:t>זו תכונה של פוליטיקאית, להגיד אני לא רוצה לדבר ואני מתחילה</w:t>
      </w:r>
      <w:bookmarkStart w:id="265" w:name="_ETM_Q1_2528000"/>
      <w:bookmarkEnd w:id="265"/>
      <w:r>
        <w:rPr>
          <w:rFonts w:hint="cs"/>
          <w:rtl/>
          <w:lang w:eastAsia="he-IL"/>
        </w:rPr>
        <w:t xml:space="preserve"> לדבר.</w:t>
      </w:r>
    </w:p>
    <w:p w14:paraId="5B85AC90" w14:textId="77777777" w:rsidR="001E4ABC" w:rsidRDefault="001E4ABC" w:rsidP="001E4ABC">
      <w:pPr>
        <w:rPr>
          <w:rtl/>
          <w:lang w:eastAsia="he-IL"/>
        </w:rPr>
      </w:pPr>
      <w:bookmarkStart w:id="266" w:name="_ETM_Q1_2524000"/>
      <w:bookmarkEnd w:id="266"/>
    </w:p>
    <w:p w14:paraId="3239F205" w14:textId="77777777" w:rsidR="001E4ABC" w:rsidRDefault="001E4ABC" w:rsidP="000D2724">
      <w:pPr>
        <w:pStyle w:val="a"/>
        <w:rPr>
          <w:rtl/>
        </w:rPr>
      </w:pPr>
      <w:bookmarkStart w:id="267" w:name="ET_speaker_6121_63"/>
      <w:r w:rsidRPr="000D2724">
        <w:rPr>
          <w:rStyle w:val="TagStyle"/>
          <w:rtl/>
        </w:rPr>
        <w:t xml:space="preserve"> &lt;&lt; דובר &gt;&gt;</w:t>
      </w:r>
      <w:r w:rsidRPr="001E4ABC">
        <w:rPr>
          <w:rStyle w:val="TagStyle"/>
          <w:rtl/>
        </w:rPr>
        <w:t xml:space="preserve"> </w:t>
      </w:r>
      <w:r>
        <w:rPr>
          <w:rtl/>
        </w:rPr>
        <w:t>מטי יוגב (הליכוד):</w:t>
      </w:r>
      <w:r w:rsidRPr="001E4AB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7"/>
    </w:p>
    <w:p w14:paraId="74067E42" w14:textId="77777777" w:rsidR="001E4ABC" w:rsidRDefault="001E4ABC" w:rsidP="001E4ABC">
      <w:pPr>
        <w:pStyle w:val="KeepWithNext"/>
        <w:rPr>
          <w:rtl/>
          <w:lang w:eastAsia="he-IL"/>
        </w:rPr>
      </w:pPr>
    </w:p>
    <w:p w14:paraId="38269F04" w14:textId="77777777" w:rsidR="001E4ABC" w:rsidRDefault="0074614B" w:rsidP="001E4ABC">
      <w:pPr>
        <w:rPr>
          <w:rtl/>
          <w:lang w:eastAsia="he-IL"/>
        </w:rPr>
      </w:pPr>
      <w:bookmarkStart w:id="268" w:name="_ETM_Q1_2525000"/>
      <w:bookmarkEnd w:id="268"/>
      <w:r>
        <w:rPr>
          <w:rFonts w:hint="cs"/>
          <w:rtl/>
          <w:lang w:eastAsia="he-IL"/>
        </w:rPr>
        <w:t xml:space="preserve">אני למדתי מטובי המורים. </w:t>
      </w:r>
      <w:r w:rsidR="001E4ABC">
        <w:rPr>
          <w:rFonts w:hint="cs"/>
          <w:rtl/>
          <w:lang w:eastAsia="he-IL"/>
        </w:rPr>
        <w:t xml:space="preserve">אמרתי שאני מברכת על ההחלטה הזאת, וזה הכול. </w:t>
      </w:r>
    </w:p>
    <w:p w14:paraId="3CAF2BCD" w14:textId="77777777" w:rsidR="001E4ABC" w:rsidRDefault="001E4ABC" w:rsidP="001E4ABC">
      <w:pPr>
        <w:rPr>
          <w:rtl/>
          <w:lang w:eastAsia="he-IL"/>
        </w:rPr>
      </w:pPr>
    </w:p>
    <w:p w14:paraId="27303F07" w14:textId="77777777" w:rsidR="001E4ABC" w:rsidRDefault="001E4ABC" w:rsidP="000D2724">
      <w:pPr>
        <w:pStyle w:val="af"/>
        <w:rPr>
          <w:rtl/>
        </w:rPr>
      </w:pPr>
      <w:bookmarkStart w:id="269" w:name="ET_yor_5771_64"/>
      <w:r w:rsidRPr="000D2724">
        <w:rPr>
          <w:rStyle w:val="TagStyle"/>
          <w:rtl/>
        </w:rPr>
        <w:t xml:space="preserve"> &lt;&lt; יור &gt;&gt;</w:t>
      </w:r>
      <w:r w:rsidRPr="001E4AB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E4AB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9"/>
    </w:p>
    <w:p w14:paraId="00EEA412" w14:textId="77777777" w:rsidR="001E4ABC" w:rsidRDefault="001E4ABC" w:rsidP="001E4ABC">
      <w:pPr>
        <w:pStyle w:val="KeepWithNext"/>
        <w:rPr>
          <w:rtl/>
          <w:lang w:eastAsia="he-IL"/>
        </w:rPr>
      </w:pPr>
    </w:p>
    <w:p w14:paraId="5E1906AD" w14:textId="77777777" w:rsidR="001E4ABC" w:rsidRDefault="001E4ABC" w:rsidP="001E4ABC">
      <w:pPr>
        <w:rPr>
          <w:rtl/>
          <w:lang w:eastAsia="he-IL"/>
        </w:rPr>
      </w:pPr>
      <w:bookmarkStart w:id="270" w:name="_ETM_Q1_2537000"/>
      <w:bookmarkEnd w:id="270"/>
      <w:r>
        <w:rPr>
          <w:rFonts w:hint="cs"/>
          <w:rtl/>
          <w:lang w:eastAsia="he-IL"/>
        </w:rPr>
        <w:t xml:space="preserve">בשמחה. את יכולה </w:t>
      </w:r>
      <w:bookmarkStart w:id="271" w:name="_ETM_Q1_2535000"/>
      <w:bookmarkEnd w:id="271"/>
      <w:r>
        <w:rPr>
          <w:rFonts w:hint="cs"/>
          <w:rtl/>
          <w:lang w:eastAsia="he-IL"/>
        </w:rPr>
        <w:t xml:space="preserve">לדבר, זה היה בצחוק. </w:t>
      </w:r>
    </w:p>
    <w:p w14:paraId="01220746" w14:textId="77777777" w:rsidR="001E4ABC" w:rsidRDefault="001E4ABC" w:rsidP="001E4ABC">
      <w:pPr>
        <w:rPr>
          <w:rtl/>
          <w:lang w:eastAsia="he-IL"/>
        </w:rPr>
      </w:pPr>
      <w:bookmarkStart w:id="272" w:name="_ETM_Q1_2539000"/>
      <w:bookmarkEnd w:id="272"/>
    </w:p>
    <w:p w14:paraId="117DC101" w14:textId="77777777" w:rsidR="001E4ABC" w:rsidRDefault="001E4ABC" w:rsidP="000D2724">
      <w:pPr>
        <w:pStyle w:val="a"/>
        <w:rPr>
          <w:rtl/>
        </w:rPr>
      </w:pPr>
      <w:bookmarkStart w:id="273" w:name="ET_speaker_6121_65"/>
      <w:r w:rsidRPr="000D2724">
        <w:rPr>
          <w:rStyle w:val="TagStyle"/>
          <w:rtl/>
        </w:rPr>
        <w:t xml:space="preserve"> &lt;&lt; דובר &gt;&gt;</w:t>
      </w:r>
      <w:r w:rsidRPr="001E4ABC">
        <w:rPr>
          <w:rStyle w:val="TagStyle"/>
          <w:rtl/>
        </w:rPr>
        <w:t xml:space="preserve"> </w:t>
      </w:r>
      <w:r>
        <w:rPr>
          <w:rtl/>
        </w:rPr>
        <w:t>מטי יוגב (הליכוד):</w:t>
      </w:r>
      <w:r w:rsidRPr="001E4AB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3"/>
    </w:p>
    <w:p w14:paraId="2061FC2A" w14:textId="77777777" w:rsidR="001E4ABC" w:rsidRDefault="001E4ABC" w:rsidP="001E4ABC">
      <w:pPr>
        <w:pStyle w:val="KeepWithNext"/>
        <w:rPr>
          <w:rtl/>
          <w:lang w:eastAsia="he-IL"/>
        </w:rPr>
      </w:pPr>
    </w:p>
    <w:p w14:paraId="6A138A18" w14:textId="77777777" w:rsidR="001E4ABC" w:rsidRDefault="001E4ABC" w:rsidP="001E4A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זה נקרא לדבר, איתן, אז אני גוזרת עליי את זכות </w:t>
      </w:r>
      <w:bookmarkStart w:id="274" w:name="_ETM_Q1_2542000"/>
      <w:bookmarkEnd w:id="274"/>
      <w:r>
        <w:rPr>
          <w:rFonts w:hint="cs"/>
          <w:rtl/>
          <w:lang w:eastAsia="he-IL"/>
        </w:rPr>
        <w:t>השתיקה.</w:t>
      </w:r>
    </w:p>
    <w:p w14:paraId="0AA5B112" w14:textId="77777777" w:rsidR="001E4ABC" w:rsidRDefault="001E4ABC" w:rsidP="001E4ABC">
      <w:pPr>
        <w:rPr>
          <w:rtl/>
          <w:lang w:eastAsia="he-IL"/>
        </w:rPr>
      </w:pPr>
    </w:p>
    <w:p w14:paraId="1186C261" w14:textId="77777777" w:rsidR="001E4ABC" w:rsidRDefault="001E4ABC" w:rsidP="000D2724">
      <w:pPr>
        <w:pStyle w:val="af"/>
        <w:rPr>
          <w:rtl/>
        </w:rPr>
      </w:pPr>
      <w:bookmarkStart w:id="275" w:name="ET_yor_5771_66"/>
      <w:r w:rsidRPr="000D2724">
        <w:rPr>
          <w:rStyle w:val="TagStyle"/>
          <w:rtl/>
        </w:rPr>
        <w:t xml:space="preserve"> &lt;&lt; יור &gt;&gt;</w:t>
      </w:r>
      <w:r w:rsidRPr="001E4AB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E4AB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5"/>
    </w:p>
    <w:p w14:paraId="79DBB79C" w14:textId="77777777" w:rsidR="001E4ABC" w:rsidRDefault="001E4ABC" w:rsidP="001E4ABC">
      <w:pPr>
        <w:pStyle w:val="KeepWithNext"/>
        <w:rPr>
          <w:rtl/>
          <w:lang w:eastAsia="he-IL"/>
        </w:rPr>
      </w:pPr>
    </w:p>
    <w:p w14:paraId="7D1FDA99" w14:textId="77777777" w:rsidR="001E4ABC" w:rsidRDefault="001E4ABC" w:rsidP="0074614B">
      <w:pPr>
        <w:rPr>
          <w:rtl/>
          <w:lang w:eastAsia="he-IL"/>
        </w:rPr>
      </w:pPr>
      <w:bookmarkStart w:id="276" w:name="_ETM_Q1_2543000"/>
      <w:bookmarkEnd w:id="276"/>
      <w:r>
        <w:rPr>
          <w:rFonts w:hint="cs"/>
          <w:rtl/>
          <w:lang w:eastAsia="he-IL"/>
        </w:rPr>
        <w:t>חס וחלילה. עוד מישהו, דבר</w:t>
      </w:r>
      <w:r w:rsidR="0074614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מה? אם כך, נעבור להצבעה. מי </w:t>
      </w:r>
      <w:bookmarkStart w:id="277" w:name="_ETM_Q1_2546000"/>
      <w:bookmarkEnd w:id="277"/>
      <w:r>
        <w:rPr>
          <w:rFonts w:hint="cs"/>
          <w:rtl/>
          <w:lang w:eastAsia="he-IL"/>
        </w:rPr>
        <w:t xml:space="preserve">בעד הקדמת הדיון, ירים את ידו. </w:t>
      </w:r>
    </w:p>
    <w:p w14:paraId="4A121465" w14:textId="77777777" w:rsidR="0074614B" w:rsidRDefault="0074614B" w:rsidP="0074614B">
      <w:pPr>
        <w:rPr>
          <w:rFonts w:ascii="David" w:hAnsi="David"/>
          <w:u w:val="single"/>
          <w:rtl/>
          <w:lang w:eastAsia="he-IL"/>
        </w:rPr>
      </w:pPr>
    </w:p>
    <w:p w14:paraId="32A5476D" w14:textId="77777777" w:rsidR="0074614B" w:rsidRDefault="0074614B" w:rsidP="000D2724">
      <w:pPr>
        <w:pStyle w:val="a"/>
        <w:rPr>
          <w:rtl/>
        </w:rPr>
      </w:pPr>
      <w:bookmarkStart w:id="278" w:name="ET_speaker_5797_69"/>
      <w:r w:rsidRPr="000D2724">
        <w:rPr>
          <w:rStyle w:val="TagStyle"/>
          <w:rtl/>
        </w:rPr>
        <w:t xml:space="preserve"> &lt;&lt; דובר &gt;&gt;</w:t>
      </w:r>
      <w:r w:rsidRPr="0074614B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74614B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8"/>
    </w:p>
    <w:p w14:paraId="09B1E72F" w14:textId="77777777" w:rsidR="0074614B" w:rsidRDefault="0074614B" w:rsidP="0074614B">
      <w:pPr>
        <w:pStyle w:val="KeepWithNext"/>
        <w:rPr>
          <w:rtl/>
          <w:lang w:eastAsia="he-IL"/>
        </w:rPr>
      </w:pPr>
    </w:p>
    <w:p w14:paraId="08FEAD9A" w14:textId="77777777" w:rsidR="0074614B" w:rsidRPr="0074614B" w:rsidRDefault="0074614B" w:rsidP="0074614B">
      <w:pPr>
        <w:rPr>
          <w:rtl/>
          <w:lang w:eastAsia="he-IL"/>
        </w:rPr>
      </w:pPr>
      <w:bookmarkStart w:id="279" w:name="_ETM_Q1_2548000"/>
      <w:bookmarkStart w:id="280" w:name="_ETM_Q1_2550000"/>
      <w:bookmarkEnd w:id="279"/>
      <w:bookmarkEnd w:id="280"/>
      <w:r>
        <w:rPr>
          <w:rFonts w:hint="cs"/>
          <w:rtl/>
          <w:lang w:eastAsia="he-IL"/>
        </w:rPr>
        <w:t>בשלוש הקריאות.</w:t>
      </w:r>
    </w:p>
    <w:p w14:paraId="2D5690EA" w14:textId="77777777" w:rsidR="001E4ABC" w:rsidRDefault="001E4ABC" w:rsidP="001E4ABC">
      <w:pPr>
        <w:rPr>
          <w:rtl/>
          <w:lang w:eastAsia="he-IL"/>
        </w:rPr>
      </w:pPr>
    </w:p>
    <w:p w14:paraId="6D021BAD" w14:textId="77777777" w:rsidR="001E4ABC" w:rsidRDefault="001E4ABC" w:rsidP="001E4AB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04EC9E4F" w14:textId="77777777" w:rsidR="001E4ABC" w:rsidRDefault="001E4ABC" w:rsidP="001E4ABC">
      <w:pPr>
        <w:pStyle w:val="--"/>
        <w:keepNext/>
        <w:rPr>
          <w:rtl/>
          <w:lang w:eastAsia="he-IL"/>
        </w:rPr>
      </w:pPr>
    </w:p>
    <w:p w14:paraId="0481E3E4" w14:textId="77777777" w:rsidR="001E4ABC" w:rsidRDefault="001E4ABC" w:rsidP="001E4AB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14:paraId="0610553C" w14:textId="77777777" w:rsidR="001E4ABC" w:rsidRDefault="001E4ABC" w:rsidP="001E4ABC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3BA28323" w14:textId="77777777" w:rsidR="001E4ABC" w:rsidRDefault="001E4ABC" w:rsidP="001E4ABC">
      <w:pPr>
        <w:pStyle w:val="--"/>
        <w:keepNext/>
        <w:rPr>
          <w:rtl/>
          <w:lang w:eastAsia="he-IL"/>
        </w:rPr>
      </w:pPr>
    </w:p>
    <w:p w14:paraId="648DB339" w14:textId="77777777" w:rsidR="001E4ABC" w:rsidRDefault="001E4ABC" w:rsidP="000D2724">
      <w:pPr>
        <w:pStyle w:val="af"/>
        <w:rPr>
          <w:rtl/>
        </w:rPr>
      </w:pPr>
      <w:bookmarkStart w:id="281" w:name="ET_yor_5771_67"/>
      <w:r w:rsidRPr="000D2724">
        <w:rPr>
          <w:rStyle w:val="TagStyle"/>
          <w:rtl/>
        </w:rPr>
        <w:t xml:space="preserve"> &lt;&lt; יור &gt;&gt;</w:t>
      </w:r>
      <w:r w:rsidRPr="001E4AB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E4ABC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1"/>
    </w:p>
    <w:p w14:paraId="2B2185EC" w14:textId="77777777" w:rsidR="001E4ABC" w:rsidRDefault="001E4ABC" w:rsidP="001E4ABC">
      <w:pPr>
        <w:pStyle w:val="KeepWithNext"/>
        <w:rPr>
          <w:rtl/>
        </w:rPr>
      </w:pPr>
    </w:p>
    <w:p w14:paraId="401B7E02" w14:textId="77777777" w:rsidR="001E4ABC" w:rsidRDefault="001E4ABC" w:rsidP="001E4ABC">
      <w:pPr>
        <w:rPr>
          <w:rtl/>
        </w:rPr>
      </w:pPr>
      <w:r>
        <w:rPr>
          <w:rFonts w:hint="cs"/>
          <w:rtl/>
        </w:rPr>
        <w:t>שבעה</w:t>
      </w:r>
      <w:r w:rsidR="0074614B">
        <w:rPr>
          <w:rFonts w:hint="cs"/>
          <w:rtl/>
        </w:rPr>
        <w:t>,</w:t>
      </w:r>
      <w:r>
        <w:rPr>
          <w:rFonts w:hint="cs"/>
          <w:rtl/>
        </w:rPr>
        <w:t xml:space="preserve"> פה אחד, </w:t>
      </w:r>
      <w:bookmarkStart w:id="282" w:name="_ETM_Q1_2552000"/>
      <w:bookmarkEnd w:id="282"/>
      <w:r>
        <w:rPr>
          <w:rFonts w:hint="cs"/>
          <w:rtl/>
        </w:rPr>
        <w:t xml:space="preserve">בשלוש הקריאות. </w:t>
      </w:r>
    </w:p>
    <w:p w14:paraId="79BDF34E" w14:textId="77777777" w:rsidR="001E4ABC" w:rsidRDefault="001E4ABC" w:rsidP="001E4ABC">
      <w:pPr>
        <w:rPr>
          <w:rtl/>
        </w:rPr>
      </w:pPr>
    </w:p>
    <w:p w14:paraId="072BFCB6" w14:textId="77777777" w:rsidR="009148E0" w:rsidRDefault="001E4ABC" w:rsidP="001E4ABC">
      <w:pPr>
        <w:rPr>
          <w:rtl/>
        </w:rPr>
      </w:pPr>
      <w:r>
        <w:rPr>
          <w:rFonts w:hint="cs"/>
          <w:rtl/>
        </w:rPr>
        <w:t xml:space="preserve">אני מודה לחברים ושתהיה לכולם בריאות טובה. </w:t>
      </w:r>
      <w:bookmarkStart w:id="283" w:name="_ETM_Q1_2558000"/>
      <w:bookmarkEnd w:id="283"/>
      <w:r>
        <w:rPr>
          <w:rFonts w:hint="cs"/>
          <w:rtl/>
        </w:rPr>
        <w:t>הישיבה נעולה.</w:t>
      </w:r>
    </w:p>
    <w:p w14:paraId="3D8A91E2" w14:textId="77777777" w:rsidR="009148E0" w:rsidRDefault="009148E0" w:rsidP="001E4ABC">
      <w:pPr>
        <w:rPr>
          <w:rtl/>
        </w:rPr>
      </w:pPr>
    </w:p>
    <w:p w14:paraId="080B54AF" w14:textId="77777777" w:rsidR="00634B08" w:rsidRDefault="00634B08" w:rsidP="001E4ABC">
      <w:pPr>
        <w:rPr>
          <w:rtl/>
        </w:rPr>
      </w:pPr>
    </w:p>
    <w:p w14:paraId="35BC7F4A" w14:textId="77777777" w:rsidR="00FD5142" w:rsidRPr="00FD5142" w:rsidRDefault="009148E0" w:rsidP="000D2724">
      <w:pPr>
        <w:pStyle w:val="af4"/>
        <w:rPr>
          <w:lang w:eastAsia="he-IL"/>
        </w:rPr>
      </w:pPr>
      <w:bookmarkStart w:id="284" w:name="ET_meetingend_68"/>
      <w:r w:rsidRPr="000D2724">
        <w:rPr>
          <w:rStyle w:val="TagStyle"/>
          <w:rtl/>
        </w:rPr>
        <w:t xml:space="preserve"> &lt;&lt; סיום &gt;&gt;</w:t>
      </w:r>
      <w:r w:rsidRPr="009148E0">
        <w:rPr>
          <w:rStyle w:val="TagStyle"/>
          <w:rtl/>
        </w:rPr>
        <w:t xml:space="preserve"> </w:t>
      </w:r>
      <w:r>
        <w:rPr>
          <w:rtl/>
        </w:rPr>
        <w:t>הישיבה ננעלה בשעה 11:55.</w:t>
      </w:r>
      <w:r w:rsidRPr="009148E0">
        <w:rPr>
          <w:rStyle w:val="TagStyle"/>
          <w:rtl/>
        </w:rPr>
        <w:t xml:space="preserve"> </w:t>
      </w:r>
      <w:r w:rsidRPr="000D2724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284"/>
    </w:p>
    <w:sectPr w:rsidR="00FD5142" w:rsidRPr="00FD5142" w:rsidSect="00634B0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D243" w14:textId="77777777" w:rsidR="00D37CAF" w:rsidRDefault="00D37CAF">
      <w:r>
        <w:separator/>
      </w:r>
    </w:p>
  </w:endnote>
  <w:endnote w:type="continuationSeparator" w:id="0">
    <w:p w14:paraId="3A6ACDDD" w14:textId="77777777" w:rsidR="00D37CAF" w:rsidRDefault="00D37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F8D3" w14:textId="77777777" w:rsidR="00D37CAF" w:rsidRDefault="00D37CAF">
      <w:r>
        <w:separator/>
      </w:r>
    </w:p>
  </w:footnote>
  <w:footnote w:type="continuationSeparator" w:id="0">
    <w:p w14:paraId="57881F61" w14:textId="77777777" w:rsidR="00D37CAF" w:rsidRDefault="00D37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7C217" w14:textId="77777777" w:rsidR="00270376" w:rsidRDefault="0027037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59DE31E" w14:textId="77777777" w:rsidR="00270376" w:rsidRDefault="0027037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9DCC" w14:textId="77777777" w:rsidR="00270376" w:rsidRDefault="0027037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B08">
      <w:rPr>
        <w:rStyle w:val="PageNumber"/>
        <w:noProof/>
        <w:rtl/>
      </w:rPr>
      <w:t>8</w:t>
    </w:r>
    <w:r>
      <w:rPr>
        <w:rStyle w:val="PageNumber"/>
      </w:rPr>
      <w:fldChar w:fldCharType="end"/>
    </w:r>
  </w:p>
  <w:p w14:paraId="6FA682BC" w14:textId="77777777" w:rsidR="00270376" w:rsidRPr="00CC5815" w:rsidRDefault="00270376" w:rsidP="008E5E3F">
    <w:pPr>
      <w:pStyle w:val="Header"/>
      <w:ind w:firstLine="0"/>
    </w:pPr>
    <w:r>
      <w:rPr>
        <w:rtl/>
      </w:rPr>
      <w:t>ועדת הכנסת</w:t>
    </w:r>
  </w:p>
  <w:p w14:paraId="61F2483A" w14:textId="77777777" w:rsidR="00270376" w:rsidRPr="00CC5815" w:rsidRDefault="00270376" w:rsidP="008E5E3F">
    <w:pPr>
      <w:pStyle w:val="Header"/>
      <w:ind w:firstLine="0"/>
      <w:rPr>
        <w:rtl/>
      </w:rPr>
    </w:pPr>
    <w:r>
      <w:rPr>
        <w:rtl/>
      </w:rPr>
      <w:t>22/02/2021</w:t>
    </w:r>
  </w:p>
  <w:p w14:paraId="26C9C27F" w14:textId="77777777" w:rsidR="00270376" w:rsidRPr="00CC5815" w:rsidRDefault="0027037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1412" w14:textId="77777777" w:rsidR="00270376" w:rsidRDefault="0027037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8F40158" wp14:editId="13E44AA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EFEC54" w14:textId="77777777" w:rsidR="00270376" w:rsidRDefault="0027037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E4A1AAB" w14:textId="77777777" w:rsidR="00270376" w:rsidRDefault="00270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54183624">
    <w:abstractNumId w:val="0"/>
  </w:num>
  <w:num w:numId="2" w16cid:durableId="112296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FA4"/>
    <w:rsid w:val="0002047E"/>
    <w:rsid w:val="00037279"/>
    <w:rsid w:val="00050361"/>
    <w:rsid w:val="00067F42"/>
    <w:rsid w:val="00092B80"/>
    <w:rsid w:val="000A17C6"/>
    <w:rsid w:val="000A5D5B"/>
    <w:rsid w:val="000A7570"/>
    <w:rsid w:val="000B060C"/>
    <w:rsid w:val="000B2EE6"/>
    <w:rsid w:val="000C47F5"/>
    <w:rsid w:val="000D2724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4ABC"/>
    <w:rsid w:val="002016FF"/>
    <w:rsid w:val="00214DC7"/>
    <w:rsid w:val="00224B95"/>
    <w:rsid w:val="00227FEF"/>
    <w:rsid w:val="00232B20"/>
    <w:rsid w:val="00261554"/>
    <w:rsid w:val="00270376"/>
    <w:rsid w:val="00273942"/>
    <w:rsid w:val="00275C03"/>
    <w:rsid w:val="00280D58"/>
    <w:rsid w:val="002B335D"/>
    <w:rsid w:val="002D4BDB"/>
    <w:rsid w:val="002E12C1"/>
    <w:rsid w:val="002E5E31"/>
    <w:rsid w:val="00303B4C"/>
    <w:rsid w:val="00321E62"/>
    <w:rsid w:val="00326369"/>
    <w:rsid w:val="00327BF8"/>
    <w:rsid w:val="003301FC"/>
    <w:rsid w:val="00340AFA"/>
    <w:rsid w:val="00347FCC"/>
    <w:rsid w:val="0036281F"/>
    <w:rsid w:val="00363756"/>
    <w:rsid w:val="003658CB"/>
    <w:rsid w:val="00366CFB"/>
    <w:rsid w:val="0036794C"/>
    <w:rsid w:val="00373508"/>
    <w:rsid w:val="00385779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A5EF2"/>
    <w:rsid w:val="004B0A65"/>
    <w:rsid w:val="004B1BE9"/>
    <w:rsid w:val="004D1EEB"/>
    <w:rsid w:val="004F5654"/>
    <w:rsid w:val="00500C0C"/>
    <w:rsid w:val="00516467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B08"/>
    <w:rsid w:val="00634F61"/>
    <w:rsid w:val="00654558"/>
    <w:rsid w:val="00695A47"/>
    <w:rsid w:val="006A0CB7"/>
    <w:rsid w:val="006A2D10"/>
    <w:rsid w:val="006D6FC3"/>
    <w:rsid w:val="006F0259"/>
    <w:rsid w:val="006F4E3B"/>
    <w:rsid w:val="00700433"/>
    <w:rsid w:val="00702755"/>
    <w:rsid w:val="0070472C"/>
    <w:rsid w:val="00724F64"/>
    <w:rsid w:val="00735CBD"/>
    <w:rsid w:val="0074614B"/>
    <w:rsid w:val="007509A6"/>
    <w:rsid w:val="007872B4"/>
    <w:rsid w:val="00791CBE"/>
    <w:rsid w:val="007C12D7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06377"/>
    <w:rsid w:val="009148E0"/>
    <w:rsid w:val="00914904"/>
    <w:rsid w:val="009258CE"/>
    <w:rsid w:val="009515F0"/>
    <w:rsid w:val="009830CB"/>
    <w:rsid w:val="009D478A"/>
    <w:rsid w:val="009E6E93"/>
    <w:rsid w:val="009F1518"/>
    <w:rsid w:val="009F5773"/>
    <w:rsid w:val="00A04F08"/>
    <w:rsid w:val="00A069B9"/>
    <w:rsid w:val="00A15971"/>
    <w:rsid w:val="00A22C90"/>
    <w:rsid w:val="00A42723"/>
    <w:rsid w:val="00A64A6D"/>
    <w:rsid w:val="00A66020"/>
    <w:rsid w:val="00AA55F9"/>
    <w:rsid w:val="00AB02EE"/>
    <w:rsid w:val="00AB3F3A"/>
    <w:rsid w:val="00AC064B"/>
    <w:rsid w:val="00AC1FFD"/>
    <w:rsid w:val="00AD4EC9"/>
    <w:rsid w:val="00AD6FFC"/>
    <w:rsid w:val="00AF31E6"/>
    <w:rsid w:val="00AF4150"/>
    <w:rsid w:val="00AF4BC9"/>
    <w:rsid w:val="00B0509A"/>
    <w:rsid w:val="00B120B2"/>
    <w:rsid w:val="00B3151D"/>
    <w:rsid w:val="00B50340"/>
    <w:rsid w:val="00B528B9"/>
    <w:rsid w:val="00B65508"/>
    <w:rsid w:val="00B8517A"/>
    <w:rsid w:val="00B9250A"/>
    <w:rsid w:val="00BA6446"/>
    <w:rsid w:val="00BD47B7"/>
    <w:rsid w:val="00C05240"/>
    <w:rsid w:val="00C135D5"/>
    <w:rsid w:val="00C22DCB"/>
    <w:rsid w:val="00C3598A"/>
    <w:rsid w:val="00C360BC"/>
    <w:rsid w:val="00C44800"/>
    <w:rsid w:val="00C52EC2"/>
    <w:rsid w:val="00C57FD4"/>
    <w:rsid w:val="00C61DC1"/>
    <w:rsid w:val="00C64AFF"/>
    <w:rsid w:val="00C661EE"/>
    <w:rsid w:val="00C72438"/>
    <w:rsid w:val="00C75E04"/>
    <w:rsid w:val="00C763E4"/>
    <w:rsid w:val="00C8624A"/>
    <w:rsid w:val="00CA5363"/>
    <w:rsid w:val="00CB6D60"/>
    <w:rsid w:val="00CC5815"/>
    <w:rsid w:val="00CE24B8"/>
    <w:rsid w:val="00CE5849"/>
    <w:rsid w:val="00D1100B"/>
    <w:rsid w:val="00D278F7"/>
    <w:rsid w:val="00D328A4"/>
    <w:rsid w:val="00D37550"/>
    <w:rsid w:val="00D37CAF"/>
    <w:rsid w:val="00D40A29"/>
    <w:rsid w:val="00D45D27"/>
    <w:rsid w:val="00D75F8F"/>
    <w:rsid w:val="00D86E57"/>
    <w:rsid w:val="00D96B24"/>
    <w:rsid w:val="00DE2441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514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C159183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50361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347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8C345-0B2E-4F5E-A376-5811E654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2069</Words>
  <Characters>11795</Characters>
  <Application>Microsoft Office Word</Application>
  <DocSecurity>0</DocSecurity>
  <Lines>98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