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3470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1360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3470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B3470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41</w:t>
      </w:r>
    </w:p>
    <w:p w:rsidR="00E64116" w:rsidRPr="008713A4" w:rsidRDefault="00B3470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34705" w:rsidP="00B34705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י"ג בכסלו התשפ"ב (17 בנובמבר 2021), שעה </w:t>
      </w:r>
      <w:r>
        <w:rPr>
          <w:rFonts w:hint="cs"/>
          <w:b/>
          <w:bCs/>
          <w:u w:val="single"/>
          <w:rtl/>
        </w:rPr>
        <w:t>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46C87" w:rsidRPr="00E46C87" w:rsidRDefault="00E46C87" w:rsidP="00E46C87">
      <w:pPr>
        <w:numPr>
          <w:ilvl w:val="0"/>
          <w:numId w:val="4"/>
        </w:numPr>
        <w:outlineLvl w:val="1"/>
      </w:pPr>
      <w:r w:rsidRPr="00E46C87">
        <w:rPr>
          <w:rFonts w:hint="cs"/>
          <w:rtl/>
        </w:rPr>
        <w:t>קביעת הרכב ועדה משותפת של ועדת הבריאות והוועדה המיוחדת לענייני התמכרויות, סמים ואתגרי הצעירים בישראל לדיון בהצעות החוק הבאות:</w:t>
      </w:r>
    </w:p>
    <w:p w:rsidR="00E46C87" w:rsidRPr="00E46C87" w:rsidRDefault="00E46C87" w:rsidP="00E46C87">
      <w:pPr>
        <w:numPr>
          <w:ilvl w:val="0"/>
          <w:numId w:val="3"/>
        </w:numPr>
        <w:outlineLvl w:val="1"/>
      </w:pPr>
      <w:r w:rsidRPr="00E46C87">
        <w:rPr>
          <w:rFonts w:hint="cs"/>
          <w:rtl/>
        </w:rPr>
        <w:t xml:space="preserve">הצעת חוק ביטוח בריאות ממלכתי (תיקון </w:t>
      </w:r>
      <w:r w:rsidRPr="00E46C87">
        <w:rPr>
          <w:rtl/>
        </w:rPr>
        <w:t>–</w:t>
      </w:r>
      <w:r w:rsidRPr="00E46C87">
        <w:rPr>
          <w:rFonts w:hint="cs"/>
          <w:rtl/>
        </w:rPr>
        <w:t xml:space="preserve"> העברת שירותי הגמילה לאחריות קופות החולים וטיפול בהתמכרויות), התשפ"א</w:t>
      </w:r>
      <w:r>
        <w:rPr>
          <w:rFonts w:hint="eastAsia"/>
          <w:rtl/>
        </w:rPr>
        <w:t>–</w:t>
      </w:r>
      <w:r w:rsidRPr="00E46C87">
        <w:rPr>
          <w:rFonts w:hint="cs"/>
          <w:rtl/>
        </w:rPr>
        <w:t>2021 (פ/2041/24)</w:t>
      </w:r>
      <w:r>
        <w:rPr>
          <w:rFonts w:hint="cs"/>
          <w:rtl/>
        </w:rPr>
        <w:t>,</w:t>
      </w:r>
      <w:r w:rsidRPr="00E46C87">
        <w:rPr>
          <w:rFonts w:hint="cs"/>
          <w:rtl/>
        </w:rPr>
        <w:t xml:space="preserve"> של חה"כ עידית סילמן.</w:t>
      </w:r>
    </w:p>
    <w:p w:rsidR="00E46C87" w:rsidRPr="00E46C87" w:rsidRDefault="00E46C87" w:rsidP="00E46C87">
      <w:pPr>
        <w:numPr>
          <w:ilvl w:val="0"/>
          <w:numId w:val="3"/>
        </w:numPr>
        <w:outlineLvl w:val="1"/>
      </w:pPr>
      <w:r w:rsidRPr="00E46C87">
        <w:rPr>
          <w:rFonts w:hint="cs"/>
          <w:rtl/>
        </w:rPr>
        <w:t xml:space="preserve">הצעת חוק ביטוח בריאות ממלכתי (תיקון </w:t>
      </w:r>
      <w:r w:rsidRPr="00E46C87">
        <w:rPr>
          <w:rtl/>
        </w:rPr>
        <w:t>–</w:t>
      </w:r>
      <w:r w:rsidRPr="00E46C87">
        <w:rPr>
          <w:rFonts w:hint="cs"/>
          <w:rtl/>
        </w:rPr>
        <w:t xml:space="preserve"> העברת שירותי הגמילה לאחריות קופות החולים), התשפ"א</w:t>
      </w:r>
      <w:r>
        <w:rPr>
          <w:rFonts w:hint="eastAsia"/>
          <w:rtl/>
        </w:rPr>
        <w:t>–</w:t>
      </w:r>
      <w:r w:rsidRPr="00E46C87">
        <w:rPr>
          <w:rFonts w:hint="cs"/>
          <w:rtl/>
        </w:rPr>
        <w:t>2021 (פ/2155/24)</w:t>
      </w:r>
      <w:r>
        <w:rPr>
          <w:rFonts w:hint="cs"/>
          <w:rtl/>
        </w:rPr>
        <w:t>,</w:t>
      </w:r>
      <w:r w:rsidRPr="00E46C87">
        <w:rPr>
          <w:rFonts w:hint="cs"/>
          <w:rtl/>
        </w:rPr>
        <w:t xml:space="preserve"> של חברות הכנסת מיכל וולדיגר ואמילי חיה מואטי.</w:t>
      </w:r>
    </w:p>
    <w:p w:rsidR="00E46C87" w:rsidRPr="00E46C87" w:rsidRDefault="00E46C87" w:rsidP="00E46C87">
      <w:pPr>
        <w:numPr>
          <w:ilvl w:val="0"/>
          <w:numId w:val="3"/>
        </w:numPr>
        <w:outlineLvl w:val="1"/>
      </w:pPr>
      <w:r w:rsidRPr="00E46C87">
        <w:rPr>
          <w:rFonts w:hint="cs"/>
          <w:rtl/>
        </w:rPr>
        <w:t xml:space="preserve">הצעת חוק ביטוח בריאות ממלכתי (תיקון </w:t>
      </w:r>
      <w:r w:rsidRPr="00E46C87">
        <w:rPr>
          <w:rtl/>
        </w:rPr>
        <w:t>–</w:t>
      </w:r>
      <w:r w:rsidRPr="00E46C87">
        <w:rPr>
          <w:rFonts w:hint="cs"/>
          <w:rtl/>
        </w:rPr>
        <w:t xml:space="preserve"> העברת שירותי הגמילה לתוספת השנייה), התשפ"א</w:t>
      </w:r>
      <w:r>
        <w:rPr>
          <w:rFonts w:hint="eastAsia"/>
          <w:rtl/>
        </w:rPr>
        <w:t>–</w:t>
      </w:r>
      <w:r w:rsidRPr="00E46C87">
        <w:rPr>
          <w:rFonts w:hint="cs"/>
          <w:rtl/>
        </w:rPr>
        <w:t>2021 (פ/1828/24)</w:t>
      </w:r>
      <w:r>
        <w:rPr>
          <w:rFonts w:hint="cs"/>
          <w:rtl/>
        </w:rPr>
        <w:t>,</w:t>
      </w:r>
      <w:r w:rsidRPr="00E46C87">
        <w:rPr>
          <w:rFonts w:hint="cs"/>
          <w:rtl/>
        </w:rPr>
        <w:t xml:space="preserve"> של חה"כ שרן השכל.</w:t>
      </w:r>
    </w:p>
    <w:p w:rsidR="00E46C87" w:rsidRPr="00E46C87" w:rsidRDefault="00E46C87" w:rsidP="00E46C87">
      <w:pPr>
        <w:numPr>
          <w:ilvl w:val="0"/>
          <w:numId w:val="4"/>
        </w:numPr>
        <w:outlineLvl w:val="1"/>
      </w:pPr>
      <w:r w:rsidRPr="00E46C87">
        <w:rPr>
          <w:rFonts w:hint="cs"/>
          <w:rtl/>
        </w:rPr>
        <w:t xml:space="preserve">קביעת ועדה לדיון בהצעת חוק העונשין (תיקון </w:t>
      </w:r>
      <w:r w:rsidRPr="00E46C87">
        <w:rPr>
          <w:rtl/>
        </w:rPr>
        <w:t>–</w:t>
      </w:r>
      <w:r w:rsidRPr="00E46C87">
        <w:rPr>
          <w:rFonts w:hint="cs"/>
          <w:rtl/>
        </w:rPr>
        <w:t xml:space="preserve"> השחתת מודעות על רקע מגדר), התשפ"א</w:t>
      </w:r>
      <w:r>
        <w:rPr>
          <w:rFonts w:hint="eastAsia"/>
          <w:rtl/>
        </w:rPr>
        <w:t>–</w:t>
      </w:r>
      <w:r w:rsidRPr="00E46C87">
        <w:rPr>
          <w:rFonts w:hint="cs"/>
          <w:rtl/>
        </w:rPr>
        <w:t>2021 (פ/802/24), של חה"כ יוליה מלינובסקי וקבוצת חברי הכנסת.</w:t>
      </w:r>
    </w:p>
    <w:p w:rsidR="00E46C87" w:rsidRPr="00E46C87" w:rsidRDefault="00E46C87" w:rsidP="00E46C87">
      <w:pPr>
        <w:numPr>
          <w:ilvl w:val="0"/>
          <w:numId w:val="4"/>
        </w:numPr>
        <w:outlineLvl w:val="1"/>
      </w:pPr>
      <w:r w:rsidRPr="00E46C87">
        <w:rPr>
          <w:rFonts w:hint="cs"/>
          <w:rtl/>
        </w:rPr>
        <w:t>קביעת ועדה לדיון בהצעה לסדר היום בנושא: "החלטת שרי הפנים והשיכון להקפיא את בניית העיר החרדית לצד קריית גת", של חה"כ יואב בן צור.</w:t>
      </w:r>
    </w:p>
    <w:p w:rsidR="00E46C87" w:rsidRPr="00E46C87" w:rsidRDefault="00E46C87" w:rsidP="00EC1FB3">
      <w:pPr>
        <w:ind w:firstLine="0"/>
        <w:outlineLvl w:val="1"/>
        <w:rPr>
          <w:rtl/>
        </w:rPr>
      </w:pPr>
    </w:p>
    <w:p w:rsidR="00B34705" w:rsidRPr="008713A4" w:rsidRDefault="00B34705" w:rsidP="007C693F">
      <w:pPr>
        <w:spacing w:before="60"/>
        <w:ind w:firstLine="0"/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34705" w:rsidRDefault="00E46C87" w:rsidP="00EC1FB3">
      <w:pPr>
        <w:ind w:firstLine="0"/>
        <w:rPr>
          <w:rtl/>
        </w:rPr>
      </w:pPr>
      <w:r>
        <w:rPr>
          <w:rFonts w:hint="cs"/>
          <w:rtl/>
        </w:rPr>
        <w:t>רם שפע</w:t>
      </w:r>
      <w:r w:rsidR="00B34705" w:rsidRPr="00B34705">
        <w:rPr>
          <w:rtl/>
        </w:rPr>
        <w:t xml:space="preserve"> – </w:t>
      </w:r>
      <w:r>
        <w:rPr>
          <w:rFonts w:hint="cs"/>
          <w:rtl/>
        </w:rPr>
        <w:t xml:space="preserve">מ"מ </w:t>
      </w:r>
      <w:r w:rsidR="00B34705" w:rsidRPr="00B34705">
        <w:rPr>
          <w:rtl/>
        </w:rPr>
        <w:t>היו"ר</w:t>
      </w:r>
    </w:p>
    <w:p w:rsidR="00E64116" w:rsidRDefault="00E64116" w:rsidP="00DE5B80">
      <w:pPr>
        <w:ind w:firstLine="0"/>
        <w:rPr>
          <w:rtl/>
        </w:rPr>
      </w:pPr>
    </w:p>
    <w:p w:rsidR="0091360A" w:rsidRPr="008713A4" w:rsidRDefault="0091360A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B34705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91360A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34705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1B3473" w:rsidRDefault="00B34705" w:rsidP="008320F6">
      <w:pPr>
        <w:ind w:firstLine="0"/>
        <w:rPr>
          <w:rtl/>
        </w:rPr>
      </w:pPr>
      <w:r>
        <w:rPr>
          <w:rtl/>
        </w:rPr>
        <w:t>ירון קוונשטוק</w:t>
      </w:r>
    </w:p>
    <w:p w:rsidR="00E64116" w:rsidRDefault="00E64116" w:rsidP="008320F6">
      <w:pPr>
        <w:ind w:firstLine="0"/>
        <w:rPr>
          <w:rtl/>
        </w:rPr>
      </w:pPr>
      <w:bookmarkStart w:id="0" w:name="_ETM_Q1_1000904"/>
      <w:bookmarkStart w:id="1" w:name="_ETM_Q1_1005187"/>
      <w:bookmarkStart w:id="2" w:name="_ETM_Q1_1005369"/>
      <w:bookmarkEnd w:id="0"/>
      <w:bookmarkEnd w:id="1"/>
      <w:bookmarkEnd w:id="2"/>
    </w:p>
    <w:p w:rsidR="00E46C87" w:rsidRDefault="00E46C87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E46C87" w:rsidRDefault="00E46C87" w:rsidP="00460BE8">
      <w:pPr>
        <w:pStyle w:val="a0"/>
        <w:rPr>
          <w:rtl/>
        </w:rPr>
      </w:pPr>
      <w:bookmarkStart w:id="3" w:name="ET_subject_א_קביעת_הרכב_ועדה_משותפ_23"/>
      <w:r w:rsidRPr="00460BE8">
        <w:rPr>
          <w:rStyle w:val="TagStyle"/>
          <w:rtl/>
        </w:rPr>
        <w:lastRenderedPageBreak/>
        <w:t xml:space="preserve"> &lt;&lt; נושא &gt;&gt;</w:t>
      </w:r>
      <w:r w:rsidRPr="00E46C87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א. </w:t>
      </w:r>
      <w:r>
        <w:rPr>
          <w:rtl/>
        </w:rPr>
        <w:t>קביעת הרכב ועדה משותפת של ועדת הבריאות והוועדה המיוחדת לענייני התמכרויות, סמים ואתגרי הצעירים בישראל לדיון בהצעות החוק הבאות:</w:t>
      </w:r>
      <w:r w:rsidRPr="00E46C87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נושא &gt;&gt;</w:t>
      </w:r>
      <w:r w:rsidR="00460BE8">
        <w:rPr>
          <w:rtl/>
        </w:rPr>
        <w:t xml:space="preserve"> </w:t>
      </w:r>
    </w:p>
    <w:bookmarkEnd w:id="3"/>
    <w:p w:rsidR="00E46C87" w:rsidRDefault="00E46C87">
      <w:pPr>
        <w:bidi w:val="0"/>
        <w:spacing w:line="240" w:lineRule="auto"/>
        <w:ind w:firstLine="0"/>
        <w:jc w:val="left"/>
        <w:rPr>
          <w:rtl/>
        </w:rPr>
      </w:pPr>
    </w:p>
    <w:p w:rsidR="00E46C87" w:rsidRDefault="00E46C87" w:rsidP="00460BE8">
      <w:pPr>
        <w:pStyle w:val="a0"/>
        <w:rPr>
          <w:rtl/>
        </w:rPr>
      </w:pPr>
      <w:bookmarkStart w:id="4" w:name="ET_subject_1_הצעת_חוק_ביטוח_בריאות_24"/>
      <w:r w:rsidRPr="00460BE8">
        <w:rPr>
          <w:rStyle w:val="TagStyle"/>
          <w:rtl/>
        </w:rPr>
        <w:t xml:space="preserve"> &lt;&lt; נושא &gt;&gt;</w:t>
      </w:r>
      <w:r w:rsidRPr="00E46C87">
        <w:rPr>
          <w:rStyle w:val="TagStyle"/>
          <w:rtl/>
        </w:rPr>
        <w:t xml:space="preserve"> </w:t>
      </w: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הצעת חוק ביטוח בריאות ממלכתי (תיקון – העברת שירותי הגמילה לאחריות קופות החולים וטיפול בהתמכרויות), התשפ"א–2021 (פ/2041/24), של חה"כ עידית סילמן</w:t>
      </w:r>
      <w:r w:rsidRPr="00E46C87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נושא &gt;&gt;</w:t>
      </w:r>
      <w:r w:rsidR="00460BE8">
        <w:rPr>
          <w:rtl/>
        </w:rPr>
        <w:t xml:space="preserve"> </w:t>
      </w:r>
    </w:p>
    <w:bookmarkEnd w:id="4"/>
    <w:p w:rsidR="00E46C87" w:rsidRDefault="00E46C87" w:rsidP="00E46C87">
      <w:pPr>
        <w:rPr>
          <w:rtl/>
        </w:rPr>
      </w:pPr>
    </w:p>
    <w:p w:rsidR="00E46C87" w:rsidRDefault="00E46C87" w:rsidP="00460BE8">
      <w:pPr>
        <w:pStyle w:val="a0"/>
        <w:rPr>
          <w:rtl/>
        </w:rPr>
      </w:pPr>
      <w:bookmarkStart w:id="5" w:name="ET_subject_2_הצעת_חוק_ביטוח_בריאות_25"/>
      <w:r w:rsidRPr="00460BE8">
        <w:rPr>
          <w:rStyle w:val="TagStyle"/>
          <w:rtl/>
        </w:rPr>
        <w:t>&lt;&lt; נושא &gt;&gt;</w:t>
      </w:r>
      <w:r w:rsidRPr="00E46C87">
        <w:rPr>
          <w:rStyle w:val="TagStyle"/>
          <w:rtl/>
        </w:rPr>
        <w:t xml:space="preserve"> </w:t>
      </w:r>
      <w:r>
        <w:rPr>
          <w:rtl/>
        </w:rPr>
        <w:t>2.</w:t>
      </w:r>
      <w:r>
        <w:rPr>
          <w:rFonts w:hint="cs"/>
          <w:rtl/>
        </w:rPr>
        <w:t xml:space="preserve"> </w:t>
      </w:r>
      <w:r>
        <w:rPr>
          <w:rtl/>
        </w:rPr>
        <w:t>הצעת חוק ביטוח בריאות ממלכתי (תיקון – העברת שירותי הגמילה לאחריות קופות החולים), התשפ"א–2021 (פ/2155/24), של חברות הכנסת מיכל וולדיגר ואמילי חיה מואטי</w:t>
      </w:r>
      <w:r w:rsidRPr="00E46C87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נושא &gt;&gt;</w:t>
      </w:r>
      <w:r w:rsidR="00460BE8">
        <w:rPr>
          <w:rtl/>
        </w:rPr>
        <w:t xml:space="preserve"> </w:t>
      </w:r>
    </w:p>
    <w:bookmarkEnd w:id="5"/>
    <w:p w:rsidR="00E46C87" w:rsidRDefault="00E46C87" w:rsidP="00E46C87">
      <w:pPr>
        <w:rPr>
          <w:rtl/>
        </w:rPr>
      </w:pPr>
    </w:p>
    <w:p w:rsidR="00E46C87" w:rsidRDefault="00E46C87" w:rsidP="00460BE8">
      <w:pPr>
        <w:pStyle w:val="a0"/>
        <w:rPr>
          <w:rtl/>
        </w:rPr>
      </w:pPr>
      <w:bookmarkStart w:id="6" w:name="ET_subject_3_הצעת_חוק_ביטוח_בריאות_26"/>
      <w:r w:rsidRPr="00460BE8">
        <w:rPr>
          <w:rStyle w:val="TagStyle"/>
          <w:rtl/>
        </w:rPr>
        <w:t>&lt;&lt; נושא &gt;&gt;</w:t>
      </w:r>
      <w:r w:rsidRPr="00E46C87">
        <w:rPr>
          <w:rStyle w:val="TagStyle"/>
          <w:rtl/>
        </w:rPr>
        <w:t xml:space="preserve"> </w:t>
      </w:r>
      <w:r>
        <w:rPr>
          <w:rtl/>
        </w:rPr>
        <w:t>3.</w:t>
      </w:r>
      <w:r>
        <w:rPr>
          <w:rFonts w:hint="cs"/>
          <w:rtl/>
        </w:rPr>
        <w:t xml:space="preserve"> </w:t>
      </w:r>
      <w:r>
        <w:rPr>
          <w:rtl/>
        </w:rPr>
        <w:t>הצעת חוק ביטוח בריאות ממלכתי (תיקון – העברת שירותי הגמילה לתוספת השנייה), התשפ"א–2021 (פ/1828/24), של חה"כ שרן השכל</w:t>
      </w:r>
      <w:r w:rsidRPr="00E46C87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נושא &gt;&gt;</w:t>
      </w:r>
      <w:r w:rsidR="00460BE8">
        <w:rPr>
          <w:rtl/>
        </w:rPr>
        <w:t xml:space="preserve"> </w:t>
      </w:r>
    </w:p>
    <w:bookmarkEnd w:id="6"/>
    <w:p w:rsidR="00E46C87" w:rsidRDefault="00E46C87" w:rsidP="00E46C87">
      <w:pPr>
        <w:rPr>
          <w:rtl/>
        </w:rPr>
      </w:pPr>
    </w:p>
    <w:p w:rsidR="0091360A" w:rsidRPr="00E46C87" w:rsidRDefault="0091360A" w:rsidP="00E46C87">
      <w:pPr>
        <w:rPr>
          <w:rtl/>
        </w:rPr>
      </w:pPr>
    </w:p>
    <w:p w:rsidR="001B3473" w:rsidRDefault="001B3473" w:rsidP="00460BE8">
      <w:pPr>
        <w:pStyle w:val="af"/>
        <w:rPr>
          <w:rtl/>
        </w:rPr>
      </w:pPr>
      <w:bookmarkStart w:id="7" w:name="ET_yor_5810_7"/>
      <w:r w:rsidRPr="00460BE8">
        <w:rPr>
          <w:rStyle w:val="TagStyle"/>
          <w:rtl/>
        </w:rPr>
        <w:t xml:space="preserve"> &lt;&lt; יור &gt;&gt;</w:t>
      </w:r>
      <w:r w:rsidRPr="001B3473">
        <w:rPr>
          <w:rStyle w:val="TagStyle"/>
          <w:rtl/>
        </w:rPr>
        <w:t xml:space="preserve"> </w:t>
      </w:r>
      <w:r>
        <w:rPr>
          <w:rtl/>
        </w:rPr>
        <w:t>היו"ר רם שפע:</w:t>
      </w:r>
      <w:r w:rsidRPr="001B3473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יור &gt;&gt;</w:t>
      </w:r>
      <w:r w:rsidR="00460BE8">
        <w:rPr>
          <w:rtl/>
        </w:rPr>
        <w:t xml:space="preserve"> </w:t>
      </w:r>
      <w:bookmarkEnd w:id="7"/>
    </w:p>
    <w:p w:rsidR="001B3473" w:rsidRDefault="001B3473" w:rsidP="001B3473">
      <w:pPr>
        <w:pStyle w:val="KeepWithNext"/>
        <w:rPr>
          <w:rtl/>
          <w:lang w:eastAsia="he-IL"/>
        </w:rPr>
      </w:pPr>
    </w:p>
    <w:p w:rsidR="00E46C87" w:rsidRDefault="001B3473" w:rsidP="00E46C87">
      <w:pPr>
        <w:rPr>
          <w:rtl/>
          <w:lang w:eastAsia="he-IL"/>
        </w:rPr>
      </w:pPr>
      <w:bookmarkStart w:id="8" w:name="_ETM_Q1_1017491"/>
      <w:bookmarkEnd w:id="8"/>
      <w:r>
        <w:rPr>
          <w:rFonts w:hint="cs"/>
          <w:rtl/>
          <w:lang w:eastAsia="he-IL"/>
        </w:rPr>
        <w:t>שלום לכולם</w:t>
      </w:r>
      <w:r w:rsidR="00E46C8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אנחנו </w:t>
      </w:r>
      <w:r w:rsidR="00E46C87">
        <w:rPr>
          <w:rFonts w:hint="cs"/>
          <w:rtl/>
          <w:lang w:eastAsia="he-IL"/>
        </w:rPr>
        <w:t xml:space="preserve">מתחילים </w:t>
      </w:r>
      <w:r>
        <w:rPr>
          <w:rFonts w:hint="cs"/>
          <w:rtl/>
          <w:lang w:eastAsia="he-IL"/>
        </w:rPr>
        <w:t>את הישיבה</w:t>
      </w:r>
      <w:r w:rsidR="00E46C87">
        <w:rPr>
          <w:rFonts w:hint="cs"/>
          <w:rtl/>
          <w:lang w:eastAsia="he-IL"/>
        </w:rPr>
        <w:t xml:space="preserve">. שלום </w:t>
      </w:r>
      <w:bookmarkStart w:id="9" w:name="_ETM_Q1_1058000"/>
      <w:bookmarkEnd w:id="9"/>
      <w:r w:rsidR="00E46C87">
        <w:rPr>
          <w:rFonts w:hint="cs"/>
          <w:rtl/>
          <w:lang w:eastAsia="he-IL"/>
        </w:rPr>
        <w:t xml:space="preserve">לכל מי שאיתנו בזום, חברי הכנסת, חברות הכנסת, כיף </w:t>
      </w:r>
      <w:bookmarkStart w:id="10" w:name="_ETM_Q1_1062000"/>
      <w:bookmarkEnd w:id="10"/>
      <w:r w:rsidR="00E46C87">
        <w:rPr>
          <w:rFonts w:hint="cs"/>
          <w:rtl/>
          <w:lang w:eastAsia="he-IL"/>
        </w:rPr>
        <w:t xml:space="preserve">לראות אתכם ביום הזה. מעניין מאיפה הגעתם, אני יצאתי מהגליל </w:t>
      </w:r>
      <w:bookmarkStart w:id="11" w:name="_ETM_Q1_1060000"/>
      <w:bookmarkEnd w:id="11"/>
      <w:r w:rsidR="00E46C87">
        <w:rPr>
          <w:rFonts w:hint="cs"/>
          <w:rtl/>
          <w:lang w:eastAsia="he-IL"/>
        </w:rPr>
        <w:t xml:space="preserve">היום, אבל בסדר גמור. </w:t>
      </w:r>
      <w:bookmarkStart w:id="12" w:name="_ETM_Q1_1053640"/>
      <w:bookmarkStart w:id="13" w:name="_ETM_Q1_1053711"/>
      <w:bookmarkStart w:id="14" w:name="_ETM_Q1_1053808"/>
      <w:bookmarkStart w:id="15" w:name="_ETM_Q1_1053866"/>
      <w:bookmarkEnd w:id="12"/>
      <w:bookmarkEnd w:id="13"/>
      <w:bookmarkEnd w:id="14"/>
      <w:bookmarkEnd w:id="15"/>
      <w:r>
        <w:rPr>
          <w:rFonts w:hint="cs"/>
          <w:rtl/>
          <w:lang w:eastAsia="he-IL"/>
        </w:rPr>
        <w:t>יש לנו כמה נושאים</w:t>
      </w:r>
      <w:r w:rsidR="00E46C87">
        <w:rPr>
          <w:rFonts w:hint="cs"/>
          <w:rtl/>
          <w:lang w:eastAsia="he-IL"/>
        </w:rPr>
        <w:t xml:space="preserve"> על סדר-היום. הנושא הראשון </w:t>
      </w:r>
      <w:bookmarkStart w:id="16" w:name="_ETM_Q1_1073000"/>
      <w:bookmarkEnd w:id="16"/>
      <w:r w:rsidR="00E46C87">
        <w:rPr>
          <w:rFonts w:hint="cs"/>
          <w:rtl/>
          <w:lang w:eastAsia="he-IL"/>
        </w:rPr>
        <w:t>הוא קביעת הרכב ועדה משותפת של ועדת הבריאות והוועדה המיוחדת לענייני התמכרויות, סמים ואתגרי הצעירים. א</w:t>
      </w:r>
      <w:bookmarkStart w:id="17" w:name="_ETM_Q1_1080000"/>
      <w:bookmarkEnd w:id="17"/>
      <w:r w:rsidR="00E46C87">
        <w:rPr>
          <w:rFonts w:hint="cs"/>
          <w:rtl/>
          <w:lang w:eastAsia="he-IL"/>
        </w:rPr>
        <w:t xml:space="preserve">נחנו בעצם כבר החלטנו על </w:t>
      </w:r>
      <w:bookmarkStart w:id="18" w:name="_ETM_Q1_1076000"/>
      <w:bookmarkEnd w:id="18"/>
      <w:r w:rsidR="00E46C87">
        <w:rPr>
          <w:rFonts w:hint="cs"/>
          <w:rtl/>
          <w:lang w:eastAsia="he-IL"/>
        </w:rPr>
        <w:t xml:space="preserve">ההקמה של ועדה משותפת, אבל לא הצבענו עדיין על הרכב </w:t>
      </w:r>
      <w:bookmarkStart w:id="19" w:name="_ETM_Q1_1082000"/>
      <w:bookmarkEnd w:id="19"/>
      <w:r w:rsidR="00E46C87">
        <w:rPr>
          <w:rFonts w:hint="cs"/>
          <w:rtl/>
          <w:lang w:eastAsia="he-IL"/>
        </w:rPr>
        <w:t xml:space="preserve">הוועדה, ולכן אנחנו נעשה את זה עכשיו. </w:t>
      </w:r>
    </w:p>
    <w:p w:rsidR="00E46C87" w:rsidRDefault="00E46C87" w:rsidP="00E46C87">
      <w:pPr>
        <w:rPr>
          <w:rtl/>
          <w:lang w:eastAsia="he-IL"/>
        </w:rPr>
      </w:pPr>
    </w:p>
    <w:p w:rsidR="00E46C87" w:rsidRDefault="00E46C87" w:rsidP="00E46C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גם אקריא </w:t>
      </w:r>
      <w:bookmarkStart w:id="20" w:name="_ETM_Q1_1091000"/>
      <w:bookmarkEnd w:id="20"/>
      <w:r>
        <w:rPr>
          <w:rFonts w:hint="cs"/>
          <w:rtl/>
          <w:lang w:eastAsia="he-IL"/>
        </w:rPr>
        <w:t xml:space="preserve">את זה כדי שזה יהיה מסודר. אז נקבעה משותפת </w:t>
      </w:r>
      <w:bookmarkStart w:id="21" w:name="_ETM_Q1_1089000"/>
      <w:bookmarkEnd w:id="21"/>
      <w:r>
        <w:rPr>
          <w:rFonts w:hint="cs"/>
          <w:rtl/>
          <w:lang w:eastAsia="he-IL"/>
        </w:rPr>
        <w:t xml:space="preserve">של ועדת הבריאות והוועדה המיוחדת לענייני התמכרויות, סמים ואתגרי הצעירים בישראל לדיון בהצעות החוק הבאות: </w:t>
      </w:r>
      <w:r w:rsidRPr="00E46C87">
        <w:rPr>
          <w:rtl/>
          <w:lang w:eastAsia="he-IL"/>
        </w:rPr>
        <w:t xml:space="preserve">הצעת חוק ביטוח בריאות ממלכתי (תיקון – העברת שירותי הגמילה לאחריות קופות החולים וטיפול בהתמכרויות), התשפ"א–2021 (פ/2041/24), של </w:t>
      </w:r>
      <w:r>
        <w:rPr>
          <w:rFonts w:hint="cs"/>
          <w:rtl/>
          <w:lang w:eastAsia="he-IL"/>
        </w:rPr>
        <w:t>חברת הכנסת</w:t>
      </w:r>
      <w:r w:rsidRPr="00E46C87">
        <w:rPr>
          <w:rtl/>
          <w:lang w:eastAsia="he-IL"/>
        </w:rPr>
        <w:t xml:space="preserve"> עידית סילמ</w:t>
      </w:r>
      <w:r>
        <w:rPr>
          <w:rFonts w:hint="cs"/>
          <w:rtl/>
          <w:lang w:eastAsia="he-IL"/>
        </w:rPr>
        <w:t xml:space="preserve">ן; </w:t>
      </w:r>
      <w:r w:rsidRPr="00E46C87">
        <w:rPr>
          <w:rtl/>
          <w:lang w:eastAsia="he-IL"/>
        </w:rPr>
        <w:t>הצעת חוק ביטוח בריאות ממלכתי (תיקון – העברת שירותי הגמילה לאחריות קופות החולים), התשפ"א–2021 (פ/2155/24), של חברות הכנסת מיכל וולדיגר ואמילי חיה מואטי</w:t>
      </w:r>
      <w:r>
        <w:rPr>
          <w:rFonts w:hint="cs"/>
          <w:rtl/>
          <w:lang w:eastAsia="he-IL"/>
        </w:rPr>
        <w:t xml:space="preserve">; </w:t>
      </w:r>
      <w:bookmarkStart w:id="22" w:name="_ETM_Q1_1122000"/>
      <w:bookmarkEnd w:id="22"/>
      <w:r>
        <w:rPr>
          <w:rFonts w:hint="cs"/>
          <w:rtl/>
          <w:lang w:eastAsia="he-IL"/>
        </w:rPr>
        <w:t>הצעת חוק שלישית ואחרונה שתצטרף לוועדה הזאת</w:t>
      </w:r>
      <w:bookmarkStart w:id="23" w:name="_ETM_Q1_1125000"/>
      <w:bookmarkEnd w:id="23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Pr="00E46C87">
        <w:rPr>
          <w:rtl/>
          <w:lang w:eastAsia="he-IL"/>
        </w:rPr>
        <w:t xml:space="preserve">הצעת חוק ביטוח בריאות ממלכתי (תיקון – העברת שירותי הגמילה לתוספת השנייה), התשפ"א–2021 (פ/1828/24), של </w:t>
      </w:r>
      <w:r>
        <w:rPr>
          <w:rFonts w:hint="cs"/>
          <w:rtl/>
          <w:lang w:eastAsia="he-IL"/>
        </w:rPr>
        <w:t>חברת הכנסת</w:t>
      </w:r>
      <w:r w:rsidRPr="00E46C87">
        <w:rPr>
          <w:rtl/>
          <w:lang w:eastAsia="he-IL"/>
        </w:rPr>
        <w:t xml:space="preserve"> שרן השכל</w:t>
      </w:r>
      <w:r>
        <w:rPr>
          <w:rFonts w:hint="cs"/>
          <w:rtl/>
          <w:lang w:eastAsia="he-IL"/>
        </w:rPr>
        <w:t xml:space="preserve">. </w:t>
      </w:r>
    </w:p>
    <w:p w:rsidR="00E46C87" w:rsidRDefault="00E46C87" w:rsidP="00E46C87">
      <w:pPr>
        <w:rPr>
          <w:rtl/>
          <w:lang w:eastAsia="he-IL"/>
        </w:rPr>
      </w:pPr>
    </w:p>
    <w:p w:rsidR="001B3473" w:rsidRDefault="00E46C87" w:rsidP="000316D1">
      <w:pPr>
        <w:rPr>
          <w:rtl/>
          <w:lang w:eastAsia="he-IL"/>
        </w:rPr>
      </w:pPr>
      <w:bookmarkStart w:id="24" w:name="_ETM_Q1_1138000"/>
      <w:bookmarkEnd w:id="24"/>
      <w:r>
        <w:rPr>
          <w:rFonts w:hint="cs"/>
          <w:rtl/>
          <w:lang w:eastAsia="he-IL"/>
        </w:rPr>
        <w:t xml:space="preserve">בוועדה יהיו שמונה נציגים, חצי-חצי </w:t>
      </w:r>
      <w:bookmarkStart w:id="25" w:name="_ETM_Q1_1140000"/>
      <w:bookmarkEnd w:id="25"/>
      <w:r>
        <w:rPr>
          <w:rFonts w:hint="cs"/>
          <w:rtl/>
          <w:lang w:eastAsia="he-IL"/>
        </w:rPr>
        <w:t xml:space="preserve">של ועדת התמכרויות סמים, אתגרי הצעירים, וחצי מטעם ועדת הבריאות. </w:t>
      </w:r>
      <w:bookmarkStart w:id="26" w:name="_ETM_Q1_1145000"/>
      <w:bookmarkEnd w:id="26"/>
      <w:r>
        <w:rPr>
          <w:rFonts w:hint="cs"/>
          <w:rtl/>
          <w:lang w:eastAsia="he-IL"/>
        </w:rPr>
        <w:t xml:space="preserve">מטעם ועדת הבריאות ותכהן כיושבת-ראש הוועדה המשותפת </w:t>
      </w:r>
      <w:r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חברת הכנסת </w:t>
      </w:r>
      <w:bookmarkStart w:id="27" w:name="_ETM_Q1_1149000"/>
      <w:bookmarkEnd w:id="27"/>
      <w:r>
        <w:rPr>
          <w:rFonts w:hint="cs"/>
          <w:rtl/>
          <w:lang w:eastAsia="he-IL"/>
        </w:rPr>
        <w:t>עידית סילמן</w:t>
      </w:r>
      <w:r w:rsidR="00460BE8">
        <w:rPr>
          <w:rFonts w:hint="cs"/>
          <w:rtl/>
          <w:lang w:eastAsia="he-IL"/>
        </w:rPr>
        <w:t>, אלינה ברד</w:t>
      </w:r>
      <w:r>
        <w:rPr>
          <w:rFonts w:hint="cs"/>
          <w:rtl/>
          <w:lang w:eastAsia="he-IL"/>
        </w:rPr>
        <w:t xml:space="preserve">ץ' יאלוב, אחמד טיבי ויעקב ליצמן; החברים מטעם ועדת הסמים, התמכרויות ואתגרי הצעירים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הכנסת רם שפע, חבר הכנסת אלון טל, חבר</w:t>
      </w:r>
      <w:r w:rsidR="000316D1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הכנסת </w:t>
      </w:r>
      <w:bookmarkStart w:id="28" w:name="_ETM_Q1_1161000"/>
      <w:bookmarkEnd w:id="28"/>
      <w:r w:rsidR="000316D1">
        <w:rPr>
          <w:rFonts w:hint="cs"/>
          <w:rtl/>
          <w:lang w:eastAsia="he-IL"/>
        </w:rPr>
        <w:t xml:space="preserve">ענבר בזק, ונציג סיעת הליכוד שאיננו נודע. </w:t>
      </w:r>
      <w:bookmarkStart w:id="29" w:name="_ETM_Q1_1174000"/>
      <w:bookmarkEnd w:id="29"/>
      <w:r w:rsidR="000316D1">
        <w:rPr>
          <w:rFonts w:hint="cs"/>
          <w:rtl/>
          <w:lang w:eastAsia="he-IL"/>
        </w:rPr>
        <w:t xml:space="preserve">אז </w:t>
      </w:r>
      <w:bookmarkStart w:id="30" w:name="_ETM_Q1_1070017"/>
      <w:bookmarkStart w:id="31" w:name="_ETM_Q1_1070088"/>
      <w:bookmarkStart w:id="32" w:name="_ETM_Q1_1174260"/>
      <w:bookmarkStart w:id="33" w:name="_ETM_Q1_1174332"/>
      <w:bookmarkEnd w:id="30"/>
      <w:bookmarkEnd w:id="31"/>
      <w:bookmarkEnd w:id="32"/>
      <w:bookmarkEnd w:id="33"/>
      <w:r w:rsidR="001B3473">
        <w:rPr>
          <w:rFonts w:hint="cs"/>
          <w:rtl/>
          <w:lang w:eastAsia="he-IL"/>
        </w:rPr>
        <w:t xml:space="preserve">אני מעלה </w:t>
      </w:r>
      <w:bookmarkStart w:id="34" w:name="_ETM_Q1_1175503"/>
      <w:bookmarkEnd w:id="34"/>
      <w:r w:rsidR="001B3473">
        <w:rPr>
          <w:rFonts w:hint="cs"/>
          <w:rtl/>
          <w:lang w:eastAsia="he-IL"/>
        </w:rPr>
        <w:t>את הנושא להצבעה</w:t>
      </w:r>
      <w:r w:rsidR="000316D1">
        <w:rPr>
          <w:rFonts w:hint="cs"/>
          <w:rtl/>
          <w:lang w:eastAsia="he-IL"/>
        </w:rPr>
        <w:t xml:space="preserve">. יש </w:t>
      </w:r>
      <w:bookmarkStart w:id="35" w:name="_ETM_Q1_1175000"/>
      <w:bookmarkEnd w:id="35"/>
      <w:r w:rsidR="000316D1">
        <w:rPr>
          <w:rFonts w:hint="cs"/>
          <w:rtl/>
          <w:lang w:eastAsia="he-IL"/>
        </w:rPr>
        <w:t>למישהו משהו להגיד? משהו מרגש? מנהלי סיעות?</w:t>
      </w:r>
    </w:p>
    <w:p w:rsidR="001B3473" w:rsidRDefault="001B3473" w:rsidP="001B3473">
      <w:pPr>
        <w:rPr>
          <w:rtl/>
          <w:lang w:eastAsia="he-IL"/>
        </w:rPr>
      </w:pPr>
      <w:bookmarkStart w:id="36" w:name="_ETM_Q1_1178148"/>
      <w:bookmarkStart w:id="37" w:name="_ETM_Q1_1178218"/>
      <w:bookmarkStart w:id="38" w:name="_ETM_Q1_1181031"/>
      <w:bookmarkEnd w:id="36"/>
      <w:bookmarkEnd w:id="37"/>
      <w:bookmarkEnd w:id="38"/>
    </w:p>
    <w:p w:rsidR="001B3473" w:rsidRDefault="001B3473" w:rsidP="00460BE8">
      <w:pPr>
        <w:pStyle w:val="a"/>
        <w:rPr>
          <w:rtl/>
        </w:rPr>
      </w:pPr>
      <w:bookmarkStart w:id="39" w:name="ET_speaker_ארבל_אסטרחן_8"/>
      <w:r w:rsidRPr="00460BE8">
        <w:rPr>
          <w:rStyle w:val="TagStyle"/>
          <w:rtl/>
        </w:rPr>
        <w:t xml:space="preserve"> &lt;&lt; דובר &gt;&gt;</w:t>
      </w:r>
      <w:r w:rsidRPr="001B3473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1B3473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דובר &gt;&gt;</w:t>
      </w:r>
      <w:r w:rsidR="00460BE8">
        <w:rPr>
          <w:rtl/>
        </w:rPr>
        <w:t xml:space="preserve"> </w:t>
      </w:r>
      <w:bookmarkEnd w:id="39"/>
    </w:p>
    <w:p w:rsidR="001B3473" w:rsidRDefault="001B3473" w:rsidP="001B3473">
      <w:pPr>
        <w:pStyle w:val="KeepWithNext"/>
        <w:rPr>
          <w:rtl/>
          <w:lang w:eastAsia="he-IL"/>
        </w:rPr>
      </w:pPr>
    </w:p>
    <w:p w:rsidR="001B3473" w:rsidRDefault="000316D1" w:rsidP="001B3473">
      <w:pPr>
        <w:rPr>
          <w:rtl/>
          <w:lang w:eastAsia="he-IL"/>
        </w:rPr>
      </w:pPr>
      <w:bookmarkStart w:id="40" w:name="_ETM_Q1_1181496"/>
      <w:bookmarkStart w:id="41" w:name="_ETM_Q1_1181541"/>
      <w:bookmarkEnd w:id="40"/>
      <w:bookmarkEnd w:id="41"/>
      <w:r>
        <w:rPr>
          <w:rFonts w:hint="cs"/>
          <w:rtl/>
          <w:lang w:eastAsia="he-IL"/>
        </w:rPr>
        <w:t>צריך רק לומר, שהליכ</w:t>
      </w:r>
      <w:bookmarkStart w:id="42" w:name="_ETM_Q1_1177000"/>
      <w:bookmarkEnd w:id="42"/>
      <w:r>
        <w:rPr>
          <w:rFonts w:hint="cs"/>
          <w:rtl/>
          <w:lang w:eastAsia="he-IL"/>
        </w:rPr>
        <w:t>וד זה בגלל ש</w:t>
      </w:r>
      <w:r w:rsidR="001B3473">
        <w:rPr>
          <w:rFonts w:hint="cs"/>
          <w:rtl/>
          <w:lang w:eastAsia="he-IL"/>
        </w:rPr>
        <w:t>לא נתנו שמות</w:t>
      </w:r>
      <w:r>
        <w:rPr>
          <w:rFonts w:hint="cs"/>
          <w:rtl/>
          <w:lang w:eastAsia="he-IL"/>
        </w:rPr>
        <w:t>.</w:t>
      </w:r>
    </w:p>
    <w:p w:rsidR="001B3473" w:rsidRDefault="001B3473" w:rsidP="001B3473">
      <w:pPr>
        <w:rPr>
          <w:rtl/>
          <w:lang w:eastAsia="he-IL"/>
        </w:rPr>
      </w:pPr>
      <w:bookmarkStart w:id="43" w:name="_ETM_Q1_1183406"/>
      <w:bookmarkStart w:id="44" w:name="_ETM_Q1_1183486"/>
      <w:bookmarkEnd w:id="43"/>
      <w:bookmarkEnd w:id="44"/>
    </w:p>
    <w:p w:rsidR="001B3473" w:rsidRDefault="001B3473" w:rsidP="00460BE8">
      <w:pPr>
        <w:pStyle w:val="af"/>
        <w:rPr>
          <w:rtl/>
        </w:rPr>
      </w:pPr>
      <w:bookmarkStart w:id="45" w:name="ET_yor_5810_9"/>
      <w:r w:rsidRPr="00460BE8">
        <w:rPr>
          <w:rStyle w:val="TagStyle"/>
          <w:rtl/>
        </w:rPr>
        <w:t xml:space="preserve"> &lt;&lt; יור &gt;&gt;</w:t>
      </w:r>
      <w:r w:rsidRPr="001B3473">
        <w:rPr>
          <w:rStyle w:val="TagStyle"/>
          <w:rtl/>
        </w:rPr>
        <w:t xml:space="preserve"> </w:t>
      </w:r>
      <w:r>
        <w:rPr>
          <w:rtl/>
        </w:rPr>
        <w:t>היו"ר רם שפע:</w:t>
      </w:r>
      <w:r w:rsidRPr="001B3473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יור &gt;&gt;</w:t>
      </w:r>
      <w:r w:rsidR="00460BE8">
        <w:rPr>
          <w:rtl/>
        </w:rPr>
        <w:t xml:space="preserve"> </w:t>
      </w:r>
      <w:bookmarkEnd w:id="45"/>
    </w:p>
    <w:p w:rsidR="001B3473" w:rsidRDefault="001B3473" w:rsidP="001B3473">
      <w:pPr>
        <w:pStyle w:val="KeepWithNext"/>
        <w:rPr>
          <w:rtl/>
          <w:lang w:eastAsia="he-IL"/>
        </w:rPr>
      </w:pPr>
    </w:p>
    <w:p w:rsidR="001B3473" w:rsidRDefault="000316D1" w:rsidP="001B3473">
      <w:pPr>
        <w:rPr>
          <w:rtl/>
          <w:lang w:eastAsia="he-IL"/>
        </w:rPr>
      </w:pPr>
      <w:bookmarkStart w:id="46" w:name="_ETM_Q1_1184598"/>
      <w:bookmarkEnd w:id="46"/>
      <w:r>
        <w:rPr>
          <w:rFonts w:hint="cs"/>
          <w:rtl/>
          <w:lang w:eastAsia="he-IL"/>
        </w:rPr>
        <w:t>בגלל שלא נתנו שמות כמובן. אנחנו פנינו</w:t>
      </w:r>
      <w:bookmarkStart w:id="47" w:name="_ETM_Q1_1183000"/>
      <w:bookmarkEnd w:id="47"/>
      <w:r>
        <w:rPr>
          <w:rFonts w:hint="cs"/>
          <w:rtl/>
          <w:lang w:eastAsia="he-IL"/>
        </w:rPr>
        <w:t xml:space="preserve">, </w:t>
      </w:r>
      <w:r w:rsidR="001B3473">
        <w:rPr>
          <w:rFonts w:hint="cs"/>
          <w:rtl/>
          <w:lang w:eastAsia="he-IL"/>
        </w:rPr>
        <w:t xml:space="preserve">הליכוד </w:t>
      </w:r>
      <w:r>
        <w:rPr>
          <w:rFonts w:hint="cs"/>
          <w:rtl/>
          <w:lang w:eastAsia="he-IL"/>
        </w:rPr>
        <w:t xml:space="preserve">עוד לא העבירו שם, אבל הם קיבלו את המקום שלהם בוועדה </w:t>
      </w:r>
      <w:bookmarkStart w:id="48" w:name="_ETM_Q1_1188000"/>
      <w:bookmarkEnd w:id="48"/>
      <w:r>
        <w:rPr>
          <w:rFonts w:hint="cs"/>
          <w:rtl/>
          <w:lang w:eastAsia="he-IL"/>
        </w:rPr>
        <w:t xml:space="preserve">כנציג. אז ביום מן הימים, כשהם ירצו למנות מישהו, נביא את זה לפה, נצביע על השם והוא יצורף </w:t>
      </w:r>
      <w:bookmarkStart w:id="49" w:name="_ETM_Q1_1190000"/>
      <w:bookmarkEnd w:id="49"/>
      <w:r>
        <w:rPr>
          <w:rFonts w:hint="cs"/>
          <w:rtl/>
          <w:lang w:eastAsia="he-IL"/>
        </w:rPr>
        <w:t>לוועדה.</w:t>
      </w:r>
    </w:p>
    <w:p w:rsidR="000316D1" w:rsidRDefault="000316D1" w:rsidP="001B3473">
      <w:pPr>
        <w:rPr>
          <w:rtl/>
          <w:lang w:eastAsia="he-IL"/>
        </w:rPr>
      </w:pPr>
      <w:bookmarkStart w:id="50" w:name="_ETM_Q1_1192000"/>
      <w:bookmarkEnd w:id="50"/>
    </w:p>
    <w:p w:rsidR="001B3473" w:rsidRDefault="000316D1" w:rsidP="000316D1">
      <w:pPr>
        <w:rPr>
          <w:rtl/>
          <w:lang w:eastAsia="he-IL"/>
        </w:rPr>
      </w:pPr>
      <w:bookmarkStart w:id="51" w:name="_ETM_Q1_1193000"/>
      <w:bookmarkEnd w:id="51"/>
      <w:r>
        <w:rPr>
          <w:rFonts w:hint="cs"/>
          <w:rtl/>
          <w:lang w:eastAsia="he-IL"/>
        </w:rPr>
        <w:t xml:space="preserve">אז </w:t>
      </w:r>
      <w:bookmarkStart w:id="52" w:name="_ETM_Q1_1187358"/>
      <w:bookmarkStart w:id="53" w:name="_ETM_Q1_1187412"/>
      <w:bookmarkEnd w:id="52"/>
      <w:bookmarkEnd w:id="53"/>
      <w:r w:rsidR="001B3473">
        <w:rPr>
          <w:rFonts w:hint="cs"/>
          <w:rtl/>
          <w:lang w:eastAsia="he-IL"/>
        </w:rPr>
        <w:t xml:space="preserve">אני מעלה </w:t>
      </w:r>
      <w:bookmarkStart w:id="54" w:name="_ETM_Q1_1195526"/>
      <w:bookmarkEnd w:id="54"/>
      <w:r>
        <w:rPr>
          <w:rFonts w:hint="cs"/>
          <w:rtl/>
          <w:lang w:eastAsia="he-IL"/>
        </w:rPr>
        <w:t xml:space="preserve">להצבעה. מי בעד? אין </w:t>
      </w:r>
      <w:bookmarkStart w:id="55" w:name="_ETM_Q1_1196781"/>
      <w:bookmarkStart w:id="56" w:name="_ETM_Q1_1196855"/>
      <w:bookmarkEnd w:id="55"/>
      <w:bookmarkEnd w:id="56"/>
      <w:r w:rsidR="001B3473">
        <w:rPr>
          <w:rFonts w:hint="cs"/>
          <w:rtl/>
          <w:lang w:eastAsia="he-IL"/>
        </w:rPr>
        <w:t xml:space="preserve">נמנעים </w:t>
      </w:r>
      <w:r>
        <w:rPr>
          <w:rFonts w:hint="cs"/>
          <w:rtl/>
          <w:lang w:eastAsia="he-IL"/>
        </w:rPr>
        <w:t xml:space="preserve">ואין פה מתנגדים, כי הם </w:t>
      </w:r>
      <w:bookmarkStart w:id="57" w:name="_ETM_Q1_1202000"/>
      <w:bookmarkEnd w:id="57"/>
      <w:r>
        <w:rPr>
          <w:rFonts w:hint="cs"/>
          <w:rtl/>
          <w:lang w:eastAsia="he-IL"/>
        </w:rPr>
        <w:t>אינם נוכחים.</w:t>
      </w:r>
    </w:p>
    <w:p w:rsidR="000316D1" w:rsidRDefault="000316D1" w:rsidP="000316D1">
      <w:pPr>
        <w:rPr>
          <w:rtl/>
          <w:lang w:eastAsia="he-IL"/>
        </w:rPr>
      </w:pPr>
      <w:bookmarkStart w:id="58" w:name="_ETM_Q1_1198000"/>
      <w:bookmarkEnd w:id="58"/>
    </w:p>
    <w:p w:rsidR="000316D1" w:rsidRDefault="000316D1" w:rsidP="000316D1">
      <w:pPr>
        <w:pStyle w:val="aa"/>
        <w:keepNext/>
        <w:rPr>
          <w:rtl/>
          <w:lang w:eastAsia="he-IL"/>
        </w:rPr>
      </w:pPr>
      <w:bookmarkStart w:id="59" w:name="_ETM_Q1_1199000"/>
      <w:bookmarkEnd w:id="59"/>
      <w:r>
        <w:rPr>
          <w:rtl/>
          <w:lang w:eastAsia="he-IL"/>
        </w:rPr>
        <w:t>הצבעה</w:t>
      </w:r>
    </w:p>
    <w:p w:rsidR="000316D1" w:rsidRDefault="000316D1" w:rsidP="000316D1">
      <w:pPr>
        <w:pStyle w:val="--"/>
        <w:keepNext/>
        <w:rPr>
          <w:rtl/>
          <w:lang w:eastAsia="he-IL"/>
        </w:rPr>
      </w:pPr>
    </w:p>
    <w:p w:rsidR="000316D1" w:rsidRDefault="000316D1" w:rsidP="000316D1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0316D1" w:rsidRPr="000316D1" w:rsidRDefault="000316D1" w:rsidP="000316D1">
      <w:pPr>
        <w:pStyle w:val="ab"/>
        <w:rPr>
          <w:rtl/>
          <w:lang w:eastAsia="he-IL"/>
        </w:rPr>
      </w:pPr>
    </w:p>
    <w:p w:rsidR="001B3473" w:rsidRDefault="001B3473" w:rsidP="00460BE8">
      <w:pPr>
        <w:pStyle w:val="af"/>
        <w:rPr>
          <w:rtl/>
        </w:rPr>
      </w:pPr>
      <w:bookmarkStart w:id="60" w:name="_ETM_Q1_1201182"/>
      <w:bookmarkStart w:id="61" w:name="_ETM_Q1_1201260"/>
      <w:bookmarkStart w:id="62" w:name="ET_yor_5810_10"/>
      <w:bookmarkEnd w:id="60"/>
      <w:bookmarkEnd w:id="61"/>
      <w:r w:rsidRPr="00460BE8">
        <w:rPr>
          <w:rStyle w:val="TagStyle"/>
          <w:rtl/>
        </w:rPr>
        <w:t xml:space="preserve"> &lt;&lt; יור &gt;&gt;</w:t>
      </w:r>
      <w:r w:rsidRPr="001B3473">
        <w:rPr>
          <w:rStyle w:val="TagStyle"/>
          <w:rtl/>
        </w:rPr>
        <w:t xml:space="preserve"> </w:t>
      </w:r>
      <w:r>
        <w:rPr>
          <w:rtl/>
        </w:rPr>
        <w:t>היו"ר רם שפע:</w:t>
      </w:r>
      <w:r w:rsidRPr="001B3473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יור &gt;&gt;</w:t>
      </w:r>
      <w:r w:rsidR="00460BE8">
        <w:rPr>
          <w:rtl/>
        </w:rPr>
        <w:t xml:space="preserve"> </w:t>
      </w:r>
      <w:bookmarkEnd w:id="62"/>
    </w:p>
    <w:p w:rsidR="001B3473" w:rsidRDefault="001B3473" w:rsidP="001B3473">
      <w:pPr>
        <w:pStyle w:val="KeepWithNext"/>
        <w:rPr>
          <w:rtl/>
          <w:lang w:eastAsia="he-IL"/>
        </w:rPr>
      </w:pPr>
    </w:p>
    <w:p w:rsidR="001B3473" w:rsidRDefault="001B3473" w:rsidP="001B3473">
      <w:pPr>
        <w:rPr>
          <w:rtl/>
          <w:lang w:eastAsia="he-IL"/>
        </w:rPr>
      </w:pPr>
      <w:bookmarkStart w:id="63" w:name="_ETM_Q1_1202670"/>
      <w:bookmarkEnd w:id="63"/>
      <w:r>
        <w:rPr>
          <w:rFonts w:hint="cs"/>
          <w:rtl/>
          <w:lang w:eastAsia="he-IL"/>
        </w:rPr>
        <w:t>זה אושר. הנושא מאחורינו</w:t>
      </w:r>
      <w:r w:rsidR="000316D1">
        <w:rPr>
          <w:rFonts w:hint="cs"/>
          <w:rtl/>
          <w:lang w:eastAsia="he-IL"/>
        </w:rPr>
        <w:t>.</w:t>
      </w:r>
    </w:p>
    <w:p w:rsidR="001B3473" w:rsidRDefault="001B3473" w:rsidP="001B3473">
      <w:pPr>
        <w:rPr>
          <w:rtl/>
          <w:lang w:eastAsia="he-IL"/>
        </w:rPr>
      </w:pPr>
      <w:bookmarkStart w:id="64" w:name="_ETM_Q1_1208646"/>
      <w:bookmarkStart w:id="65" w:name="_ETM_Q1_1208723"/>
      <w:bookmarkEnd w:id="64"/>
      <w:bookmarkEnd w:id="65"/>
    </w:p>
    <w:p w:rsidR="000316D1" w:rsidRDefault="000316D1" w:rsidP="00460BE8">
      <w:pPr>
        <w:pStyle w:val="a0"/>
        <w:rPr>
          <w:rtl/>
          <w:lang w:eastAsia="he-IL"/>
        </w:rPr>
      </w:pPr>
      <w:bookmarkStart w:id="66" w:name="ET_subject_ב_קביעת_ועדה_לדיון_בהצע_27"/>
      <w:r w:rsidRPr="00460BE8">
        <w:rPr>
          <w:rStyle w:val="TagStyle"/>
          <w:rtl/>
        </w:rPr>
        <w:lastRenderedPageBreak/>
        <w:t xml:space="preserve"> &lt;&lt; נושא &gt;&gt;</w:t>
      </w:r>
      <w:r w:rsidRPr="000316D1">
        <w:rPr>
          <w:rStyle w:val="TagStyle"/>
          <w:rtl/>
        </w:rPr>
        <w:t xml:space="preserve"> </w:t>
      </w:r>
      <w:r>
        <w:rPr>
          <w:rtl/>
          <w:lang w:eastAsia="he-IL"/>
        </w:rPr>
        <w:t>ב.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קביעת ועדה לדיון בהצעת חוק העונשין (תיקון – השחתת מודעות על רקע מגדר), התשפ"א–2021 (פ/802/24), של חה"כ יוליה מלינובסקי וקבוצת חברי הכנסת</w:t>
      </w:r>
      <w:r w:rsidRPr="000316D1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נושא &gt;&gt;</w:t>
      </w:r>
      <w:r w:rsidR="00460BE8">
        <w:rPr>
          <w:rtl/>
          <w:lang w:eastAsia="he-IL"/>
        </w:rPr>
        <w:t xml:space="preserve"> </w:t>
      </w:r>
    </w:p>
    <w:p w:rsidR="001B3473" w:rsidRDefault="001B3473" w:rsidP="001B3473">
      <w:pPr>
        <w:rPr>
          <w:rtl/>
          <w:lang w:eastAsia="he-IL"/>
        </w:rPr>
      </w:pPr>
      <w:bookmarkStart w:id="67" w:name="_ETM_Q1_1209303"/>
      <w:bookmarkStart w:id="68" w:name="_ETM_Q1_1209368"/>
      <w:bookmarkStart w:id="69" w:name="_ETM_Q1_1212934"/>
      <w:bookmarkStart w:id="70" w:name="_ETM_Q1_1213011"/>
      <w:bookmarkEnd w:id="67"/>
      <w:bookmarkEnd w:id="68"/>
      <w:bookmarkEnd w:id="69"/>
      <w:bookmarkEnd w:id="70"/>
      <w:bookmarkEnd w:id="66"/>
    </w:p>
    <w:p w:rsidR="0091360A" w:rsidRDefault="0091360A" w:rsidP="001B3473">
      <w:pPr>
        <w:rPr>
          <w:rtl/>
          <w:lang w:eastAsia="he-IL"/>
        </w:rPr>
      </w:pPr>
    </w:p>
    <w:p w:rsidR="001B3473" w:rsidRDefault="001B3473" w:rsidP="00460BE8">
      <w:pPr>
        <w:pStyle w:val="af"/>
        <w:rPr>
          <w:rtl/>
        </w:rPr>
      </w:pPr>
      <w:bookmarkStart w:id="71" w:name="ET_yor_5810_11"/>
      <w:r w:rsidRPr="00460BE8">
        <w:rPr>
          <w:rStyle w:val="TagStyle"/>
          <w:rtl/>
        </w:rPr>
        <w:t xml:space="preserve"> &lt;&lt; יור &gt;&gt;</w:t>
      </w:r>
      <w:r w:rsidRPr="001B3473">
        <w:rPr>
          <w:rStyle w:val="TagStyle"/>
          <w:rtl/>
        </w:rPr>
        <w:t xml:space="preserve"> </w:t>
      </w:r>
      <w:r>
        <w:rPr>
          <w:rtl/>
        </w:rPr>
        <w:t>היו"ר רם שפע:</w:t>
      </w:r>
      <w:r w:rsidRPr="001B3473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יור &gt;&gt;</w:t>
      </w:r>
      <w:r w:rsidR="00460BE8">
        <w:rPr>
          <w:rtl/>
        </w:rPr>
        <w:t xml:space="preserve"> </w:t>
      </w:r>
      <w:bookmarkEnd w:id="71"/>
    </w:p>
    <w:p w:rsidR="001B3473" w:rsidRDefault="001B3473" w:rsidP="001B3473">
      <w:pPr>
        <w:pStyle w:val="KeepWithNext"/>
        <w:rPr>
          <w:rtl/>
          <w:lang w:eastAsia="he-IL"/>
        </w:rPr>
      </w:pPr>
    </w:p>
    <w:p w:rsidR="001B3473" w:rsidRDefault="001B3473" w:rsidP="000316D1">
      <w:pPr>
        <w:rPr>
          <w:rtl/>
          <w:lang w:eastAsia="he-IL"/>
        </w:rPr>
      </w:pPr>
      <w:bookmarkStart w:id="72" w:name="_ETM_Q1_1214081"/>
      <w:bookmarkEnd w:id="72"/>
      <w:r>
        <w:rPr>
          <w:rFonts w:hint="cs"/>
          <w:rtl/>
          <w:lang w:eastAsia="he-IL"/>
        </w:rPr>
        <w:t>הנושא השני</w:t>
      </w:r>
      <w:r w:rsidR="000316D1">
        <w:rPr>
          <w:rFonts w:hint="cs"/>
          <w:rtl/>
          <w:lang w:eastAsia="he-IL"/>
        </w:rPr>
        <w:t xml:space="preserve">, אנחנו מדברים על </w:t>
      </w:r>
      <w:r w:rsidR="000316D1" w:rsidRPr="000316D1">
        <w:rPr>
          <w:rtl/>
          <w:lang w:eastAsia="he-IL"/>
        </w:rPr>
        <w:t xml:space="preserve">קביעת ועדה לדיון בהצעת חוק העונשין (תיקון – השחתת מודעות על רקע מגדר), התשפ"א–2021 (פ/802/24), </w:t>
      </w:r>
      <w:r w:rsidR="000316D1">
        <w:rPr>
          <w:rFonts w:hint="cs"/>
          <w:rtl/>
          <w:lang w:eastAsia="he-IL"/>
        </w:rPr>
        <w:t xml:space="preserve">וזה </w:t>
      </w:r>
      <w:r w:rsidR="000316D1" w:rsidRPr="000316D1">
        <w:rPr>
          <w:rtl/>
          <w:lang w:eastAsia="he-IL"/>
        </w:rPr>
        <w:t xml:space="preserve">של </w:t>
      </w:r>
      <w:r w:rsidR="000316D1">
        <w:rPr>
          <w:rFonts w:hint="cs"/>
          <w:rtl/>
          <w:lang w:eastAsia="he-IL"/>
        </w:rPr>
        <w:t xml:space="preserve">חברת הכנסת </w:t>
      </w:r>
      <w:bookmarkStart w:id="73" w:name="_ETM_Q1_1224000"/>
      <w:bookmarkEnd w:id="73"/>
      <w:r w:rsidR="000316D1" w:rsidRPr="000316D1">
        <w:rPr>
          <w:rtl/>
          <w:lang w:eastAsia="he-IL"/>
        </w:rPr>
        <w:t>יוליה מלינובסקי וקבוצת חברי הכנסת</w:t>
      </w:r>
      <w:r w:rsidR="000316D1">
        <w:rPr>
          <w:rFonts w:hint="cs"/>
          <w:rtl/>
          <w:lang w:eastAsia="he-IL"/>
        </w:rPr>
        <w:t xml:space="preserve">. </w:t>
      </w:r>
      <w:r w:rsidR="000316D1" w:rsidRPr="000316D1">
        <w:rPr>
          <w:rFonts w:hint="cs"/>
          <w:b/>
          <w:bCs/>
          <w:u w:val="single"/>
          <w:rtl/>
          <w:lang w:eastAsia="he-IL"/>
        </w:rPr>
        <w:t xml:space="preserve">מוצע להעביר את הצעת החוק הזאת לדיון </w:t>
      </w:r>
      <w:bookmarkStart w:id="74" w:name="_ETM_Q1_1229000"/>
      <w:bookmarkEnd w:id="74"/>
      <w:r w:rsidR="000316D1" w:rsidRPr="000316D1">
        <w:rPr>
          <w:rFonts w:hint="cs"/>
          <w:b/>
          <w:bCs/>
          <w:u w:val="single"/>
          <w:rtl/>
          <w:lang w:eastAsia="he-IL"/>
        </w:rPr>
        <w:t>בוועדת חוק, חוקה ומשפט</w:t>
      </w:r>
      <w:r w:rsidR="000316D1">
        <w:rPr>
          <w:rFonts w:hint="cs"/>
          <w:rtl/>
          <w:lang w:eastAsia="he-IL"/>
        </w:rPr>
        <w:t>.</w:t>
      </w:r>
    </w:p>
    <w:p w:rsidR="001B3473" w:rsidRDefault="001B3473" w:rsidP="001B3473">
      <w:pPr>
        <w:rPr>
          <w:rtl/>
          <w:lang w:eastAsia="he-IL"/>
        </w:rPr>
      </w:pPr>
      <w:bookmarkStart w:id="75" w:name="_ETM_Q1_1216246"/>
      <w:bookmarkStart w:id="76" w:name="_ETM_Q1_1216319"/>
      <w:bookmarkStart w:id="77" w:name="_ETM_Q1_1237620"/>
      <w:bookmarkEnd w:id="75"/>
      <w:bookmarkEnd w:id="76"/>
      <w:bookmarkEnd w:id="77"/>
    </w:p>
    <w:p w:rsidR="001B3473" w:rsidRDefault="001B3473" w:rsidP="00460BE8">
      <w:pPr>
        <w:pStyle w:val="a"/>
        <w:rPr>
          <w:rtl/>
        </w:rPr>
      </w:pPr>
      <w:bookmarkStart w:id="78" w:name="ET_speaker_נועה_בירן__דדון_12"/>
      <w:r w:rsidRPr="00460BE8">
        <w:rPr>
          <w:rStyle w:val="TagStyle"/>
          <w:rtl/>
        </w:rPr>
        <w:t xml:space="preserve"> &lt;&lt; דובר &gt;&gt;</w:t>
      </w:r>
      <w:r w:rsidRPr="001B3473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1B3473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דובר &gt;&gt;</w:t>
      </w:r>
      <w:r w:rsidR="00460BE8">
        <w:rPr>
          <w:rtl/>
        </w:rPr>
        <w:t xml:space="preserve"> </w:t>
      </w:r>
      <w:bookmarkEnd w:id="78"/>
    </w:p>
    <w:p w:rsidR="001B3473" w:rsidRDefault="001B3473" w:rsidP="001B3473">
      <w:pPr>
        <w:pStyle w:val="KeepWithNext"/>
        <w:rPr>
          <w:rtl/>
          <w:lang w:eastAsia="he-IL"/>
        </w:rPr>
      </w:pPr>
    </w:p>
    <w:p w:rsidR="001B3473" w:rsidRDefault="000316D1" w:rsidP="001B3473">
      <w:pPr>
        <w:rPr>
          <w:rtl/>
          <w:lang w:eastAsia="he-IL"/>
        </w:rPr>
      </w:pPr>
      <w:bookmarkStart w:id="79" w:name="_ETM_Q1_1238099"/>
      <w:bookmarkStart w:id="80" w:name="_ETM_Q1_1238164"/>
      <w:bookmarkStart w:id="81" w:name="_ETM_Q1_1238509"/>
      <w:bookmarkEnd w:id="79"/>
      <w:bookmarkEnd w:id="80"/>
      <w:bookmarkEnd w:id="81"/>
      <w:r>
        <w:rPr>
          <w:rFonts w:hint="cs"/>
          <w:rtl/>
          <w:lang w:eastAsia="he-IL"/>
        </w:rPr>
        <w:t>זו ה</w:t>
      </w:r>
      <w:r w:rsidR="001B3473">
        <w:rPr>
          <w:rFonts w:hint="cs"/>
          <w:rtl/>
          <w:lang w:eastAsia="he-IL"/>
        </w:rPr>
        <w:t xml:space="preserve">המלצה של </w:t>
      </w:r>
      <w:r>
        <w:rPr>
          <w:rFonts w:hint="cs"/>
          <w:rtl/>
          <w:lang w:eastAsia="he-IL"/>
        </w:rPr>
        <w:t>הלשכה המשפטית.</w:t>
      </w:r>
    </w:p>
    <w:p w:rsidR="000316D1" w:rsidRDefault="000316D1" w:rsidP="001B3473">
      <w:pPr>
        <w:rPr>
          <w:rtl/>
          <w:lang w:eastAsia="he-IL"/>
        </w:rPr>
      </w:pPr>
    </w:p>
    <w:p w:rsidR="000316D1" w:rsidRDefault="000316D1" w:rsidP="00460BE8">
      <w:pPr>
        <w:pStyle w:val="af"/>
        <w:rPr>
          <w:rtl/>
        </w:rPr>
      </w:pPr>
      <w:bookmarkStart w:id="82" w:name="ET_yor_5810_18"/>
      <w:r w:rsidRPr="00460BE8">
        <w:rPr>
          <w:rStyle w:val="TagStyle"/>
          <w:rtl/>
        </w:rPr>
        <w:t xml:space="preserve"> &lt;&lt; יור &gt;&gt;</w:t>
      </w:r>
      <w:r w:rsidRPr="000316D1">
        <w:rPr>
          <w:rStyle w:val="TagStyle"/>
          <w:rtl/>
        </w:rPr>
        <w:t xml:space="preserve"> </w:t>
      </w:r>
      <w:r>
        <w:rPr>
          <w:rtl/>
        </w:rPr>
        <w:t>היו"ר רם שפע:</w:t>
      </w:r>
      <w:r w:rsidRPr="000316D1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יור &gt;&gt;</w:t>
      </w:r>
      <w:r w:rsidR="00460BE8">
        <w:rPr>
          <w:rtl/>
        </w:rPr>
        <w:t xml:space="preserve"> </w:t>
      </w:r>
      <w:bookmarkEnd w:id="82"/>
    </w:p>
    <w:p w:rsidR="000316D1" w:rsidRDefault="000316D1" w:rsidP="000316D1">
      <w:pPr>
        <w:pStyle w:val="KeepWithNext"/>
        <w:rPr>
          <w:rtl/>
          <w:lang w:eastAsia="he-IL"/>
        </w:rPr>
      </w:pPr>
    </w:p>
    <w:p w:rsidR="000316D1" w:rsidRPr="000316D1" w:rsidRDefault="000316D1" w:rsidP="000316D1">
      <w:pPr>
        <w:rPr>
          <w:rtl/>
          <w:lang w:eastAsia="he-IL"/>
        </w:rPr>
      </w:pPr>
      <w:r>
        <w:rPr>
          <w:rFonts w:hint="cs"/>
          <w:rtl/>
          <w:lang w:eastAsia="he-IL"/>
        </w:rPr>
        <w:t>זו ה</w:t>
      </w:r>
      <w:bookmarkStart w:id="83" w:name="_ETM_Q1_1233000"/>
      <w:bookmarkEnd w:id="83"/>
      <w:r>
        <w:rPr>
          <w:rFonts w:hint="cs"/>
          <w:rtl/>
          <w:lang w:eastAsia="he-IL"/>
        </w:rPr>
        <w:t xml:space="preserve">המלצה של הלשכה המשפטית, </w:t>
      </w:r>
      <w:bookmarkStart w:id="84" w:name="_ETM_Q1_1239000"/>
      <w:bookmarkEnd w:id="84"/>
      <w:r>
        <w:rPr>
          <w:rFonts w:hint="cs"/>
          <w:rtl/>
          <w:lang w:eastAsia="he-IL"/>
        </w:rPr>
        <w:t>זאת ההמלצה שלנו, זה הדבר הנכון.</w:t>
      </w:r>
    </w:p>
    <w:p w:rsidR="001B3473" w:rsidRDefault="001B3473" w:rsidP="001B3473">
      <w:pPr>
        <w:rPr>
          <w:rtl/>
          <w:lang w:eastAsia="he-IL"/>
        </w:rPr>
      </w:pPr>
      <w:bookmarkStart w:id="85" w:name="_ETM_Q1_1243148"/>
      <w:bookmarkStart w:id="86" w:name="_ETM_Q1_1243238"/>
      <w:bookmarkStart w:id="87" w:name="_ETM_Q1_1246869"/>
      <w:bookmarkEnd w:id="85"/>
      <w:bookmarkEnd w:id="86"/>
      <w:bookmarkEnd w:id="87"/>
    </w:p>
    <w:p w:rsidR="001B3473" w:rsidRDefault="001B3473" w:rsidP="00460BE8">
      <w:pPr>
        <w:pStyle w:val="a"/>
        <w:rPr>
          <w:rtl/>
        </w:rPr>
      </w:pPr>
      <w:bookmarkStart w:id="88" w:name="ET_speaker_ארבל_אסטרחן_13"/>
      <w:r w:rsidRPr="00460BE8">
        <w:rPr>
          <w:rStyle w:val="TagStyle"/>
          <w:rtl/>
        </w:rPr>
        <w:t xml:space="preserve"> &lt;&lt; דובר &gt;&gt;</w:t>
      </w:r>
      <w:r w:rsidRPr="001B3473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1B3473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דובר &gt;&gt;</w:t>
      </w:r>
      <w:r w:rsidR="00460BE8">
        <w:rPr>
          <w:rtl/>
        </w:rPr>
        <w:t xml:space="preserve"> </w:t>
      </w:r>
      <w:bookmarkEnd w:id="88"/>
    </w:p>
    <w:p w:rsidR="001B3473" w:rsidRDefault="001B3473" w:rsidP="001B3473">
      <w:pPr>
        <w:pStyle w:val="KeepWithNext"/>
        <w:rPr>
          <w:rtl/>
          <w:lang w:eastAsia="he-IL"/>
        </w:rPr>
      </w:pPr>
    </w:p>
    <w:p w:rsidR="001B3473" w:rsidRDefault="001B3473" w:rsidP="001B3473">
      <w:pPr>
        <w:rPr>
          <w:rtl/>
          <w:lang w:eastAsia="he-IL"/>
        </w:rPr>
      </w:pPr>
      <w:bookmarkStart w:id="89" w:name="_ETM_Q1_1247356"/>
      <w:bookmarkStart w:id="90" w:name="_ETM_Q1_1247411"/>
      <w:bookmarkEnd w:id="89"/>
      <w:bookmarkEnd w:id="90"/>
      <w:r>
        <w:rPr>
          <w:rFonts w:hint="cs"/>
          <w:rtl/>
          <w:lang w:eastAsia="he-IL"/>
        </w:rPr>
        <w:t>חוק העונשין</w:t>
      </w:r>
      <w:r w:rsidR="000316D1">
        <w:rPr>
          <w:rFonts w:hint="cs"/>
          <w:rtl/>
          <w:lang w:eastAsia="he-IL"/>
        </w:rPr>
        <w:t>.</w:t>
      </w:r>
    </w:p>
    <w:p w:rsidR="001B3473" w:rsidRDefault="001B3473" w:rsidP="001B3473">
      <w:pPr>
        <w:rPr>
          <w:rtl/>
          <w:lang w:eastAsia="he-IL"/>
        </w:rPr>
      </w:pPr>
      <w:bookmarkStart w:id="91" w:name="_ETM_Q1_1250009"/>
      <w:bookmarkStart w:id="92" w:name="_ETM_Q1_1250080"/>
      <w:bookmarkEnd w:id="91"/>
      <w:bookmarkEnd w:id="92"/>
    </w:p>
    <w:p w:rsidR="001B3473" w:rsidRDefault="001B3473" w:rsidP="00460BE8">
      <w:pPr>
        <w:pStyle w:val="af"/>
        <w:rPr>
          <w:rtl/>
        </w:rPr>
      </w:pPr>
      <w:bookmarkStart w:id="93" w:name="ET_yor_5810_14"/>
      <w:r w:rsidRPr="00460BE8">
        <w:rPr>
          <w:rStyle w:val="TagStyle"/>
          <w:rtl/>
        </w:rPr>
        <w:t xml:space="preserve"> &lt;&lt; יור &gt;&gt;</w:t>
      </w:r>
      <w:r w:rsidRPr="001B3473">
        <w:rPr>
          <w:rStyle w:val="TagStyle"/>
          <w:rtl/>
        </w:rPr>
        <w:t xml:space="preserve"> </w:t>
      </w:r>
      <w:r>
        <w:rPr>
          <w:rtl/>
        </w:rPr>
        <w:t>היו"ר רם שפע:</w:t>
      </w:r>
      <w:r w:rsidRPr="001B3473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יור &gt;&gt;</w:t>
      </w:r>
      <w:r w:rsidR="00460BE8">
        <w:rPr>
          <w:rtl/>
        </w:rPr>
        <w:t xml:space="preserve"> </w:t>
      </w:r>
      <w:bookmarkEnd w:id="93"/>
    </w:p>
    <w:p w:rsidR="001B3473" w:rsidRDefault="001B3473" w:rsidP="001B3473">
      <w:pPr>
        <w:pStyle w:val="KeepWithNext"/>
        <w:rPr>
          <w:rtl/>
          <w:lang w:eastAsia="he-IL"/>
        </w:rPr>
      </w:pPr>
    </w:p>
    <w:p w:rsidR="000316D1" w:rsidRDefault="000316D1" w:rsidP="001B3473">
      <w:pPr>
        <w:rPr>
          <w:rtl/>
          <w:lang w:eastAsia="he-IL"/>
        </w:rPr>
      </w:pPr>
      <w:bookmarkStart w:id="94" w:name="_ETM_Q1_1251080"/>
      <w:bookmarkEnd w:id="94"/>
      <w:r>
        <w:rPr>
          <w:rFonts w:hint="cs"/>
          <w:rtl/>
          <w:lang w:eastAsia="he-IL"/>
        </w:rPr>
        <w:t xml:space="preserve">וזה חוק העונשין, זה חוק </w:t>
      </w:r>
      <w:bookmarkStart w:id="95" w:name="_ETM_Q1_1242000"/>
      <w:bookmarkEnd w:id="95"/>
      <w:r>
        <w:rPr>
          <w:rFonts w:hint="cs"/>
          <w:rtl/>
          <w:lang w:eastAsia="he-IL"/>
        </w:rPr>
        <w:t xml:space="preserve">שנדון, על כל היבטיו וגווניו בוועדת החוקה. </w:t>
      </w:r>
    </w:p>
    <w:p w:rsidR="000316D1" w:rsidRDefault="000316D1" w:rsidP="001B3473">
      <w:pPr>
        <w:rPr>
          <w:rtl/>
          <w:lang w:eastAsia="he-IL"/>
        </w:rPr>
      </w:pPr>
    </w:p>
    <w:p w:rsidR="001B3473" w:rsidRDefault="000316D1" w:rsidP="001B3473">
      <w:pPr>
        <w:rPr>
          <w:rtl/>
          <w:lang w:eastAsia="he-IL"/>
        </w:rPr>
      </w:pPr>
      <w:bookmarkStart w:id="96" w:name="_ETM_Q1_1248000"/>
      <w:bookmarkEnd w:id="96"/>
      <w:r>
        <w:rPr>
          <w:rFonts w:hint="cs"/>
          <w:rtl/>
          <w:lang w:eastAsia="he-IL"/>
        </w:rPr>
        <w:t xml:space="preserve">אז </w:t>
      </w:r>
      <w:bookmarkStart w:id="97" w:name="_ETM_Q1_1249000"/>
      <w:bookmarkEnd w:id="97"/>
      <w:r>
        <w:rPr>
          <w:rFonts w:hint="cs"/>
          <w:rtl/>
          <w:lang w:eastAsia="he-IL"/>
        </w:rPr>
        <w:t xml:space="preserve">גם פה, אני </w:t>
      </w:r>
      <w:r w:rsidR="001B3473">
        <w:rPr>
          <w:rFonts w:hint="cs"/>
          <w:rtl/>
          <w:lang w:eastAsia="he-IL"/>
        </w:rPr>
        <w:t xml:space="preserve">מעלה </w:t>
      </w:r>
      <w:r>
        <w:rPr>
          <w:rFonts w:hint="cs"/>
          <w:rtl/>
          <w:lang w:eastAsia="he-IL"/>
        </w:rPr>
        <w:t xml:space="preserve">את זה </w:t>
      </w:r>
      <w:r w:rsidR="001B3473">
        <w:rPr>
          <w:rFonts w:hint="cs"/>
          <w:rtl/>
          <w:lang w:eastAsia="he-IL"/>
        </w:rPr>
        <w:t>להצבעה</w:t>
      </w:r>
      <w:r>
        <w:rPr>
          <w:rFonts w:hint="cs"/>
          <w:rtl/>
          <w:lang w:eastAsia="he-IL"/>
        </w:rPr>
        <w:t xml:space="preserve">. מי בעד? אין נמנעים </w:t>
      </w:r>
      <w:bookmarkStart w:id="98" w:name="_ETM_Q1_1255000"/>
      <w:bookmarkEnd w:id="98"/>
      <w:r>
        <w:rPr>
          <w:rFonts w:hint="cs"/>
          <w:rtl/>
          <w:lang w:eastAsia="he-IL"/>
        </w:rPr>
        <w:t>ואין מתנגדים.</w:t>
      </w:r>
    </w:p>
    <w:p w:rsidR="000316D1" w:rsidRDefault="000316D1" w:rsidP="001B3473">
      <w:pPr>
        <w:rPr>
          <w:rtl/>
          <w:lang w:eastAsia="he-IL"/>
        </w:rPr>
      </w:pPr>
      <w:bookmarkStart w:id="99" w:name="_ETM_Q1_1252000"/>
      <w:bookmarkEnd w:id="99"/>
    </w:p>
    <w:p w:rsidR="001B3473" w:rsidRDefault="001B3473" w:rsidP="000316D1">
      <w:pPr>
        <w:pStyle w:val="aa"/>
        <w:keepNext/>
        <w:rPr>
          <w:rtl/>
          <w:lang w:eastAsia="he-IL"/>
        </w:rPr>
      </w:pPr>
      <w:bookmarkStart w:id="100" w:name="_ETM_Q1_1253301"/>
      <w:bookmarkStart w:id="101" w:name="_ETM_Q1_1253372"/>
      <w:bookmarkEnd w:id="100"/>
      <w:bookmarkEnd w:id="101"/>
      <w:r>
        <w:rPr>
          <w:rFonts w:hint="cs"/>
          <w:rtl/>
          <w:lang w:eastAsia="he-IL"/>
        </w:rPr>
        <w:t xml:space="preserve"> </w:t>
      </w:r>
      <w:r w:rsidR="000316D1">
        <w:rPr>
          <w:rtl/>
          <w:lang w:eastAsia="he-IL"/>
        </w:rPr>
        <w:t>הצבעה</w:t>
      </w:r>
    </w:p>
    <w:p w:rsidR="000316D1" w:rsidRDefault="000316D1" w:rsidP="000316D1">
      <w:pPr>
        <w:pStyle w:val="--"/>
        <w:keepNext/>
        <w:rPr>
          <w:rtl/>
          <w:lang w:eastAsia="he-IL"/>
        </w:rPr>
      </w:pPr>
    </w:p>
    <w:p w:rsidR="000316D1" w:rsidRPr="000316D1" w:rsidRDefault="000316D1" w:rsidP="000316D1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אושרה.</w:t>
      </w:r>
    </w:p>
    <w:p w:rsidR="001B3473" w:rsidRDefault="001B3473" w:rsidP="001B3473">
      <w:pPr>
        <w:rPr>
          <w:rtl/>
          <w:lang w:eastAsia="he-IL"/>
        </w:rPr>
      </w:pPr>
      <w:bookmarkStart w:id="102" w:name="_ETM_Q1_1254493"/>
      <w:bookmarkStart w:id="103" w:name="_ETM_Q1_1254558"/>
      <w:bookmarkEnd w:id="102"/>
      <w:bookmarkEnd w:id="103"/>
    </w:p>
    <w:p w:rsidR="001B3473" w:rsidRDefault="001B3473" w:rsidP="00460BE8">
      <w:pPr>
        <w:pStyle w:val="af"/>
        <w:rPr>
          <w:rtl/>
        </w:rPr>
      </w:pPr>
      <w:bookmarkStart w:id="104" w:name="ET_yor_5810_15"/>
      <w:r w:rsidRPr="00460BE8">
        <w:rPr>
          <w:rStyle w:val="TagStyle"/>
          <w:rtl/>
        </w:rPr>
        <w:t xml:space="preserve"> &lt;&lt; יור &gt;&gt;</w:t>
      </w:r>
      <w:r w:rsidRPr="001B3473">
        <w:rPr>
          <w:rStyle w:val="TagStyle"/>
          <w:rtl/>
        </w:rPr>
        <w:t xml:space="preserve"> </w:t>
      </w:r>
      <w:r>
        <w:rPr>
          <w:rtl/>
        </w:rPr>
        <w:t>היו"ר רם שפע:</w:t>
      </w:r>
      <w:r w:rsidRPr="001B3473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יור &gt;&gt;</w:t>
      </w:r>
      <w:r w:rsidR="00460BE8">
        <w:rPr>
          <w:rtl/>
        </w:rPr>
        <w:t xml:space="preserve"> </w:t>
      </w:r>
      <w:bookmarkEnd w:id="104"/>
    </w:p>
    <w:p w:rsidR="001B3473" w:rsidRDefault="001B3473" w:rsidP="001B3473">
      <w:pPr>
        <w:pStyle w:val="KeepWithNext"/>
        <w:rPr>
          <w:rtl/>
          <w:lang w:eastAsia="he-IL"/>
        </w:rPr>
      </w:pPr>
    </w:p>
    <w:p w:rsidR="001B3473" w:rsidRDefault="000316D1" w:rsidP="001B3473">
      <w:pPr>
        <w:rPr>
          <w:rtl/>
          <w:lang w:eastAsia="he-IL"/>
        </w:rPr>
      </w:pPr>
      <w:bookmarkStart w:id="105" w:name="_ETM_Q1_1255351"/>
      <w:bookmarkEnd w:id="105"/>
      <w:r>
        <w:rPr>
          <w:rFonts w:hint="cs"/>
          <w:rtl/>
          <w:lang w:eastAsia="he-IL"/>
        </w:rPr>
        <w:t xml:space="preserve">אושר. </w:t>
      </w:r>
      <w:r w:rsidR="001B3473">
        <w:rPr>
          <w:rFonts w:hint="cs"/>
          <w:rtl/>
          <w:lang w:eastAsia="he-IL"/>
        </w:rPr>
        <w:t>ההצעה עברה</w:t>
      </w:r>
      <w:r>
        <w:rPr>
          <w:rFonts w:hint="cs"/>
          <w:rtl/>
          <w:lang w:eastAsia="he-IL"/>
        </w:rPr>
        <w:t xml:space="preserve"> לוועדת החוקה כמובן.</w:t>
      </w:r>
    </w:p>
    <w:p w:rsidR="001B3473" w:rsidRDefault="001B3473" w:rsidP="001B3473">
      <w:pPr>
        <w:rPr>
          <w:rtl/>
          <w:lang w:eastAsia="he-IL"/>
        </w:rPr>
      </w:pPr>
      <w:bookmarkStart w:id="106" w:name="_ETM_Q1_1257205"/>
      <w:bookmarkStart w:id="107" w:name="_ETM_Q1_1257290"/>
      <w:bookmarkEnd w:id="106"/>
      <w:bookmarkEnd w:id="107"/>
    </w:p>
    <w:p w:rsidR="000316D1" w:rsidRDefault="000316D1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0316D1" w:rsidRDefault="000316D1" w:rsidP="00460BE8">
      <w:pPr>
        <w:pStyle w:val="a0"/>
        <w:rPr>
          <w:rtl/>
          <w:lang w:eastAsia="he-IL"/>
        </w:rPr>
      </w:pPr>
      <w:bookmarkStart w:id="108" w:name="ET_subject_ג_קביעת_ועדה_לדיון_בהצע_28"/>
      <w:r w:rsidRPr="00460BE8">
        <w:rPr>
          <w:rStyle w:val="TagStyle"/>
          <w:rtl/>
        </w:rPr>
        <w:t xml:space="preserve"> &lt;&lt; נושא &gt;&gt;</w:t>
      </w:r>
      <w:r w:rsidRPr="000316D1">
        <w:rPr>
          <w:rStyle w:val="TagStyle"/>
          <w:rtl/>
        </w:rPr>
        <w:t xml:space="preserve"> </w:t>
      </w:r>
      <w:r>
        <w:rPr>
          <w:rtl/>
          <w:lang w:eastAsia="he-IL"/>
        </w:rPr>
        <w:t>ג.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קביעת ועדה לדיון בהצעה לסדר היום בנושא: "החלטת שרי הפנים והשיכון להקפיא את בניית העיר החרדית לצד קריית גת", של חה"כ יואב בן צור</w:t>
      </w:r>
      <w:r w:rsidRPr="000316D1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נושא &gt;&gt;</w:t>
      </w:r>
      <w:r w:rsidR="00460BE8">
        <w:rPr>
          <w:rtl/>
          <w:lang w:eastAsia="he-IL"/>
        </w:rPr>
        <w:t xml:space="preserve"> </w:t>
      </w:r>
    </w:p>
    <w:p w:rsidR="001B3473" w:rsidRDefault="001B3473" w:rsidP="001B3473">
      <w:pPr>
        <w:ind w:firstLine="0"/>
        <w:jc w:val="left"/>
        <w:rPr>
          <w:rtl/>
          <w:lang w:eastAsia="he-IL"/>
        </w:rPr>
      </w:pPr>
      <w:bookmarkStart w:id="109" w:name="_ETM_Q1_1259307"/>
      <w:bookmarkStart w:id="110" w:name="_ETM_Q1_1259377"/>
      <w:bookmarkStart w:id="111" w:name="_ETM_Q1_1262637"/>
      <w:bookmarkStart w:id="112" w:name="_ETM_Q1_1262716"/>
      <w:bookmarkEnd w:id="109"/>
      <w:bookmarkEnd w:id="110"/>
      <w:bookmarkEnd w:id="111"/>
      <w:bookmarkEnd w:id="112"/>
      <w:bookmarkEnd w:id="108"/>
    </w:p>
    <w:p w:rsidR="0091360A" w:rsidRDefault="0091360A" w:rsidP="001B3473">
      <w:pPr>
        <w:ind w:firstLine="0"/>
        <w:jc w:val="left"/>
        <w:rPr>
          <w:rtl/>
          <w:lang w:eastAsia="he-IL"/>
        </w:rPr>
      </w:pPr>
    </w:p>
    <w:p w:rsidR="001B3473" w:rsidRDefault="001B3473" w:rsidP="00460BE8">
      <w:pPr>
        <w:pStyle w:val="af"/>
        <w:rPr>
          <w:rtl/>
        </w:rPr>
      </w:pPr>
      <w:bookmarkStart w:id="113" w:name="ET_yor_5810_16"/>
      <w:r w:rsidRPr="00460BE8">
        <w:rPr>
          <w:rStyle w:val="TagStyle"/>
          <w:rtl/>
        </w:rPr>
        <w:t xml:space="preserve"> &lt;&lt; יור &gt;&gt;</w:t>
      </w:r>
      <w:r w:rsidRPr="001B3473">
        <w:rPr>
          <w:rStyle w:val="TagStyle"/>
          <w:rtl/>
        </w:rPr>
        <w:t xml:space="preserve"> </w:t>
      </w:r>
      <w:r>
        <w:rPr>
          <w:rtl/>
        </w:rPr>
        <w:t>היו"ר רם שפע:</w:t>
      </w:r>
      <w:r w:rsidRPr="001B3473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יור &gt;&gt;</w:t>
      </w:r>
      <w:r w:rsidR="00460BE8">
        <w:rPr>
          <w:rtl/>
        </w:rPr>
        <w:t xml:space="preserve"> </w:t>
      </w:r>
      <w:bookmarkEnd w:id="113"/>
    </w:p>
    <w:p w:rsidR="001B3473" w:rsidRDefault="001B3473" w:rsidP="001B3473">
      <w:pPr>
        <w:pStyle w:val="KeepWithNext"/>
        <w:rPr>
          <w:rtl/>
          <w:lang w:eastAsia="he-IL"/>
        </w:rPr>
      </w:pPr>
    </w:p>
    <w:p w:rsidR="001B3473" w:rsidRDefault="000316D1" w:rsidP="000316D1">
      <w:pPr>
        <w:rPr>
          <w:rtl/>
          <w:lang w:eastAsia="he-IL"/>
        </w:rPr>
      </w:pPr>
      <w:bookmarkStart w:id="114" w:name="_ETM_Q1_1264776"/>
      <w:bookmarkEnd w:id="114"/>
      <w:r>
        <w:rPr>
          <w:rFonts w:hint="cs"/>
          <w:rtl/>
          <w:lang w:eastAsia="he-IL"/>
        </w:rPr>
        <w:t>והנושא</w:t>
      </w:r>
      <w:r w:rsidR="001B3473">
        <w:rPr>
          <w:rFonts w:hint="cs"/>
          <w:rtl/>
          <w:lang w:eastAsia="he-IL"/>
        </w:rPr>
        <w:t xml:space="preserve"> השלישי </w:t>
      </w:r>
      <w:bookmarkStart w:id="115" w:name="_ETM_Q1_1267839"/>
      <w:bookmarkEnd w:id="115"/>
      <w:r>
        <w:rPr>
          <w:rFonts w:hint="cs"/>
          <w:rtl/>
          <w:lang w:eastAsia="he-IL"/>
        </w:rPr>
        <w:t xml:space="preserve">שעל </w:t>
      </w:r>
      <w:bookmarkStart w:id="116" w:name="_ETM_Q1_1267000"/>
      <w:bookmarkEnd w:id="116"/>
      <w:r>
        <w:rPr>
          <w:rFonts w:hint="cs"/>
          <w:rtl/>
          <w:lang w:eastAsia="he-IL"/>
        </w:rPr>
        <w:t xml:space="preserve">סדר-היום: </w:t>
      </w:r>
      <w:r w:rsidRPr="000316D1">
        <w:rPr>
          <w:rtl/>
          <w:lang w:eastAsia="he-IL"/>
        </w:rPr>
        <w:t>קביעת ועדה לדיון בהצעה לסדר היום בנושא: "החלטת שרי הפנים והשיכון להקפיא את בניית העיר החרדית לצד קריית גת", של</w:t>
      </w:r>
      <w:r>
        <w:rPr>
          <w:rFonts w:hint="cs"/>
          <w:rtl/>
          <w:lang w:eastAsia="he-IL"/>
        </w:rPr>
        <w:t xml:space="preserve"> חבר הכנסת</w:t>
      </w:r>
      <w:r w:rsidRPr="000316D1">
        <w:rPr>
          <w:rtl/>
          <w:lang w:eastAsia="he-IL"/>
        </w:rPr>
        <w:t xml:space="preserve"> יואב בן צור</w:t>
      </w:r>
      <w:r>
        <w:rPr>
          <w:rFonts w:hint="cs"/>
          <w:rtl/>
          <w:lang w:eastAsia="he-IL"/>
        </w:rPr>
        <w:t xml:space="preserve">. </w:t>
      </w:r>
      <w:r w:rsidRPr="00BA14C8">
        <w:rPr>
          <w:rFonts w:hint="cs"/>
          <w:b/>
          <w:bCs/>
          <w:u w:val="single"/>
          <w:rtl/>
          <w:lang w:eastAsia="he-IL"/>
        </w:rPr>
        <w:t>ומוצע להעביר את זה לדיון בוועדת הפנים והגנת הסביבה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למה כתוב פה או - </w:t>
      </w:r>
      <w:bookmarkStart w:id="117" w:name="_ETM_Q1_1296000"/>
      <w:bookmarkEnd w:id="117"/>
      <w:r>
        <w:rPr>
          <w:rFonts w:hint="cs"/>
          <w:rtl/>
          <w:lang w:eastAsia="he-IL"/>
        </w:rPr>
        <w:t>- -</w:t>
      </w:r>
    </w:p>
    <w:p w:rsidR="000316D1" w:rsidRDefault="000316D1" w:rsidP="000316D1">
      <w:pPr>
        <w:rPr>
          <w:rtl/>
          <w:lang w:eastAsia="he-IL"/>
        </w:rPr>
      </w:pPr>
    </w:p>
    <w:p w:rsidR="000316D1" w:rsidRDefault="000316D1" w:rsidP="00460BE8">
      <w:pPr>
        <w:pStyle w:val="a"/>
        <w:rPr>
          <w:rtl/>
        </w:rPr>
      </w:pPr>
      <w:bookmarkStart w:id="118" w:name="ET_speaker_ארבל_אסטרחן_20"/>
      <w:r w:rsidRPr="00460BE8">
        <w:rPr>
          <w:rStyle w:val="TagStyle"/>
          <w:rtl/>
        </w:rPr>
        <w:t xml:space="preserve"> &lt;&lt; דובר &gt;&gt;</w:t>
      </w:r>
      <w:r w:rsidRPr="000316D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0316D1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דובר &gt;&gt;</w:t>
      </w:r>
      <w:r w:rsidR="00460BE8">
        <w:rPr>
          <w:rtl/>
        </w:rPr>
        <w:t xml:space="preserve"> </w:t>
      </w:r>
      <w:bookmarkEnd w:id="118"/>
    </w:p>
    <w:p w:rsidR="000316D1" w:rsidRDefault="000316D1" w:rsidP="000316D1">
      <w:pPr>
        <w:pStyle w:val="KeepWithNext"/>
        <w:rPr>
          <w:rtl/>
          <w:lang w:eastAsia="he-IL"/>
        </w:rPr>
      </w:pPr>
    </w:p>
    <w:p w:rsidR="000316D1" w:rsidRDefault="000316D1" w:rsidP="000316D1">
      <w:pPr>
        <w:rPr>
          <w:rtl/>
          <w:lang w:eastAsia="he-IL"/>
        </w:rPr>
      </w:pPr>
      <w:bookmarkStart w:id="119" w:name="_ETM_Q1_1295000"/>
      <w:bookmarkEnd w:id="119"/>
      <w:r>
        <w:rPr>
          <w:rFonts w:hint="cs"/>
          <w:rtl/>
          <w:lang w:eastAsia="he-IL"/>
        </w:rPr>
        <w:t>לא, במליאה - - -</w:t>
      </w:r>
    </w:p>
    <w:p w:rsidR="000316D1" w:rsidRDefault="000316D1" w:rsidP="000316D1">
      <w:pPr>
        <w:rPr>
          <w:rtl/>
          <w:lang w:eastAsia="he-IL"/>
        </w:rPr>
      </w:pPr>
      <w:bookmarkStart w:id="120" w:name="_ETM_Q1_1292000"/>
      <w:bookmarkEnd w:id="120"/>
    </w:p>
    <w:p w:rsidR="000316D1" w:rsidRDefault="000316D1" w:rsidP="00460BE8">
      <w:pPr>
        <w:pStyle w:val="af"/>
        <w:rPr>
          <w:rtl/>
        </w:rPr>
      </w:pPr>
      <w:bookmarkStart w:id="121" w:name="ET_yor_5810_21"/>
      <w:r w:rsidRPr="00460BE8">
        <w:rPr>
          <w:rStyle w:val="TagStyle"/>
          <w:rtl/>
        </w:rPr>
        <w:t xml:space="preserve"> &lt;&lt; יור &gt;&gt;</w:t>
      </w:r>
      <w:r w:rsidRPr="000316D1">
        <w:rPr>
          <w:rStyle w:val="TagStyle"/>
          <w:rtl/>
        </w:rPr>
        <w:t xml:space="preserve"> </w:t>
      </w:r>
      <w:r>
        <w:rPr>
          <w:rtl/>
        </w:rPr>
        <w:t>היו"ר רם שפע:</w:t>
      </w:r>
      <w:r w:rsidRPr="000316D1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יור &gt;&gt;</w:t>
      </w:r>
      <w:r w:rsidR="00460BE8">
        <w:rPr>
          <w:rtl/>
        </w:rPr>
        <w:t xml:space="preserve"> </w:t>
      </w:r>
      <w:bookmarkEnd w:id="121"/>
    </w:p>
    <w:p w:rsidR="000316D1" w:rsidRDefault="000316D1" w:rsidP="000316D1">
      <w:pPr>
        <w:pStyle w:val="KeepWithNext"/>
        <w:rPr>
          <w:rtl/>
          <w:lang w:eastAsia="he-IL"/>
        </w:rPr>
      </w:pPr>
    </w:p>
    <w:p w:rsidR="00BA14C8" w:rsidRDefault="000316D1" w:rsidP="000316D1">
      <w:pPr>
        <w:rPr>
          <w:rtl/>
          <w:lang w:eastAsia="he-IL"/>
        </w:rPr>
      </w:pPr>
      <w:bookmarkStart w:id="122" w:name="_ETM_Q1_1293000"/>
      <w:bookmarkEnd w:id="122"/>
      <w:r>
        <w:rPr>
          <w:rFonts w:hint="cs"/>
          <w:rtl/>
          <w:lang w:eastAsia="he-IL"/>
        </w:rPr>
        <w:t xml:space="preserve">זה מה שנשמע. אבל אנחנו </w:t>
      </w:r>
      <w:bookmarkStart w:id="123" w:name="_ETM_Q1_1297000"/>
      <w:bookmarkEnd w:id="123"/>
      <w:r w:rsidR="00BA14C8">
        <w:rPr>
          <w:rFonts w:hint="cs"/>
          <w:rtl/>
          <w:lang w:eastAsia="he-IL"/>
        </w:rPr>
        <w:t xml:space="preserve">לוועדת הפנים, זה מה שהוסכם. בסדר גמור. במליאה הציעו עוד </w:t>
      </w:r>
      <w:bookmarkStart w:id="124" w:name="_ETM_Q1_1300000"/>
      <w:bookmarkEnd w:id="124"/>
      <w:r w:rsidR="00BA14C8">
        <w:rPr>
          <w:rFonts w:hint="cs"/>
          <w:rtl/>
          <w:lang w:eastAsia="he-IL"/>
        </w:rPr>
        <w:t xml:space="preserve">אפשרויות, אבל זו ההצעה שלנו. </w:t>
      </w:r>
    </w:p>
    <w:p w:rsidR="00BA14C8" w:rsidRDefault="00BA14C8" w:rsidP="000316D1">
      <w:pPr>
        <w:rPr>
          <w:rtl/>
          <w:lang w:eastAsia="he-IL"/>
        </w:rPr>
      </w:pPr>
    </w:p>
    <w:p w:rsidR="000316D1" w:rsidRDefault="00BA14C8" w:rsidP="00BA14C8">
      <w:pPr>
        <w:rPr>
          <w:rtl/>
          <w:lang w:eastAsia="he-IL"/>
        </w:rPr>
      </w:pPr>
      <w:bookmarkStart w:id="125" w:name="_ETM_Q1_1308000"/>
      <w:bookmarkEnd w:id="125"/>
      <w:r>
        <w:rPr>
          <w:rFonts w:hint="cs"/>
          <w:rtl/>
          <w:lang w:eastAsia="he-IL"/>
        </w:rPr>
        <w:t>וגם את הנושא הזה, למרות המתח הגדול, אני אעלה להצבעה. מי בעד? אני</w:t>
      </w:r>
      <w:bookmarkStart w:id="126" w:name="_ETM_Q1_1315000"/>
      <w:bookmarkEnd w:id="126"/>
      <w:r>
        <w:rPr>
          <w:rFonts w:hint="cs"/>
          <w:rtl/>
          <w:lang w:eastAsia="he-IL"/>
        </w:rPr>
        <w:t>. אין פה נמנעים ומתנגדים.</w:t>
      </w:r>
    </w:p>
    <w:p w:rsidR="00BA14C8" w:rsidRDefault="00BA14C8" w:rsidP="000316D1">
      <w:pPr>
        <w:rPr>
          <w:rtl/>
          <w:lang w:eastAsia="he-IL"/>
        </w:rPr>
      </w:pPr>
    </w:p>
    <w:p w:rsidR="00BA14C8" w:rsidRDefault="00BA14C8" w:rsidP="00BA14C8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BA14C8" w:rsidRDefault="00BA14C8" w:rsidP="00BA14C8">
      <w:pPr>
        <w:pStyle w:val="--"/>
        <w:keepNext/>
        <w:rPr>
          <w:rtl/>
          <w:lang w:eastAsia="he-IL"/>
        </w:rPr>
      </w:pPr>
    </w:p>
    <w:p w:rsidR="00BA14C8" w:rsidRDefault="00BA14C8" w:rsidP="00BA14C8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BA14C8" w:rsidRDefault="00BA14C8" w:rsidP="00BA14C8">
      <w:pPr>
        <w:rPr>
          <w:rtl/>
          <w:lang w:eastAsia="he-IL"/>
        </w:rPr>
      </w:pPr>
    </w:p>
    <w:p w:rsidR="00BA14C8" w:rsidRDefault="00BA14C8" w:rsidP="00460BE8">
      <w:pPr>
        <w:pStyle w:val="af"/>
        <w:rPr>
          <w:rtl/>
        </w:rPr>
      </w:pPr>
      <w:bookmarkStart w:id="127" w:name="ET_yor_5810_22"/>
      <w:r w:rsidRPr="00460BE8">
        <w:rPr>
          <w:rStyle w:val="TagStyle"/>
          <w:rtl/>
        </w:rPr>
        <w:t xml:space="preserve"> &lt;&lt; יור &gt;&gt;</w:t>
      </w:r>
      <w:r w:rsidRPr="00BA14C8">
        <w:rPr>
          <w:rStyle w:val="TagStyle"/>
          <w:rtl/>
        </w:rPr>
        <w:t xml:space="preserve"> </w:t>
      </w:r>
      <w:r>
        <w:rPr>
          <w:rtl/>
        </w:rPr>
        <w:t>היו"ר רם שפע:</w:t>
      </w:r>
      <w:r w:rsidRPr="00BA14C8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יור &gt;&gt;</w:t>
      </w:r>
      <w:r w:rsidR="00460BE8">
        <w:rPr>
          <w:rtl/>
        </w:rPr>
        <w:t xml:space="preserve"> </w:t>
      </w:r>
      <w:bookmarkEnd w:id="127"/>
    </w:p>
    <w:p w:rsidR="00BA14C8" w:rsidRDefault="00BA14C8" w:rsidP="00BA14C8">
      <w:pPr>
        <w:pStyle w:val="KeepWithNext"/>
        <w:rPr>
          <w:rtl/>
          <w:lang w:eastAsia="he-IL"/>
        </w:rPr>
      </w:pPr>
    </w:p>
    <w:p w:rsidR="00BA14C8" w:rsidRDefault="00BA14C8" w:rsidP="00BA14C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ההצעה הזאת אושרה. </w:t>
      </w:r>
      <w:bookmarkStart w:id="128" w:name="_ETM_Q1_1314000"/>
      <w:bookmarkEnd w:id="128"/>
      <w:r>
        <w:rPr>
          <w:rFonts w:hint="cs"/>
          <w:rtl/>
          <w:lang w:eastAsia="he-IL"/>
        </w:rPr>
        <w:t>וההצעה לסדר-היום הזאת תגיע לוועדת הפנים.</w:t>
      </w:r>
    </w:p>
    <w:p w:rsidR="00BA14C8" w:rsidRDefault="00BA14C8" w:rsidP="00BA14C8">
      <w:pPr>
        <w:rPr>
          <w:rtl/>
          <w:lang w:eastAsia="he-IL"/>
        </w:rPr>
      </w:pPr>
    </w:p>
    <w:p w:rsidR="00BA14C8" w:rsidRDefault="00BA14C8" w:rsidP="00BA14C8">
      <w:pPr>
        <w:rPr>
          <w:rtl/>
          <w:lang w:eastAsia="he-IL"/>
        </w:rPr>
      </w:pPr>
      <w:r>
        <w:rPr>
          <w:rFonts w:hint="cs"/>
          <w:rtl/>
          <w:lang w:eastAsia="he-IL"/>
        </w:rPr>
        <w:t>יש למישהו עוד נושא להעלות?</w:t>
      </w:r>
      <w:bookmarkStart w:id="129" w:name="_ETM_Q1_1322000"/>
      <w:bookmarkEnd w:id="129"/>
      <w:r>
        <w:rPr>
          <w:rFonts w:hint="cs"/>
          <w:rtl/>
          <w:lang w:eastAsia="he-IL"/>
        </w:rPr>
        <w:t xml:space="preserve"> כן, בבקשה. אין עוד דברים על סדר-היום.</w:t>
      </w:r>
    </w:p>
    <w:p w:rsidR="00BA14C8" w:rsidRDefault="00BA14C8" w:rsidP="00BA14C8">
      <w:pPr>
        <w:rPr>
          <w:rtl/>
          <w:lang w:eastAsia="he-IL"/>
        </w:rPr>
      </w:pPr>
    </w:p>
    <w:p w:rsidR="00BA14C8" w:rsidRPr="00BA14C8" w:rsidRDefault="00BA14C8" w:rsidP="00BA14C8">
      <w:pPr>
        <w:rPr>
          <w:rtl/>
          <w:lang w:eastAsia="he-IL"/>
        </w:rPr>
      </w:pPr>
      <w:bookmarkStart w:id="130" w:name="_ETM_Q1_1328000"/>
      <w:bookmarkEnd w:id="130"/>
      <w:r>
        <w:rPr>
          <w:rFonts w:hint="cs"/>
          <w:rtl/>
          <w:lang w:eastAsia="he-IL"/>
        </w:rPr>
        <w:t xml:space="preserve">תם </w:t>
      </w:r>
      <w:bookmarkStart w:id="131" w:name="_ETM_Q1_1329000"/>
      <w:bookmarkEnd w:id="131"/>
      <w:r>
        <w:rPr>
          <w:rFonts w:hint="cs"/>
          <w:rtl/>
          <w:lang w:eastAsia="he-IL"/>
        </w:rPr>
        <w:t xml:space="preserve">סדר-היום. תודה רבה לכל המשתתפים. מנהלות הסיעה, אני מאחל לכם </w:t>
      </w:r>
      <w:bookmarkStart w:id="132" w:name="_ETM_Q1_1336000"/>
      <w:bookmarkEnd w:id="132"/>
      <w:r>
        <w:rPr>
          <w:rFonts w:hint="cs"/>
          <w:rtl/>
          <w:lang w:eastAsia="he-IL"/>
        </w:rPr>
        <w:t>עוד דיונים רבים כאלה. סיימנו. תודה רבה, תמה הישיבה.</w:t>
      </w:r>
    </w:p>
    <w:p w:rsidR="001B3473" w:rsidRDefault="001B3473" w:rsidP="001B3473">
      <w:pPr>
        <w:rPr>
          <w:rtl/>
          <w:lang w:eastAsia="he-IL"/>
        </w:rPr>
      </w:pPr>
      <w:bookmarkStart w:id="133" w:name="_ETM_Q1_1268066"/>
      <w:bookmarkStart w:id="134" w:name="_ETM_Q1_1268135"/>
      <w:bookmarkStart w:id="135" w:name="_ETM_Q1_1334629"/>
      <w:bookmarkStart w:id="136" w:name="_ETM_Q1_1334719"/>
      <w:bookmarkEnd w:id="133"/>
      <w:bookmarkEnd w:id="134"/>
      <w:bookmarkEnd w:id="135"/>
      <w:bookmarkEnd w:id="136"/>
    </w:p>
    <w:p w:rsidR="001B3473" w:rsidRDefault="001B3473" w:rsidP="001B3473">
      <w:pPr>
        <w:rPr>
          <w:rtl/>
          <w:lang w:eastAsia="he-IL"/>
        </w:rPr>
      </w:pPr>
      <w:bookmarkStart w:id="137" w:name="_ETM_Q1_1335204"/>
      <w:bookmarkStart w:id="138" w:name="_ETM_Q1_1335274"/>
      <w:bookmarkEnd w:id="137"/>
      <w:bookmarkEnd w:id="138"/>
    </w:p>
    <w:p w:rsidR="007872B4" w:rsidRPr="008713A4" w:rsidRDefault="001B3473" w:rsidP="00460BE8">
      <w:pPr>
        <w:pStyle w:val="af4"/>
      </w:pPr>
      <w:bookmarkStart w:id="139" w:name="ET_meetingend_18"/>
      <w:r w:rsidRPr="00460BE8">
        <w:rPr>
          <w:rStyle w:val="TagStyle"/>
          <w:rtl/>
        </w:rPr>
        <w:t xml:space="preserve"> &lt;&lt; סיום &gt;&gt;</w:t>
      </w:r>
      <w:r w:rsidRPr="001B3473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10:13.</w:t>
      </w:r>
      <w:r w:rsidRPr="001B3473">
        <w:rPr>
          <w:rStyle w:val="TagStyle"/>
          <w:rtl/>
        </w:rPr>
        <w:t xml:space="preserve"> </w:t>
      </w:r>
      <w:r w:rsidRPr="00460BE8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</w:t>
      </w:r>
      <w:bookmarkStart w:id="140" w:name="_ETM_Q1_1341359"/>
      <w:bookmarkEnd w:id="139"/>
      <w:bookmarkEnd w:id="140"/>
    </w:p>
    <w:sectPr w:rsidR="007872B4" w:rsidRPr="008713A4" w:rsidSect="0091360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360A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B34705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B34705" w:rsidP="008E5E3F">
    <w:pPr>
      <w:pStyle w:val="Header"/>
      <w:ind w:firstLine="0"/>
      <w:rPr>
        <w:rtl/>
      </w:rPr>
    </w:pPr>
    <w:r>
      <w:rPr>
        <w:rtl/>
      </w:rPr>
      <w:t>17/11/2021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D095B8D"/>
    <w:multiLevelType w:val="hybridMultilevel"/>
    <w:tmpl w:val="33F6D5FC"/>
    <w:lvl w:ilvl="0" w:tplc="26423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9343F2"/>
    <w:multiLevelType w:val="hybridMultilevel"/>
    <w:tmpl w:val="20884C1C"/>
    <w:lvl w:ilvl="0" w:tplc="CB5618E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761806">
    <w:abstractNumId w:val="0"/>
  </w:num>
  <w:num w:numId="2" w16cid:durableId="135997083">
    <w:abstractNumId w:val="2"/>
  </w:num>
  <w:num w:numId="3" w16cid:durableId="1947807441">
    <w:abstractNumId w:val="1"/>
  </w:num>
  <w:num w:numId="4" w16cid:durableId="765811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16D1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B3473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60BE8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360A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34705"/>
    <w:rsid w:val="00B50340"/>
    <w:rsid w:val="00B65508"/>
    <w:rsid w:val="00B8517A"/>
    <w:rsid w:val="00BA14C8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CE63EF"/>
    <w:rsid w:val="00D278F7"/>
    <w:rsid w:val="00D37550"/>
    <w:rsid w:val="00D40A29"/>
    <w:rsid w:val="00D45D27"/>
    <w:rsid w:val="00D86E57"/>
    <w:rsid w:val="00D96B24"/>
    <w:rsid w:val="00DE5B80"/>
    <w:rsid w:val="00E33AE3"/>
    <w:rsid w:val="00E46C87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B34705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47036-69A0-4C34-A5DF-36BB85A9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853</Words>
  <Characters>4867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