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A439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86DB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A439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9A439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48</w:t>
      </w:r>
    </w:p>
    <w:p w:rsidR="00E64116" w:rsidRPr="008713A4" w:rsidRDefault="009A439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A4392" w:rsidP="009A4392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התשפ"ב (13 בדצמבר 2021), שעה 1</w:t>
      </w:r>
      <w:r>
        <w:rPr>
          <w:rFonts w:hint="cs"/>
          <w:b/>
          <w:bCs/>
          <w:u w:val="single"/>
          <w:rtl/>
        </w:rPr>
        <w:t>0</w:t>
      </w:r>
      <w:r>
        <w:rPr>
          <w:b/>
          <w:bCs/>
          <w:u w:val="single"/>
          <w:rtl/>
        </w:rPr>
        <w:t>:30</w:t>
      </w:r>
    </w:p>
    <w:p w:rsidR="00E64116" w:rsidRDefault="00E64116" w:rsidP="008320F6">
      <w:pPr>
        <w:ind w:firstLine="0"/>
        <w:rPr>
          <w:rtl/>
        </w:rPr>
      </w:pPr>
    </w:p>
    <w:p w:rsidR="00886DB3" w:rsidRPr="008713A4" w:rsidRDefault="00886DB3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AF0B21" w:rsidRDefault="00AF0B21" w:rsidP="00EC1FB3">
      <w:pPr>
        <w:ind w:firstLine="0"/>
        <w:outlineLvl w:val="1"/>
        <w:rPr>
          <w:rtl/>
        </w:rPr>
      </w:pPr>
    </w:p>
    <w:p w:rsidR="00AF0B21" w:rsidRDefault="00AF0B21" w:rsidP="006E3686">
      <w:pPr>
        <w:pStyle w:val="ListParagraph"/>
        <w:numPr>
          <w:ilvl w:val="0"/>
          <w:numId w:val="3"/>
        </w:numPr>
        <w:outlineLvl w:val="1"/>
      </w:pPr>
      <w:r>
        <w:rPr>
          <w:rFonts w:hint="cs"/>
          <w:rtl/>
        </w:rPr>
        <w:t xml:space="preserve">בקשת יושב-ראש הכנסת לאפשר ליו"ר הדומה </w:t>
      </w:r>
      <w:r w:rsidR="006E3686" w:rsidRPr="006E3686">
        <w:rPr>
          <w:rtl/>
        </w:rPr>
        <w:t>(הבית התחתון) של הפדרציה הרוסית לשאת דברים במליאת הכנסת ביום שני, כ"ג בטבת התשפ"ב – 27 בדצמבר 2021</w:t>
      </w:r>
      <w:r w:rsidR="006E3686">
        <w:rPr>
          <w:rFonts w:hint="cs"/>
          <w:rtl/>
        </w:rPr>
        <w:t xml:space="preserve">. </w:t>
      </w:r>
    </w:p>
    <w:p w:rsidR="006E3686" w:rsidRDefault="006E3686" w:rsidP="006E3686">
      <w:pPr>
        <w:pStyle w:val="ListParagraph"/>
        <w:numPr>
          <w:ilvl w:val="0"/>
          <w:numId w:val="3"/>
        </w:numPr>
        <w:outlineLvl w:val="1"/>
      </w:pPr>
      <w:r>
        <w:rPr>
          <w:rFonts w:hint="cs"/>
          <w:rtl/>
        </w:rPr>
        <w:t xml:space="preserve">בקשת הממשלה להקדמת הדיון בהצעות החוק הבאות, בכל הקריאות: </w:t>
      </w:r>
    </w:p>
    <w:p w:rsidR="006E3686" w:rsidRDefault="006E3686" w:rsidP="006E3686">
      <w:pPr>
        <w:pStyle w:val="ListParagraph"/>
        <w:numPr>
          <w:ilvl w:val="0"/>
          <w:numId w:val="4"/>
        </w:numPr>
        <w:outlineLvl w:val="1"/>
      </w:pPr>
      <w:r w:rsidRPr="006E3686">
        <w:rPr>
          <w:rtl/>
        </w:rPr>
        <w:t>הצעת חוק שירות ביטחון (הוראת שעה) (הצבת יוצאי צבא בשירות בתי הסוהר) (תיקון מס' 9), התשפ"ב-2021, מ/1481</w:t>
      </w:r>
      <w:r>
        <w:rPr>
          <w:rFonts w:hint="cs"/>
          <w:rtl/>
        </w:rPr>
        <w:t xml:space="preserve">. </w:t>
      </w:r>
    </w:p>
    <w:p w:rsidR="006E3686" w:rsidRDefault="006E3686" w:rsidP="006E3686">
      <w:pPr>
        <w:pStyle w:val="ListParagraph"/>
        <w:numPr>
          <w:ilvl w:val="0"/>
          <w:numId w:val="4"/>
        </w:numPr>
        <w:outlineLvl w:val="1"/>
      </w:pPr>
      <w:r w:rsidRPr="006E3686">
        <w:rPr>
          <w:rtl/>
        </w:rPr>
        <w:t>הצעת חוק שירות ביטחון (תיקון מס' 7 והוראת שעה) (שירות במשטרה ושירות מוכר) (תיקון מס' 17), התשפ"ב-2021, מ/1482</w:t>
      </w:r>
      <w:r>
        <w:rPr>
          <w:rFonts w:hint="cs"/>
          <w:rtl/>
        </w:rPr>
        <w:t>.</w:t>
      </w:r>
    </w:p>
    <w:p w:rsidR="006E3686" w:rsidRDefault="006E3686" w:rsidP="006E3686">
      <w:pPr>
        <w:pStyle w:val="ListParagraph"/>
        <w:numPr>
          <w:ilvl w:val="0"/>
          <w:numId w:val="4"/>
        </w:numPr>
        <w:outlineLvl w:val="1"/>
      </w:pPr>
      <w:r w:rsidRPr="006E3686">
        <w:rPr>
          <w:rtl/>
        </w:rPr>
        <w:t>הצעת חוק גיל פרישה (הורה שילדו נפטר) (הוראת שעה) (הארכת תוקף), התשפ"ב-2021, מ/1483</w:t>
      </w:r>
      <w:r w:rsidR="00F00C2E">
        <w:rPr>
          <w:rFonts w:hint="cs"/>
          <w:rtl/>
        </w:rPr>
        <w:t>.</w:t>
      </w:r>
    </w:p>
    <w:p w:rsidR="006E3686" w:rsidRDefault="00F00C2E" w:rsidP="00F00C2E">
      <w:pPr>
        <w:pStyle w:val="ListParagraph"/>
        <w:numPr>
          <w:ilvl w:val="0"/>
          <w:numId w:val="3"/>
        </w:numPr>
        <w:outlineLvl w:val="1"/>
      </w:pPr>
      <w:r>
        <w:rPr>
          <w:rFonts w:hint="cs"/>
          <w:rtl/>
        </w:rPr>
        <w:t>בקשת יושבת ראש ועדת העבודה והרווחה להעברת הצעות לדיון מהיר מוועדה לוועדה בנושאים הבאים:</w:t>
      </w:r>
    </w:p>
    <w:p w:rsidR="00F00C2E" w:rsidRDefault="00F00C2E" w:rsidP="00F00C2E">
      <w:pPr>
        <w:pStyle w:val="ListParagraph"/>
        <w:numPr>
          <w:ilvl w:val="0"/>
          <w:numId w:val="5"/>
        </w:numPr>
        <w:outlineLvl w:val="1"/>
      </w:pPr>
      <w:r w:rsidRPr="00F00C2E">
        <w:rPr>
          <w:rtl/>
        </w:rPr>
        <w:t>"השלמת הסדרת מקצוע הכירופרקטיקה בכדי להגן על בריאות הציבור"</w:t>
      </w:r>
      <w:r>
        <w:rPr>
          <w:rFonts w:hint="cs"/>
          <w:rtl/>
        </w:rPr>
        <w:t>, של חברי הכנסת סימון דוידסון ויבגני סובה מוועדה העבודה והרווחה לוועדת הבריאות.</w:t>
      </w:r>
    </w:p>
    <w:p w:rsidR="00F00C2E" w:rsidRDefault="00F00C2E" w:rsidP="00F00C2E">
      <w:pPr>
        <w:pStyle w:val="ListParagraph"/>
        <w:numPr>
          <w:ilvl w:val="0"/>
          <w:numId w:val="5"/>
        </w:numPr>
        <w:outlineLvl w:val="1"/>
      </w:pPr>
      <w:r w:rsidRPr="00F00C2E">
        <w:rPr>
          <w:rtl/>
        </w:rPr>
        <w:t>"הנגשת מוצרי מזון לתינוקות לכל משפחה בישראל"</w:t>
      </w:r>
      <w:r>
        <w:rPr>
          <w:rFonts w:hint="cs"/>
          <w:rtl/>
        </w:rPr>
        <w:t xml:space="preserve">, של חברי הכנסת אמילי חיה מואעטי, אוריאל בוסו, מיכל רוזין, אימאן ח'טיב יאסין ומשה טור-פז מוועדת הבריאות לוועדת העבודה והרווחה. </w:t>
      </w:r>
    </w:p>
    <w:p w:rsidR="00F00C2E" w:rsidRDefault="00F00C2E" w:rsidP="00F00C2E">
      <w:pPr>
        <w:pStyle w:val="ListParagraph"/>
        <w:numPr>
          <w:ilvl w:val="0"/>
          <w:numId w:val="3"/>
        </w:numPr>
        <w:outlineLvl w:val="1"/>
      </w:pPr>
      <w:r>
        <w:rPr>
          <w:rFonts w:hint="cs"/>
          <w:rtl/>
        </w:rPr>
        <w:t xml:space="preserve">בקשת יושבת-ראש ועדת ביטחון הפנים להעברת הצעות החוק הבאות מוועדת החוקה, חוק ומשפט לוועדה בראשותה: </w:t>
      </w:r>
    </w:p>
    <w:p w:rsidR="00F00C2E" w:rsidRDefault="00F00C2E" w:rsidP="00F00C2E">
      <w:pPr>
        <w:pStyle w:val="ListParagraph"/>
        <w:numPr>
          <w:ilvl w:val="0"/>
          <w:numId w:val="6"/>
        </w:numPr>
        <w:outlineLvl w:val="1"/>
      </w:pPr>
      <w:r w:rsidRPr="00F00C2E">
        <w:rPr>
          <w:rtl/>
        </w:rPr>
        <w:t xml:space="preserve">להעברת הצעת חוק למניעת אלימות במשפחה (תיקון - פיקוח אלקטרוני על אדם שהוצא כלפיו צו הגנה),התשפ"ב-2021, </w:t>
      </w:r>
      <w:r>
        <w:rPr>
          <w:rFonts w:hint="cs"/>
          <w:rtl/>
        </w:rPr>
        <w:t>(פ/</w:t>
      </w:r>
      <w:r w:rsidRPr="00F00C2E">
        <w:rPr>
          <w:rtl/>
        </w:rPr>
        <w:t>2336/24</w:t>
      </w:r>
      <w:r>
        <w:rPr>
          <w:rFonts w:hint="cs"/>
          <w:rtl/>
        </w:rPr>
        <w:t>).</w:t>
      </w:r>
    </w:p>
    <w:p w:rsidR="005576C4" w:rsidRDefault="005576C4" w:rsidP="005576C4">
      <w:pPr>
        <w:pStyle w:val="ListParagraph"/>
        <w:numPr>
          <w:ilvl w:val="0"/>
          <w:numId w:val="6"/>
        </w:numPr>
        <w:outlineLvl w:val="1"/>
      </w:pPr>
      <w:r w:rsidRPr="005576C4">
        <w:rPr>
          <w:rtl/>
        </w:rPr>
        <w:t>הצעת חוק למניעת אלימות במשפחה (תיקון - פיקוח אלקטרוני על אדם שהוצא כלפיו צו הגנה), התשפ"ב-2021, (פ/2412/24)</w:t>
      </w:r>
      <w:r>
        <w:rPr>
          <w:rFonts w:hint="cs"/>
          <w:rtl/>
        </w:rPr>
        <w:t>.</w:t>
      </w:r>
    </w:p>
    <w:p w:rsidR="005576C4" w:rsidRDefault="005576C4" w:rsidP="005576C4">
      <w:pPr>
        <w:pStyle w:val="ListParagraph"/>
        <w:numPr>
          <w:ilvl w:val="0"/>
          <w:numId w:val="3"/>
        </w:numPr>
        <w:outlineLvl w:val="1"/>
      </w:pPr>
      <w:r>
        <w:rPr>
          <w:rFonts w:hint="cs"/>
          <w:rtl/>
        </w:rPr>
        <w:t xml:space="preserve">קביעת ועדות לדיון בהצעות החוק הבאות: </w:t>
      </w:r>
    </w:p>
    <w:p w:rsidR="005576C4" w:rsidRDefault="005576C4" w:rsidP="005576C4">
      <w:pPr>
        <w:pStyle w:val="ListParagraph"/>
        <w:numPr>
          <w:ilvl w:val="0"/>
          <w:numId w:val="8"/>
        </w:numPr>
        <w:outlineLvl w:val="1"/>
      </w:pPr>
      <w:r w:rsidRPr="005576C4">
        <w:rPr>
          <w:rtl/>
        </w:rPr>
        <w:t>הצעת חוק התכנון והבנייה (תיקון מס' 136) (תכנית לעמידות בפני רעידת אדמה ותכנית הכוללת הוראה להקניית הבעלות בחלק ציבורי), התשפ"ב-2021, מ/1464</w:t>
      </w:r>
      <w:r>
        <w:rPr>
          <w:rFonts w:hint="cs"/>
          <w:rtl/>
        </w:rPr>
        <w:t>.</w:t>
      </w:r>
    </w:p>
    <w:p w:rsidR="005576C4" w:rsidRDefault="005576C4" w:rsidP="005576C4">
      <w:pPr>
        <w:pStyle w:val="ListParagraph"/>
        <w:numPr>
          <w:ilvl w:val="0"/>
          <w:numId w:val="8"/>
        </w:numPr>
        <w:outlineLvl w:val="1"/>
      </w:pPr>
      <w:r w:rsidRPr="005576C4">
        <w:rPr>
          <w:rtl/>
        </w:rPr>
        <w:t>הצעת חוק החברות הממשלתיות (תיקון - ייצוג הולם בתאגידים ממשלתיים וגופים סטטוטוריים), התשפ"א-2021, (פ/2115/24), של חברת הכנסת ג'ידא רינאווי זועבי וקבוצת חברי כנסת</w:t>
      </w:r>
      <w:r>
        <w:rPr>
          <w:rFonts w:hint="cs"/>
          <w:rtl/>
        </w:rPr>
        <w:t>.</w:t>
      </w:r>
    </w:p>
    <w:p w:rsidR="005576C4" w:rsidRDefault="005576C4" w:rsidP="005576C4">
      <w:pPr>
        <w:pStyle w:val="ListParagraph"/>
        <w:numPr>
          <w:ilvl w:val="0"/>
          <w:numId w:val="8"/>
        </w:numPr>
        <w:outlineLvl w:val="1"/>
      </w:pPr>
      <w:r w:rsidRPr="005576C4">
        <w:rPr>
          <w:rtl/>
        </w:rPr>
        <w:t>הצעת חוק החברות הממשלתיות (תיקון - ייצוג הולם לאוכלוסייה הערבית), התשפ"א-2021, (פ/)1599/24, של חברת הכנסת עאידה תומא סלימן וקבוצת חברי כנסת.</w:t>
      </w:r>
    </w:p>
    <w:p w:rsidR="005576C4" w:rsidRDefault="005576C4" w:rsidP="005576C4">
      <w:pPr>
        <w:pStyle w:val="ListParagraph"/>
        <w:numPr>
          <w:ilvl w:val="0"/>
          <w:numId w:val="8"/>
        </w:numPr>
        <w:outlineLvl w:val="1"/>
      </w:pPr>
      <w:r w:rsidRPr="005576C4">
        <w:rPr>
          <w:rtl/>
        </w:rPr>
        <w:t>הצעת חוק החברות הממשלתיות (תיקון - ייצוג הולם לאוכלוסייה הערבית), התשפ"ב-2021, (פ/2333/24), של חבר הכנסת איימן עודה.</w:t>
      </w:r>
    </w:p>
    <w:p w:rsidR="00E82456" w:rsidRPr="005576C4" w:rsidRDefault="00E82456" w:rsidP="00E82456">
      <w:pPr>
        <w:pStyle w:val="ListParagraph"/>
        <w:numPr>
          <w:ilvl w:val="0"/>
          <w:numId w:val="8"/>
        </w:numPr>
        <w:outlineLvl w:val="1"/>
      </w:pPr>
      <w:r w:rsidRPr="00E82456">
        <w:rPr>
          <w:rtl/>
        </w:rPr>
        <w:t>הצעת חוק הביטוח הלאומי (תיקון - דמי ביטוח מופחתים לסטודנטים)</w:t>
      </w:r>
      <w:r>
        <w:rPr>
          <w:rtl/>
        </w:rPr>
        <w:t>, התשפ"א-2021, (פ/1427/24)</w:t>
      </w:r>
      <w:r>
        <w:rPr>
          <w:rFonts w:hint="cs"/>
          <w:rtl/>
        </w:rPr>
        <w:t>,</w:t>
      </w:r>
      <w:r w:rsidRPr="00E82456">
        <w:rPr>
          <w:rtl/>
        </w:rPr>
        <w:t xml:space="preserve"> של חברת הכנסת עאידה תומא סלימן.</w:t>
      </w:r>
    </w:p>
    <w:p w:rsidR="005576C4" w:rsidRDefault="005576C4" w:rsidP="005576C4">
      <w:pPr>
        <w:ind w:firstLine="0"/>
        <w:outlineLvl w:val="1"/>
        <w:rPr>
          <w:rtl/>
        </w:rPr>
      </w:pPr>
    </w:p>
    <w:p w:rsidR="001F7533" w:rsidRPr="00F00C2E" w:rsidRDefault="001F7533" w:rsidP="005576C4">
      <w:pPr>
        <w:ind w:firstLine="0"/>
        <w:outlineLvl w:val="1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A4392" w:rsidRPr="00CC5F21" w:rsidRDefault="009A4392" w:rsidP="00BB0BF8">
      <w:pPr>
        <w:ind w:firstLine="0"/>
        <w:rPr>
          <w:rtl/>
        </w:rPr>
      </w:pPr>
      <w:r w:rsidRPr="00CC5F21">
        <w:rPr>
          <w:rtl/>
        </w:rPr>
        <w:t>ניר אורבך – היו"ר</w:t>
      </w:r>
    </w:p>
    <w:p w:rsidR="009A4392" w:rsidRPr="00CC5F21" w:rsidRDefault="009A4392" w:rsidP="00EC1FB3">
      <w:pPr>
        <w:ind w:firstLine="0"/>
        <w:rPr>
          <w:rtl/>
        </w:rPr>
      </w:pPr>
      <w:r w:rsidRPr="00CC5F21">
        <w:rPr>
          <w:rtl/>
        </w:rPr>
        <w:t>איתן גינזבורג</w:t>
      </w:r>
    </w:p>
    <w:p w:rsidR="009A4392" w:rsidRPr="00CC5F21" w:rsidRDefault="009A4392" w:rsidP="00EC1FB3">
      <w:pPr>
        <w:ind w:firstLine="0"/>
        <w:rPr>
          <w:rtl/>
        </w:rPr>
      </w:pPr>
      <w:r w:rsidRPr="00CC5F21">
        <w:rPr>
          <w:rtl/>
        </w:rPr>
        <w:t>שרן מרים השכל</w:t>
      </w:r>
    </w:p>
    <w:p w:rsidR="009A4392" w:rsidRPr="00CC5F21" w:rsidRDefault="009A4392" w:rsidP="00EC1FB3">
      <w:pPr>
        <w:ind w:firstLine="0"/>
        <w:rPr>
          <w:rtl/>
        </w:rPr>
      </w:pPr>
      <w:r w:rsidRPr="00CC5F21">
        <w:rPr>
          <w:rtl/>
        </w:rPr>
        <w:t>אחמד טיבי</w:t>
      </w:r>
    </w:p>
    <w:p w:rsidR="009A4392" w:rsidRPr="00CC5F21" w:rsidRDefault="009A4392" w:rsidP="00EC1FB3">
      <w:pPr>
        <w:ind w:firstLine="0"/>
        <w:rPr>
          <w:rtl/>
        </w:rPr>
      </w:pPr>
      <w:r w:rsidRPr="00CC5F21">
        <w:rPr>
          <w:rtl/>
        </w:rPr>
        <w:t>יבגני סובה</w:t>
      </w:r>
    </w:p>
    <w:p w:rsidR="009A4392" w:rsidRPr="00CC5F21" w:rsidRDefault="009A4392" w:rsidP="00EC1FB3">
      <w:pPr>
        <w:ind w:firstLine="0"/>
        <w:rPr>
          <w:rtl/>
        </w:rPr>
      </w:pPr>
      <w:r w:rsidRPr="00CC5F21">
        <w:rPr>
          <w:rtl/>
        </w:rPr>
        <w:t>עידית סילמן</w:t>
      </w:r>
    </w:p>
    <w:p w:rsidR="009A4392" w:rsidRDefault="009A4392" w:rsidP="00EC1FB3">
      <w:pPr>
        <w:ind w:firstLine="0"/>
        <w:rPr>
          <w:rtl/>
        </w:rPr>
      </w:pPr>
      <w:r w:rsidRPr="00CC5F21">
        <w:rPr>
          <w:rtl/>
        </w:rPr>
        <w:lastRenderedPageBreak/>
        <w:t>רם שפע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2B71D5" w:rsidRPr="000C47F5" w:rsidRDefault="002B71D5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9A439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5"/>
      </w:tblGrid>
      <w:tr w:rsidR="00886DB3" w:rsidTr="00886DB3">
        <w:tc>
          <w:tcPr>
            <w:tcW w:w="6355" w:type="dxa"/>
            <w:shd w:val="clear" w:color="auto" w:fill="auto"/>
          </w:tcPr>
          <w:p w:rsidR="00886DB3" w:rsidRDefault="00886DB3" w:rsidP="009A4392">
            <w:pPr>
              <w:ind w:firstLine="0"/>
              <w:outlineLvl w:val="1"/>
              <w:rPr>
                <w:rtl/>
              </w:rPr>
            </w:pPr>
            <w:bookmarkStart w:id="0" w:name="_ETM_Q1_119619"/>
            <w:bookmarkEnd w:id="0"/>
            <w:r>
              <w:rPr>
                <w:rFonts w:hint="cs"/>
                <w:rtl/>
              </w:rPr>
              <w:t xml:space="preserve">מזכירת הכנסת </w:t>
            </w:r>
            <w:r>
              <w:rPr>
                <w:rtl/>
              </w:rPr>
              <w:t>ירדנה מלר הורביץ'</w:t>
            </w:r>
          </w:p>
          <w:p w:rsidR="00886DB3" w:rsidRDefault="00886DB3" w:rsidP="009A4392">
            <w:pPr>
              <w:ind w:firstLine="0"/>
              <w:outlineLvl w:val="1"/>
              <w:rPr>
                <w:rtl/>
              </w:rPr>
            </w:pPr>
          </w:p>
        </w:tc>
      </w:tr>
    </w:tbl>
    <w:p w:rsidR="009A4392" w:rsidRDefault="009A4392" w:rsidP="009A4392">
      <w:pPr>
        <w:ind w:firstLine="0"/>
        <w:outlineLvl w:val="1"/>
        <w:rPr>
          <w:rtl/>
        </w:rPr>
      </w:pPr>
    </w:p>
    <w:p w:rsidR="002B71D5" w:rsidRDefault="002B71D5" w:rsidP="009A4392">
      <w:pPr>
        <w:ind w:firstLine="0"/>
        <w:outlineLvl w:val="1"/>
        <w:rPr>
          <w:rtl/>
        </w:rPr>
      </w:pPr>
    </w:p>
    <w:p w:rsidR="009A4392" w:rsidRPr="009A4392" w:rsidRDefault="009A4392" w:rsidP="009A4392">
      <w:pPr>
        <w:ind w:firstLine="0"/>
        <w:outlineLvl w:val="1"/>
        <w:rPr>
          <w:b/>
          <w:bCs/>
          <w:u w:val="single"/>
          <w:rtl/>
        </w:rPr>
      </w:pPr>
      <w:r w:rsidRPr="009A4392">
        <w:rPr>
          <w:rFonts w:hint="cs"/>
          <w:b/>
          <w:bCs/>
          <w:u w:val="single"/>
          <w:rtl/>
        </w:rPr>
        <w:t>משתתפים (באמצעים מקוונים)</w:t>
      </w:r>
      <w:r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"/>
        <w:gridCol w:w="336"/>
        <w:gridCol w:w="4539"/>
      </w:tblGrid>
      <w:tr w:rsidR="009A4392" w:rsidTr="009A4392">
        <w:tc>
          <w:tcPr>
            <w:tcW w:w="0" w:type="auto"/>
            <w:shd w:val="clear" w:color="auto" w:fill="auto"/>
          </w:tcPr>
          <w:p w:rsidR="009A4392" w:rsidRDefault="009A4392" w:rsidP="00DE5B80">
            <w:pPr>
              <w:ind w:firstLine="0"/>
              <w:rPr>
                <w:rtl/>
              </w:rPr>
            </w:pPr>
            <w:bookmarkStart w:id="1" w:name="_ETM_Q1_42998"/>
            <w:bookmarkEnd w:id="1"/>
            <w:r>
              <w:rPr>
                <w:rtl/>
              </w:rPr>
              <w:t>עומרי גילה</w:t>
            </w:r>
          </w:p>
        </w:tc>
        <w:tc>
          <w:tcPr>
            <w:tcW w:w="0" w:type="auto"/>
            <w:shd w:val="clear" w:color="auto" w:fill="auto"/>
          </w:tcPr>
          <w:p w:rsidR="009A4392" w:rsidRDefault="009A439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A4392" w:rsidRDefault="009A439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לשכה משפטית, משרד הביטחון</w:t>
            </w:r>
          </w:p>
        </w:tc>
      </w:tr>
      <w:tr w:rsidR="005A6810" w:rsidTr="009A4392">
        <w:tc>
          <w:tcPr>
            <w:tcW w:w="0" w:type="auto"/>
            <w:shd w:val="clear" w:color="auto" w:fill="auto"/>
          </w:tcPr>
          <w:p w:rsidR="005A6810" w:rsidRDefault="005A6810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אורית בקר</w:t>
            </w:r>
          </w:p>
        </w:tc>
        <w:tc>
          <w:tcPr>
            <w:tcW w:w="0" w:type="auto"/>
            <w:shd w:val="clear" w:color="auto" w:fill="auto"/>
          </w:tcPr>
          <w:p w:rsidR="005A6810" w:rsidRDefault="005A6810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A6810" w:rsidRDefault="005A6810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עו"ד, סגנית </w:t>
            </w:r>
            <w:r>
              <w:rPr>
                <w:rFonts w:hint="cs"/>
                <w:rtl/>
                <w:lang w:eastAsia="he-IL"/>
              </w:rPr>
              <w:t xml:space="preserve">היועץ המשפטי </w:t>
            </w:r>
            <w:bookmarkStart w:id="2" w:name="_ETM_Q1_1379590"/>
            <w:bookmarkEnd w:id="2"/>
            <w:r>
              <w:rPr>
                <w:rFonts w:hint="cs"/>
                <w:rtl/>
                <w:lang w:eastAsia="he-IL"/>
              </w:rPr>
              <w:t>במשרד לשוויון חברתי</w:t>
            </w: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886DB3" w:rsidRPr="008713A4" w:rsidRDefault="00886DB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A4392" w:rsidP="00D40A29">
      <w:pPr>
        <w:ind w:firstLine="0"/>
      </w:pPr>
      <w:r>
        <w:rPr>
          <w:rtl/>
        </w:rPr>
        <w:t>ארבל אסטרחן</w:t>
      </w: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A4392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A4392" w:rsidP="008320F6">
      <w:pPr>
        <w:ind w:firstLine="0"/>
        <w:rPr>
          <w:rtl/>
        </w:rPr>
      </w:pPr>
      <w:r>
        <w:rPr>
          <w:rtl/>
        </w:rPr>
        <w:t>מאיר פרץ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9A4392" w:rsidRDefault="009A4392" w:rsidP="001F7533">
      <w:pPr>
        <w:pStyle w:val="a0"/>
      </w:pPr>
      <w:bookmarkStart w:id="3" w:name="ET_subject_625960_14"/>
      <w:r w:rsidRPr="001F7533">
        <w:rPr>
          <w:rStyle w:val="TagStyle"/>
          <w:rtl/>
        </w:rPr>
        <w:lastRenderedPageBreak/>
        <w:t>&lt;&lt; נושא &gt;&gt;</w:t>
      </w:r>
      <w:r w:rsidRPr="009A4392">
        <w:rPr>
          <w:rStyle w:val="TagStyle"/>
          <w:rtl/>
        </w:rPr>
        <w:t xml:space="preserve"> </w:t>
      </w:r>
      <w:r>
        <w:rPr>
          <w:rtl/>
        </w:rPr>
        <w:t>בקשת יושב ראש הכנסת לאפשר ליו"ר הדומה (הבית התחתון) של הפדרציה הרוסית לשאת דברים במליאת הכנסת ביום שני, כ"ג בטבת התשפ"ב – 27 בדצמבר 2021.</w:t>
      </w:r>
      <w:r w:rsidRPr="009A4392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</w:rPr>
        <w:t xml:space="preserve"> </w:t>
      </w:r>
      <w:bookmarkEnd w:id="3"/>
    </w:p>
    <w:p w:rsidR="009A4392" w:rsidRDefault="009A4392" w:rsidP="009A4392">
      <w:pPr>
        <w:pStyle w:val="KeepWithNext"/>
        <w:rPr>
          <w:rtl/>
        </w:rPr>
      </w:pPr>
    </w:p>
    <w:p w:rsidR="00886DB3" w:rsidRPr="00886DB3" w:rsidRDefault="00886DB3" w:rsidP="00886DB3">
      <w:pPr>
        <w:rPr>
          <w:rtl/>
        </w:rPr>
      </w:pPr>
    </w:p>
    <w:p w:rsidR="00BB0BF8" w:rsidRDefault="00BB0BF8" w:rsidP="001F7533">
      <w:pPr>
        <w:pStyle w:val="af"/>
      </w:pPr>
      <w:bookmarkStart w:id="4" w:name="_ETM_Q1_310974"/>
      <w:bookmarkStart w:id="5" w:name="ET_yor_6145_18"/>
      <w:bookmarkEnd w:id="4"/>
      <w:r w:rsidRPr="001F7533">
        <w:rPr>
          <w:rStyle w:val="TagStyle"/>
          <w:rtl/>
        </w:rPr>
        <w:t>&lt;&lt; יור &gt;&gt;</w:t>
      </w:r>
      <w:r w:rsidRPr="00BB0BF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B0BF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5"/>
    </w:p>
    <w:p w:rsidR="00BB0BF8" w:rsidRDefault="00BB0BF8" w:rsidP="00BB0BF8">
      <w:pPr>
        <w:pStyle w:val="KeepWithNext"/>
        <w:rPr>
          <w:rtl/>
          <w:lang w:eastAsia="he-IL"/>
        </w:rPr>
      </w:pPr>
    </w:p>
    <w:p w:rsidR="00BB0BF8" w:rsidRDefault="00BB0BF8" w:rsidP="00BB0BF8">
      <w:pPr>
        <w:rPr>
          <w:rtl/>
          <w:lang w:eastAsia="he-IL"/>
        </w:rPr>
      </w:pPr>
      <w:bookmarkStart w:id="6" w:name="_ETM_Q1_183272"/>
      <w:bookmarkEnd w:id="6"/>
      <w:r>
        <w:rPr>
          <w:rFonts w:hint="cs"/>
          <w:rtl/>
          <w:lang w:eastAsia="he-IL"/>
        </w:rPr>
        <w:t xml:space="preserve">בוקר טוב, היום יום שני, ט' בטבת התשפ"ב, ה-13 </w:t>
      </w:r>
      <w:bookmarkStart w:id="7" w:name="_ETM_Q1_198082"/>
      <w:bookmarkEnd w:id="7"/>
      <w:r>
        <w:rPr>
          <w:rFonts w:hint="cs"/>
          <w:rtl/>
          <w:lang w:eastAsia="he-IL"/>
        </w:rPr>
        <w:t>בדצמבר 2021. הנושא הראשון על סדר היום של הוועדה:</w:t>
      </w:r>
      <w:bookmarkStart w:id="8" w:name="_ETM_Q1_210771"/>
      <w:bookmarkEnd w:id="8"/>
      <w:r>
        <w:rPr>
          <w:rFonts w:hint="cs"/>
          <w:rtl/>
          <w:lang w:eastAsia="he-IL"/>
        </w:rPr>
        <w:t xml:space="preserve"> </w:t>
      </w:r>
      <w:r w:rsidRPr="00BB0BF8">
        <w:rPr>
          <w:rtl/>
          <w:lang w:eastAsia="he-IL"/>
        </w:rPr>
        <w:t>בקשת יושב ראש הכנסת לאפשר ליו"ר הדומה (הבית התחתון) של הפדרציה הרוסית לשאת דברים במליאת הכנסת ביום שני, כ"ג בטבת התשפ"ב – 27 בדצמבר 2021</w:t>
      </w:r>
      <w:r>
        <w:rPr>
          <w:rFonts w:hint="cs"/>
          <w:rtl/>
          <w:lang w:eastAsia="he-IL"/>
        </w:rPr>
        <w:t xml:space="preserve">. אני מכבד את מזכירת הכנסת, הגברת ירדנה מלר הורביץ, בהצגת הנושא, בבקשה. </w:t>
      </w:r>
      <w:bookmarkStart w:id="9" w:name="_ETM_Q1_288975"/>
      <w:bookmarkEnd w:id="9"/>
    </w:p>
    <w:p w:rsidR="00BB0BF8" w:rsidRDefault="00BB0BF8" w:rsidP="00BB0BF8">
      <w:pPr>
        <w:rPr>
          <w:rtl/>
          <w:lang w:eastAsia="he-IL"/>
        </w:rPr>
      </w:pPr>
      <w:bookmarkStart w:id="10" w:name="_ETM_Q1_289156"/>
      <w:bookmarkEnd w:id="10"/>
    </w:p>
    <w:p w:rsidR="00BB0BF8" w:rsidRDefault="00BB0BF8" w:rsidP="001F7533">
      <w:pPr>
        <w:pStyle w:val="af1"/>
        <w:rPr>
          <w:rtl/>
          <w:lang w:eastAsia="he-IL"/>
        </w:rPr>
      </w:pPr>
      <w:bookmarkStart w:id="11" w:name="_ETM_Q1_289214"/>
      <w:bookmarkStart w:id="12" w:name="_ETM_Q1_289263"/>
      <w:bookmarkStart w:id="13" w:name="_ETM_Q1_290551"/>
      <w:bookmarkStart w:id="14" w:name="ET_guest_ירדנה_מלר_הורביץ_19"/>
      <w:bookmarkEnd w:id="11"/>
      <w:bookmarkEnd w:id="12"/>
      <w:bookmarkEnd w:id="13"/>
      <w:r w:rsidRPr="001F7533">
        <w:rPr>
          <w:rStyle w:val="TagStyle"/>
          <w:rtl/>
        </w:rPr>
        <w:t>&lt;&lt; אורח &gt;&gt;</w:t>
      </w:r>
      <w:r w:rsidRPr="00BB0BF8">
        <w:rPr>
          <w:rStyle w:val="TagStyle"/>
          <w:rtl/>
        </w:rPr>
        <w:t xml:space="preserve"> </w:t>
      </w:r>
      <w:r w:rsidR="00886DB3">
        <w:rPr>
          <w:rFonts w:hint="cs"/>
          <w:rtl/>
          <w:lang w:eastAsia="he-IL"/>
        </w:rPr>
        <w:t>מזכירת הכנסת י</w:t>
      </w:r>
      <w:r>
        <w:rPr>
          <w:rtl/>
          <w:lang w:eastAsia="he-IL"/>
        </w:rPr>
        <w:t>רדנה מלר הורביץ':</w:t>
      </w:r>
      <w:r w:rsidRPr="00BB0BF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אורח &gt;&gt;</w:t>
      </w:r>
      <w:r w:rsidR="001F7533">
        <w:rPr>
          <w:rtl/>
          <w:lang w:eastAsia="he-IL"/>
        </w:rPr>
        <w:t xml:space="preserve"> </w:t>
      </w:r>
      <w:bookmarkEnd w:id="14"/>
    </w:p>
    <w:p w:rsidR="00BB0BF8" w:rsidRDefault="00BB0BF8" w:rsidP="00BB0BF8">
      <w:pPr>
        <w:pStyle w:val="KeepWithNext"/>
        <w:rPr>
          <w:rtl/>
          <w:lang w:eastAsia="he-IL"/>
        </w:rPr>
      </w:pPr>
    </w:p>
    <w:p w:rsidR="00BB0BF8" w:rsidRDefault="00BB0BF8" w:rsidP="00BB0B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בוקר טוב, אז כפי </w:t>
      </w:r>
      <w:bookmarkStart w:id="15" w:name="_ETM_Q1_294980"/>
      <w:bookmarkEnd w:id="15"/>
      <w:r>
        <w:rPr>
          <w:rFonts w:hint="cs"/>
          <w:rtl/>
          <w:lang w:eastAsia="he-IL"/>
        </w:rPr>
        <w:t>שאמרת, אדוני היושב-ראש, יושב-ראש הבית התחתון של הפדרציה</w:t>
      </w:r>
      <w:bookmarkStart w:id="16" w:name="_ETM_Q1_302089"/>
      <w:bookmarkEnd w:id="16"/>
      <w:r>
        <w:rPr>
          <w:rFonts w:hint="cs"/>
          <w:rtl/>
          <w:lang w:eastAsia="he-IL"/>
        </w:rPr>
        <w:t xml:space="preserve"> הרוסית מגיע לביקור בארץ, הוא בעצם המקביל שלנו. כל</w:t>
      </w:r>
      <w:bookmarkStart w:id="17" w:name="_ETM_Q1_309740"/>
      <w:bookmarkEnd w:id="17"/>
      <w:r>
        <w:rPr>
          <w:rFonts w:hint="cs"/>
          <w:rtl/>
          <w:lang w:eastAsia="he-IL"/>
        </w:rPr>
        <w:t xml:space="preserve"> זה במסגרת ציון 30 שנים לכינון היחסים הדיפלומטיים בין ישראל לרוסיה. לו"ז הביקור המפורט ייקבע בהמשך, אבל הוא הביע רצון לשאת דברים במליאת הכנסת. יושב-ראש הכנסת ביקש שהוועדה תאשר את בקשתו של האורח לשאת דברים בפני המליאה. </w:t>
      </w:r>
    </w:p>
    <w:p w:rsidR="00BB0BF8" w:rsidRDefault="00BB0BF8" w:rsidP="00BB0BF8">
      <w:pPr>
        <w:rPr>
          <w:rtl/>
          <w:lang w:eastAsia="he-IL"/>
        </w:rPr>
      </w:pPr>
      <w:bookmarkStart w:id="18" w:name="_ETM_Q1_331449"/>
      <w:bookmarkStart w:id="19" w:name="_ETM_Q1_331559"/>
      <w:bookmarkStart w:id="20" w:name="_ETM_Q1_331615"/>
      <w:bookmarkEnd w:id="18"/>
      <w:bookmarkEnd w:id="19"/>
      <w:bookmarkEnd w:id="20"/>
    </w:p>
    <w:p w:rsidR="00BB0BF8" w:rsidRDefault="00BB0BF8" w:rsidP="001F7533">
      <w:pPr>
        <w:pStyle w:val="af"/>
        <w:rPr>
          <w:rtl/>
        </w:rPr>
      </w:pPr>
      <w:bookmarkStart w:id="21" w:name="_ETM_Q1_331710"/>
      <w:bookmarkStart w:id="22" w:name="ET_yor_6145_20"/>
      <w:bookmarkEnd w:id="21"/>
      <w:r w:rsidRPr="001F7533">
        <w:rPr>
          <w:rStyle w:val="TagStyle"/>
          <w:rtl/>
        </w:rPr>
        <w:t>&lt;&lt; יור &gt;&gt;</w:t>
      </w:r>
      <w:r w:rsidRPr="00BB0BF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B0BF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22"/>
    </w:p>
    <w:p w:rsidR="00BB0BF8" w:rsidRDefault="00BB0BF8" w:rsidP="00BB0BF8">
      <w:pPr>
        <w:pStyle w:val="KeepWithNext"/>
        <w:rPr>
          <w:rtl/>
          <w:lang w:eastAsia="he-IL"/>
        </w:rPr>
      </w:pPr>
    </w:p>
    <w:p w:rsidR="00BB0BF8" w:rsidRDefault="00BB0BF8" w:rsidP="00BB0BF8">
      <w:pPr>
        <w:rPr>
          <w:b/>
          <w:bCs/>
          <w:u w:val="single"/>
          <w:rtl/>
          <w:lang w:eastAsia="he-IL"/>
        </w:rPr>
      </w:pPr>
      <w:bookmarkStart w:id="23" w:name="_ETM_Q1_332511"/>
      <w:bookmarkEnd w:id="23"/>
      <w:r>
        <w:rPr>
          <w:rFonts w:hint="cs"/>
          <w:rtl/>
          <w:lang w:eastAsia="he-IL"/>
        </w:rPr>
        <w:t xml:space="preserve">תודה רבה. אנחנו נעבור להצבעה. </w:t>
      </w:r>
      <w:r w:rsidRPr="00BB0BF8">
        <w:rPr>
          <w:rFonts w:hint="cs"/>
          <w:b/>
          <w:bCs/>
          <w:u w:val="single"/>
          <w:rtl/>
          <w:lang w:eastAsia="he-IL"/>
        </w:rPr>
        <w:t>מי בעד</w:t>
      </w:r>
      <w:bookmarkStart w:id="24" w:name="_ETM_Q1_331825"/>
      <w:bookmarkEnd w:id="24"/>
      <w:r w:rsidRPr="00BB0BF8">
        <w:rPr>
          <w:rFonts w:hint="cs"/>
          <w:b/>
          <w:bCs/>
          <w:u w:val="single"/>
          <w:rtl/>
          <w:lang w:eastAsia="he-IL"/>
        </w:rPr>
        <w:t xml:space="preserve"> הבקשה, ירים את ידו.</w:t>
      </w:r>
    </w:p>
    <w:p w:rsidR="00BB0BF8" w:rsidRDefault="00BB0BF8" w:rsidP="00BB0BF8">
      <w:pPr>
        <w:rPr>
          <w:b/>
          <w:bCs/>
          <w:u w:val="single"/>
          <w:rtl/>
          <w:lang w:eastAsia="he-IL"/>
        </w:rPr>
      </w:pPr>
    </w:p>
    <w:p w:rsidR="00BB0BF8" w:rsidRDefault="00BB0BF8" w:rsidP="00BB0BF8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BB0BF8" w:rsidRDefault="00BB0BF8" w:rsidP="00BB0BF8">
      <w:pPr>
        <w:pStyle w:val="--"/>
        <w:keepNext/>
        <w:rPr>
          <w:rtl/>
          <w:lang w:eastAsia="he-IL"/>
        </w:rPr>
      </w:pPr>
    </w:p>
    <w:p w:rsidR="00BB0BF8" w:rsidRDefault="00BB0BF8" w:rsidP="00BB0BF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BB0BF8" w:rsidRDefault="00BB0BF8" w:rsidP="00BB0BF8">
      <w:pPr>
        <w:rPr>
          <w:rtl/>
          <w:lang w:eastAsia="he-IL"/>
        </w:rPr>
      </w:pPr>
    </w:p>
    <w:p w:rsidR="00BB0BF8" w:rsidRDefault="00BB0BF8" w:rsidP="001F7533">
      <w:pPr>
        <w:pStyle w:val="af"/>
        <w:rPr>
          <w:rtl/>
        </w:rPr>
      </w:pPr>
      <w:bookmarkStart w:id="25" w:name="ET_yor_6145_21"/>
      <w:r w:rsidRPr="001F7533">
        <w:rPr>
          <w:rStyle w:val="TagStyle"/>
          <w:rtl/>
        </w:rPr>
        <w:t>&lt;&lt; יור &gt;&gt;</w:t>
      </w:r>
      <w:r w:rsidRPr="00BB0BF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B0BF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25"/>
    </w:p>
    <w:p w:rsidR="00BB0BF8" w:rsidRDefault="00BB0BF8" w:rsidP="00BB0BF8">
      <w:pPr>
        <w:pStyle w:val="KeepWithNext"/>
        <w:rPr>
          <w:rtl/>
          <w:lang w:eastAsia="he-IL"/>
        </w:rPr>
      </w:pPr>
    </w:p>
    <w:p w:rsidR="00BB0BF8" w:rsidRDefault="00BB0BF8" w:rsidP="00BB0B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 פה-אחד, קיבלנו ואישרנו את בקשת יושב-ראש הכנסת. </w:t>
      </w:r>
      <w:bookmarkStart w:id="26" w:name="_ETM_Q1_338714"/>
      <w:bookmarkEnd w:id="26"/>
      <w:r>
        <w:rPr>
          <w:rFonts w:hint="cs"/>
          <w:rtl/>
          <w:lang w:eastAsia="he-IL"/>
        </w:rPr>
        <w:t xml:space="preserve">תודה, גבירתי. </w:t>
      </w:r>
    </w:p>
    <w:p w:rsidR="00BB0BF8" w:rsidRDefault="00BB0BF8" w:rsidP="00BB0BF8">
      <w:pPr>
        <w:rPr>
          <w:rtl/>
          <w:lang w:eastAsia="he-IL"/>
        </w:rPr>
      </w:pPr>
    </w:p>
    <w:p w:rsidR="00BB0BF8" w:rsidRPr="00886DB3" w:rsidRDefault="00886DB3" w:rsidP="00BB0BF8">
      <w:pPr>
        <w:pStyle w:val="KeepWithNext"/>
        <w:rPr>
          <w:u w:val="single"/>
          <w:rtl/>
          <w:lang w:eastAsia="he-IL"/>
        </w:rPr>
      </w:pPr>
      <w:r w:rsidRPr="00886DB3">
        <w:rPr>
          <w:rFonts w:hint="cs"/>
          <w:u w:val="single"/>
          <w:rtl/>
          <w:lang w:eastAsia="he-IL"/>
        </w:rPr>
        <w:t>מזכירת הכנסת י</w:t>
      </w:r>
      <w:r w:rsidRPr="00886DB3">
        <w:rPr>
          <w:u w:val="single"/>
          <w:rtl/>
          <w:lang w:eastAsia="he-IL"/>
        </w:rPr>
        <w:t>רדנה מלר הורביץ':</w:t>
      </w:r>
      <w:r w:rsidRPr="00886DB3">
        <w:rPr>
          <w:rStyle w:val="TagStyle"/>
          <w:u w:val="single"/>
          <w:rtl/>
        </w:rPr>
        <w:t xml:space="preserve"> &lt;&lt; אורח &gt;&gt;</w:t>
      </w:r>
    </w:p>
    <w:p w:rsidR="00886DB3" w:rsidRDefault="00886DB3" w:rsidP="00BB0BF8">
      <w:pPr>
        <w:rPr>
          <w:rtl/>
          <w:lang w:eastAsia="he-IL"/>
        </w:rPr>
      </w:pPr>
    </w:p>
    <w:p w:rsidR="00BB0BF8" w:rsidRDefault="00BB0BF8" w:rsidP="00BB0B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לכם. </w:t>
      </w:r>
      <w:bookmarkStart w:id="27" w:name="_ETM_Q1_341186"/>
      <w:bookmarkEnd w:id="27"/>
    </w:p>
    <w:p w:rsidR="00BB0BF8" w:rsidRDefault="00BB0BF8" w:rsidP="00BB0BF8">
      <w:pPr>
        <w:rPr>
          <w:rtl/>
          <w:lang w:eastAsia="he-IL"/>
        </w:rPr>
      </w:pPr>
      <w:bookmarkStart w:id="28" w:name="_ETM_Q1_341310"/>
      <w:bookmarkStart w:id="29" w:name="_ETM_Q1_341370"/>
      <w:bookmarkEnd w:id="28"/>
      <w:bookmarkEnd w:id="29"/>
    </w:p>
    <w:p w:rsidR="004B79B2" w:rsidRDefault="004B79B2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30" w:name="_ETM_Q1_341449"/>
      <w:bookmarkEnd w:id="30"/>
      <w:r>
        <w:rPr>
          <w:rtl/>
          <w:lang w:eastAsia="he-IL"/>
        </w:rPr>
        <w:br w:type="page"/>
      </w:r>
    </w:p>
    <w:p w:rsidR="004B79B2" w:rsidRDefault="004B79B2" w:rsidP="001F7533">
      <w:pPr>
        <w:pStyle w:val="a0"/>
        <w:rPr>
          <w:rtl/>
          <w:lang w:eastAsia="he-IL"/>
        </w:rPr>
      </w:pPr>
      <w:bookmarkStart w:id="31" w:name="ET_subject_625312_23"/>
      <w:r w:rsidRPr="001F7533">
        <w:rPr>
          <w:rStyle w:val="TagStyle"/>
          <w:rtl/>
        </w:rPr>
        <w:t xml:space="preserve"> &lt;&lt; נושא &gt;&gt;</w:t>
      </w:r>
      <w:r w:rsidR="00637CDB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 xml:space="preserve">בקשת יושבת ראש הוועדה לביטחון הפנים להעברת </w:t>
      </w:r>
      <w:r>
        <w:rPr>
          <w:rtl/>
          <w:lang w:eastAsia="he-IL"/>
        </w:rPr>
        <w:t xml:space="preserve">הצעת חוק למניעת אלימות במשפחה (תיקון - פיקוח אלקטרוני על אדם שהוצא כלפיו צו הגנה),התשפ"ב-2021, </w:t>
      </w:r>
      <w:bookmarkStart w:id="32" w:name="_ETM_Q1_385092"/>
      <w:bookmarkEnd w:id="32"/>
      <w:r>
        <w:rPr>
          <w:rtl/>
          <w:lang w:eastAsia="he-IL"/>
        </w:rPr>
        <w:t>2336/24</w:t>
      </w:r>
      <w:r>
        <w:rPr>
          <w:rFonts w:hint="cs"/>
          <w:rtl/>
          <w:lang w:eastAsia="he-IL"/>
        </w:rPr>
        <w:t xml:space="preserve"> מוועדת החוקה, חוק ומשפט לוועדה בראשותה</w:t>
      </w:r>
      <w:r w:rsidRPr="004B79B2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31"/>
    </w:p>
    <w:p w:rsidR="004B79B2" w:rsidRDefault="004B79B2" w:rsidP="004B79B2">
      <w:pPr>
        <w:pStyle w:val="KeepWithNext"/>
        <w:rPr>
          <w:rtl/>
          <w:lang w:eastAsia="he-IL"/>
        </w:rPr>
      </w:pPr>
    </w:p>
    <w:p w:rsidR="004B79B2" w:rsidRDefault="004B79B2" w:rsidP="001F7533">
      <w:pPr>
        <w:pStyle w:val="a0"/>
        <w:rPr>
          <w:rtl/>
          <w:lang w:eastAsia="he-IL"/>
        </w:rPr>
      </w:pPr>
      <w:bookmarkStart w:id="33" w:name="_ETM_Q1_379182"/>
      <w:bookmarkStart w:id="34" w:name="_ETM_Q1_338828"/>
      <w:bookmarkStart w:id="35" w:name="_ETM_Q1_338891"/>
      <w:bookmarkStart w:id="36" w:name="ET_subject_625458_24"/>
      <w:bookmarkEnd w:id="33"/>
      <w:bookmarkEnd w:id="34"/>
      <w:bookmarkEnd w:id="35"/>
      <w:r w:rsidRPr="001F7533">
        <w:rPr>
          <w:rStyle w:val="TagStyle"/>
          <w:rtl/>
        </w:rPr>
        <w:t>&lt;&lt; נושא &gt;&gt;</w:t>
      </w:r>
      <w:r w:rsidRPr="004B79B2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 xml:space="preserve">בקשת יושבת-ראש הוועדה לביטחון הפנים להעברת </w:t>
      </w:r>
      <w:r>
        <w:rPr>
          <w:rtl/>
          <w:lang w:eastAsia="he-IL"/>
        </w:rPr>
        <w:t xml:space="preserve">הצעת חוק למניעת אלימות במשפחה (תיקון - פיקוח אלקטרוני על אדם שהוצא כלפיו צו הגנה), התשפ"ב-2021, </w:t>
      </w:r>
      <w:r w:rsidR="00F00C2E">
        <w:rPr>
          <w:rFonts w:hint="cs"/>
          <w:rtl/>
          <w:lang w:eastAsia="he-IL"/>
        </w:rPr>
        <w:t>(</w:t>
      </w:r>
      <w:r>
        <w:rPr>
          <w:rtl/>
          <w:lang w:eastAsia="he-IL"/>
        </w:rPr>
        <w:t>פ/2412/24</w:t>
      </w:r>
      <w:r w:rsidR="005576C4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 xml:space="preserve"> מוועדת החוקה, חוק ומשפט לוועדה בראשותה.</w:t>
      </w:r>
      <w:r w:rsidR="00637CDB">
        <w:rPr>
          <w:rFonts w:hint="cs"/>
          <w:rtl/>
          <w:lang w:eastAsia="he-IL"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36"/>
    </w:p>
    <w:p w:rsidR="004B79B2" w:rsidRDefault="004B79B2" w:rsidP="004B79B2">
      <w:pPr>
        <w:pStyle w:val="KeepWithNext"/>
        <w:rPr>
          <w:rtl/>
          <w:lang w:eastAsia="he-IL"/>
        </w:rPr>
      </w:pPr>
    </w:p>
    <w:p w:rsidR="004B79B2" w:rsidRDefault="004B79B2" w:rsidP="001F7533">
      <w:pPr>
        <w:pStyle w:val="af"/>
        <w:rPr>
          <w:rtl/>
        </w:rPr>
      </w:pPr>
      <w:bookmarkStart w:id="37" w:name="ET_yor_6145_25"/>
      <w:r w:rsidRPr="001F7533">
        <w:rPr>
          <w:rStyle w:val="TagStyle"/>
          <w:rtl/>
        </w:rPr>
        <w:t>&lt;&lt; יור &gt;&gt;</w:t>
      </w:r>
      <w:r w:rsidRPr="004B79B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B79B2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37"/>
    </w:p>
    <w:p w:rsidR="004B79B2" w:rsidRDefault="004B79B2" w:rsidP="004B79B2">
      <w:pPr>
        <w:pStyle w:val="KeepWithNext"/>
        <w:rPr>
          <w:rtl/>
          <w:lang w:eastAsia="he-IL"/>
        </w:rPr>
      </w:pPr>
    </w:p>
    <w:p w:rsidR="004B79B2" w:rsidRDefault="004B79B2" w:rsidP="004B79B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נדון בבקשת יושבת ראש הוועדה לביטחון הפנים להעברת הצעות החוק הבאות מוועדת החוקה, חוק ומשפט לוועדה בראשותה. הסעיף הראשון הוא: </w:t>
      </w:r>
      <w:bookmarkStart w:id="38" w:name="_ETM_Q1_390550"/>
      <w:bookmarkEnd w:id="38"/>
      <w:r w:rsidRPr="004B79B2">
        <w:rPr>
          <w:rtl/>
          <w:lang w:eastAsia="he-IL"/>
        </w:rPr>
        <w:t>הצעת חוק למניעת אלימות במשפחה (תיקון - פיקוח אלקטרוני על אדם שהוצא כלפיו צו הגנה),התשפ"ב-2021, 2336/24</w:t>
      </w:r>
      <w:r>
        <w:rPr>
          <w:rFonts w:hint="cs"/>
          <w:rtl/>
          <w:lang w:eastAsia="he-IL"/>
        </w:rPr>
        <w:t xml:space="preserve"> של חברת הכנסת מיכל רוזין. </w:t>
      </w:r>
      <w:bookmarkStart w:id="39" w:name="_ETM_Q1_403025"/>
      <w:bookmarkEnd w:id="39"/>
    </w:p>
    <w:p w:rsidR="004B79B2" w:rsidRDefault="004B79B2" w:rsidP="004B79B2">
      <w:pPr>
        <w:rPr>
          <w:rtl/>
          <w:lang w:eastAsia="he-IL"/>
        </w:rPr>
      </w:pPr>
      <w:bookmarkStart w:id="40" w:name="_ETM_Q1_403136"/>
      <w:bookmarkEnd w:id="40"/>
    </w:p>
    <w:p w:rsidR="004B79B2" w:rsidRDefault="004B79B2" w:rsidP="001F7533">
      <w:pPr>
        <w:pStyle w:val="a"/>
        <w:rPr>
          <w:rtl/>
        </w:rPr>
      </w:pPr>
      <w:bookmarkStart w:id="41" w:name="_ETM_Q1_403265"/>
      <w:bookmarkStart w:id="42" w:name="_ETM_Q1_403350"/>
      <w:bookmarkStart w:id="43" w:name="ET_speaker_ארבל_אסטרחן_26"/>
      <w:bookmarkEnd w:id="41"/>
      <w:bookmarkEnd w:id="42"/>
      <w:r w:rsidRPr="001F7533">
        <w:rPr>
          <w:rStyle w:val="TagStyle"/>
          <w:rtl/>
        </w:rPr>
        <w:t>&lt;&lt; דובר &gt;&gt;</w:t>
      </w:r>
      <w:r w:rsidRPr="004B79B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B79B2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43"/>
    </w:p>
    <w:p w:rsidR="004B79B2" w:rsidRDefault="004B79B2" w:rsidP="004B79B2">
      <w:pPr>
        <w:pStyle w:val="KeepWithNext"/>
        <w:rPr>
          <w:rtl/>
          <w:lang w:eastAsia="he-IL"/>
        </w:rPr>
      </w:pPr>
    </w:p>
    <w:p w:rsidR="004B79B2" w:rsidRDefault="004B79B2" w:rsidP="004B79B2">
      <w:pPr>
        <w:rPr>
          <w:rtl/>
          <w:lang w:eastAsia="he-IL"/>
        </w:rPr>
      </w:pPr>
      <w:r>
        <w:rPr>
          <w:rFonts w:hint="cs"/>
          <w:rtl/>
          <w:lang w:eastAsia="he-IL"/>
        </w:rPr>
        <w:t>מדובר בשתי הצעות חוק שעוסקות באותו הנושא, זה בדיוק אותו נושא שיש כבר שלוש הצעות חוק שהועברו – בין אם מהמליאה ובין אם מוועדת הכנסת – לוועדה לביטחון הפנים.</w:t>
      </w:r>
      <w:bookmarkStart w:id="44" w:name="_ETM_Q1_416025"/>
      <w:bookmarkEnd w:id="44"/>
      <w:r>
        <w:rPr>
          <w:rFonts w:hint="cs"/>
          <w:rtl/>
          <w:lang w:eastAsia="he-IL"/>
        </w:rPr>
        <w:t xml:space="preserve"> - - - להעביר אותן ביחד בשביל שהוועדה תוכל לדון בהן. </w:t>
      </w:r>
      <w:bookmarkStart w:id="45" w:name="_ETM_Q1_414649"/>
      <w:bookmarkEnd w:id="45"/>
    </w:p>
    <w:p w:rsidR="004B79B2" w:rsidRDefault="004B79B2" w:rsidP="004B79B2">
      <w:pPr>
        <w:rPr>
          <w:rtl/>
          <w:lang w:eastAsia="he-IL"/>
        </w:rPr>
      </w:pPr>
      <w:bookmarkStart w:id="46" w:name="_ETM_Q1_414787"/>
      <w:bookmarkStart w:id="47" w:name="_ETM_Q1_414977"/>
      <w:bookmarkEnd w:id="46"/>
      <w:bookmarkEnd w:id="47"/>
    </w:p>
    <w:p w:rsidR="004B79B2" w:rsidRDefault="004B79B2" w:rsidP="001F7533">
      <w:pPr>
        <w:pStyle w:val="af"/>
        <w:rPr>
          <w:rtl/>
        </w:rPr>
      </w:pPr>
      <w:bookmarkStart w:id="48" w:name="_ETM_Q1_415061"/>
      <w:bookmarkStart w:id="49" w:name="ET_yor_6145_27"/>
      <w:bookmarkEnd w:id="48"/>
      <w:r w:rsidRPr="001F7533">
        <w:rPr>
          <w:rStyle w:val="TagStyle"/>
          <w:rtl/>
        </w:rPr>
        <w:t>&lt;&lt; יור &gt;&gt;</w:t>
      </w:r>
      <w:r w:rsidRPr="004B79B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B79B2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49"/>
    </w:p>
    <w:p w:rsidR="004B79B2" w:rsidRDefault="004B79B2" w:rsidP="004B79B2">
      <w:pPr>
        <w:pStyle w:val="KeepWithNext"/>
        <w:rPr>
          <w:rtl/>
          <w:lang w:eastAsia="he-IL"/>
        </w:rPr>
      </w:pPr>
    </w:p>
    <w:p w:rsidR="009300CB" w:rsidRDefault="004B79B2" w:rsidP="009300CB">
      <w:pPr>
        <w:rPr>
          <w:rtl/>
          <w:lang w:eastAsia="he-IL"/>
        </w:rPr>
      </w:pPr>
      <w:bookmarkStart w:id="50" w:name="_ETM_Q1_416167"/>
      <w:bookmarkEnd w:id="50"/>
      <w:r>
        <w:rPr>
          <w:rFonts w:hint="cs"/>
          <w:rtl/>
          <w:lang w:eastAsia="he-IL"/>
        </w:rPr>
        <w:t xml:space="preserve">בסדר גמור. אז אקרא גם את הבקשה השנייה: </w:t>
      </w:r>
      <w:r w:rsidR="009300CB">
        <w:rPr>
          <w:rtl/>
          <w:lang w:eastAsia="he-IL"/>
        </w:rPr>
        <w:t>הצעת חוק למניעת אלימות במשפחה (תיקון - פיקוח אלקטרוני על אדם שהוצא כלפיו צו הגנה), התשפ"ב-2021, פ/2412/24</w:t>
      </w:r>
      <w:r w:rsidR="009300CB">
        <w:rPr>
          <w:rFonts w:hint="cs"/>
          <w:rtl/>
          <w:lang w:eastAsia="he-IL"/>
        </w:rPr>
        <w:t xml:space="preserve">, של חברות הכנסת נעמה לזימי, אבתיסאם מרעאנה ואמילי חיה מועטי. </w:t>
      </w:r>
      <w:bookmarkStart w:id="51" w:name="_ETM_Q1_442426"/>
      <w:bookmarkEnd w:id="51"/>
    </w:p>
    <w:p w:rsidR="009300CB" w:rsidRDefault="009300CB" w:rsidP="009300CB">
      <w:pPr>
        <w:rPr>
          <w:rtl/>
          <w:lang w:eastAsia="he-IL"/>
        </w:rPr>
      </w:pPr>
      <w:bookmarkStart w:id="52" w:name="_ETM_Q1_442541"/>
      <w:bookmarkEnd w:id="52"/>
    </w:p>
    <w:p w:rsidR="009300CB" w:rsidRDefault="009300CB" w:rsidP="001F7533">
      <w:pPr>
        <w:pStyle w:val="a"/>
        <w:rPr>
          <w:rtl/>
        </w:rPr>
      </w:pPr>
      <w:bookmarkStart w:id="53" w:name="ET_speaker_ארבל_אסטרחן_28"/>
      <w:r w:rsidRPr="001F7533">
        <w:rPr>
          <w:rStyle w:val="TagStyle"/>
          <w:rtl/>
        </w:rPr>
        <w:t>&lt;&lt; דובר &gt;&gt;</w:t>
      </w:r>
      <w:r w:rsidRPr="009300C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300CB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53"/>
    </w:p>
    <w:p w:rsidR="009300CB" w:rsidRDefault="009300CB" w:rsidP="009300CB">
      <w:pPr>
        <w:pStyle w:val="KeepWithNext"/>
        <w:rPr>
          <w:rtl/>
          <w:lang w:eastAsia="he-IL"/>
        </w:rPr>
      </w:pPr>
    </w:p>
    <w:p w:rsidR="009300CB" w:rsidRDefault="009300CB" w:rsidP="009300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להצביע הצבעה אחת לאישור שתי הבקשות. </w:t>
      </w:r>
    </w:p>
    <w:p w:rsidR="009300CB" w:rsidRDefault="009300CB" w:rsidP="009300CB">
      <w:pPr>
        <w:rPr>
          <w:rtl/>
          <w:lang w:eastAsia="he-IL"/>
        </w:rPr>
      </w:pPr>
      <w:bookmarkStart w:id="54" w:name="_ETM_Q1_438818"/>
      <w:bookmarkStart w:id="55" w:name="_ETM_Q1_438904"/>
      <w:bookmarkStart w:id="56" w:name="_ETM_Q1_439002"/>
      <w:bookmarkEnd w:id="54"/>
      <w:bookmarkEnd w:id="55"/>
      <w:bookmarkEnd w:id="56"/>
    </w:p>
    <w:p w:rsidR="009300CB" w:rsidRDefault="009300CB" w:rsidP="001F7533">
      <w:pPr>
        <w:pStyle w:val="af"/>
        <w:rPr>
          <w:rtl/>
        </w:rPr>
      </w:pPr>
      <w:bookmarkStart w:id="57" w:name="_ETM_Q1_439086"/>
      <w:bookmarkStart w:id="58" w:name="ET_yor_6145_29"/>
      <w:bookmarkEnd w:id="57"/>
      <w:r w:rsidRPr="001F7533">
        <w:rPr>
          <w:rStyle w:val="TagStyle"/>
          <w:rtl/>
        </w:rPr>
        <w:t>&lt;&lt; יור &gt;&gt;</w:t>
      </w:r>
      <w:r w:rsidRPr="009300C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00CB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58"/>
    </w:p>
    <w:p w:rsidR="009300CB" w:rsidRDefault="009300CB" w:rsidP="009300CB">
      <w:pPr>
        <w:pStyle w:val="KeepWithNext"/>
        <w:rPr>
          <w:rtl/>
          <w:lang w:eastAsia="he-IL"/>
        </w:rPr>
      </w:pPr>
    </w:p>
    <w:p w:rsidR="009300CB" w:rsidRPr="009300CB" w:rsidRDefault="009300CB" w:rsidP="009300CB">
      <w:pPr>
        <w:rPr>
          <w:b/>
          <w:bCs/>
          <w:u w:val="single"/>
          <w:rtl/>
          <w:lang w:eastAsia="he-IL"/>
        </w:rPr>
      </w:pPr>
      <w:bookmarkStart w:id="59" w:name="_ETM_Q1_440309"/>
      <w:bookmarkEnd w:id="59"/>
      <w:r>
        <w:rPr>
          <w:rFonts w:hint="cs"/>
          <w:rtl/>
          <w:lang w:eastAsia="he-IL"/>
        </w:rPr>
        <w:t xml:space="preserve">מצוין. </w:t>
      </w:r>
      <w:r w:rsidRPr="009300CB">
        <w:rPr>
          <w:rFonts w:hint="cs"/>
          <w:b/>
          <w:bCs/>
          <w:u w:val="single"/>
          <w:rtl/>
          <w:lang w:eastAsia="he-IL"/>
        </w:rPr>
        <w:t xml:space="preserve">מי בעד להבעיר את שני הנושאים שהוקראו לדיון בוועדה לביטחון הפנים? </w:t>
      </w:r>
    </w:p>
    <w:p w:rsidR="00BB0BF8" w:rsidRDefault="00BB0BF8" w:rsidP="009300CB">
      <w:pPr>
        <w:rPr>
          <w:rtl/>
          <w:lang w:eastAsia="he-IL"/>
        </w:rPr>
      </w:pPr>
      <w:bookmarkStart w:id="60" w:name="_ETM_Q1_290707"/>
      <w:bookmarkEnd w:id="60"/>
    </w:p>
    <w:p w:rsidR="009300CB" w:rsidRDefault="009300CB" w:rsidP="009300C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300CB" w:rsidRDefault="009300CB" w:rsidP="009300CB">
      <w:pPr>
        <w:pStyle w:val="--"/>
        <w:keepNext/>
        <w:rPr>
          <w:rtl/>
          <w:lang w:eastAsia="he-IL"/>
        </w:rPr>
      </w:pPr>
    </w:p>
    <w:p w:rsidR="009300CB" w:rsidRDefault="009300CB" w:rsidP="009300C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9300CB" w:rsidRDefault="009300CB" w:rsidP="009300CB">
      <w:pPr>
        <w:rPr>
          <w:rtl/>
          <w:lang w:eastAsia="he-IL"/>
        </w:rPr>
      </w:pPr>
    </w:p>
    <w:p w:rsidR="009300CB" w:rsidRDefault="009300CB" w:rsidP="001F7533">
      <w:pPr>
        <w:pStyle w:val="af"/>
      </w:pPr>
      <w:bookmarkStart w:id="61" w:name="ET_yor_6145_30"/>
      <w:r w:rsidRPr="001F7533">
        <w:rPr>
          <w:rStyle w:val="TagStyle"/>
          <w:rtl/>
        </w:rPr>
        <w:t>&lt;&lt; יור &gt;&gt;</w:t>
      </w:r>
      <w:r w:rsidRPr="009300C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00CB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61"/>
    </w:p>
    <w:p w:rsidR="009300CB" w:rsidRDefault="009300CB" w:rsidP="009300CB">
      <w:pPr>
        <w:pStyle w:val="KeepWithNext"/>
        <w:rPr>
          <w:rtl/>
          <w:lang w:eastAsia="he-IL"/>
        </w:rPr>
      </w:pPr>
    </w:p>
    <w:p w:rsidR="009300CB" w:rsidRDefault="009300CB" w:rsidP="009300CB">
      <w:pPr>
        <w:rPr>
          <w:rtl/>
          <w:lang w:eastAsia="he-IL"/>
        </w:rPr>
      </w:pPr>
      <w:bookmarkStart w:id="62" w:name="_ETM_Q1_442494"/>
      <w:bookmarkEnd w:id="62"/>
      <w:r>
        <w:rPr>
          <w:rFonts w:hint="cs"/>
          <w:rtl/>
          <w:lang w:eastAsia="he-IL"/>
        </w:rPr>
        <w:t>שוב, הבקשה אושרה פה-אחד ותועבר לאישור מליאת הכנסת.</w:t>
      </w:r>
      <w:r w:rsidR="00637CDB">
        <w:rPr>
          <w:rFonts w:hint="cs"/>
          <w:rtl/>
          <w:lang w:eastAsia="he-IL"/>
        </w:rPr>
        <w:t xml:space="preserve"> </w:t>
      </w:r>
      <w:bookmarkStart w:id="63" w:name="_ETM_Q1_463424"/>
      <w:bookmarkEnd w:id="63"/>
    </w:p>
    <w:p w:rsidR="009300CB" w:rsidRDefault="009300CB" w:rsidP="009300CB">
      <w:pPr>
        <w:rPr>
          <w:rtl/>
          <w:lang w:eastAsia="he-IL"/>
        </w:rPr>
      </w:pPr>
      <w:bookmarkStart w:id="64" w:name="_ETM_Q1_463499"/>
      <w:bookmarkStart w:id="65" w:name="_ETM_Q1_463601"/>
      <w:bookmarkEnd w:id="64"/>
      <w:bookmarkEnd w:id="65"/>
    </w:p>
    <w:p w:rsidR="009300CB" w:rsidRDefault="009300CB" w:rsidP="001F7533">
      <w:pPr>
        <w:pStyle w:val="a"/>
      </w:pPr>
      <w:bookmarkStart w:id="66" w:name="_ETM_Q1_463697"/>
      <w:bookmarkStart w:id="67" w:name="ET_speaker_ארבל_אסטרחן_31"/>
      <w:bookmarkEnd w:id="66"/>
      <w:r w:rsidRPr="001F7533">
        <w:rPr>
          <w:rStyle w:val="TagStyle"/>
          <w:rtl/>
        </w:rPr>
        <w:t>&lt;&lt; דובר &gt;&gt;</w:t>
      </w:r>
      <w:r w:rsidRPr="009300C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300CB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67"/>
    </w:p>
    <w:p w:rsidR="009300CB" w:rsidRDefault="009300CB" w:rsidP="009300CB">
      <w:pPr>
        <w:pStyle w:val="KeepWithNext"/>
        <w:rPr>
          <w:rtl/>
          <w:lang w:eastAsia="he-IL"/>
        </w:rPr>
      </w:pPr>
    </w:p>
    <w:p w:rsidR="009300CB" w:rsidRDefault="009300CB" w:rsidP="009300CB">
      <w:pPr>
        <w:rPr>
          <w:rtl/>
          <w:lang w:eastAsia="he-IL"/>
        </w:rPr>
      </w:pPr>
      <w:bookmarkStart w:id="68" w:name="_ETM_Q1_465796"/>
      <w:bookmarkStart w:id="69" w:name="_ETM_Q1_465844"/>
      <w:bookmarkEnd w:id="68"/>
      <w:bookmarkEnd w:id="69"/>
      <w:r>
        <w:rPr>
          <w:rFonts w:hint="cs"/>
          <w:rtl/>
          <w:lang w:eastAsia="he-IL"/>
        </w:rPr>
        <w:t>צריך להגיד</w:t>
      </w:r>
      <w:r w:rsidR="00637CD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שחברת הכנסת בן ארי מציינת במכתב שלה שזה מקובל גם על יושב-ראש ועדת החוקה. </w:t>
      </w:r>
    </w:p>
    <w:p w:rsidR="009300CB" w:rsidRDefault="009300CB" w:rsidP="009300CB">
      <w:pPr>
        <w:rPr>
          <w:rtl/>
          <w:lang w:eastAsia="he-IL"/>
        </w:rPr>
      </w:pPr>
      <w:bookmarkStart w:id="70" w:name="_ETM_Q1_471143"/>
      <w:bookmarkStart w:id="71" w:name="_ETM_Q1_471333"/>
      <w:bookmarkEnd w:id="70"/>
      <w:bookmarkEnd w:id="71"/>
    </w:p>
    <w:p w:rsidR="009300CB" w:rsidRDefault="009300CB" w:rsidP="001F7533">
      <w:pPr>
        <w:pStyle w:val="af"/>
      </w:pPr>
      <w:bookmarkStart w:id="72" w:name="ET_yor_6145_32"/>
      <w:r w:rsidRPr="001F7533">
        <w:rPr>
          <w:rStyle w:val="TagStyle"/>
          <w:rtl/>
        </w:rPr>
        <w:t xml:space="preserve"> &lt;&lt; יור &gt;&gt;</w:t>
      </w:r>
      <w:r w:rsidRPr="009300C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00CB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72"/>
    </w:p>
    <w:p w:rsidR="009300CB" w:rsidRDefault="009300CB" w:rsidP="009300CB">
      <w:pPr>
        <w:pStyle w:val="KeepWithNext"/>
        <w:rPr>
          <w:rtl/>
          <w:lang w:eastAsia="he-IL"/>
        </w:rPr>
      </w:pPr>
    </w:p>
    <w:p w:rsidR="009300CB" w:rsidRDefault="009300CB" w:rsidP="009300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זה בהסכמה, בסדר גמור. </w:t>
      </w:r>
    </w:p>
    <w:p w:rsidR="009300CB" w:rsidRDefault="009300CB" w:rsidP="009300CB">
      <w:pPr>
        <w:rPr>
          <w:rtl/>
          <w:lang w:eastAsia="he-IL"/>
        </w:rPr>
      </w:pPr>
      <w:bookmarkStart w:id="73" w:name="_ETM_Q1_467796"/>
      <w:bookmarkEnd w:id="73"/>
    </w:p>
    <w:p w:rsidR="009300CB" w:rsidRDefault="009300CB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74" w:name="_ETM_Q1_467861"/>
      <w:bookmarkEnd w:id="74"/>
      <w:r>
        <w:rPr>
          <w:rtl/>
          <w:lang w:eastAsia="he-IL"/>
        </w:rPr>
        <w:br w:type="page"/>
      </w:r>
    </w:p>
    <w:p w:rsidR="009300CB" w:rsidRDefault="009300CB" w:rsidP="001F7533">
      <w:pPr>
        <w:pStyle w:val="a0"/>
        <w:rPr>
          <w:lang w:eastAsia="he-IL"/>
        </w:rPr>
      </w:pPr>
      <w:bookmarkStart w:id="75" w:name="ET_subject_625531_33"/>
      <w:r w:rsidRPr="001F7533">
        <w:rPr>
          <w:rStyle w:val="TagStyle"/>
          <w:rtl/>
        </w:rPr>
        <w:t xml:space="preserve"> &lt;&lt; נושא &gt;&gt;</w:t>
      </w:r>
      <w:r w:rsidR="00637CDB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>קביעת</w:t>
      </w:r>
      <w:r w:rsidR="00637CD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ועדה לדיון ב</w:t>
      </w:r>
      <w:r>
        <w:rPr>
          <w:rtl/>
          <w:lang w:eastAsia="he-IL"/>
        </w:rPr>
        <w:t>הצעת חוק התכנון והבנייה (תיקון מס' 136) (תכנית לעמידות בפני רעידת אדמה ותכנית הכוללת הוראה להקניית הבעלות בחלק ציבורי), התשפ"ב-2021,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>מ/1464</w:t>
      </w:r>
      <w:r w:rsidRPr="009300CB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75"/>
    </w:p>
    <w:p w:rsidR="009300CB" w:rsidRDefault="009300CB" w:rsidP="009300CB">
      <w:pPr>
        <w:pStyle w:val="KeepWithNext"/>
        <w:rPr>
          <w:rtl/>
          <w:lang w:eastAsia="he-IL"/>
        </w:rPr>
      </w:pPr>
    </w:p>
    <w:p w:rsidR="00886DB3" w:rsidRPr="00886DB3" w:rsidRDefault="00886DB3" w:rsidP="00886DB3">
      <w:pPr>
        <w:rPr>
          <w:rtl/>
          <w:lang w:eastAsia="he-IL"/>
        </w:rPr>
      </w:pPr>
    </w:p>
    <w:p w:rsidR="009300CB" w:rsidRDefault="009300CB" w:rsidP="001F7533">
      <w:pPr>
        <w:pStyle w:val="af"/>
      </w:pPr>
      <w:bookmarkStart w:id="76" w:name="_ETM_Q1_497447"/>
      <w:bookmarkStart w:id="77" w:name="ET_yor_6145_34"/>
      <w:bookmarkEnd w:id="76"/>
      <w:r w:rsidRPr="001F7533">
        <w:rPr>
          <w:rStyle w:val="TagStyle"/>
          <w:rtl/>
        </w:rPr>
        <w:t>&lt;&lt; יור &gt;&gt;</w:t>
      </w:r>
      <w:r w:rsidRPr="009300C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00CB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77"/>
    </w:p>
    <w:p w:rsidR="009300CB" w:rsidRDefault="009300CB" w:rsidP="009300CB">
      <w:pPr>
        <w:pStyle w:val="KeepWithNext"/>
        <w:rPr>
          <w:rtl/>
          <w:lang w:eastAsia="he-IL"/>
        </w:rPr>
      </w:pPr>
    </w:p>
    <w:p w:rsidR="009300CB" w:rsidRDefault="009300CB" w:rsidP="009300CB">
      <w:pPr>
        <w:rPr>
          <w:rtl/>
          <w:lang w:eastAsia="he-IL"/>
        </w:rPr>
      </w:pPr>
      <w:r>
        <w:rPr>
          <w:rFonts w:hint="cs"/>
          <w:rtl/>
          <w:lang w:eastAsia="he-IL"/>
        </w:rPr>
        <w:t>קביעת</w:t>
      </w:r>
      <w:bookmarkStart w:id="78" w:name="_ETM_Q1_494005"/>
      <w:bookmarkEnd w:id="78"/>
      <w:r>
        <w:rPr>
          <w:rFonts w:hint="cs"/>
          <w:rtl/>
          <w:lang w:eastAsia="he-IL"/>
        </w:rPr>
        <w:t xml:space="preserve"> ועדה לדיון בהצעת </w:t>
      </w:r>
      <w:r w:rsidRPr="009300CB">
        <w:rPr>
          <w:rtl/>
          <w:lang w:eastAsia="he-IL"/>
        </w:rPr>
        <w:t>בהצעת חוק התכנון והבנייה (תיקון מס' 136) (תכנית לעמידות בפני רעידת אדמה ותכנית הכוללת הוראה להקניית הבעלות בחלק ציבורי), התשפ"ב-2021,</w:t>
      </w:r>
      <w:r w:rsidR="00637CDB">
        <w:rPr>
          <w:rtl/>
          <w:lang w:eastAsia="he-IL"/>
        </w:rPr>
        <w:t xml:space="preserve"> </w:t>
      </w:r>
      <w:r w:rsidRPr="009300CB">
        <w:rPr>
          <w:rtl/>
          <w:lang w:eastAsia="he-IL"/>
        </w:rPr>
        <w:t>מ/1464</w:t>
      </w:r>
      <w:r>
        <w:rPr>
          <w:rFonts w:hint="cs"/>
          <w:rtl/>
          <w:lang w:eastAsia="he-IL"/>
        </w:rPr>
        <w:t>. המלצת הלשכה המשפטית היא להעביר את זה לוועדת הפנים והגנת הסביבה. במליאה נשמעו הצעות להעביר את זה גם לוועדת הכספים. נצביע על זה</w:t>
      </w:r>
      <w:r w:rsidRPr="009300CB">
        <w:rPr>
          <w:rFonts w:hint="cs"/>
          <w:b/>
          <w:bCs/>
          <w:u w:val="single"/>
          <w:rtl/>
          <w:lang w:eastAsia="he-IL"/>
        </w:rPr>
        <w:t>. מי בעד להעביר את זה לוועדת הפנים?</w:t>
      </w:r>
      <w:r>
        <w:rPr>
          <w:rFonts w:hint="cs"/>
          <w:rtl/>
          <w:lang w:eastAsia="he-IL"/>
        </w:rPr>
        <w:t xml:space="preserve"> </w:t>
      </w:r>
    </w:p>
    <w:p w:rsidR="009300CB" w:rsidRDefault="009300CB" w:rsidP="009300CB">
      <w:pPr>
        <w:rPr>
          <w:rtl/>
          <w:lang w:eastAsia="he-IL"/>
        </w:rPr>
      </w:pPr>
    </w:p>
    <w:p w:rsidR="009300CB" w:rsidRDefault="009300CB" w:rsidP="009300C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300CB" w:rsidRDefault="009300CB" w:rsidP="009300CB">
      <w:pPr>
        <w:pStyle w:val="--"/>
        <w:keepNext/>
        <w:rPr>
          <w:rtl/>
          <w:lang w:eastAsia="he-IL"/>
        </w:rPr>
      </w:pPr>
    </w:p>
    <w:p w:rsidR="009300CB" w:rsidRDefault="009300CB" w:rsidP="009300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  <w:r w:rsidR="009A2170">
        <w:rPr>
          <w:rFonts w:hint="cs"/>
          <w:rtl/>
          <w:lang w:eastAsia="he-IL"/>
        </w:rPr>
        <w:t xml:space="preserve"> </w:t>
      </w:r>
    </w:p>
    <w:p w:rsidR="009A2170" w:rsidRDefault="009A2170" w:rsidP="009A2170">
      <w:pPr>
        <w:rPr>
          <w:rtl/>
          <w:lang w:eastAsia="he-IL"/>
        </w:rPr>
      </w:pPr>
      <w:bookmarkStart w:id="79" w:name="_ETM_Q1_523505"/>
      <w:bookmarkStart w:id="80" w:name="_ETM_Q1_523608"/>
      <w:bookmarkStart w:id="81" w:name="_ETM_Q1_523737"/>
      <w:bookmarkEnd w:id="79"/>
      <w:bookmarkEnd w:id="80"/>
      <w:bookmarkEnd w:id="81"/>
    </w:p>
    <w:p w:rsidR="009A2170" w:rsidRDefault="009A2170" w:rsidP="001F7533">
      <w:pPr>
        <w:pStyle w:val="af"/>
        <w:rPr>
          <w:rtl/>
        </w:rPr>
      </w:pPr>
      <w:bookmarkStart w:id="82" w:name="_ETM_Q1_523820"/>
      <w:bookmarkStart w:id="83" w:name="ET_yor_6145_35"/>
      <w:bookmarkEnd w:id="82"/>
      <w:r w:rsidRPr="001F7533">
        <w:rPr>
          <w:rStyle w:val="TagStyle"/>
          <w:rtl/>
        </w:rPr>
        <w:t>&lt;&lt; יור &gt;&gt;</w:t>
      </w:r>
      <w:r w:rsidRPr="009A217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A217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83"/>
    </w:p>
    <w:p w:rsidR="009A2170" w:rsidRDefault="009A2170" w:rsidP="009A2170">
      <w:pPr>
        <w:pStyle w:val="KeepWithNext"/>
        <w:rPr>
          <w:rtl/>
          <w:lang w:eastAsia="he-IL"/>
        </w:rPr>
      </w:pPr>
    </w:p>
    <w:p w:rsidR="009A2170" w:rsidRDefault="009A2170" w:rsidP="009A2170">
      <w:pPr>
        <w:rPr>
          <w:rtl/>
          <w:lang w:eastAsia="he-IL"/>
        </w:rPr>
      </w:pPr>
      <w:bookmarkStart w:id="84" w:name="_ETM_Q1_525033"/>
      <w:bookmarkEnd w:id="84"/>
      <w:r>
        <w:rPr>
          <w:rFonts w:hint="cs"/>
          <w:rtl/>
          <w:lang w:eastAsia="he-IL"/>
        </w:rPr>
        <w:t xml:space="preserve">אושר להעביר לוועדת הפנים. </w:t>
      </w:r>
    </w:p>
    <w:p w:rsidR="009A2170" w:rsidRDefault="009A2170" w:rsidP="009A2170">
      <w:pPr>
        <w:rPr>
          <w:rtl/>
          <w:lang w:eastAsia="he-IL"/>
        </w:rPr>
      </w:pPr>
    </w:p>
    <w:p w:rsidR="009A2170" w:rsidRDefault="009A2170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9A2170" w:rsidRDefault="009A2170" w:rsidP="001F7533">
      <w:pPr>
        <w:pStyle w:val="a0"/>
        <w:rPr>
          <w:rtl/>
          <w:lang w:eastAsia="he-IL"/>
        </w:rPr>
      </w:pPr>
      <w:bookmarkStart w:id="85" w:name="ET_subject_625760_36"/>
      <w:r w:rsidRPr="001F7533">
        <w:rPr>
          <w:rStyle w:val="TagStyle"/>
          <w:rtl/>
        </w:rPr>
        <w:t xml:space="preserve"> &lt;&lt; נושא &gt;&gt;</w:t>
      </w:r>
      <w:r w:rsidR="00637CDB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>קביעת ועדה לדיון ב</w:t>
      </w:r>
      <w:r>
        <w:rPr>
          <w:rtl/>
          <w:lang w:eastAsia="he-IL"/>
        </w:rPr>
        <w:t>הצעת חוק החברות הממשלתיות (תיקון - ייצוג הולם בתאגידים ממשלתיים וגופים סטטוטוריים), התשפ"א-2021, פ/2115/24</w:t>
      </w:r>
      <w:r w:rsidRPr="009A217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85"/>
    </w:p>
    <w:p w:rsidR="009A2170" w:rsidRDefault="009A2170" w:rsidP="009A2170">
      <w:pPr>
        <w:pStyle w:val="KeepWithNext"/>
        <w:rPr>
          <w:rtl/>
          <w:lang w:eastAsia="he-IL"/>
        </w:rPr>
      </w:pPr>
    </w:p>
    <w:p w:rsidR="00775046" w:rsidRDefault="00775046" w:rsidP="001F7533">
      <w:pPr>
        <w:pStyle w:val="a0"/>
        <w:rPr>
          <w:rtl/>
          <w:lang w:eastAsia="he-IL"/>
        </w:rPr>
      </w:pPr>
      <w:bookmarkStart w:id="86" w:name="ET_subject_625764_38"/>
      <w:r w:rsidRPr="001F7533">
        <w:rPr>
          <w:rStyle w:val="TagStyle"/>
          <w:rtl/>
        </w:rPr>
        <w:t>&lt;&lt; נושא &gt;&gt;</w:t>
      </w:r>
      <w:r w:rsidR="00637CDB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>קביעת ועדה לדיון ב</w:t>
      </w:r>
      <w:r>
        <w:rPr>
          <w:rtl/>
          <w:lang w:eastAsia="he-IL"/>
        </w:rPr>
        <w:t>הצעת חוק החברות הממשלתיות (תיקון - ייצוג הולם לאוכלוסייה הערבית), התשפ"א-2021, פ/1599/24</w:t>
      </w:r>
      <w:r w:rsidRPr="00775046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86"/>
    </w:p>
    <w:p w:rsidR="00775046" w:rsidRDefault="00775046" w:rsidP="00775046">
      <w:pPr>
        <w:pStyle w:val="KeepWithNext"/>
        <w:rPr>
          <w:rtl/>
          <w:lang w:eastAsia="he-IL"/>
        </w:rPr>
      </w:pPr>
    </w:p>
    <w:p w:rsidR="00775046" w:rsidRDefault="00775046" w:rsidP="001F7533">
      <w:pPr>
        <w:pStyle w:val="a0"/>
        <w:rPr>
          <w:rtl/>
          <w:lang w:eastAsia="he-IL"/>
        </w:rPr>
      </w:pPr>
      <w:bookmarkStart w:id="87" w:name="ET_subject_625771_40"/>
      <w:r w:rsidRPr="001F7533">
        <w:rPr>
          <w:rStyle w:val="TagStyle"/>
          <w:rtl/>
        </w:rPr>
        <w:t>&lt;&lt; נושא &gt;&gt;</w:t>
      </w:r>
      <w:r w:rsidRPr="00775046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>קביעת ועדה לדיון ב</w:t>
      </w:r>
      <w:r>
        <w:rPr>
          <w:rtl/>
          <w:lang w:eastAsia="he-IL"/>
        </w:rPr>
        <w:t>הצעת חוק החברות הממשלתיות (תיקון - ייצוג הולם לאוכלוסייה הערבית), התשפ"ב-2021, פ/2333/24</w:t>
      </w:r>
      <w:r w:rsidRPr="00775046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87"/>
    </w:p>
    <w:p w:rsidR="00775046" w:rsidRDefault="00775046" w:rsidP="00775046">
      <w:pPr>
        <w:pStyle w:val="KeepWithNext"/>
        <w:rPr>
          <w:rtl/>
          <w:lang w:eastAsia="he-IL"/>
        </w:rPr>
      </w:pPr>
    </w:p>
    <w:p w:rsidR="00886DB3" w:rsidRPr="00886DB3" w:rsidRDefault="00886DB3" w:rsidP="00886DB3">
      <w:pPr>
        <w:rPr>
          <w:rtl/>
          <w:lang w:eastAsia="he-IL"/>
        </w:rPr>
      </w:pPr>
    </w:p>
    <w:p w:rsidR="009A2170" w:rsidRDefault="009A2170" w:rsidP="001F7533">
      <w:pPr>
        <w:pStyle w:val="af"/>
        <w:rPr>
          <w:rtl/>
        </w:rPr>
      </w:pPr>
      <w:bookmarkStart w:id="88" w:name="ET_yor_6145_37"/>
      <w:r w:rsidRPr="001F7533">
        <w:rPr>
          <w:rStyle w:val="TagStyle"/>
          <w:rtl/>
        </w:rPr>
        <w:t>&lt;&lt; יור &gt;&gt;</w:t>
      </w:r>
      <w:r w:rsidRPr="009A217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A217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88"/>
    </w:p>
    <w:p w:rsidR="009A2170" w:rsidRDefault="009A2170" w:rsidP="009A2170">
      <w:pPr>
        <w:pStyle w:val="KeepWithNext"/>
        <w:rPr>
          <w:rtl/>
          <w:lang w:eastAsia="he-IL"/>
        </w:rPr>
      </w:pPr>
    </w:p>
    <w:p w:rsidR="009A2170" w:rsidRDefault="009A2170" w:rsidP="00775046">
      <w:pPr>
        <w:rPr>
          <w:b/>
          <w:bCs/>
          <w:u w:val="single"/>
          <w:rtl/>
          <w:lang w:eastAsia="he-IL"/>
        </w:rPr>
      </w:pPr>
      <w:bookmarkStart w:id="89" w:name="_ETM_Q1_527914"/>
      <w:bookmarkEnd w:id="89"/>
      <w:r>
        <w:rPr>
          <w:rFonts w:hint="cs"/>
          <w:rtl/>
          <w:lang w:eastAsia="he-IL"/>
        </w:rPr>
        <w:t>שלום לחבר הכנסת איתן גינזבורג. אתה מציל את כבודה של הוועדה.</w:t>
      </w:r>
      <w:r w:rsidR="00775046">
        <w:rPr>
          <w:rFonts w:hint="cs"/>
          <w:rtl/>
          <w:lang w:eastAsia="he-IL"/>
        </w:rPr>
        <w:t xml:space="preserve"> קביעת ועדה לדיון</w:t>
      </w:r>
      <w:r w:rsidR="00637CDB">
        <w:rPr>
          <w:rFonts w:hint="cs"/>
          <w:rtl/>
          <w:lang w:eastAsia="he-IL"/>
        </w:rPr>
        <w:t xml:space="preserve"> </w:t>
      </w:r>
      <w:r w:rsidR="00775046">
        <w:rPr>
          <w:rFonts w:hint="cs"/>
          <w:rtl/>
          <w:lang w:eastAsia="he-IL"/>
        </w:rPr>
        <w:t>ב</w:t>
      </w:r>
      <w:r w:rsidRPr="009A2170">
        <w:rPr>
          <w:rtl/>
          <w:lang w:eastAsia="he-IL"/>
        </w:rPr>
        <w:t xml:space="preserve">הצעת חוק החברות הממשלתיות (תיקון - ייצוג הולם בתאגידים ממשלתיים וגופים סטטוטוריים), התשפ"א-2021, </w:t>
      </w:r>
      <w:r w:rsidR="005576C4">
        <w:rPr>
          <w:rFonts w:hint="cs"/>
          <w:rtl/>
          <w:lang w:eastAsia="he-IL"/>
        </w:rPr>
        <w:t>(</w:t>
      </w:r>
      <w:r w:rsidRPr="009A2170">
        <w:rPr>
          <w:rtl/>
          <w:lang w:eastAsia="he-IL"/>
        </w:rPr>
        <w:t>פ/2115/24</w:t>
      </w:r>
      <w:r w:rsidR="005576C4">
        <w:rPr>
          <w:rFonts w:hint="cs"/>
          <w:rtl/>
          <w:lang w:eastAsia="he-IL"/>
        </w:rPr>
        <w:t xml:space="preserve">), </w:t>
      </w:r>
      <w:r w:rsidR="00A66CE0">
        <w:rPr>
          <w:rFonts w:hint="cs"/>
          <w:rtl/>
          <w:lang w:eastAsia="he-IL"/>
        </w:rPr>
        <w:t xml:space="preserve">של </w:t>
      </w:r>
      <w:r w:rsidR="00775046">
        <w:rPr>
          <w:rFonts w:hint="cs"/>
          <w:rtl/>
          <w:lang w:eastAsia="he-IL"/>
        </w:rPr>
        <w:t>חברת הכנסת ג'ידא רינאווי זועבי וקבוצת חברי כנסת. סעיף נוסף: קביעת ועדה לדיון</w:t>
      </w:r>
      <w:r w:rsidR="00637CDB">
        <w:rPr>
          <w:rFonts w:hint="cs"/>
          <w:rtl/>
          <w:lang w:eastAsia="he-IL"/>
        </w:rPr>
        <w:t xml:space="preserve"> </w:t>
      </w:r>
      <w:r w:rsidR="00775046">
        <w:rPr>
          <w:rFonts w:hint="cs"/>
          <w:rtl/>
          <w:lang w:eastAsia="he-IL"/>
        </w:rPr>
        <w:t>ב</w:t>
      </w:r>
      <w:r w:rsidR="00775046" w:rsidRPr="00775046">
        <w:rPr>
          <w:rtl/>
          <w:lang w:eastAsia="he-IL"/>
        </w:rPr>
        <w:t xml:space="preserve">הצעת חוק החברות הממשלתיות (תיקון - ייצוג הולם לאוכלוסייה הערבית), התשפ"א-2021, </w:t>
      </w:r>
      <w:r w:rsidR="005576C4">
        <w:rPr>
          <w:rFonts w:hint="cs"/>
          <w:rtl/>
          <w:lang w:eastAsia="he-IL"/>
        </w:rPr>
        <w:t>(</w:t>
      </w:r>
      <w:r w:rsidR="00775046" w:rsidRPr="00775046">
        <w:rPr>
          <w:rtl/>
          <w:lang w:eastAsia="he-IL"/>
        </w:rPr>
        <w:t>פ/</w:t>
      </w:r>
      <w:r w:rsidR="005576C4">
        <w:rPr>
          <w:rFonts w:hint="cs"/>
          <w:rtl/>
          <w:lang w:eastAsia="he-IL"/>
        </w:rPr>
        <w:t>)</w:t>
      </w:r>
      <w:r w:rsidR="00775046" w:rsidRPr="00775046">
        <w:rPr>
          <w:rtl/>
          <w:lang w:eastAsia="he-IL"/>
        </w:rPr>
        <w:t>1599/24</w:t>
      </w:r>
      <w:r w:rsidR="005576C4">
        <w:rPr>
          <w:rFonts w:hint="cs"/>
          <w:rtl/>
          <w:lang w:eastAsia="he-IL"/>
        </w:rPr>
        <w:t>,</w:t>
      </w:r>
      <w:r w:rsidR="00775046">
        <w:rPr>
          <w:rFonts w:hint="cs"/>
          <w:rtl/>
          <w:lang w:eastAsia="he-IL"/>
        </w:rPr>
        <w:t xml:space="preserve"> של</w:t>
      </w:r>
      <w:bookmarkStart w:id="90" w:name="_ETM_Q1_565687"/>
      <w:bookmarkEnd w:id="90"/>
      <w:r w:rsidR="00775046">
        <w:rPr>
          <w:rFonts w:hint="cs"/>
          <w:rtl/>
          <w:lang w:eastAsia="he-IL"/>
        </w:rPr>
        <w:t xml:space="preserve"> חברת הכנסת עאידה תומא סלימן וקבוצת חברי כנסת.</w:t>
      </w:r>
      <w:r w:rsidR="00637CDB">
        <w:rPr>
          <w:rFonts w:hint="cs"/>
          <w:rtl/>
          <w:lang w:eastAsia="he-IL"/>
        </w:rPr>
        <w:t xml:space="preserve"> </w:t>
      </w:r>
      <w:r w:rsidR="00775046">
        <w:rPr>
          <w:rFonts w:hint="cs"/>
          <w:rtl/>
          <w:lang w:eastAsia="he-IL"/>
        </w:rPr>
        <w:t xml:space="preserve">סעיף נוסף: </w:t>
      </w:r>
      <w:r w:rsidR="00775046" w:rsidRPr="00775046">
        <w:rPr>
          <w:rtl/>
          <w:lang w:eastAsia="he-IL"/>
        </w:rPr>
        <w:t xml:space="preserve">קביעת ועדה לדיון בהצעת חוק החברות הממשלתיות (תיקון - ייצוג הולם לאוכלוסייה הערבית), התשפ"ב-2021, </w:t>
      </w:r>
      <w:r w:rsidR="005576C4">
        <w:rPr>
          <w:rFonts w:hint="cs"/>
          <w:rtl/>
          <w:lang w:eastAsia="he-IL"/>
        </w:rPr>
        <w:t>(</w:t>
      </w:r>
      <w:r w:rsidR="00775046" w:rsidRPr="00775046">
        <w:rPr>
          <w:rtl/>
          <w:lang w:eastAsia="he-IL"/>
        </w:rPr>
        <w:t>פ/2333/24</w:t>
      </w:r>
      <w:r w:rsidR="005576C4">
        <w:rPr>
          <w:rFonts w:hint="cs"/>
          <w:rtl/>
          <w:lang w:eastAsia="he-IL"/>
        </w:rPr>
        <w:t xml:space="preserve">), </w:t>
      </w:r>
      <w:r w:rsidR="00775046">
        <w:rPr>
          <w:rFonts w:hint="cs"/>
          <w:rtl/>
          <w:lang w:eastAsia="he-IL"/>
        </w:rPr>
        <w:t xml:space="preserve">של </w:t>
      </w:r>
      <w:bookmarkStart w:id="91" w:name="_ETM_Q1_581155"/>
      <w:bookmarkEnd w:id="91"/>
      <w:r w:rsidR="00775046">
        <w:rPr>
          <w:rFonts w:hint="cs"/>
          <w:rtl/>
          <w:lang w:eastAsia="he-IL"/>
        </w:rPr>
        <w:t>חבר הכנסת איימן עודה. הלשכה המשפטית ממליצה</w:t>
      </w:r>
      <w:bookmarkStart w:id="92" w:name="_ETM_Q1_586752"/>
      <w:bookmarkEnd w:id="92"/>
      <w:r w:rsidR="00775046">
        <w:rPr>
          <w:rFonts w:hint="cs"/>
          <w:rtl/>
          <w:lang w:eastAsia="he-IL"/>
        </w:rPr>
        <w:t xml:space="preserve"> להעביר את שלוש ההצעות הללו לדיון בוועדת החוקה,</w:t>
      </w:r>
      <w:bookmarkStart w:id="93" w:name="_ETM_Q1_598569"/>
      <w:bookmarkEnd w:id="93"/>
      <w:r w:rsidR="00775046">
        <w:rPr>
          <w:rFonts w:hint="cs"/>
          <w:rtl/>
          <w:lang w:eastAsia="he-IL"/>
        </w:rPr>
        <w:t xml:space="preserve"> חוק ומשפט. לגבי שלושתן נשמעו גם המלצות להעבירן לדיון בוועדת הכספים. נצביע על שלושתן ביחד לגבי העברה לדיון בוועדת החוקה, חוק ומשפט. </w:t>
      </w:r>
      <w:r w:rsidR="00775046" w:rsidRPr="00775046">
        <w:rPr>
          <w:rFonts w:hint="cs"/>
          <w:b/>
          <w:bCs/>
          <w:u w:val="single"/>
          <w:rtl/>
          <w:lang w:eastAsia="he-IL"/>
        </w:rPr>
        <w:t>מי בעד להעביר</w:t>
      </w:r>
      <w:bookmarkStart w:id="94" w:name="_ETM_Q1_603795"/>
      <w:bookmarkEnd w:id="94"/>
      <w:r w:rsidR="00775046" w:rsidRPr="00775046">
        <w:rPr>
          <w:rFonts w:hint="cs"/>
          <w:b/>
          <w:bCs/>
          <w:u w:val="single"/>
          <w:rtl/>
          <w:lang w:eastAsia="he-IL"/>
        </w:rPr>
        <w:t xml:space="preserve"> את שלוש ההצעות הללו לדיון בוועדת החוקה, חוק ומשפט? </w:t>
      </w:r>
      <w:bookmarkStart w:id="95" w:name="_ETM_Q1_607946"/>
      <w:bookmarkEnd w:id="95"/>
    </w:p>
    <w:p w:rsidR="00775046" w:rsidRDefault="00775046" w:rsidP="00775046">
      <w:pPr>
        <w:rPr>
          <w:b/>
          <w:bCs/>
          <w:u w:val="single"/>
          <w:rtl/>
          <w:lang w:eastAsia="he-IL"/>
        </w:rPr>
      </w:pPr>
    </w:p>
    <w:p w:rsidR="00775046" w:rsidRDefault="00775046" w:rsidP="00775046">
      <w:pPr>
        <w:pStyle w:val="aa"/>
        <w:keepNext/>
        <w:rPr>
          <w:rtl/>
          <w:lang w:eastAsia="he-IL"/>
        </w:rPr>
      </w:pPr>
      <w:bookmarkStart w:id="96" w:name="_ETM_Q1_608095"/>
      <w:bookmarkStart w:id="97" w:name="_ETM_Q1_608214"/>
      <w:bookmarkStart w:id="98" w:name="_ETM_Q1_608272"/>
      <w:bookmarkEnd w:id="96"/>
      <w:bookmarkEnd w:id="97"/>
      <w:bookmarkEnd w:id="98"/>
      <w:r>
        <w:rPr>
          <w:rFonts w:hint="eastAsia"/>
          <w:rtl/>
          <w:lang w:eastAsia="he-IL"/>
        </w:rPr>
        <w:t>הצבעה</w:t>
      </w:r>
    </w:p>
    <w:p w:rsidR="00775046" w:rsidRDefault="00775046" w:rsidP="00775046">
      <w:pPr>
        <w:pStyle w:val="--"/>
        <w:keepNext/>
        <w:rPr>
          <w:rtl/>
          <w:lang w:eastAsia="he-IL"/>
        </w:rPr>
      </w:pPr>
    </w:p>
    <w:p w:rsidR="00775046" w:rsidRDefault="00775046" w:rsidP="0077504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775046" w:rsidRDefault="00775046" w:rsidP="00775046">
      <w:pPr>
        <w:pStyle w:val="--"/>
        <w:keepNext/>
        <w:rPr>
          <w:rtl/>
          <w:lang w:eastAsia="he-IL"/>
        </w:rPr>
      </w:pPr>
      <w:bookmarkStart w:id="99" w:name="_ETM_Q1_609576"/>
      <w:bookmarkStart w:id="100" w:name="_ETM_Q1_609727"/>
      <w:bookmarkStart w:id="101" w:name="_ETM_Q1_609839"/>
      <w:bookmarkEnd w:id="99"/>
      <w:bookmarkEnd w:id="100"/>
      <w:bookmarkEnd w:id="101"/>
    </w:p>
    <w:p w:rsidR="00775046" w:rsidRDefault="00775046" w:rsidP="001F7533">
      <w:pPr>
        <w:pStyle w:val="af"/>
        <w:rPr>
          <w:rtl/>
        </w:rPr>
      </w:pPr>
      <w:bookmarkStart w:id="102" w:name="_ETM_Q1_609939"/>
      <w:bookmarkStart w:id="103" w:name="ET_yor_6145_41"/>
      <w:bookmarkEnd w:id="102"/>
      <w:r w:rsidRPr="001F7533">
        <w:rPr>
          <w:rStyle w:val="TagStyle"/>
          <w:rtl/>
        </w:rPr>
        <w:t>&lt;&lt; יור &gt;&gt;</w:t>
      </w:r>
      <w:r w:rsidRPr="0077504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75046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03"/>
    </w:p>
    <w:p w:rsidR="00775046" w:rsidRDefault="00775046" w:rsidP="00775046">
      <w:pPr>
        <w:pStyle w:val="KeepWithNext"/>
        <w:rPr>
          <w:rtl/>
        </w:rPr>
      </w:pPr>
    </w:p>
    <w:p w:rsidR="00775046" w:rsidRDefault="00775046" w:rsidP="00775046">
      <w:pPr>
        <w:rPr>
          <w:rtl/>
        </w:rPr>
      </w:pPr>
      <w:bookmarkStart w:id="104" w:name="_ETM_Q1_612268"/>
      <w:bookmarkEnd w:id="104"/>
      <w:r>
        <w:rPr>
          <w:rFonts w:hint="cs"/>
          <w:rtl/>
        </w:rPr>
        <w:t>אושר.</w:t>
      </w:r>
      <w:r w:rsidR="00637CDB">
        <w:rPr>
          <w:rFonts w:hint="cs"/>
          <w:rtl/>
        </w:rPr>
        <w:t xml:space="preserve"> </w:t>
      </w:r>
    </w:p>
    <w:p w:rsidR="00775046" w:rsidRPr="00775046" w:rsidRDefault="00775046" w:rsidP="00775046">
      <w:pPr>
        <w:pStyle w:val="ab"/>
        <w:rPr>
          <w:rtl/>
          <w:lang w:eastAsia="he-IL"/>
        </w:rPr>
      </w:pPr>
    </w:p>
    <w:p w:rsidR="00147AA5" w:rsidRDefault="00147AA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147AA5" w:rsidRDefault="00147AA5" w:rsidP="001F7533">
      <w:pPr>
        <w:pStyle w:val="a0"/>
        <w:rPr>
          <w:lang w:eastAsia="he-IL"/>
        </w:rPr>
      </w:pPr>
      <w:bookmarkStart w:id="105" w:name="ET_subject_623895_42"/>
      <w:r w:rsidRPr="001F7533">
        <w:rPr>
          <w:rStyle w:val="TagStyle"/>
          <w:rtl/>
        </w:rPr>
        <w:t xml:space="preserve"> &lt;&lt; נושא &gt;&gt;</w:t>
      </w:r>
      <w:r w:rsidRPr="00147AA5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>קביעת ועדה לדיון ב</w:t>
      </w:r>
      <w:r>
        <w:rPr>
          <w:rtl/>
          <w:lang w:eastAsia="he-IL"/>
        </w:rPr>
        <w:t>הצעת חוק הביטוח הלאומי (תיקון - דמי ביטוח מופחתים לסטודנטים), התשפ"א-2021, פ/1427/24</w:t>
      </w:r>
      <w:r w:rsidRPr="00147AA5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105"/>
    </w:p>
    <w:p w:rsidR="00147AA5" w:rsidRDefault="00147AA5" w:rsidP="00147AA5">
      <w:pPr>
        <w:pStyle w:val="KeepWithNext"/>
        <w:rPr>
          <w:rtl/>
          <w:lang w:eastAsia="he-IL"/>
        </w:rPr>
      </w:pPr>
    </w:p>
    <w:p w:rsidR="00886DB3" w:rsidRPr="00886DB3" w:rsidRDefault="00886DB3" w:rsidP="00886DB3">
      <w:pPr>
        <w:rPr>
          <w:rtl/>
          <w:lang w:eastAsia="he-IL"/>
        </w:rPr>
      </w:pPr>
    </w:p>
    <w:p w:rsidR="00147AA5" w:rsidRDefault="00147AA5" w:rsidP="001F7533">
      <w:pPr>
        <w:pStyle w:val="af"/>
      </w:pPr>
      <w:bookmarkStart w:id="106" w:name="ET_yor_6145_43"/>
      <w:r w:rsidRPr="001F7533">
        <w:rPr>
          <w:rStyle w:val="TagStyle"/>
          <w:rtl/>
        </w:rPr>
        <w:t>&lt;&lt; יור &gt;&gt;</w:t>
      </w:r>
      <w:r w:rsidRPr="00147A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47AA5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06"/>
    </w:p>
    <w:p w:rsidR="00147AA5" w:rsidRDefault="00147AA5" w:rsidP="00147AA5">
      <w:pPr>
        <w:pStyle w:val="KeepWithNext"/>
        <w:rPr>
          <w:rtl/>
          <w:lang w:eastAsia="he-IL"/>
        </w:rPr>
      </w:pPr>
    </w:p>
    <w:p w:rsidR="00147AA5" w:rsidRDefault="00147AA5" w:rsidP="00147AA5">
      <w:pPr>
        <w:rPr>
          <w:b/>
          <w:bCs/>
          <w:u w:val="single"/>
          <w:rtl/>
          <w:lang w:eastAsia="he-IL"/>
        </w:rPr>
      </w:pPr>
      <w:bookmarkStart w:id="107" w:name="_ETM_Q1_621804"/>
      <w:bookmarkEnd w:id="107"/>
      <w:r>
        <w:rPr>
          <w:rFonts w:hint="cs"/>
          <w:rtl/>
          <w:lang w:eastAsia="he-IL"/>
        </w:rPr>
        <w:t>קביעת ועדה לדיון בה</w:t>
      </w:r>
      <w:r w:rsidRPr="00147AA5">
        <w:rPr>
          <w:rtl/>
          <w:lang w:eastAsia="he-IL"/>
        </w:rPr>
        <w:t xml:space="preserve">צעת חוק הביטוח הלאומי (תיקון - דמי ביטוח מופחתים לסטודנטים), התשפ"א-2021, </w:t>
      </w:r>
      <w:r w:rsidR="005576C4">
        <w:rPr>
          <w:rFonts w:hint="cs"/>
          <w:rtl/>
          <w:lang w:eastAsia="he-IL"/>
        </w:rPr>
        <w:t>(</w:t>
      </w:r>
      <w:r w:rsidRPr="00147AA5">
        <w:rPr>
          <w:rtl/>
          <w:lang w:eastAsia="he-IL"/>
        </w:rPr>
        <w:t>פ/1427/24</w:t>
      </w:r>
      <w:r w:rsidR="005576C4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 xml:space="preserve"> הצעתה של</w:t>
      </w:r>
      <w:bookmarkStart w:id="108" w:name="_ETM_Q1_632010"/>
      <w:bookmarkEnd w:id="108"/>
      <w:r>
        <w:rPr>
          <w:rFonts w:hint="cs"/>
          <w:rtl/>
          <w:lang w:eastAsia="he-IL"/>
        </w:rPr>
        <w:t xml:space="preserve"> חברת הכנסת עאידה תומא סלימן. המלצת הלשכה המשפטית היא להעביר את הנושא לדיון בוועדת העבודה ורווחה. במליאה נשמעו הצעות להעביר לוועדת הכלכלה או לוועדת הכספים. </w:t>
      </w:r>
      <w:r w:rsidRPr="00147AA5">
        <w:rPr>
          <w:rFonts w:hint="cs"/>
          <w:b/>
          <w:bCs/>
          <w:u w:val="single"/>
          <w:rtl/>
          <w:lang w:eastAsia="he-IL"/>
        </w:rPr>
        <w:t xml:space="preserve">מי בעד להעביר לוועדת העבודה והרווחה ירים את ידו? </w:t>
      </w:r>
      <w:bookmarkStart w:id="109" w:name="_ETM_Q1_643486"/>
      <w:bookmarkEnd w:id="109"/>
    </w:p>
    <w:p w:rsidR="00147AA5" w:rsidRDefault="00147AA5" w:rsidP="00147AA5">
      <w:pPr>
        <w:rPr>
          <w:b/>
          <w:bCs/>
          <w:u w:val="single"/>
          <w:rtl/>
          <w:lang w:eastAsia="he-IL"/>
        </w:rPr>
      </w:pPr>
    </w:p>
    <w:p w:rsidR="00147AA5" w:rsidRDefault="00147AA5" w:rsidP="00147AA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147AA5" w:rsidRDefault="00147AA5" w:rsidP="00147AA5">
      <w:pPr>
        <w:pStyle w:val="--"/>
        <w:keepNext/>
        <w:rPr>
          <w:rtl/>
          <w:lang w:eastAsia="he-IL"/>
        </w:rPr>
      </w:pPr>
    </w:p>
    <w:p w:rsidR="00147AA5" w:rsidRDefault="00147AA5" w:rsidP="00147AA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147AA5" w:rsidRDefault="00147AA5" w:rsidP="00147AA5">
      <w:pPr>
        <w:pStyle w:val="a"/>
        <w:keepNext/>
        <w:rPr>
          <w:rStyle w:val="TagStyle"/>
          <w:rtl/>
        </w:rPr>
      </w:pPr>
    </w:p>
    <w:p w:rsidR="00147AA5" w:rsidRDefault="00147AA5" w:rsidP="001F7533">
      <w:pPr>
        <w:pStyle w:val="af"/>
        <w:rPr>
          <w:rtl/>
        </w:rPr>
      </w:pPr>
      <w:bookmarkStart w:id="110" w:name="ET_yor_6145_45"/>
      <w:r w:rsidRPr="001F7533">
        <w:rPr>
          <w:rStyle w:val="TagStyle"/>
          <w:rtl/>
        </w:rPr>
        <w:t xml:space="preserve"> &lt;&lt; יור &gt;&gt;</w:t>
      </w:r>
      <w:r w:rsidRPr="00147A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47AA5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10"/>
    </w:p>
    <w:p w:rsidR="00147AA5" w:rsidRDefault="00147AA5" w:rsidP="00147AA5">
      <w:pPr>
        <w:pStyle w:val="KeepWithNext"/>
        <w:rPr>
          <w:rtl/>
          <w:lang w:eastAsia="he-IL"/>
        </w:rPr>
      </w:pPr>
    </w:p>
    <w:p w:rsidR="00147AA5" w:rsidRPr="00147AA5" w:rsidRDefault="00147AA5" w:rsidP="00147AA5">
      <w:pPr>
        <w:rPr>
          <w:rtl/>
          <w:lang w:eastAsia="he-IL"/>
        </w:rPr>
      </w:pPr>
      <w:bookmarkStart w:id="111" w:name="_ETM_Q1_666520"/>
      <w:bookmarkEnd w:id="111"/>
      <w:r>
        <w:rPr>
          <w:rFonts w:hint="cs"/>
          <w:rtl/>
          <w:lang w:eastAsia="he-IL"/>
        </w:rPr>
        <w:t xml:space="preserve">אושר. </w:t>
      </w:r>
    </w:p>
    <w:p w:rsidR="00147AA5" w:rsidRDefault="00147AA5" w:rsidP="00147AA5">
      <w:pPr>
        <w:pStyle w:val="ab"/>
        <w:rPr>
          <w:rtl/>
          <w:lang w:eastAsia="he-IL"/>
        </w:rPr>
      </w:pPr>
    </w:p>
    <w:p w:rsidR="004A56E0" w:rsidRDefault="004A56E0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4A56E0" w:rsidRDefault="004A56E0" w:rsidP="001F7533">
      <w:pPr>
        <w:pStyle w:val="a0"/>
        <w:rPr>
          <w:lang w:eastAsia="he-IL"/>
        </w:rPr>
      </w:pPr>
      <w:bookmarkStart w:id="112" w:name="ET_subject_625871_46"/>
      <w:r w:rsidRPr="001F7533">
        <w:rPr>
          <w:rStyle w:val="TagStyle"/>
          <w:rtl/>
        </w:rPr>
        <w:t xml:space="preserve"> &lt;&lt; נושא &gt;&gt;</w:t>
      </w:r>
      <w:r w:rsidRPr="004A56E0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 xml:space="preserve">בקשת יושבת-ראש ועדת העבודה והרווחה </w:t>
      </w:r>
      <w:bookmarkStart w:id="113" w:name="_ETM_Q1_685750"/>
      <w:bookmarkEnd w:id="113"/>
      <w:r>
        <w:rPr>
          <w:rFonts w:hint="cs"/>
          <w:rtl/>
          <w:lang w:eastAsia="he-IL"/>
        </w:rPr>
        <w:t>להעברת הצעות לדיון מהיר מוועדה לוועדה בנושא</w:t>
      </w:r>
      <w:r>
        <w:rPr>
          <w:rtl/>
          <w:lang w:eastAsia="he-IL"/>
        </w:rPr>
        <w:t>: "השלמת הסדרת מקצוע הכירופרקטיקה בכדי להגן על בריאות הציבור", של ח"כ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>סימון דוידסון, יבגני סובה (מס' 107).</w:t>
      </w:r>
      <w:r w:rsidRPr="004A56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112"/>
    </w:p>
    <w:p w:rsidR="004A56E0" w:rsidRDefault="004A56E0" w:rsidP="004A56E0">
      <w:pPr>
        <w:pStyle w:val="KeepWithNext"/>
        <w:rPr>
          <w:rtl/>
          <w:lang w:eastAsia="he-IL"/>
        </w:rPr>
      </w:pPr>
    </w:p>
    <w:p w:rsidR="004A56E0" w:rsidRDefault="004A56E0" w:rsidP="001F7533">
      <w:pPr>
        <w:pStyle w:val="a0"/>
        <w:rPr>
          <w:lang w:eastAsia="he-IL"/>
        </w:rPr>
      </w:pPr>
      <w:bookmarkStart w:id="114" w:name="_ETM_Q1_696604"/>
      <w:bookmarkStart w:id="115" w:name="ET_subject_625870_47"/>
      <w:bookmarkEnd w:id="114"/>
      <w:r w:rsidRPr="001F7533">
        <w:rPr>
          <w:rStyle w:val="TagStyle"/>
          <w:rtl/>
        </w:rPr>
        <w:t>&lt;&lt; נושא &gt;&gt;</w:t>
      </w:r>
      <w:r w:rsidRPr="004A56E0">
        <w:rPr>
          <w:rStyle w:val="TagStyle"/>
          <w:rtl/>
        </w:rPr>
        <w:t xml:space="preserve"> </w:t>
      </w:r>
      <w:r w:rsidRPr="004A56E0">
        <w:rPr>
          <w:rtl/>
          <w:lang w:eastAsia="he-IL"/>
        </w:rPr>
        <w:t>בקשת יושבת-ראש ועדת העבודה והרווחה להעברת הצעות לדיון מהיר מוועדה לוועדה בנושא</w:t>
      </w:r>
      <w:r>
        <w:rPr>
          <w:rtl/>
          <w:lang w:eastAsia="he-IL"/>
        </w:rPr>
        <w:t>: "הנגשת מוצרי מזון לתינוקות לכל משפחה בישראל", של ח"כ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>משה טור פז, מיכל רוזין, אמילי חיה מואטי, אימאן ח'טיב יאסין, אוריאל בוסו (מס' 108).</w:t>
      </w:r>
      <w:r w:rsidRPr="004A56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115"/>
    </w:p>
    <w:p w:rsidR="004A56E0" w:rsidRDefault="004A56E0" w:rsidP="004A56E0">
      <w:pPr>
        <w:pStyle w:val="KeepWithNext"/>
        <w:rPr>
          <w:rtl/>
          <w:lang w:eastAsia="he-IL"/>
        </w:rPr>
      </w:pPr>
    </w:p>
    <w:p w:rsidR="00886DB3" w:rsidRPr="00886DB3" w:rsidRDefault="00886DB3" w:rsidP="00886DB3">
      <w:pPr>
        <w:rPr>
          <w:rtl/>
          <w:lang w:eastAsia="he-IL"/>
        </w:rPr>
      </w:pPr>
    </w:p>
    <w:p w:rsidR="004A56E0" w:rsidRDefault="004A56E0" w:rsidP="001F7533">
      <w:pPr>
        <w:pStyle w:val="af"/>
      </w:pPr>
      <w:bookmarkStart w:id="116" w:name="ET_yor_6145_48"/>
      <w:r w:rsidRPr="001F7533">
        <w:rPr>
          <w:rStyle w:val="TagStyle"/>
          <w:rtl/>
        </w:rPr>
        <w:t>&lt;&lt; יור &gt;&gt;</w:t>
      </w:r>
      <w:r w:rsidRPr="004A56E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A56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16"/>
    </w:p>
    <w:p w:rsidR="004A56E0" w:rsidRDefault="004A56E0" w:rsidP="004A56E0">
      <w:pPr>
        <w:pStyle w:val="KeepWithNext"/>
        <w:rPr>
          <w:rtl/>
          <w:lang w:eastAsia="he-IL"/>
        </w:rPr>
      </w:pPr>
    </w:p>
    <w:p w:rsidR="004A56E0" w:rsidRDefault="004A56E0" w:rsidP="004A56E0">
      <w:pPr>
        <w:rPr>
          <w:rtl/>
          <w:lang w:eastAsia="he-IL"/>
        </w:rPr>
      </w:pPr>
      <w:bookmarkStart w:id="117" w:name="_ETM_Q1_698117"/>
      <w:bookmarkEnd w:id="117"/>
      <w:r>
        <w:rPr>
          <w:rFonts w:hint="cs"/>
          <w:rtl/>
          <w:lang w:eastAsia="he-IL"/>
        </w:rPr>
        <w:t xml:space="preserve">נעבור לבקשת </w:t>
      </w:r>
      <w:r w:rsidRPr="004A56E0">
        <w:rPr>
          <w:rtl/>
          <w:lang w:eastAsia="he-IL"/>
        </w:rPr>
        <w:t>יושבת-ראש ועדת העבודה והרווחה להעברת הצעות לדיון מהיר מוועדה לוועדה בנושא</w:t>
      </w:r>
      <w:r>
        <w:rPr>
          <w:rFonts w:hint="cs"/>
          <w:rtl/>
          <w:lang w:eastAsia="he-IL"/>
        </w:rPr>
        <w:t xml:space="preserve">ים הבאים: </w:t>
      </w:r>
      <w:r w:rsidRPr="004A56E0">
        <w:rPr>
          <w:lang w:eastAsia="he-IL"/>
        </w:rPr>
        <w:t>"</w:t>
      </w:r>
      <w:r w:rsidRPr="004A56E0">
        <w:rPr>
          <w:rtl/>
          <w:lang w:eastAsia="he-IL"/>
        </w:rPr>
        <w:t>השלמת הסדרת מקצוע הכירופרקטיקה בכדי להגן על בריאות הציבור", של ח"כ</w:t>
      </w:r>
      <w:r w:rsidR="00637CDB">
        <w:rPr>
          <w:rtl/>
          <w:lang w:eastAsia="he-IL"/>
        </w:rPr>
        <w:t xml:space="preserve"> </w:t>
      </w:r>
      <w:r w:rsidRPr="004A56E0">
        <w:rPr>
          <w:rtl/>
          <w:lang w:eastAsia="he-IL"/>
        </w:rPr>
        <w:t>סימון דוידסון, יבגני סובה (מס' 107).</w:t>
      </w:r>
      <w:r>
        <w:rPr>
          <w:rFonts w:hint="cs"/>
          <w:rtl/>
          <w:lang w:eastAsia="he-IL"/>
        </w:rPr>
        <w:t xml:space="preserve"> העברה לדיון מוועדת העבודה והרווחה לוועדת הבריאות. </w:t>
      </w:r>
    </w:p>
    <w:p w:rsidR="004A56E0" w:rsidRDefault="004A56E0" w:rsidP="004A56E0">
      <w:pPr>
        <w:rPr>
          <w:rtl/>
          <w:lang w:eastAsia="he-IL"/>
        </w:rPr>
      </w:pPr>
    </w:p>
    <w:p w:rsidR="004A56E0" w:rsidRDefault="004A56E0" w:rsidP="004A56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נושא שני: </w:t>
      </w:r>
      <w:r w:rsidRPr="004A56E0">
        <w:rPr>
          <w:lang w:eastAsia="he-IL"/>
        </w:rPr>
        <w:t>"</w:t>
      </w:r>
      <w:r w:rsidRPr="004A56E0">
        <w:rPr>
          <w:rtl/>
          <w:lang w:eastAsia="he-IL"/>
        </w:rPr>
        <w:t>הנגשת מוצרי מזון לתינוקות לכל משפחה בישראל", של ח"כ</w:t>
      </w:r>
      <w:r w:rsidR="00637CDB">
        <w:rPr>
          <w:rtl/>
          <w:lang w:eastAsia="he-IL"/>
        </w:rPr>
        <w:t xml:space="preserve"> </w:t>
      </w:r>
      <w:r w:rsidRPr="004A56E0">
        <w:rPr>
          <w:rtl/>
          <w:lang w:eastAsia="he-IL"/>
        </w:rPr>
        <w:t>משה טור פז, מיכל רוזין, אמילי חיה מואטי, אימאן ח'טיב יאסין, אוריאל בוסו (מס' 108</w:t>
      </w:r>
      <w:r>
        <w:rPr>
          <w:rFonts w:hint="cs"/>
          <w:rtl/>
          <w:lang w:eastAsia="he-IL"/>
        </w:rPr>
        <w:t xml:space="preserve">) מוועדת הבריאות לוועדת העבודה והרווחה. </w:t>
      </w:r>
    </w:p>
    <w:p w:rsidR="004A56E0" w:rsidRDefault="004A56E0" w:rsidP="004A56E0">
      <w:pPr>
        <w:rPr>
          <w:rtl/>
          <w:lang w:eastAsia="he-IL"/>
        </w:rPr>
      </w:pPr>
    </w:p>
    <w:p w:rsidR="004A56E0" w:rsidRDefault="004A56E0" w:rsidP="001F7533">
      <w:pPr>
        <w:pStyle w:val="a"/>
      </w:pPr>
      <w:bookmarkStart w:id="118" w:name="ET_speaker_5771_49"/>
      <w:r w:rsidRPr="001F7533">
        <w:rPr>
          <w:rStyle w:val="TagStyle"/>
          <w:rtl/>
        </w:rPr>
        <w:t>&lt;&lt; דובר &gt;&gt;</w:t>
      </w:r>
      <w:r w:rsidRPr="004A56E0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4A56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118"/>
    </w:p>
    <w:p w:rsidR="004A56E0" w:rsidRDefault="004A56E0" w:rsidP="004A56E0">
      <w:pPr>
        <w:pStyle w:val="KeepWithNext"/>
        <w:rPr>
          <w:rtl/>
          <w:lang w:eastAsia="he-IL"/>
        </w:rPr>
      </w:pPr>
    </w:p>
    <w:p w:rsidR="004A56E0" w:rsidRDefault="004A56E0" w:rsidP="004A56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הסכמה על זה? </w:t>
      </w:r>
    </w:p>
    <w:p w:rsidR="004A56E0" w:rsidRDefault="004A56E0" w:rsidP="004A56E0">
      <w:pPr>
        <w:rPr>
          <w:rtl/>
          <w:lang w:eastAsia="he-IL"/>
        </w:rPr>
      </w:pPr>
    </w:p>
    <w:p w:rsidR="004A56E0" w:rsidRDefault="004A56E0" w:rsidP="001F7533">
      <w:pPr>
        <w:pStyle w:val="af"/>
      </w:pPr>
      <w:bookmarkStart w:id="119" w:name="ET_yor_6145_50"/>
      <w:r w:rsidRPr="001F7533">
        <w:rPr>
          <w:rStyle w:val="TagStyle"/>
          <w:rtl/>
        </w:rPr>
        <w:t>&lt;&lt; יור &gt;&gt;</w:t>
      </w:r>
      <w:r w:rsidRPr="004A56E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A56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19"/>
    </w:p>
    <w:p w:rsidR="004A56E0" w:rsidRDefault="004A56E0" w:rsidP="004A56E0">
      <w:pPr>
        <w:pStyle w:val="KeepWithNext"/>
        <w:rPr>
          <w:rtl/>
          <w:lang w:eastAsia="he-IL"/>
        </w:rPr>
      </w:pPr>
    </w:p>
    <w:p w:rsidR="004A56E0" w:rsidRDefault="004A56E0" w:rsidP="004A56E0">
      <w:pPr>
        <w:rPr>
          <w:rtl/>
          <w:lang w:eastAsia="he-IL"/>
        </w:rPr>
      </w:pPr>
      <w:bookmarkStart w:id="120" w:name="_ETM_Q1_716536"/>
      <w:bookmarkEnd w:id="120"/>
      <w:r>
        <w:rPr>
          <w:rFonts w:hint="cs"/>
          <w:rtl/>
          <w:lang w:eastAsia="he-IL"/>
        </w:rPr>
        <w:t xml:space="preserve">זה בהסכמה. </w:t>
      </w:r>
      <w:bookmarkStart w:id="121" w:name="_ETM_Q1_723802"/>
      <w:bookmarkEnd w:id="121"/>
    </w:p>
    <w:p w:rsidR="004A56E0" w:rsidRDefault="004A56E0" w:rsidP="004A56E0">
      <w:pPr>
        <w:rPr>
          <w:rtl/>
          <w:lang w:eastAsia="he-IL"/>
        </w:rPr>
      </w:pPr>
      <w:bookmarkStart w:id="122" w:name="_ETM_Q1_723929"/>
      <w:bookmarkStart w:id="123" w:name="_ETM_Q1_724018"/>
      <w:bookmarkEnd w:id="122"/>
      <w:bookmarkEnd w:id="123"/>
    </w:p>
    <w:p w:rsidR="004A56E0" w:rsidRDefault="004A56E0" w:rsidP="001F7533">
      <w:pPr>
        <w:pStyle w:val="a"/>
      </w:pPr>
      <w:bookmarkStart w:id="124" w:name="_ETM_Q1_724112"/>
      <w:bookmarkStart w:id="125" w:name="ET_speaker_ארבל_אסטרחן_51"/>
      <w:bookmarkEnd w:id="124"/>
      <w:r w:rsidRPr="001F7533">
        <w:rPr>
          <w:rStyle w:val="TagStyle"/>
          <w:rtl/>
        </w:rPr>
        <w:t>&lt;&lt; דובר &gt;&gt;</w:t>
      </w:r>
      <w:r w:rsidRPr="004A56E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A56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125"/>
    </w:p>
    <w:p w:rsidR="004A56E0" w:rsidRDefault="004A56E0" w:rsidP="004A56E0">
      <w:pPr>
        <w:pStyle w:val="KeepWithNext"/>
        <w:rPr>
          <w:rtl/>
          <w:lang w:eastAsia="he-IL"/>
        </w:rPr>
      </w:pPr>
    </w:p>
    <w:p w:rsidR="004A56E0" w:rsidRDefault="004A56E0" w:rsidP="004A56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מדובר בדיונים מהירים שהנשיאות העבירה </w:t>
      </w:r>
      <w:r w:rsidR="00011315">
        <w:rPr>
          <w:rFonts w:hint="cs"/>
          <w:rtl/>
          <w:lang w:eastAsia="he-IL"/>
        </w:rPr>
        <w:t>לוועדות. מוצע כאן לעשות הצרחה. נוש</w:t>
      </w:r>
      <w:bookmarkStart w:id="126" w:name="_ETM_Q1_731021"/>
      <w:bookmarkEnd w:id="126"/>
      <w:r w:rsidR="00011315">
        <w:rPr>
          <w:rFonts w:hint="cs"/>
          <w:rtl/>
          <w:lang w:eastAsia="he-IL"/>
        </w:rPr>
        <w:t>א הכירופרקטיקה שייך עכשיו לוועדת הבריאות והיא זו שמוסמכת להתקין תקנות מכוחו. לכן צריך להעביר אותו מוועדת העבודה לוועדת הבריאות. לעומת זאת, הנושא של הנגשת מוצ</w:t>
      </w:r>
      <w:bookmarkStart w:id="127" w:name="_ETM_Q1_740626"/>
      <w:bookmarkEnd w:id="127"/>
      <w:r w:rsidR="00011315">
        <w:rPr>
          <w:rFonts w:hint="cs"/>
          <w:rtl/>
          <w:lang w:eastAsia="he-IL"/>
        </w:rPr>
        <w:t>רי מזון לתינוקות לכל משפחה בישראל הוא רווחתי וסוציאלי ולכן ההצעה היא להעבירו לדיון מוועדת הבריאות לוועדת העבודה.</w:t>
      </w:r>
      <w:bookmarkStart w:id="128" w:name="_ETM_Q1_758484"/>
      <w:bookmarkEnd w:id="128"/>
      <w:r w:rsidR="00011315">
        <w:rPr>
          <w:rFonts w:hint="cs"/>
          <w:rtl/>
          <w:lang w:eastAsia="he-IL"/>
        </w:rPr>
        <w:t xml:space="preserve"> </w:t>
      </w:r>
    </w:p>
    <w:p w:rsidR="000E0320" w:rsidRDefault="000E0320" w:rsidP="004A56E0">
      <w:pPr>
        <w:rPr>
          <w:rtl/>
          <w:lang w:eastAsia="he-IL"/>
        </w:rPr>
      </w:pPr>
      <w:bookmarkStart w:id="129" w:name="_ETM_Q1_757711"/>
      <w:bookmarkStart w:id="130" w:name="_ETM_Q1_757843"/>
      <w:bookmarkStart w:id="131" w:name="_ETM_Q1_757912"/>
      <w:bookmarkEnd w:id="129"/>
      <w:bookmarkEnd w:id="130"/>
      <w:bookmarkEnd w:id="131"/>
    </w:p>
    <w:p w:rsidR="000E0320" w:rsidRDefault="000E0320" w:rsidP="001F7533">
      <w:pPr>
        <w:pStyle w:val="af"/>
        <w:rPr>
          <w:rtl/>
        </w:rPr>
      </w:pPr>
      <w:bookmarkStart w:id="132" w:name="_ETM_Q1_758027"/>
      <w:bookmarkStart w:id="133" w:name="ET_yor_6145_53"/>
      <w:bookmarkEnd w:id="132"/>
      <w:r w:rsidRPr="001F7533">
        <w:rPr>
          <w:rStyle w:val="TagStyle"/>
          <w:rtl/>
        </w:rPr>
        <w:t>&lt;&lt; יור &gt;&gt;</w:t>
      </w:r>
      <w:r w:rsidRPr="000E032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E032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33"/>
    </w:p>
    <w:p w:rsidR="000E0320" w:rsidRDefault="000E0320" w:rsidP="000E0320">
      <w:pPr>
        <w:pStyle w:val="KeepWithNext"/>
        <w:rPr>
          <w:rtl/>
          <w:lang w:eastAsia="he-IL"/>
        </w:rPr>
      </w:pPr>
    </w:p>
    <w:p w:rsidR="000E0320" w:rsidRPr="000E0320" w:rsidRDefault="000E0320" w:rsidP="000E03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r w:rsidRPr="000E0320">
        <w:rPr>
          <w:rFonts w:hint="cs"/>
          <w:b/>
          <w:bCs/>
          <w:u w:val="single"/>
          <w:rtl/>
          <w:lang w:eastAsia="he-IL"/>
        </w:rPr>
        <w:t>נצביע קודם על העברת הנושא הראשון לוועדת הבריאות. מי בעד, ירים את ידו.</w:t>
      </w:r>
    </w:p>
    <w:p w:rsidR="00011315" w:rsidRDefault="00011315" w:rsidP="00011315">
      <w:pPr>
        <w:pStyle w:val="af"/>
        <w:keepNext/>
        <w:rPr>
          <w:rFonts w:ascii="Times New Roman" w:hAnsi="Times New Roman"/>
          <w:u w:val="none"/>
          <w:rtl/>
        </w:rPr>
      </w:pPr>
      <w:bookmarkStart w:id="134" w:name="_ETM_Q1_758590"/>
      <w:bookmarkStart w:id="135" w:name="_ETM_Q1_758748"/>
      <w:bookmarkStart w:id="136" w:name="_ETM_Q1_758869"/>
      <w:bookmarkStart w:id="137" w:name="_ETM_Q1_756786"/>
      <w:bookmarkStart w:id="138" w:name="_ETM_Q1_757434"/>
      <w:bookmarkEnd w:id="134"/>
      <w:bookmarkEnd w:id="135"/>
      <w:bookmarkEnd w:id="136"/>
      <w:bookmarkEnd w:id="137"/>
      <w:bookmarkEnd w:id="138"/>
    </w:p>
    <w:p w:rsidR="00011315" w:rsidRDefault="000E0320" w:rsidP="000E032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0E0320" w:rsidRDefault="000E0320" w:rsidP="000E0320">
      <w:pPr>
        <w:pStyle w:val="--"/>
        <w:keepNext/>
        <w:rPr>
          <w:rtl/>
          <w:lang w:eastAsia="he-IL"/>
        </w:rPr>
      </w:pPr>
    </w:p>
    <w:p w:rsidR="000E0320" w:rsidRDefault="000E0320" w:rsidP="000E0320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0E0320" w:rsidRDefault="000E0320" w:rsidP="000E0320">
      <w:pPr>
        <w:rPr>
          <w:rtl/>
          <w:lang w:eastAsia="he-IL"/>
        </w:rPr>
      </w:pPr>
      <w:bookmarkStart w:id="139" w:name="_ETM_Q1_757085"/>
      <w:bookmarkStart w:id="140" w:name="_ETM_Q1_757186"/>
      <w:bookmarkStart w:id="141" w:name="_ETM_Q1_757300"/>
      <w:bookmarkEnd w:id="139"/>
      <w:bookmarkEnd w:id="140"/>
      <w:bookmarkEnd w:id="141"/>
    </w:p>
    <w:p w:rsidR="000E0320" w:rsidRDefault="000E0320" w:rsidP="001F7533">
      <w:pPr>
        <w:pStyle w:val="af"/>
        <w:rPr>
          <w:rtl/>
        </w:rPr>
      </w:pPr>
      <w:bookmarkStart w:id="142" w:name="_ETM_Q1_757369"/>
      <w:bookmarkStart w:id="143" w:name="ET_yor_6145_54"/>
      <w:bookmarkEnd w:id="142"/>
      <w:r w:rsidRPr="001F7533">
        <w:rPr>
          <w:rStyle w:val="TagStyle"/>
          <w:rtl/>
        </w:rPr>
        <w:t>&lt;&lt; יור &gt;&gt;</w:t>
      </w:r>
      <w:r w:rsidRPr="000E032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E032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43"/>
    </w:p>
    <w:p w:rsidR="000E0320" w:rsidRDefault="000E0320" w:rsidP="000E0320">
      <w:pPr>
        <w:pStyle w:val="KeepWithNext"/>
        <w:rPr>
          <w:rtl/>
          <w:lang w:eastAsia="he-IL"/>
        </w:rPr>
      </w:pPr>
    </w:p>
    <w:p w:rsidR="000E0320" w:rsidRPr="000E0320" w:rsidRDefault="000E0320" w:rsidP="000E0320">
      <w:pPr>
        <w:rPr>
          <w:rtl/>
          <w:lang w:eastAsia="he-IL"/>
        </w:rPr>
      </w:pPr>
      <w:bookmarkStart w:id="144" w:name="_ETM_Q1_758239"/>
      <w:bookmarkEnd w:id="144"/>
      <w:r>
        <w:rPr>
          <w:rFonts w:hint="cs"/>
          <w:rtl/>
          <w:lang w:eastAsia="he-IL"/>
        </w:rPr>
        <w:t xml:space="preserve">ההעברה אושרה. </w:t>
      </w:r>
      <w:r w:rsidRPr="000E0320">
        <w:rPr>
          <w:rFonts w:hint="cs"/>
          <w:b/>
          <w:bCs/>
          <w:u w:val="single"/>
          <w:rtl/>
          <w:lang w:eastAsia="he-IL"/>
        </w:rPr>
        <w:t xml:space="preserve">נעבור </w:t>
      </w:r>
      <w:bookmarkStart w:id="145" w:name="_ETM_Q1_779184"/>
      <w:bookmarkEnd w:id="145"/>
      <w:r w:rsidRPr="000E0320">
        <w:rPr>
          <w:rFonts w:hint="cs"/>
          <w:b/>
          <w:bCs/>
          <w:u w:val="single"/>
          <w:rtl/>
          <w:lang w:eastAsia="he-IL"/>
        </w:rPr>
        <w:t>להצבעה על העברת הנושא השני לוועדת העבודה והרווחה,</w:t>
      </w:r>
      <w:bookmarkStart w:id="146" w:name="_ETM_Q1_783774"/>
      <w:bookmarkEnd w:id="146"/>
      <w:r w:rsidRPr="000E0320">
        <w:rPr>
          <w:rFonts w:hint="cs"/>
          <w:b/>
          <w:bCs/>
          <w:u w:val="single"/>
          <w:rtl/>
          <w:lang w:eastAsia="he-IL"/>
        </w:rPr>
        <w:t xml:space="preserve"> ירים את ידו.</w:t>
      </w:r>
      <w:r>
        <w:rPr>
          <w:rFonts w:hint="cs"/>
          <w:rtl/>
          <w:lang w:eastAsia="he-IL"/>
        </w:rPr>
        <w:t xml:space="preserve"> </w:t>
      </w:r>
    </w:p>
    <w:p w:rsidR="000E0320" w:rsidRDefault="000E0320" w:rsidP="000E0320">
      <w:pPr>
        <w:pStyle w:val="ab"/>
        <w:rPr>
          <w:rtl/>
          <w:lang w:eastAsia="he-IL"/>
        </w:rPr>
      </w:pPr>
      <w:bookmarkStart w:id="147" w:name="_ETM_Q1_787229"/>
      <w:bookmarkEnd w:id="147"/>
    </w:p>
    <w:p w:rsidR="000E0320" w:rsidRDefault="000E0320" w:rsidP="000E032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0E0320" w:rsidRDefault="000E0320" w:rsidP="000E0320">
      <w:pPr>
        <w:pStyle w:val="--"/>
        <w:keepNext/>
        <w:rPr>
          <w:rtl/>
          <w:lang w:eastAsia="he-IL"/>
        </w:rPr>
      </w:pPr>
    </w:p>
    <w:p w:rsidR="000E0320" w:rsidRDefault="000E0320" w:rsidP="000E0320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0E0320" w:rsidRPr="000E0320" w:rsidRDefault="000E0320" w:rsidP="000E0320">
      <w:pPr>
        <w:pStyle w:val="ab"/>
        <w:rPr>
          <w:rtl/>
          <w:lang w:eastAsia="he-IL"/>
        </w:rPr>
      </w:pPr>
    </w:p>
    <w:p w:rsidR="000E0320" w:rsidRDefault="000E0320" w:rsidP="001F7533">
      <w:pPr>
        <w:pStyle w:val="af"/>
        <w:rPr>
          <w:rtl/>
        </w:rPr>
      </w:pPr>
      <w:bookmarkStart w:id="148" w:name="_ETM_Q1_787344"/>
      <w:bookmarkStart w:id="149" w:name="ET_yor_6145_55"/>
      <w:bookmarkEnd w:id="148"/>
      <w:r w:rsidRPr="001F7533">
        <w:rPr>
          <w:rStyle w:val="TagStyle"/>
          <w:rtl/>
        </w:rPr>
        <w:t>&lt;&lt; יור &gt;&gt;</w:t>
      </w:r>
      <w:r w:rsidRPr="000E032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E032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49"/>
    </w:p>
    <w:p w:rsidR="000E0320" w:rsidRDefault="000E0320" w:rsidP="000E0320">
      <w:pPr>
        <w:pStyle w:val="KeepWithNext"/>
        <w:rPr>
          <w:rtl/>
          <w:lang w:eastAsia="he-IL"/>
        </w:rPr>
      </w:pPr>
    </w:p>
    <w:p w:rsidR="000E0320" w:rsidRDefault="000E0320" w:rsidP="000E0320">
      <w:pPr>
        <w:rPr>
          <w:rtl/>
          <w:lang w:eastAsia="he-IL"/>
        </w:rPr>
      </w:pPr>
      <w:r>
        <w:rPr>
          <w:rFonts w:hint="cs"/>
          <w:rtl/>
          <w:lang w:eastAsia="he-IL"/>
        </w:rPr>
        <w:t>אושר פה אחד.</w:t>
      </w:r>
      <w:r w:rsidR="00637CDB">
        <w:rPr>
          <w:rFonts w:hint="cs"/>
          <w:rtl/>
          <w:lang w:eastAsia="he-IL"/>
        </w:rPr>
        <w:t xml:space="preserve"> </w:t>
      </w:r>
      <w:bookmarkStart w:id="150" w:name="_ETM_Q1_800064"/>
      <w:bookmarkEnd w:id="150"/>
    </w:p>
    <w:p w:rsidR="000E0320" w:rsidRDefault="000E0320" w:rsidP="000E0320">
      <w:pPr>
        <w:rPr>
          <w:rtl/>
          <w:lang w:eastAsia="he-IL"/>
        </w:rPr>
      </w:pPr>
      <w:bookmarkStart w:id="151" w:name="_ETM_Q1_800177"/>
      <w:bookmarkEnd w:id="151"/>
    </w:p>
    <w:p w:rsidR="000E0320" w:rsidRPr="00886DB3" w:rsidRDefault="000E0320" w:rsidP="00886DB3">
      <w:pPr>
        <w:bidi w:val="0"/>
        <w:spacing w:line="240" w:lineRule="auto"/>
        <w:ind w:firstLine="0"/>
        <w:jc w:val="left"/>
        <w:rPr>
          <w:b/>
          <w:bCs/>
          <w:u w:val="single"/>
          <w:lang w:eastAsia="he-IL"/>
        </w:rPr>
      </w:pPr>
      <w:r>
        <w:rPr>
          <w:rtl/>
          <w:lang w:eastAsia="he-IL"/>
        </w:rPr>
        <w:br w:type="page"/>
      </w:r>
      <w:bookmarkStart w:id="152" w:name="ET_subject_625971_56"/>
      <w:r w:rsidRPr="00886DB3">
        <w:rPr>
          <w:rStyle w:val="TagStyle"/>
          <w:b w:val="0"/>
          <w:bCs/>
          <w:u w:val="single"/>
          <w:rtl/>
        </w:rPr>
        <w:t xml:space="preserve"> &lt;&lt; נושא &gt;&gt;</w:t>
      </w:r>
      <w:r w:rsidR="00637CDB" w:rsidRPr="00886DB3">
        <w:rPr>
          <w:rStyle w:val="TagStyle"/>
          <w:b w:val="0"/>
          <w:bCs/>
          <w:u w:val="single"/>
          <w:rtl/>
        </w:rPr>
        <w:t xml:space="preserve"> </w:t>
      </w:r>
      <w:r w:rsidRPr="00886DB3">
        <w:rPr>
          <w:rFonts w:hint="cs"/>
          <w:b/>
          <w:bCs/>
          <w:u w:val="single"/>
          <w:rtl/>
          <w:lang w:eastAsia="he-IL"/>
        </w:rPr>
        <w:t>בקשת הממשלה להקדמת הדיון בהצעות החוק הבאות בכל הקריאות בנושאים:</w:t>
      </w:r>
      <w:bookmarkStart w:id="153" w:name="_ETM_Q1_829479"/>
      <w:bookmarkEnd w:id="153"/>
      <w:r w:rsidRPr="00886DB3">
        <w:rPr>
          <w:rFonts w:hint="cs"/>
          <w:b/>
          <w:bCs/>
          <w:u w:val="single"/>
          <w:rtl/>
          <w:lang w:eastAsia="he-IL"/>
        </w:rPr>
        <w:t xml:space="preserve"> 1. </w:t>
      </w:r>
      <w:r w:rsidRPr="00886DB3">
        <w:rPr>
          <w:b/>
          <w:bCs/>
          <w:u w:val="single"/>
          <w:rtl/>
          <w:lang w:eastAsia="he-IL"/>
        </w:rPr>
        <w:t>הצעת חוק שירות ביטחון (הוראת שעה) (הצבת יוצאי צבא בשירות בתי הסוהר) (תיקון מס' 9), התשפ"ב-2021,</w:t>
      </w:r>
      <w:r w:rsidR="00637CDB" w:rsidRPr="00886DB3">
        <w:rPr>
          <w:b/>
          <w:bCs/>
          <w:u w:val="single"/>
          <w:rtl/>
          <w:lang w:eastAsia="he-IL"/>
        </w:rPr>
        <w:t xml:space="preserve"> </w:t>
      </w:r>
      <w:r w:rsidRPr="00886DB3">
        <w:rPr>
          <w:b/>
          <w:bCs/>
          <w:u w:val="single"/>
          <w:rtl/>
          <w:lang w:eastAsia="he-IL"/>
        </w:rPr>
        <w:t>מ/1481</w:t>
      </w:r>
      <w:r w:rsidRPr="00886DB3">
        <w:rPr>
          <w:rStyle w:val="TagStyle"/>
          <w:b w:val="0"/>
          <w:bCs/>
          <w:u w:val="single"/>
          <w:rtl/>
        </w:rPr>
        <w:t xml:space="preserve"> &lt;&lt; נושא &gt;&gt;</w:t>
      </w:r>
      <w:r w:rsidR="001F7533" w:rsidRPr="00886DB3">
        <w:rPr>
          <w:b/>
          <w:bCs/>
          <w:u w:val="single"/>
          <w:rtl/>
          <w:lang w:eastAsia="he-IL"/>
        </w:rPr>
        <w:t xml:space="preserve"> </w:t>
      </w:r>
      <w:bookmarkEnd w:id="152"/>
    </w:p>
    <w:p w:rsidR="000E0320" w:rsidRDefault="000E0320" w:rsidP="000E0320">
      <w:pPr>
        <w:pStyle w:val="KeepWithNext"/>
        <w:rPr>
          <w:rtl/>
          <w:lang w:eastAsia="he-IL"/>
        </w:rPr>
      </w:pPr>
    </w:p>
    <w:p w:rsidR="00413D6E" w:rsidRDefault="00413D6E" w:rsidP="001F7533">
      <w:pPr>
        <w:pStyle w:val="a0"/>
        <w:rPr>
          <w:lang w:eastAsia="he-IL"/>
        </w:rPr>
      </w:pPr>
      <w:bookmarkStart w:id="154" w:name="ET_subject_625970_57"/>
      <w:r w:rsidRPr="001F7533">
        <w:rPr>
          <w:rStyle w:val="TagStyle"/>
          <w:rtl/>
        </w:rPr>
        <w:t>&lt;&lt; נושא &gt;&gt;</w:t>
      </w:r>
      <w:r w:rsidRPr="000E0320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 xml:space="preserve">2. </w:t>
      </w:r>
      <w:r>
        <w:rPr>
          <w:rtl/>
          <w:lang w:eastAsia="he-IL"/>
        </w:rPr>
        <w:t>הצעת חוק שירות ביטחון (תיקון מס' 7 והוראת שעה) (שירות במשטרה ושירות מוכר) (תיקון מס' 17), התשפ"ב-2021,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>מ/1482</w:t>
      </w:r>
      <w:r w:rsidRPr="000E032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154"/>
    </w:p>
    <w:p w:rsidR="000E0320" w:rsidRDefault="000E0320" w:rsidP="00413D6E">
      <w:pPr>
        <w:ind w:firstLine="0"/>
        <w:rPr>
          <w:rtl/>
          <w:lang w:eastAsia="he-IL"/>
        </w:rPr>
      </w:pPr>
    </w:p>
    <w:p w:rsidR="000E0320" w:rsidRDefault="000E0320" w:rsidP="000E0320">
      <w:pPr>
        <w:rPr>
          <w:rtl/>
          <w:lang w:eastAsia="he-IL"/>
        </w:rPr>
      </w:pPr>
    </w:p>
    <w:p w:rsidR="000E0320" w:rsidRDefault="000E0320" w:rsidP="001F7533">
      <w:pPr>
        <w:pStyle w:val="a0"/>
        <w:rPr>
          <w:lang w:eastAsia="he-IL"/>
        </w:rPr>
      </w:pPr>
      <w:bookmarkStart w:id="155" w:name="ET_subject_625969_58"/>
      <w:r w:rsidRPr="001F7533">
        <w:rPr>
          <w:rStyle w:val="TagStyle"/>
          <w:rtl/>
        </w:rPr>
        <w:t>&lt;&lt; נושא &gt;&gt;</w:t>
      </w:r>
      <w:r w:rsidRPr="000E0320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 xml:space="preserve">3. </w:t>
      </w:r>
      <w:r>
        <w:rPr>
          <w:rtl/>
          <w:lang w:eastAsia="he-IL"/>
        </w:rPr>
        <w:t>הצעת חוק גיל פרישה (הורה שילדו נפטר) (הוראת שעה) (הארכת תוקף), התשפ"ב-2021,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>מ/1483</w:t>
      </w:r>
      <w:r w:rsidRPr="000E032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נושא &gt;&gt;</w:t>
      </w:r>
      <w:r w:rsidR="001F7533">
        <w:rPr>
          <w:rtl/>
          <w:lang w:eastAsia="he-IL"/>
        </w:rPr>
        <w:t xml:space="preserve"> </w:t>
      </w:r>
      <w:bookmarkEnd w:id="155"/>
    </w:p>
    <w:p w:rsidR="000E0320" w:rsidRDefault="000E0320" w:rsidP="000E0320">
      <w:pPr>
        <w:pStyle w:val="KeepWithNext"/>
        <w:rPr>
          <w:rtl/>
          <w:lang w:eastAsia="he-IL"/>
        </w:rPr>
      </w:pPr>
    </w:p>
    <w:p w:rsidR="000E0320" w:rsidRDefault="000E0320" w:rsidP="000E0320">
      <w:pPr>
        <w:rPr>
          <w:rtl/>
          <w:lang w:eastAsia="he-IL"/>
        </w:rPr>
      </w:pPr>
    </w:p>
    <w:p w:rsidR="000E0320" w:rsidRDefault="000E0320" w:rsidP="001F7533">
      <w:pPr>
        <w:pStyle w:val="af"/>
      </w:pPr>
      <w:bookmarkStart w:id="156" w:name="ET_yor_6145_59"/>
      <w:r w:rsidRPr="001F7533">
        <w:rPr>
          <w:rStyle w:val="TagStyle"/>
          <w:rtl/>
        </w:rPr>
        <w:t xml:space="preserve"> &lt;&lt; יור &gt;&gt;</w:t>
      </w:r>
      <w:r w:rsidRPr="000E032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E032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156"/>
    </w:p>
    <w:p w:rsidR="000E0320" w:rsidRDefault="000E0320" w:rsidP="000E0320">
      <w:pPr>
        <w:pStyle w:val="KeepWithNext"/>
        <w:rPr>
          <w:rtl/>
          <w:lang w:eastAsia="he-IL"/>
        </w:rPr>
      </w:pPr>
    </w:p>
    <w:p w:rsidR="000E0320" w:rsidRDefault="000E0320" w:rsidP="000E03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הנושא הבא: </w:t>
      </w:r>
      <w:r>
        <w:rPr>
          <w:rtl/>
          <w:lang w:eastAsia="he-IL"/>
        </w:rPr>
        <w:t>בקשת הממשלה להקדמת הדיון בהצעות החוק הבאות בכל הקריאות בנושאים: 1. הצעת חוק שירות ביטחון (הוראת שעה) (הצבת יוצאי צבא בשירות בתי הסוהר) (תיקון מס' 9), התשפ"ב-2021,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מ/1481 </w:t>
      </w:r>
    </w:p>
    <w:p w:rsidR="000E0320" w:rsidRDefault="000E0320" w:rsidP="000E0320">
      <w:pPr>
        <w:rPr>
          <w:rtl/>
          <w:lang w:eastAsia="he-IL"/>
        </w:rPr>
      </w:pPr>
    </w:p>
    <w:p w:rsidR="000E0320" w:rsidRDefault="000E0320" w:rsidP="000E0320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  <w:t>הצעת חוק שירות ביטחון (תיקון מס' 7 והוראת שעה) (שירות במשטרה ושירות מוכר) (תיקון מס' 17), התשפ"ב-2021,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>מ/1482 &lt;&lt; נושא &gt;&gt;</w:t>
      </w:r>
      <w:r w:rsidR="001F7533">
        <w:rPr>
          <w:rtl/>
          <w:lang w:eastAsia="he-IL"/>
        </w:rPr>
        <w:t xml:space="preserve"> </w:t>
      </w:r>
    </w:p>
    <w:p w:rsidR="000E0320" w:rsidRDefault="000E0320" w:rsidP="000E0320">
      <w:pPr>
        <w:ind w:firstLine="0"/>
        <w:rPr>
          <w:rtl/>
          <w:lang w:eastAsia="he-IL"/>
        </w:rPr>
      </w:pPr>
    </w:p>
    <w:p w:rsidR="000E0320" w:rsidRDefault="000E0320" w:rsidP="000E0320">
      <w:pPr>
        <w:rPr>
          <w:rtl/>
          <w:lang w:eastAsia="he-IL"/>
        </w:rPr>
      </w:pPr>
      <w:r>
        <w:rPr>
          <w:rtl/>
          <w:lang w:eastAsia="he-IL"/>
        </w:rPr>
        <w:t>הצעת חוק גיל פרישה (הורה שילדו נפטר) (הוראת שעה) (הארכת תוקף), התשפ"ב-2021,</w:t>
      </w:r>
      <w:r w:rsidR="00637CDB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מ/1483 </w:t>
      </w:r>
    </w:p>
    <w:p w:rsidR="00F04E96" w:rsidRDefault="00F04E96" w:rsidP="000E0320">
      <w:pPr>
        <w:rPr>
          <w:rtl/>
          <w:lang w:eastAsia="he-IL"/>
        </w:rPr>
      </w:pPr>
    </w:p>
    <w:p w:rsidR="00F04E96" w:rsidRDefault="00F04E96" w:rsidP="000E0320">
      <w:pPr>
        <w:rPr>
          <w:rtl/>
          <w:lang w:eastAsia="he-IL"/>
        </w:rPr>
      </w:pPr>
      <w:r>
        <w:rPr>
          <w:rFonts w:hint="cs"/>
          <w:rtl/>
          <w:lang w:eastAsia="he-IL"/>
        </w:rPr>
        <w:t>את הבקשה הראשונה ינמק עורך הדין עומרי גילה ממשרד הביטחון.</w:t>
      </w:r>
    </w:p>
    <w:p w:rsidR="00F04E96" w:rsidRDefault="00F04E96" w:rsidP="000E0320">
      <w:pPr>
        <w:rPr>
          <w:rtl/>
          <w:lang w:eastAsia="he-IL"/>
        </w:rPr>
      </w:pPr>
    </w:p>
    <w:p w:rsidR="00F04E96" w:rsidRDefault="00F04E96" w:rsidP="001F7533">
      <w:pPr>
        <w:pStyle w:val="af1"/>
        <w:rPr>
          <w:lang w:eastAsia="he-IL"/>
        </w:rPr>
      </w:pPr>
      <w:bookmarkStart w:id="157" w:name="ET_guest_עומרי_גילה_60"/>
      <w:r w:rsidRPr="001F7533">
        <w:rPr>
          <w:rStyle w:val="TagStyle"/>
          <w:rtl/>
        </w:rPr>
        <w:t>&lt;&lt; אורח &gt;&gt;</w:t>
      </w:r>
      <w:r w:rsidRPr="00F04E96">
        <w:rPr>
          <w:rStyle w:val="TagStyle"/>
          <w:rtl/>
        </w:rPr>
        <w:t xml:space="preserve"> </w:t>
      </w:r>
      <w:r>
        <w:rPr>
          <w:rtl/>
          <w:lang w:eastAsia="he-IL"/>
        </w:rPr>
        <w:t>עומרי גילה:</w:t>
      </w:r>
      <w:r w:rsidRPr="00F04E96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אורח &gt;&gt;</w:t>
      </w:r>
      <w:r w:rsidR="001F7533">
        <w:rPr>
          <w:rtl/>
          <w:lang w:eastAsia="he-IL"/>
        </w:rPr>
        <w:t xml:space="preserve"> </w:t>
      </w:r>
      <w:bookmarkEnd w:id="157"/>
    </w:p>
    <w:p w:rsidR="00F04E96" w:rsidRDefault="00F04E96" w:rsidP="00F04E96">
      <w:pPr>
        <w:pStyle w:val="KeepWithNext"/>
        <w:rPr>
          <w:rtl/>
          <w:lang w:eastAsia="he-IL"/>
        </w:rPr>
      </w:pPr>
    </w:p>
    <w:p w:rsidR="00F04E96" w:rsidRDefault="00F04E96" w:rsidP="00F04E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שלום ובוקר </w:t>
      </w:r>
      <w:bookmarkStart w:id="158" w:name="_ETM_Q1_871952"/>
      <w:bookmarkEnd w:id="158"/>
      <w:r>
        <w:rPr>
          <w:rFonts w:hint="cs"/>
          <w:rtl/>
          <w:lang w:eastAsia="he-IL"/>
        </w:rPr>
        <w:t xml:space="preserve">טוב ליושב-ראש הוועדה ולחברי הוועדה. </w:t>
      </w:r>
      <w:r w:rsidR="003E236D">
        <w:rPr>
          <w:rFonts w:hint="cs"/>
          <w:rtl/>
          <w:lang w:eastAsia="he-IL"/>
        </w:rPr>
        <w:t>אציג - -</w:t>
      </w:r>
      <w:bookmarkStart w:id="159" w:name="_ETM_Q1_876537"/>
      <w:bookmarkEnd w:id="159"/>
      <w:r w:rsidR="003E236D">
        <w:rPr>
          <w:rFonts w:hint="cs"/>
          <w:rtl/>
          <w:lang w:eastAsia="he-IL"/>
        </w:rPr>
        <w:t xml:space="preserve"> - את שתי הצעות החוק ואבקש את אישור הוועדה לפטור מחובת הנחה - - - הכנסת. בגדול, שתי הצעות החוק </w:t>
      </w:r>
      <w:bookmarkStart w:id="160" w:name="_ETM_Q1_888497"/>
      <w:bookmarkEnd w:id="160"/>
      <w:r w:rsidR="003E236D">
        <w:rPr>
          <w:rFonts w:hint="cs"/>
          <w:rtl/>
          <w:lang w:eastAsia="he-IL"/>
        </w:rPr>
        <w:t xml:space="preserve">מדברות על הצבת חיילים בשירות חובה בגופי המשרד לביטחון הפנים. </w:t>
      </w:r>
      <w:r w:rsidR="00413D6E">
        <w:rPr>
          <w:rFonts w:hint="cs"/>
          <w:rtl/>
          <w:lang w:eastAsia="he-IL"/>
        </w:rPr>
        <w:t>ההצעה הראשונה מדברת על הצבת חייל</w:t>
      </w:r>
      <w:bookmarkStart w:id="161" w:name="_ETM_Q1_898308"/>
      <w:bookmarkEnd w:id="161"/>
      <w:r w:rsidR="00413D6E">
        <w:rPr>
          <w:rFonts w:hint="cs"/>
          <w:rtl/>
          <w:lang w:eastAsia="he-IL"/>
        </w:rPr>
        <w:t>ים במשטרת ישראל והשנייה על הצבת חיילים בשירות בתי הסוהר.</w:t>
      </w:r>
      <w:bookmarkStart w:id="162" w:name="_ETM_Q1_897250"/>
      <w:bookmarkEnd w:id="162"/>
      <w:r w:rsidR="00413D6E">
        <w:rPr>
          <w:rFonts w:hint="cs"/>
          <w:rtl/>
          <w:lang w:eastAsia="he-IL"/>
        </w:rPr>
        <w:t xml:space="preserve"> מדובר בהוראת שעה שאנחנו מחדשים אותה מדי שלוש שנים. </w:t>
      </w:r>
      <w:bookmarkStart w:id="163" w:name="_ETM_Q1_906164"/>
      <w:bookmarkEnd w:id="163"/>
      <w:r w:rsidR="00413D6E">
        <w:rPr>
          <w:rFonts w:hint="cs"/>
          <w:rtl/>
          <w:lang w:eastAsia="he-IL"/>
        </w:rPr>
        <w:t>לגבי המשטרה, אנחנו מחדשים את הוראת השעה - - -, לגבי שירות בתי הסוהר, אנחנו מחדשים את הוראת השעה מאז 2005. במסגרת ההארכה האחרונה בשנת 2018, החליטה הממשלה</w:t>
      </w:r>
      <w:bookmarkStart w:id="164" w:name="_ETM_Q1_924406"/>
      <w:bookmarkEnd w:id="164"/>
      <w:r w:rsidR="00413D6E">
        <w:rPr>
          <w:rFonts w:hint="cs"/>
          <w:rtl/>
          <w:lang w:eastAsia="he-IL"/>
        </w:rPr>
        <w:t xml:space="preserve"> שתוקם ועדה בין-משרדית - - -</w:t>
      </w:r>
      <w:r w:rsidR="00637CDB">
        <w:rPr>
          <w:rFonts w:hint="cs"/>
          <w:rtl/>
          <w:lang w:eastAsia="he-IL"/>
        </w:rPr>
        <w:t xml:space="preserve"> </w:t>
      </w:r>
      <w:r w:rsidR="009C2FB8">
        <w:rPr>
          <w:rFonts w:hint="cs"/>
          <w:rtl/>
          <w:lang w:eastAsia="he-IL"/>
        </w:rPr>
        <w:t xml:space="preserve">ועדה שכזו אכן </w:t>
      </w:r>
      <w:bookmarkStart w:id="165" w:name="_ETM_Q1_934679"/>
      <w:bookmarkEnd w:id="165"/>
      <w:r w:rsidR="009C2FB8">
        <w:rPr>
          <w:rFonts w:hint="cs"/>
          <w:rtl/>
          <w:lang w:eastAsia="he-IL"/>
        </w:rPr>
        <w:t xml:space="preserve">התקיימה ברשות - - - הוועדה הבין-משרדית החליטה להמשיך את ההסדר כפי שהיה ולכן אנחנו מבקשים להאריך את הוראת השעה בנוסח שבו הייתה קיימת גם ביחס </w:t>
      </w:r>
      <w:bookmarkStart w:id="166" w:name="_ETM_Q1_953087"/>
      <w:bookmarkEnd w:id="166"/>
      <w:r w:rsidR="009C2FB8">
        <w:rPr>
          <w:rFonts w:hint="cs"/>
          <w:rtl/>
          <w:lang w:eastAsia="he-IL"/>
        </w:rPr>
        <w:t xml:space="preserve">למשטרה וגם ביחס לשב"ס. </w:t>
      </w:r>
      <w:bookmarkStart w:id="167" w:name="_ETM_Q1_957420"/>
      <w:bookmarkEnd w:id="167"/>
    </w:p>
    <w:p w:rsidR="009C2FB8" w:rsidRDefault="009C2FB8" w:rsidP="00F04E96">
      <w:pPr>
        <w:rPr>
          <w:rtl/>
          <w:lang w:eastAsia="he-IL"/>
        </w:rPr>
      </w:pPr>
      <w:bookmarkStart w:id="168" w:name="_ETM_Q1_957555"/>
      <w:bookmarkStart w:id="169" w:name="_ETM_Q1_957588"/>
      <w:bookmarkEnd w:id="168"/>
      <w:bookmarkEnd w:id="169"/>
    </w:p>
    <w:p w:rsidR="009C2FB8" w:rsidRDefault="009C2FB8" w:rsidP="00F04E96">
      <w:pPr>
        <w:rPr>
          <w:rtl/>
          <w:lang w:eastAsia="he-IL"/>
        </w:rPr>
      </w:pPr>
      <w:bookmarkStart w:id="170" w:name="_ETM_Q1_957661"/>
      <w:bookmarkEnd w:id="170"/>
      <w:r>
        <w:rPr>
          <w:rFonts w:hint="cs"/>
          <w:rtl/>
          <w:lang w:eastAsia="he-IL"/>
        </w:rPr>
        <w:t>לגבי המספרים, אני רק אציג את המספרים</w:t>
      </w:r>
      <w:r w:rsidR="00A365DE">
        <w:rPr>
          <w:rFonts w:hint="cs"/>
          <w:rtl/>
          <w:lang w:eastAsia="he-IL"/>
        </w:rPr>
        <w:t>: ביחס למשטרה מדובר על הצבה של 1,161 חיילים. ביחס לשב"ס מדובר בהצבה של</w:t>
      </w:r>
      <w:bookmarkStart w:id="171" w:name="_ETM_Q1_965987"/>
      <w:bookmarkEnd w:id="171"/>
      <w:r w:rsidR="00A365DE">
        <w:rPr>
          <w:rFonts w:hint="cs"/>
          <w:rtl/>
          <w:lang w:eastAsia="he-IL"/>
        </w:rPr>
        <w:t xml:space="preserve"> 760 חיילים. לגבי שירות בתי הסוהר מדובר בהצבה של חיילים או בבתי הכלא</w:t>
      </w:r>
      <w:r w:rsidR="00637CDB">
        <w:rPr>
          <w:rFonts w:hint="cs"/>
          <w:rtl/>
          <w:lang w:eastAsia="he-IL"/>
        </w:rPr>
        <w:t xml:space="preserve"> </w:t>
      </w:r>
      <w:r w:rsidR="00A365DE">
        <w:rPr>
          <w:rFonts w:hint="cs"/>
          <w:rtl/>
          <w:lang w:eastAsia="he-IL"/>
        </w:rPr>
        <w:t>שכל</w:t>
      </w:r>
      <w:r w:rsidR="00637CDB">
        <w:rPr>
          <w:rFonts w:hint="cs"/>
          <w:rtl/>
          <w:lang w:eastAsia="he-IL"/>
        </w:rPr>
        <w:t xml:space="preserve"> </w:t>
      </w:r>
      <w:r w:rsidR="00A365DE">
        <w:rPr>
          <w:rFonts w:hint="cs"/>
          <w:rtl/>
          <w:lang w:eastAsia="he-IL"/>
        </w:rPr>
        <w:t xml:space="preserve">- </w:t>
      </w:r>
      <w:bookmarkStart w:id="172" w:name="_ETM_Q1_979044"/>
      <w:bookmarkEnd w:id="172"/>
      <w:r w:rsidR="00A365DE">
        <w:rPr>
          <w:rFonts w:hint="cs"/>
          <w:rtl/>
          <w:lang w:eastAsia="he-IL"/>
        </w:rPr>
        <w:t xml:space="preserve">- - או באגפים שייעודיים לטובת - - - מוצע להאריך את הוראת השעה בשלוש שנים נוספות. בקשת הממשלה מהוועדה היא לאשר פטור מחובת הנחה כדי להניח עוד </w:t>
      </w:r>
      <w:bookmarkStart w:id="173" w:name="_ETM_Q1_992391"/>
      <w:bookmarkEnd w:id="173"/>
      <w:r w:rsidR="00A365DE">
        <w:rPr>
          <w:rFonts w:hint="cs"/>
          <w:rtl/>
          <w:lang w:eastAsia="he-IL"/>
        </w:rPr>
        <w:t xml:space="preserve">היום. הדחיפות נובעת מכך שהוראת השעה מסתיימת ב-31 בדצמבר 2021. אנחנו רוצים לאפשר את - - - כאמור כדי להביא - - - עוד היום בקריאה ראשונה. אלו הדברים, אני מציע שמשרד הבט"פ יתייחס בקצרה גם כן לעניין - - -. </w:t>
      </w:r>
    </w:p>
    <w:p w:rsidR="00A365DE" w:rsidRDefault="00A365DE" w:rsidP="00F04E96">
      <w:pPr>
        <w:rPr>
          <w:rtl/>
          <w:lang w:eastAsia="he-IL"/>
        </w:rPr>
      </w:pPr>
    </w:p>
    <w:p w:rsidR="00A365DE" w:rsidRDefault="00A365DE" w:rsidP="001F7533">
      <w:pPr>
        <w:pStyle w:val="a"/>
      </w:pPr>
      <w:bookmarkStart w:id="174" w:name="ET_speaker_5771_61"/>
      <w:r w:rsidRPr="001F7533">
        <w:rPr>
          <w:rStyle w:val="TagStyle"/>
          <w:rtl/>
        </w:rPr>
        <w:t>&lt;&lt; דובר &gt;&gt;</w:t>
      </w:r>
      <w:r w:rsidRPr="00A365DE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A365DE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174"/>
    </w:p>
    <w:p w:rsidR="00A365DE" w:rsidRDefault="00A365DE" w:rsidP="00A365DE">
      <w:pPr>
        <w:pStyle w:val="KeepWithNext"/>
        <w:rPr>
          <w:rtl/>
          <w:lang w:eastAsia="he-IL"/>
        </w:rPr>
      </w:pPr>
    </w:p>
    <w:p w:rsidR="00A365DE" w:rsidRDefault="00A365DE" w:rsidP="00A365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אדוני, למה הבאתם את זה רק עכשיו? מבעוד מועד ידוע שה-1 בינואר מגיע. לזמן יש תכונה מוזרה שהוא עובר. </w:t>
      </w:r>
    </w:p>
    <w:p w:rsidR="00A365DE" w:rsidRDefault="00A365DE" w:rsidP="00A365DE">
      <w:pPr>
        <w:rPr>
          <w:rtl/>
          <w:lang w:eastAsia="he-IL"/>
        </w:rPr>
      </w:pPr>
      <w:bookmarkStart w:id="175" w:name="_ETM_Q1_1038327"/>
      <w:bookmarkStart w:id="176" w:name="_ETM_Q1_1038445"/>
      <w:bookmarkStart w:id="177" w:name="_ETM_Q1_1038519"/>
      <w:bookmarkEnd w:id="175"/>
      <w:bookmarkEnd w:id="176"/>
      <w:bookmarkEnd w:id="177"/>
    </w:p>
    <w:p w:rsidR="00A365DE" w:rsidRDefault="00A365DE" w:rsidP="001F7533">
      <w:pPr>
        <w:pStyle w:val="af1"/>
        <w:rPr>
          <w:lang w:eastAsia="he-IL"/>
        </w:rPr>
      </w:pPr>
      <w:bookmarkStart w:id="178" w:name="_ETM_Q1_1038596"/>
      <w:bookmarkStart w:id="179" w:name="ET_guest_עומרי_גילה_62"/>
      <w:bookmarkEnd w:id="178"/>
      <w:r w:rsidRPr="001F7533">
        <w:rPr>
          <w:rStyle w:val="TagStyle"/>
          <w:rtl/>
        </w:rPr>
        <w:t>&lt;&lt; אורח &gt;&gt;</w:t>
      </w:r>
      <w:r w:rsidRPr="00A365DE">
        <w:rPr>
          <w:rStyle w:val="TagStyle"/>
          <w:rtl/>
        </w:rPr>
        <w:t xml:space="preserve"> </w:t>
      </w:r>
      <w:r>
        <w:rPr>
          <w:rtl/>
          <w:lang w:eastAsia="he-IL"/>
        </w:rPr>
        <w:t>עומרי גילה:</w:t>
      </w:r>
      <w:r w:rsidRPr="00A365DE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אורח &gt;&gt;</w:t>
      </w:r>
      <w:r w:rsidR="001F7533">
        <w:rPr>
          <w:rtl/>
          <w:lang w:eastAsia="he-IL"/>
        </w:rPr>
        <w:t xml:space="preserve"> </w:t>
      </w:r>
      <w:bookmarkEnd w:id="179"/>
    </w:p>
    <w:p w:rsidR="00A365DE" w:rsidRDefault="00A365DE" w:rsidP="00A365DE">
      <w:pPr>
        <w:pStyle w:val="KeepWithNext"/>
        <w:rPr>
          <w:rtl/>
          <w:lang w:eastAsia="he-IL"/>
        </w:rPr>
      </w:pPr>
    </w:p>
    <w:p w:rsidR="00A365DE" w:rsidRDefault="00A365DE" w:rsidP="00A365D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מסכים</w:t>
      </w:r>
      <w:bookmarkStart w:id="180" w:name="_ETM_Q1_1037143"/>
      <w:bookmarkEnd w:id="180"/>
      <w:r>
        <w:rPr>
          <w:rFonts w:hint="cs"/>
          <w:rtl/>
          <w:lang w:eastAsia="he-IL"/>
        </w:rPr>
        <w:t xml:space="preserve"> עם חבר הכנסת גינזבורג. הגענו למועד האחרון. אתם מודעים לעומס שהיה קיים מול גופי הממשלה והכנסת. ההמלצה אושרה אך אתמול </w:t>
      </w:r>
      <w:r w:rsidR="000A72E0">
        <w:rPr>
          <w:rFonts w:hint="cs"/>
          <w:rtl/>
          <w:lang w:eastAsia="he-IL"/>
        </w:rPr>
        <w:t xml:space="preserve">על ידי הממשלה ועל ידי ועדת השרים לחקיקה. </w:t>
      </w:r>
    </w:p>
    <w:p w:rsidR="000A72E0" w:rsidRDefault="000A72E0" w:rsidP="00A365DE">
      <w:pPr>
        <w:rPr>
          <w:rtl/>
          <w:lang w:eastAsia="he-IL"/>
        </w:rPr>
      </w:pPr>
      <w:bookmarkStart w:id="181" w:name="_ETM_Q1_1064985"/>
      <w:bookmarkStart w:id="182" w:name="_ETM_Q1_1065087"/>
      <w:bookmarkStart w:id="183" w:name="_ETM_Q1_1065161"/>
      <w:bookmarkStart w:id="184" w:name="_ETM_Q1_1065237"/>
      <w:bookmarkEnd w:id="181"/>
      <w:bookmarkEnd w:id="182"/>
      <w:bookmarkEnd w:id="183"/>
      <w:bookmarkEnd w:id="184"/>
    </w:p>
    <w:p w:rsidR="000A72E0" w:rsidRDefault="000A72E0" w:rsidP="001F7533">
      <w:pPr>
        <w:pStyle w:val="a"/>
      </w:pPr>
      <w:bookmarkStart w:id="185" w:name="ET_speaker_5771_63"/>
      <w:r w:rsidRPr="001F7533">
        <w:rPr>
          <w:rStyle w:val="TagStyle"/>
          <w:rtl/>
        </w:rPr>
        <w:t xml:space="preserve"> &lt;&lt; דובר &gt;&gt;</w:t>
      </w:r>
      <w:r w:rsidRPr="000A72E0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0A72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185"/>
    </w:p>
    <w:p w:rsidR="000A72E0" w:rsidRDefault="000A72E0" w:rsidP="000A72E0">
      <w:pPr>
        <w:pStyle w:val="KeepWithNext"/>
        <w:rPr>
          <w:rtl/>
          <w:lang w:eastAsia="he-IL"/>
        </w:rPr>
      </w:pPr>
    </w:p>
    <w:p w:rsidR="000A72E0" w:rsidRDefault="000A72E0" w:rsidP="000A72E0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הבאתם את זה רק אתמול</w:t>
      </w:r>
      <w:bookmarkStart w:id="186" w:name="_ETM_Q1_1061461"/>
      <w:bookmarkEnd w:id="186"/>
      <w:r>
        <w:rPr>
          <w:rFonts w:hint="cs"/>
          <w:rtl/>
          <w:lang w:eastAsia="he-IL"/>
        </w:rPr>
        <w:t xml:space="preserve">, איפה </w:t>
      </w:r>
      <w:bookmarkStart w:id="187" w:name="_ETM_Q1_1072325"/>
      <w:bookmarkEnd w:id="187"/>
      <w:r>
        <w:rPr>
          <w:rFonts w:hint="cs"/>
          <w:rtl/>
          <w:lang w:eastAsia="he-IL"/>
        </w:rPr>
        <w:t>הייתם עד היום?</w:t>
      </w:r>
    </w:p>
    <w:p w:rsidR="000A72E0" w:rsidRDefault="000A72E0" w:rsidP="000A72E0">
      <w:pPr>
        <w:rPr>
          <w:rtl/>
          <w:lang w:eastAsia="he-IL"/>
        </w:rPr>
      </w:pPr>
      <w:bookmarkStart w:id="188" w:name="_ETM_Q1_1061569"/>
      <w:bookmarkStart w:id="189" w:name="_ETM_Q1_1061629"/>
      <w:bookmarkEnd w:id="188"/>
      <w:bookmarkEnd w:id="189"/>
    </w:p>
    <w:p w:rsidR="00886DB3" w:rsidRDefault="00886DB3" w:rsidP="001F7533">
      <w:pPr>
        <w:pStyle w:val="af1"/>
        <w:rPr>
          <w:rStyle w:val="TagStyle"/>
          <w:vanish w:val="0"/>
          <w:rtl/>
        </w:rPr>
      </w:pPr>
      <w:bookmarkStart w:id="190" w:name="_ETM_Q1_1061733"/>
      <w:bookmarkStart w:id="191" w:name="ET_guest_עומרי_גילה_64"/>
      <w:bookmarkEnd w:id="190"/>
      <w:r>
        <w:rPr>
          <w:rStyle w:val="TagStyle"/>
          <w:vanish w:val="0"/>
          <w:rtl/>
        </w:rPr>
        <w:br w:type="page"/>
      </w:r>
    </w:p>
    <w:p w:rsidR="000A72E0" w:rsidRDefault="000A72E0" w:rsidP="001F7533">
      <w:pPr>
        <w:pStyle w:val="af1"/>
        <w:rPr>
          <w:lang w:eastAsia="he-IL"/>
        </w:rPr>
      </w:pPr>
      <w:r w:rsidRPr="001F7533">
        <w:rPr>
          <w:rStyle w:val="TagStyle"/>
          <w:rtl/>
        </w:rPr>
        <w:t>&lt;&lt; אורח &gt;&gt;</w:t>
      </w:r>
      <w:r w:rsidRPr="000A72E0">
        <w:rPr>
          <w:rStyle w:val="TagStyle"/>
          <w:rtl/>
        </w:rPr>
        <w:t xml:space="preserve"> </w:t>
      </w:r>
      <w:r>
        <w:rPr>
          <w:rtl/>
          <w:lang w:eastAsia="he-IL"/>
        </w:rPr>
        <w:t>עומרי גילה:</w:t>
      </w:r>
      <w:r w:rsidRPr="000A72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אורח &gt;&gt;</w:t>
      </w:r>
      <w:r w:rsidR="001F7533">
        <w:rPr>
          <w:rtl/>
          <w:lang w:eastAsia="he-IL"/>
        </w:rPr>
        <w:t xml:space="preserve"> </w:t>
      </w:r>
      <w:bookmarkEnd w:id="191"/>
    </w:p>
    <w:p w:rsidR="000A72E0" w:rsidRDefault="000A72E0" w:rsidP="000A72E0">
      <w:pPr>
        <w:pStyle w:val="KeepWithNext"/>
        <w:rPr>
          <w:rtl/>
          <w:lang w:eastAsia="he-IL"/>
        </w:rPr>
      </w:pPr>
    </w:p>
    <w:p w:rsidR="000A72E0" w:rsidRDefault="000A72E0" w:rsidP="000A72E0">
      <w:pPr>
        <w:rPr>
          <w:rtl/>
          <w:lang w:eastAsia="he-IL"/>
        </w:rPr>
      </w:pPr>
      <w:bookmarkStart w:id="192" w:name="_ETM_Q1_1064137"/>
      <w:bookmarkStart w:id="193" w:name="_ETM_Q1_1064178"/>
      <w:bookmarkEnd w:id="192"/>
      <w:bookmarkEnd w:id="193"/>
      <w:r>
        <w:rPr>
          <w:rFonts w:hint="cs"/>
          <w:rtl/>
          <w:lang w:eastAsia="he-IL"/>
        </w:rPr>
        <w:t>אין לי תשובה</w:t>
      </w:r>
      <w:r w:rsidR="00637CD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טובה בעניין הזה. אני</w:t>
      </w:r>
      <w:bookmarkStart w:id="194" w:name="_ETM_Q1_1074587"/>
      <w:bookmarkEnd w:id="194"/>
      <w:r>
        <w:rPr>
          <w:rFonts w:hint="cs"/>
          <w:rtl/>
          <w:lang w:eastAsia="he-IL"/>
        </w:rPr>
        <w:t xml:space="preserve"> יכול - - - אדוני מכיר את העומס - -</w:t>
      </w:r>
      <w:bookmarkStart w:id="195" w:name="_ETM_Q1_1080302"/>
      <w:bookmarkEnd w:id="195"/>
      <w:r>
        <w:rPr>
          <w:rFonts w:hint="cs"/>
          <w:rtl/>
          <w:lang w:eastAsia="he-IL"/>
        </w:rPr>
        <w:t xml:space="preserve"> - של משרדי הממשלה. אנחנו עושים את המיטב כדי להביא את הדברים בהקדם האפשרי. לצערי, בגלל הנסיבות, הגענו למועד הזה. </w:t>
      </w:r>
      <w:bookmarkStart w:id="196" w:name="_ETM_Q1_1089579"/>
      <w:bookmarkEnd w:id="196"/>
    </w:p>
    <w:p w:rsidR="000A72E0" w:rsidRDefault="000A72E0" w:rsidP="000A72E0">
      <w:pPr>
        <w:rPr>
          <w:rtl/>
          <w:lang w:eastAsia="he-IL"/>
        </w:rPr>
      </w:pPr>
      <w:bookmarkStart w:id="197" w:name="_ETM_Q1_1089648"/>
      <w:bookmarkStart w:id="198" w:name="_ETM_Q1_1089764"/>
      <w:bookmarkEnd w:id="197"/>
      <w:bookmarkEnd w:id="198"/>
    </w:p>
    <w:p w:rsidR="000A72E0" w:rsidRDefault="000A72E0" w:rsidP="001F7533">
      <w:pPr>
        <w:pStyle w:val="a"/>
      </w:pPr>
      <w:bookmarkStart w:id="199" w:name="_ETM_Q1_1089855"/>
      <w:bookmarkStart w:id="200" w:name="ET_speaker_5771_65"/>
      <w:bookmarkEnd w:id="199"/>
      <w:r w:rsidRPr="001F7533">
        <w:rPr>
          <w:rStyle w:val="TagStyle"/>
          <w:rtl/>
        </w:rPr>
        <w:t>&lt;&lt; דובר &gt;&gt;</w:t>
      </w:r>
      <w:r w:rsidRPr="000A72E0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0A72E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00"/>
    </w:p>
    <w:p w:rsidR="000A72E0" w:rsidRDefault="000A72E0" w:rsidP="000A72E0">
      <w:pPr>
        <w:pStyle w:val="KeepWithNext"/>
        <w:rPr>
          <w:rtl/>
          <w:lang w:eastAsia="he-IL"/>
        </w:rPr>
      </w:pPr>
    </w:p>
    <w:p w:rsidR="000A72E0" w:rsidRDefault="000A72E0" w:rsidP="000A72E0">
      <w:pPr>
        <w:rPr>
          <w:rtl/>
          <w:lang w:eastAsia="he-IL"/>
        </w:rPr>
      </w:pPr>
      <w:bookmarkStart w:id="201" w:name="_ETM_Q1_1091625"/>
      <w:bookmarkStart w:id="202" w:name="_ETM_Q1_1091707"/>
      <w:bookmarkEnd w:id="201"/>
      <w:bookmarkEnd w:id="202"/>
      <w:r>
        <w:rPr>
          <w:rFonts w:hint="cs"/>
          <w:rtl/>
          <w:lang w:eastAsia="he-IL"/>
        </w:rPr>
        <w:t xml:space="preserve">לא פירטת בפנינו מה הנסיבות. התחושה </w:t>
      </w:r>
      <w:bookmarkStart w:id="203" w:name="_ETM_Q1_1093790"/>
      <w:bookmarkEnd w:id="203"/>
      <w:r>
        <w:rPr>
          <w:rFonts w:hint="cs"/>
          <w:rtl/>
          <w:lang w:eastAsia="he-IL"/>
        </w:rPr>
        <w:t xml:space="preserve">היא שיש זלזול בעבודתנו כמחוקקים שגורמים לנו לעבוד בתקופה של שבועיים בהליך חקיקה של שלוש קריאות. אנחנו מחויבים לממשלה ונראה כאילו </w:t>
      </w:r>
      <w:r w:rsidR="004B5BE7">
        <w:rPr>
          <w:rFonts w:hint="cs"/>
          <w:rtl/>
          <w:lang w:eastAsia="he-IL"/>
        </w:rPr>
        <w:t>שאתם לוקחים את הדברים כמובנים מאליהם. זו</w:t>
      </w:r>
      <w:bookmarkStart w:id="204" w:name="_ETM_Q1_1109291"/>
      <w:bookmarkEnd w:id="204"/>
      <w:r w:rsidR="004B5BE7">
        <w:rPr>
          <w:rFonts w:hint="cs"/>
          <w:rtl/>
          <w:lang w:eastAsia="he-IL"/>
        </w:rPr>
        <w:t xml:space="preserve"> לא תחושה שנעים להיות איתה, אני מצפה מכם, מכיוון שיש עוד כמה חוקים שתוקפם עומד לפוג ויש הרבה הוראות</w:t>
      </w:r>
      <w:bookmarkStart w:id="205" w:name="_ETM_Q1_1117834"/>
      <w:bookmarkEnd w:id="205"/>
      <w:r w:rsidR="004B5BE7">
        <w:rPr>
          <w:rFonts w:hint="cs"/>
          <w:rtl/>
          <w:lang w:eastAsia="he-IL"/>
        </w:rPr>
        <w:t xml:space="preserve"> שעה, לעמוד בלוחות זמנים יותר סבירים כדי שהליך </w:t>
      </w:r>
      <w:bookmarkStart w:id="206" w:name="_ETM_Q1_1120931"/>
      <w:bookmarkEnd w:id="206"/>
      <w:r w:rsidR="004B5BE7">
        <w:rPr>
          <w:rFonts w:hint="cs"/>
          <w:rtl/>
          <w:lang w:eastAsia="he-IL"/>
        </w:rPr>
        <w:t xml:space="preserve">החקיקה יהיה הליך ראוי יותר </w:t>
      </w:r>
      <w:r w:rsidR="0093668D">
        <w:rPr>
          <w:rFonts w:hint="cs"/>
          <w:rtl/>
          <w:lang w:eastAsia="he-IL"/>
        </w:rPr>
        <w:t xml:space="preserve">כפי שמצופה. </w:t>
      </w:r>
    </w:p>
    <w:p w:rsidR="0093668D" w:rsidRDefault="0093668D" w:rsidP="000A72E0">
      <w:pPr>
        <w:rPr>
          <w:rtl/>
          <w:lang w:eastAsia="he-IL"/>
        </w:rPr>
      </w:pPr>
      <w:bookmarkStart w:id="207" w:name="_ETM_Q1_1124773"/>
      <w:bookmarkStart w:id="208" w:name="_ETM_Q1_1124901"/>
      <w:bookmarkEnd w:id="207"/>
      <w:bookmarkEnd w:id="208"/>
    </w:p>
    <w:p w:rsidR="0093668D" w:rsidRDefault="0093668D" w:rsidP="001F7533">
      <w:pPr>
        <w:pStyle w:val="af"/>
      </w:pPr>
      <w:bookmarkStart w:id="209" w:name="ET_yor_6145_66"/>
      <w:r w:rsidRPr="001F7533">
        <w:rPr>
          <w:rStyle w:val="TagStyle"/>
          <w:rtl/>
        </w:rPr>
        <w:t xml:space="preserve"> &lt;&lt; יור &gt;&gt;</w:t>
      </w:r>
      <w:r w:rsidRPr="0093668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668D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209"/>
    </w:p>
    <w:p w:rsidR="0093668D" w:rsidRDefault="0093668D" w:rsidP="0093668D">
      <w:pPr>
        <w:pStyle w:val="KeepWithNext"/>
        <w:rPr>
          <w:rtl/>
          <w:lang w:eastAsia="he-IL"/>
        </w:rPr>
      </w:pPr>
    </w:p>
    <w:p w:rsidR="0093668D" w:rsidRDefault="0093668D" w:rsidP="0093668D">
      <w:pPr>
        <w:rPr>
          <w:b/>
          <w:bCs/>
          <w:u w:val="single"/>
          <w:rtl/>
          <w:lang w:eastAsia="he-IL"/>
        </w:rPr>
      </w:pPr>
      <w:bookmarkStart w:id="210" w:name="_ETM_Q1_1125818"/>
      <w:bookmarkEnd w:id="210"/>
      <w:r>
        <w:rPr>
          <w:rFonts w:hint="cs"/>
          <w:rtl/>
          <w:lang w:eastAsia="he-IL"/>
        </w:rPr>
        <w:t xml:space="preserve">תודה רבה. </w:t>
      </w:r>
      <w:bookmarkStart w:id="211" w:name="_ETM_Q1_1127589"/>
      <w:bookmarkStart w:id="212" w:name="_ETM_Q1_1127715"/>
      <w:bookmarkStart w:id="213" w:name="_ETM_Q1_1127748"/>
      <w:bookmarkStart w:id="214" w:name="_ETM_Q1_1127827"/>
      <w:bookmarkEnd w:id="211"/>
      <w:bookmarkEnd w:id="212"/>
      <w:bookmarkEnd w:id="213"/>
      <w:bookmarkEnd w:id="214"/>
      <w:r>
        <w:rPr>
          <w:rFonts w:hint="cs"/>
          <w:rtl/>
          <w:lang w:eastAsia="he-IL"/>
        </w:rPr>
        <w:t>מישהו</w:t>
      </w:r>
      <w:bookmarkStart w:id="215" w:name="_ETM_Q1_1131510"/>
      <w:bookmarkEnd w:id="215"/>
      <w:r>
        <w:rPr>
          <w:rFonts w:hint="cs"/>
          <w:rtl/>
          <w:lang w:eastAsia="he-IL"/>
        </w:rPr>
        <w:t xml:space="preserve"> מחברי הכנסת רוצה לשאול את עורך הדין עומרי גילה?</w:t>
      </w:r>
      <w:bookmarkStart w:id="216" w:name="_ETM_Q1_1134312"/>
      <w:bookmarkEnd w:id="216"/>
      <w:r>
        <w:rPr>
          <w:rFonts w:hint="cs"/>
          <w:rtl/>
          <w:lang w:eastAsia="he-IL"/>
        </w:rPr>
        <w:t xml:space="preserve"> </w:t>
      </w:r>
      <w:r w:rsidRPr="0093668D">
        <w:rPr>
          <w:rFonts w:hint="cs"/>
          <w:b/>
          <w:bCs/>
          <w:u w:val="single"/>
          <w:rtl/>
          <w:lang w:eastAsia="he-IL"/>
        </w:rPr>
        <w:t xml:space="preserve">אנחנו עוברים להצבעה על פטור מחובת הנחה לגבי הצעת החוק הראשונה ( כל הקריאות). מי בעד, ירים את ידו? </w:t>
      </w:r>
    </w:p>
    <w:p w:rsidR="00B86743" w:rsidRDefault="00B86743" w:rsidP="0093668D">
      <w:pPr>
        <w:rPr>
          <w:b/>
          <w:bCs/>
          <w:u w:val="single"/>
          <w:rtl/>
          <w:lang w:eastAsia="he-IL"/>
        </w:rPr>
      </w:pPr>
    </w:p>
    <w:p w:rsidR="00B86743" w:rsidRDefault="00B86743" w:rsidP="00B8674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B86743" w:rsidRDefault="00B86743" w:rsidP="00B86743">
      <w:pPr>
        <w:pStyle w:val="--"/>
        <w:keepNext/>
        <w:rPr>
          <w:rtl/>
          <w:lang w:eastAsia="he-IL"/>
        </w:rPr>
      </w:pPr>
    </w:p>
    <w:p w:rsidR="00B86743" w:rsidRDefault="00B86743" w:rsidP="00B8674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B86743" w:rsidRDefault="00B86743" w:rsidP="00B86743">
      <w:pPr>
        <w:rPr>
          <w:rtl/>
          <w:lang w:eastAsia="he-IL"/>
        </w:rPr>
      </w:pPr>
    </w:p>
    <w:p w:rsidR="00B86743" w:rsidRDefault="00B86743" w:rsidP="001F7533">
      <w:pPr>
        <w:pStyle w:val="a"/>
        <w:rPr>
          <w:rtl/>
        </w:rPr>
      </w:pPr>
      <w:bookmarkStart w:id="217" w:name="ET_speaker_5771_68"/>
      <w:r w:rsidRPr="001F7533">
        <w:rPr>
          <w:rStyle w:val="TagStyle"/>
          <w:rtl/>
        </w:rPr>
        <w:t>&lt;&lt; דובר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17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Default="00B86743" w:rsidP="00B86743">
      <w:pPr>
        <w:rPr>
          <w:rtl/>
          <w:lang w:eastAsia="he-IL"/>
        </w:rPr>
      </w:pPr>
      <w:bookmarkStart w:id="218" w:name="_ETM_Q1_1181692"/>
      <w:bookmarkStart w:id="219" w:name="_ETM_Q1_1181729"/>
      <w:bookmarkEnd w:id="218"/>
      <w:bookmarkEnd w:id="219"/>
      <w:r>
        <w:rPr>
          <w:rFonts w:hint="cs"/>
          <w:rtl/>
          <w:lang w:eastAsia="he-IL"/>
        </w:rPr>
        <w:t xml:space="preserve">אותה הערה שאמרתי לגבי הנושא הראשון תקפה גם כאן. </w:t>
      </w:r>
    </w:p>
    <w:p w:rsidR="00B86743" w:rsidRDefault="00B86743" w:rsidP="00B86743">
      <w:pPr>
        <w:ind w:firstLine="0"/>
        <w:rPr>
          <w:rtl/>
          <w:lang w:eastAsia="he-IL"/>
        </w:rPr>
      </w:pPr>
    </w:p>
    <w:p w:rsidR="00B86743" w:rsidRDefault="00B86743" w:rsidP="001F7533">
      <w:pPr>
        <w:pStyle w:val="af"/>
        <w:rPr>
          <w:rtl/>
        </w:rPr>
      </w:pPr>
      <w:bookmarkStart w:id="220" w:name="ET_yor_6145_69"/>
      <w:r w:rsidRPr="001F7533">
        <w:rPr>
          <w:rStyle w:val="TagStyle"/>
          <w:rtl/>
        </w:rPr>
        <w:t xml:space="preserve"> &lt;&lt; יור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220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Default="00B86743" w:rsidP="00B867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הוועדה מחזקת את דבריך. זו הערה במקום. </w:t>
      </w:r>
    </w:p>
    <w:p w:rsidR="00B86743" w:rsidRDefault="00B86743" w:rsidP="00B86743">
      <w:pPr>
        <w:rPr>
          <w:rtl/>
          <w:lang w:eastAsia="he-IL"/>
        </w:rPr>
      </w:pPr>
    </w:p>
    <w:p w:rsidR="00B86743" w:rsidRDefault="00B86743" w:rsidP="001F7533">
      <w:pPr>
        <w:pStyle w:val="a"/>
        <w:rPr>
          <w:rtl/>
        </w:rPr>
      </w:pPr>
      <w:bookmarkStart w:id="221" w:name="ET_speaker_5771_70"/>
      <w:r w:rsidRPr="001F7533">
        <w:rPr>
          <w:rStyle w:val="TagStyle"/>
          <w:rtl/>
        </w:rPr>
        <w:t xml:space="preserve"> &lt;&lt; דובר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21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Default="00B86743" w:rsidP="00B867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מתי שהוא הוועדה תצטרך להגיד לממשלה סטופ ולהגיד שהדיון לא יוקדם ויש להמתין </w:t>
      </w:r>
      <w:bookmarkStart w:id="222" w:name="_ETM_Q1_1198040"/>
      <w:bookmarkEnd w:id="222"/>
      <w:r>
        <w:rPr>
          <w:rFonts w:hint="cs"/>
          <w:rtl/>
          <w:lang w:eastAsia="he-IL"/>
        </w:rPr>
        <w:t xml:space="preserve">48 שעות כמו שכתוב בתקנון. אי-אפשר כך שאנחנו כל פעם מטרללים את המערכת. </w:t>
      </w:r>
    </w:p>
    <w:p w:rsidR="00B86743" w:rsidRDefault="00B86743" w:rsidP="00B86743">
      <w:pPr>
        <w:rPr>
          <w:rtl/>
          <w:lang w:eastAsia="he-IL"/>
        </w:rPr>
      </w:pPr>
      <w:bookmarkStart w:id="223" w:name="_ETM_Q1_1205499"/>
      <w:bookmarkStart w:id="224" w:name="_ETM_Q1_1205644"/>
      <w:bookmarkEnd w:id="223"/>
      <w:bookmarkEnd w:id="224"/>
    </w:p>
    <w:p w:rsidR="00B86743" w:rsidRDefault="00B86743" w:rsidP="001F7533">
      <w:pPr>
        <w:pStyle w:val="a"/>
        <w:rPr>
          <w:rtl/>
        </w:rPr>
      </w:pPr>
      <w:bookmarkStart w:id="225" w:name="ET_speaker_ארבל_אסטרחן_71"/>
      <w:r w:rsidRPr="001F7533">
        <w:rPr>
          <w:rStyle w:val="TagStyle"/>
          <w:rtl/>
        </w:rPr>
        <w:t xml:space="preserve"> &lt;&lt; דובר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25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Default="00B86743" w:rsidP="00B867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ליצור פנייה כללית, לא רק לגבי נושא מסוים. </w:t>
      </w:r>
      <w:bookmarkStart w:id="226" w:name="_ETM_Q1_1206213"/>
      <w:bookmarkEnd w:id="226"/>
    </w:p>
    <w:p w:rsidR="00B86743" w:rsidRDefault="00B86743" w:rsidP="00B86743">
      <w:pPr>
        <w:rPr>
          <w:rtl/>
          <w:lang w:eastAsia="he-IL"/>
        </w:rPr>
      </w:pPr>
      <w:bookmarkStart w:id="227" w:name="_ETM_Q1_1206322"/>
      <w:bookmarkEnd w:id="227"/>
    </w:p>
    <w:p w:rsidR="00B86743" w:rsidRDefault="00B86743" w:rsidP="001F7533">
      <w:pPr>
        <w:pStyle w:val="a"/>
        <w:rPr>
          <w:rtl/>
        </w:rPr>
      </w:pPr>
      <w:bookmarkStart w:id="228" w:name="ET_speaker_5771_72"/>
      <w:r w:rsidRPr="001F7533">
        <w:rPr>
          <w:rStyle w:val="TagStyle"/>
          <w:rtl/>
        </w:rPr>
        <w:t xml:space="preserve"> &lt;&lt; דובר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28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Default="00B86743" w:rsidP="00B86743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להוציא מכתב למזכיר הממשלה שיוציא מכתב לשרים על מנת שיגישו את החוקים לוועדה מבעוד מועד ולא שנייה לפני שהם פוקעים.</w:t>
      </w:r>
    </w:p>
    <w:p w:rsidR="00B86743" w:rsidRDefault="00B86743" w:rsidP="00B86743">
      <w:pPr>
        <w:rPr>
          <w:rtl/>
          <w:lang w:eastAsia="he-IL"/>
        </w:rPr>
      </w:pPr>
    </w:p>
    <w:p w:rsidR="00B86743" w:rsidRDefault="00B86743" w:rsidP="001F7533">
      <w:pPr>
        <w:pStyle w:val="af"/>
        <w:rPr>
          <w:rtl/>
        </w:rPr>
      </w:pPr>
      <w:bookmarkStart w:id="229" w:name="ET_yor_6145_73"/>
      <w:r w:rsidRPr="001F7533">
        <w:rPr>
          <w:rStyle w:val="TagStyle"/>
          <w:rtl/>
        </w:rPr>
        <w:t xml:space="preserve"> &lt;&lt; יור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229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Pr="00B86743" w:rsidRDefault="00B86743" w:rsidP="00B86743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נפנה למזכיר הממשלה.</w:t>
      </w:r>
      <w:bookmarkStart w:id="230" w:name="_ETM_Q1_1222795"/>
      <w:bookmarkEnd w:id="230"/>
      <w:r>
        <w:rPr>
          <w:rFonts w:hint="cs"/>
          <w:rtl/>
          <w:lang w:eastAsia="he-IL"/>
        </w:rPr>
        <w:t xml:space="preserve"> נקבל החלטה איך נעשה זאת. תודה רבה. </w:t>
      </w:r>
      <w:r w:rsidRPr="00B86743">
        <w:rPr>
          <w:rFonts w:hint="cs"/>
          <w:b/>
          <w:bCs/>
          <w:u w:val="single"/>
          <w:rtl/>
          <w:lang w:eastAsia="he-IL"/>
        </w:rPr>
        <w:t>נעבור להצבעה על הסעיף השני</w:t>
      </w:r>
      <w:r>
        <w:rPr>
          <w:rFonts w:hint="cs"/>
          <w:b/>
          <w:bCs/>
          <w:u w:val="single"/>
          <w:rtl/>
          <w:lang w:eastAsia="he-IL"/>
        </w:rPr>
        <w:t>, הקדמת הדיון בכל הקריאות</w:t>
      </w:r>
      <w:r w:rsidRPr="00B86743">
        <w:rPr>
          <w:rFonts w:hint="cs"/>
          <w:b/>
          <w:bCs/>
          <w:u w:val="single"/>
          <w:rtl/>
          <w:lang w:eastAsia="he-IL"/>
        </w:rPr>
        <w:t xml:space="preserve"> </w:t>
      </w:r>
      <w:r>
        <w:rPr>
          <w:rFonts w:hint="cs"/>
          <w:b/>
          <w:bCs/>
          <w:u w:val="single"/>
          <w:rtl/>
          <w:lang w:eastAsia="he-IL"/>
        </w:rPr>
        <w:t>ב</w:t>
      </w:r>
      <w:r w:rsidRPr="00B86743">
        <w:rPr>
          <w:b/>
          <w:bCs/>
          <w:u w:val="single"/>
          <w:rtl/>
          <w:lang w:eastAsia="he-IL"/>
        </w:rPr>
        <w:t>הצעת חוק שירות ביטחון (תיקון מס' 7 והוראת שעה) (שירות במשטרה ושירות מוכר) (תיקון מס' 17)</w:t>
      </w:r>
      <w:r w:rsidRPr="00B86743">
        <w:rPr>
          <w:rFonts w:hint="cs"/>
          <w:b/>
          <w:bCs/>
          <w:u w:val="single"/>
          <w:rtl/>
          <w:lang w:eastAsia="he-IL"/>
        </w:rPr>
        <w:t xml:space="preserve">, הקדמת הדיון בשלוש קריאות. מי בעד? </w:t>
      </w:r>
    </w:p>
    <w:p w:rsidR="00B86743" w:rsidRDefault="00B86743" w:rsidP="00B86743">
      <w:pPr>
        <w:pStyle w:val="ab"/>
        <w:rPr>
          <w:b/>
          <w:bCs/>
          <w:u w:val="single"/>
          <w:rtl/>
          <w:lang w:eastAsia="he-IL"/>
        </w:rPr>
      </w:pPr>
    </w:p>
    <w:p w:rsidR="00B86743" w:rsidRDefault="00B86743" w:rsidP="00B8674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B86743" w:rsidRDefault="00B86743" w:rsidP="00B86743">
      <w:pPr>
        <w:pStyle w:val="--"/>
        <w:keepNext/>
        <w:rPr>
          <w:rtl/>
          <w:lang w:eastAsia="he-IL"/>
        </w:rPr>
      </w:pPr>
    </w:p>
    <w:p w:rsidR="00B86743" w:rsidRDefault="00B86743" w:rsidP="00B8674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B86743" w:rsidRDefault="00B86743" w:rsidP="00B86743">
      <w:pPr>
        <w:pStyle w:val="ab"/>
        <w:rPr>
          <w:rtl/>
          <w:lang w:eastAsia="he-IL"/>
        </w:rPr>
      </w:pPr>
    </w:p>
    <w:p w:rsidR="00B86743" w:rsidRDefault="00B86743" w:rsidP="001F7533">
      <w:pPr>
        <w:pStyle w:val="af"/>
      </w:pPr>
      <w:bookmarkStart w:id="231" w:name="ET_yor_6145_74"/>
      <w:r w:rsidRPr="001F7533">
        <w:rPr>
          <w:rStyle w:val="TagStyle"/>
          <w:rtl/>
        </w:rPr>
        <w:t xml:space="preserve"> &lt;&lt; יור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231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Default="00B86743" w:rsidP="00B86743">
      <w:pPr>
        <w:rPr>
          <w:rtl/>
          <w:lang w:eastAsia="he-IL"/>
        </w:rPr>
      </w:pPr>
      <w:bookmarkStart w:id="232" w:name="_ETM_Q1_1240911"/>
      <w:bookmarkEnd w:id="232"/>
      <w:r>
        <w:rPr>
          <w:rFonts w:hint="cs"/>
          <w:rtl/>
          <w:lang w:eastAsia="he-IL"/>
        </w:rPr>
        <w:t>נעבור לנושא השלישי בחלק זה: הקדמת הדיון בכל הקריאות ב</w:t>
      </w:r>
      <w:r w:rsidRPr="00B86743">
        <w:rPr>
          <w:rtl/>
          <w:lang w:eastAsia="he-IL"/>
        </w:rPr>
        <w:t>הצעת חוק גיל פרישה (הורה שילדו נפטר) (הוראת שעה) (הארכת תוקף), התשפ"ב-2021,</w:t>
      </w:r>
      <w:r w:rsidR="00637CDB">
        <w:rPr>
          <w:rtl/>
          <w:lang w:eastAsia="he-IL"/>
        </w:rPr>
        <w:t xml:space="preserve"> </w:t>
      </w:r>
      <w:r w:rsidRPr="00B86743">
        <w:rPr>
          <w:rtl/>
          <w:lang w:eastAsia="he-IL"/>
        </w:rPr>
        <w:t>מ/1483</w:t>
      </w:r>
      <w:r>
        <w:rPr>
          <w:rFonts w:hint="cs"/>
          <w:rtl/>
          <w:lang w:eastAsia="he-IL"/>
        </w:rPr>
        <w:t>. תנמק, עורכת הדין רונית בקר מהמשרד לשוויון חברתי, בבקשה.</w:t>
      </w:r>
    </w:p>
    <w:p w:rsidR="00B86743" w:rsidRDefault="00B86743" w:rsidP="00B86743">
      <w:pPr>
        <w:rPr>
          <w:rtl/>
          <w:lang w:eastAsia="he-IL"/>
        </w:rPr>
      </w:pPr>
    </w:p>
    <w:p w:rsidR="00B86743" w:rsidRDefault="00B86743" w:rsidP="001F7533">
      <w:pPr>
        <w:pStyle w:val="a"/>
        <w:rPr>
          <w:rtl/>
        </w:rPr>
      </w:pPr>
      <w:bookmarkStart w:id="233" w:name="ET_speaker_רונית_בקר_75"/>
      <w:r w:rsidRPr="001F7533">
        <w:rPr>
          <w:rStyle w:val="TagStyle"/>
          <w:rtl/>
        </w:rPr>
        <w:t>&lt;&lt; דובר &gt;&gt;</w:t>
      </w:r>
      <w:r w:rsidRPr="00B86743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B86743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33"/>
    </w:p>
    <w:p w:rsidR="00B86743" w:rsidRDefault="00B86743" w:rsidP="00B86743">
      <w:pPr>
        <w:pStyle w:val="KeepWithNext"/>
        <w:rPr>
          <w:rtl/>
          <w:lang w:eastAsia="he-IL"/>
        </w:rPr>
      </w:pPr>
    </w:p>
    <w:p w:rsidR="00B86743" w:rsidRDefault="00B86743" w:rsidP="002B6D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מוצע להאריך בשנה נוספת את הוראת </w:t>
      </w:r>
      <w:bookmarkStart w:id="234" w:name="_ETM_Q1_1269244"/>
      <w:bookmarkEnd w:id="234"/>
      <w:r>
        <w:rPr>
          <w:rFonts w:hint="cs"/>
          <w:rtl/>
          <w:lang w:eastAsia="he-IL"/>
        </w:rPr>
        <w:t>השעה - - -</w:t>
      </w:r>
      <w:r w:rsidR="002B6D48">
        <w:rPr>
          <w:rFonts w:hint="cs"/>
          <w:rtl/>
          <w:lang w:eastAsia="he-IL"/>
        </w:rPr>
        <w:t xml:space="preserve"> מדובר בהצעת חוק שבמסגרתה הורה שילדו נפטר זכאי להאריך את תקופת העסקתו לארבע שנים נוספות מעבר - - - על המשרד הוטל להביא מחקר </w:t>
      </w:r>
      <w:bookmarkStart w:id="235" w:name="_ETM_Q1_1290911"/>
      <w:bookmarkEnd w:id="235"/>
      <w:r w:rsidR="002B6D48">
        <w:rPr>
          <w:rFonts w:hint="cs"/>
          <w:rtl/>
          <w:lang w:eastAsia="he-IL"/>
        </w:rPr>
        <w:t>מלווה לנושא הזה כדי לבחון הארכה נוספת. כרגע הוחלט,</w:t>
      </w:r>
      <w:bookmarkStart w:id="236" w:name="_ETM_Q1_1296278"/>
      <w:bookmarkEnd w:id="236"/>
      <w:r w:rsidR="002B6D48">
        <w:rPr>
          <w:rFonts w:hint="cs"/>
          <w:rtl/>
          <w:lang w:eastAsia="he-IL"/>
        </w:rPr>
        <w:t xml:space="preserve"> יחד עם שאר חברי הממשלה, להאריך את תקופת הוראת השעה בשנה נוספת על מנת לבחון את ההשפעות והיבטי</w:t>
      </w:r>
      <w:bookmarkStart w:id="237" w:name="_ETM_Q1_1307151"/>
      <w:bookmarkEnd w:id="237"/>
      <w:r w:rsidR="002B6D48">
        <w:rPr>
          <w:rFonts w:hint="cs"/>
          <w:rtl/>
          <w:lang w:eastAsia="he-IL"/>
        </w:rPr>
        <w:t>ם נוספים. אני כבר אתייחס ללמה - - -, בעצם מדובר בקבוצה קטנה לצורך העניין בשנים 2020</w:t>
      </w:r>
      <w:bookmarkStart w:id="238" w:name="_ETM_Q1_1318116"/>
      <w:bookmarkEnd w:id="238"/>
      <w:r w:rsidR="002B6D48">
        <w:rPr>
          <w:rFonts w:hint="eastAsia"/>
          <w:rtl/>
          <w:lang w:eastAsia="he-IL"/>
        </w:rPr>
        <w:t>–2021 הגודל הפוטנציאלי של ה</w:t>
      </w:r>
      <w:r w:rsidR="002B6D48">
        <w:rPr>
          <w:rFonts w:hint="cs"/>
          <w:rtl/>
          <w:lang w:eastAsia="he-IL"/>
        </w:rPr>
        <w:t>קבוצה עמד על כ-5,000 אזרחים</w:t>
      </w:r>
      <w:bookmarkStart w:id="239" w:name="_ETM_Q1_1323128"/>
      <w:bookmarkEnd w:id="239"/>
      <w:r w:rsidR="002B6D48">
        <w:rPr>
          <w:rFonts w:hint="cs"/>
          <w:rtl/>
          <w:lang w:eastAsia="he-IL"/>
        </w:rPr>
        <w:t xml:space="preserve"> ותיקים שעשויים להיות זכאים. עשינו שורה של פעולות על מנת</w:t>
      </w:r>
      <w:bookmarkStart w:id="240" w:name="_ETM_Q1_1326494"/>
      <w:bookmarkEnd w:id="240"/>
      <w:r w:rsidR="002B6D48">
        <w:rPr>
          <w:rFonts w:hint="cs"/>
          <w:rtl/>
          <w:lang w:eastAsia="he-IL"/>
        </w:rPr>
        <w:t xml:space="preserve"> - - - לביצוע הסקר – פרסום בעיתונות, רשתות חברתיות,</w:t>
      </w:r>
      <w:bookmarkStart w:id="241" w:name="_ETM_Q1_1331720"/>
      <w:bookmarkEnd w:id="241"/>
      <w:r w:rsidR="002B6D48">
        <w:rPr>
          <w:rFonts w:hint="cs"/>
          <w:rtl/>
          <w:lang w:eastAsia="he-IL"/>
        </w:rPr>
        <w:t xml:space="preserve"> פנייה אקטיבית במסגרת מכתבי גיל פרישה, פנייה יזומה לטלפונים, בקשה של אוכלוסיות זכאיות ממרשם האוכלוסין. היה לנו </w:t>
      </w:r>
      <w:bookmarkStart w:id="242" w:name="_ETM_Q1_1344397"/>
      <w:bookmarkEnd w:id="242"/>
      <w:r w:rsidR="002B6D48">
        <w:rPr>
          <w:rFonts w:hint="cs"/>
          <w:rtl/>
          <w:lang w:eastAsia="he-IL"/>
        </w:rPr>
        <w:t>קשה - - - לענות על הנושאים הנלווים ויצרנו</w:t>
      </w:r>
      <w:bookmarkStart w:id="243" w:name="_ETM_Q1_1346719"/>
      <w:bookmarkEnd w:id="243"/>
      <w:r w:rsidR="002B6D48">
        <w:rPr>
          <w:rFonts w:hint="cs"/>
          <w:rtl/>
          <w:lang w:eastAsia="he-IL"/>
        </w:rPr>
        <w:t xml:space="preserve"> קבוצה קטנה של נסקרים שבסופו של עניין - - - רק לפני חודש וחצי. לכן לא</w:t>
      </w:r>
      <w:bookmarkStart w:id="244" w:name="_ETM_Q1_1355944"/>
      <w:bookmarkEnd w:id="244"/>
      <w:r w:rsidR="002B6D48">
        <w:rPr>
          <w:rFonts w:hint="cs"/>
          <w:rtl/>
          <w:lang w:eastAsia="he-IL"/>
        </w:rPr>
        <w:t xml:space="preserve"> יכולנו להביא את הדברים לכדי דיון. בנסיבות הללו מבקשים שלא</w:t>
      </w:r>
      <w:bookmarkStart w:id="245" w:name="_ETM_Q1_1363599"/>
      <w:bookmarkEnd w:id="245"/>
      <w:r w:rsidR="002B6D48">
        <w:rPr>
          <w:rFonts w:hint="cs"/>
          <w:rtl/>
          <w:lang w:eastAsia="he-IL"/>
        </w:rPr>
        <w:t xml:space="preserve"> לפגוע בקבוצת הזכאים שאמורה להיות זכאית החל מינואר 2022 ולא</w:t>
      </w:r>
      <w:bookmarkStart w:id="246" w:name="_ETM_Q1_1370033"/>
      <w:bookmarkEnd w:id="246"/>
      <w:r w:rsidR="002B6D48">
        <w:rPr>
          <w:rFonts w:hint="cs"/>
          <w:rtl/>
          <w:lang w:eastAsia="he-IL"/>
        </w:rPr>
        <w:t>שר הארכה נוספת שבמסגרתה - - -</w:t>
      </w:r>
      <w:bookmarkStart w:id="247" w:name="_ETM_Q1_1375644"/>
      <w:bookmarkEnd w:id="247"/>
    </w:p>
    <w:p w:rsidR="002B6D48" w:rsidRDefault="002B6D48" w:rsidP="002B6D48">
      <w:pPr>
        <w:rPr>
          <w:rtl/>
          <w:lang w:eastAsia="he-IL"/>
        </w:rPr>
      </w:pPr>
      <w:bookmarkStart w:id="248" w:name="_ETM_Q1_1375779"/>
      <w:bookmarkStart w:id="249" w:name="_ETM_Q1_1376315"/>
      <w:bookmarkEnd w:id="248"/>
      <w:bookmarkEnd w:id="249"/>
    </w:p>
    <w:p w:rsidR="002B6D48" w:rsidRDefault="002B6D48" w:rsidP="001F7533">
      <w:pPr>
        <w:pStyle w:val="a"/>
        <w:rPr>
          <w:rtl/>
        </w:rPr>
      </w:pPr>
      <w:bookmarkStart w:id="250" w:name="_ETM_Q1_1376446"/>
      <w:bookmarkStart w:id="251" w:name="ET_speaker_5771_76"/>
      <w:bookmarkEnd w:id="250"/>
      <w:r w:rsidRPr="001F7533">
        <w:rPr>
          <w:rStyle w:val="TagStyle"/>
          <w:rtl/>
        </w:rPr>
        <w:t>&lt;&lt; דובר &gt;&gt;</w:t>
      </w:r>
      <w:r w:rsidRPr="002B6D4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2B6D4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51"/>
    </w:p>
    <w:p w:rsidR="002B6D48" w:rsidRDefault="002B6D48" w:rsidP="002B6D48">
      <w:pPr>
        <w:pStyle w:val="KeepWithNext"/>
        <w:rPr>
          <w:rtl/>
          <w:lang w:eastAsia="he-IL"/>
        </w:rPr>
      </w:pPr>
    </w:p>
    <w:p w:rsidR="002B6D48" w:rsidRDefault="002B6D48" w:rsidP="002B6D48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 שתתייחסי למועד, למה הגשתם את זה רק עכשיו?</w:t>
      </w:r>
    </w:p>
    <w:p w:rsidR="002B6D48" w:rsidRDefault="002B6D48" w:rsidP="002B6D48">
      <w:pPr>
        <w:rPr>
          <w:rtl/>
          <w:lang w:eastAsia="he-IL"/>
        </w:rPr>
      </w:pPr>
      <w:bookmarkStart w:id="252" w:name="_ETM_Q1_1377108"/>
      <w:bookmarkStart w:id="253" w:name="_ETM_Q1_1377255"/>
      <w:bookmarkStart w:id="254" w:name="_ETM_Q1_1377284"/>
      <w:bookmarkStart w:id="255" w:name="_ETM_Q1_1377369"/>
      <w:bookmarkStart w:id="256" w:name="_ETM_Q1_1378516"/>
      <w:bookmarkStart w:id="257" w:name="_ETM_Q1_1378645"/>
      <w:bookmarkStart w:id="258" w:name="_ETM_Q1_1381956"/>
      <w:bookmarkEnd w:id="252"/>
      <w:bookmarkEnd w:id="253"/>
      <w:bookmarkEnd w:id="254"/>
      <w:bookmarkEnd w:id="255"/>
      <w:bookmarkEnd w:id="256"/>
      <w:bookmarkEnd w:id="257"/>
      <w:bookmarkEnd w:id="258"/>
    </w:p>
    <w:p w:rsidR="002B6D48" w:rsidRDefault="002B6D48" w:rsidP="001F7533">
      <w:pPr>
        <w:pStyle w:val="a"/>
        <w:rPr>
          <w:rtl/>
        </w:rPr>
      </w:pPr>
      <w:bookmarkStart w:id="259" w:name="ET_speaker_רונית_בקר_77"/>
      <w:r w:rsidRPr="001F7533">
        <w:rPr>
          <w:rStyle w:val="TagStyle"/>
          <w:rtl/>
        </w:rPr>
        <w:t xml:space="preserve"> &lt;&lt; דובר &gt;&gt;</w:t>
      </w:r>
      <w:r w:rsidRPr="002B6D48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2B6D4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59"/>
    </w:p>
    <w:p w:rsidR="002B6D48" w:rsidRDefault="002B6D48" w:rsidP="002B6D48">
      <w:pPr>
        <w:pStyle w:val="KeepWithNext"/>
        <w:rPr>
          <w:rtl/>
          <w:lang w:eastAsia="he-IL"/>
        </w:rPr>
      </w:pPr>
    </w:p>
    <w:p w:rsidR="002B6D48" w:rsidRDefault="002B6D48" w:rsidP="002B6D48">
      <w:pPr>
        <w:rPr>
          <w:rtl/>
          <w:lang w:eastAsia="he-IL"/>
        </w:rPr>
      </w:pPr>
      <w:bookmarkStart w:id="260" w:name="_ETM_Q1_1382500"/>
      <w:bookmarkStart w:id="261" w:name="_ETM_Q1_1382542"/>
      <w:bookmarkEnd w:id="260"/>
      <w:bookmarkEnd w:id="261"/>
      <w:r>
        <w:rPr>
          <w:rFonts w:hint="cs"/>
          <w:rtl/>
          <w:lang w:eastAsia="he-IL"/>
        </w:rPr>
        <w:t xml:space="preserve">הסקר הושלם </w:t>
      </w:r>
      <w:bookmarkStart w:id="262" w:name="_ETM_Q1_1384079"/>
      <w:bookmarkEnd w:id="262"/>
      <w:r>
        <w:rPr>
          <w:rFonts w:hint="cs"/>
          <w:rtl/>
          <w:lang w:eastAsia="he-IL"/>
        </w:rPr>
        <w:t xml:space="preserve">רק לפני חודש וחצי </w:t>
      </w:r>
      <w:r w:rsidR="00B57121">
        <w:rPr>
          <w:rFonts w:hint="cs"/>
          <w:rtl/>
          <w:lang w:eastAsia="he-IL"/>
        </w:rPr>
        <w:t xml:space="preserve">ועד השלמת הסקר לא היה לנו מסד נתונים רלוונטי. </w:t>
      </w:r>
    </w:p>
    <w:p w:rsidR="00B57121" w:rsidRDefault="00B57121" w:rsidP="002B6D48">
      <w:pPr>
        <w:rPr>
          <w:rtl/>
          <w:lang w:eastAsia="he-IL"/>
        </w:rPr>
      </w:pPr>
    </w:p>
    <w:p w:rsidR="00B57121" w:rsidRDefault="00B57121" w:rsidP="001F7533">
      <w:pPr>
        <w:pStyle w:val="a"/>
        <w:rPr>
          <w:rtl/>
        </w:rPr>
      </w:pPr>
      <w:bookmarkStart w:id="263" w:name="ET_speaker_5771_78"/>
      <w:r w:rsidRPr="001F7533">
        <w:rPr>
          <w:rStyle w:val="TagStyle"/>
          <w:rtl/>
        </w:rPr>
        <w:t xml:space="preserve"> &lt;&lt; דובר &gt;&gt;</w:t>
      </w:r>
      <w:r w:rsidRPr="00B57121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B57121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63"/>
    </w:p>
    <w:p w:rsidR="00B57121" w:rsidRDefault="00B57121" w:rsidP="00B57121">
      <w:pPr>
        <w:pStyle w:val="KeepWithNext"/>
        <w:rPr>
          <w:rtl/>
          <w:lang w:eastAsia="he-IL"/>
        </w:rPr>
      </w:pPr>
    </w:p>
    <w:p w:rsidR="00B57121" w:rsidRDefault="00B57121" w:rsidP="00B571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ואם הסקר היה מסתיים בצורה אחרת אז הייתם מביאים חוק תוך דקה? הרי ידעתם שהחוק עומד לפקוע. </w:t>
      </w:r>
    </w:p>
    <w:p w:rsidR="002B7F40" w:rsidRDefault="002B7F40" w:rsidP="00B57121">
      <w:pPr>
        <w:rPr>
          <w:rtl/>
          <w:lang w:eastAsia="he-IL"/>
        </w:rPr>
      </w:pPr>
      <w:bookmarkStart w:id="264" w:name="_ETM_Q1_1398080"/>
      <w:bookmarkStart w:id="265" w:name="_ETM_Q1_1398202"/>
      <w:bookmarkEnd w:id="264"/>
      <w:bookmarkEnd w:id="265"/>
    </w:p>
    <w:p w:rsidR="002B7F40" w:rsidRDefault="002B7F40" w:rsidP="001F7533">
      <w:pPr>
        <w:pStyle w:val="a"/>
        <w:rPr>
          <w:rtl/>
        </w:rPr>
      </w:pPr>
      <w:bookmarkStart w:id="266" w:name="ET_speaker_רונית_בקר_79"/>
      <w:r w:rsidRPr="001F7533">
        <w:rPr>
          <w:rStyle w:val="TagStyle"/>
          <w:rtl/>
        </w:rPr>
        <w:t xml:space="preserve"> &lt;&lt; דובר &gt;&gt;</w:t>
      </w:r>
      <w:r w:rsidRPr="002B7F40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2B7F4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66"/>
    </w:p>
    <w:p w:rsidR="002B7F40" w:rsidRDefault="002B7F40" w:rsidP="002B7F40">
      <w:pPr>
        <w:pStyle w:val="KeepWithNext"/>
        <w:rPr>
          <w:rtl/>
          <w:lang w:eastAsia="he-IL"/>
        </w:rPr>
      </w:pPr>
    </w:p>
    <w:p w:rsidR="002B7F40" w:rsidRDefault="002B7F40" w:rsidP="002B7F40">
      <w:pPr>
        <w:rPr>
          <w:rtl/>
          <w:lang w:eastAsia="he-IL"/>
        </w:rPr>
      </w:pPr>
      <w:bookmarkStart w:id="267" w:name="_ETM_Q1_1401552"/>
      <w:bookmarkStart w:id="268" w:name="_ETM_Q1_1401585"/>
      <w:bookmarkEnd w:id="267"/>
      <w:bookmarkEnd w:id="268"/>
      <w:r>
        <w:rPr>
          <w:rFonts w:hint="cs"/>
          <w:rtl/>
          <w:lang w:eastAsia="he-IL"/>
        </w:rPr>
        <w:t xml:space="preserve">המחשבה הראשונית הייתה להפוך את זה לדבר </w:t>
      </w:r>
      <w:bookmarkStart w:id="269" w:name="_ETM_Q1_1398768"/>
      <w:bookmarkEnd w:id="269"/>
      <w:r>
        <w:rPr>
          <w:rFonts w:hint="cs"/>
          <w:rtl/>
          <w:lang w:eastAsia="he-IL"/>
        </w:rPr>
        <w:t xml:space="preserve">של קבע. בסופו של יום הוחלט להעמיק את הבחינה ולכן הוחלט כרגע על בקשה של הארכה בשנה נוספת. אני מסכימה </w:t>
      </w:r>
      <w:r w:rsidR="00463498">
        <w:rPr>
          <w:rFonts w:hint="cs"/>
          <w:rtl/>
          <w:lang w:eastAsia="he-IL"/>
        </w:rPr>
        <w:t xml:space="preserve">שהעבודה הייתה צריכה להיות מושלמת לפני זה - </w:t>
      </w:r>
      <w:bookmarkStart w:id="270" w:name="_ETM_Q1_1418743"/>
      <w:bookmarkEnd w:id="270"/>
      <w:r w:rsidR="00463498">
        <w:rPr>
          <w:rFonts w:hint="cs"/>
          <w:rtl/>
          <w:lang w:eastAsia="he-IL"/>
        </w:rPr>
        <w:t xml:space="preserve">- - רלוונטי - - - בפני הוועדה. </w:t>
      </w:r>
    </w:p>
    <w:p w:rsidR="00463498" w:rsidRDefault="00463498" w:rsidP="002B7F40">
      <w:pPr>
        <w:rPr>
          <w:rtl/>
          <w:lang w:eastAsia="he-IL"/>
        </w:rPr>
      </w:pPr>
    </w:p>
    <w:p w:rsidR="00463498" w:rsidRDefault="00463498" w:rsidP="001F7533">
      <w:pPr>
        <w:pStyle w:val="a"/>
        <w:rPr>
          <w:rtl/>
        </w:rPr>
      </w:pPr>
      <w:bookmarkStart w:id="271" w:name="ET_speaker_5771_80"/>
      <w:r w:rsidRPr="001F7533">
        <w:rPr>
          <w:rStyle w:val="TagStyle"/>
          <w:rtl/>
        </w:rPr>
        <w:t xml:space="preserve"> &lt;&lt; דובר &gt;&gt;</w:t>
      </w:r>
      <w:r w:rsidRPr="0046349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46349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71"/>
    </w:p>
    <w:p w:rsidR="00463498" w:rsidRDefault="00463498" w:rsidP="00463498">
      <w:pPr>
        <w:pStyle w:val="KeepWithNext"/>
        <w:rPr>
          <w:rtl/>
          <w:lang w:eastAsia="he-IL"/>
        </w:rPr>
      </w:pPr>
    </w:p>
    <w:p w:rsidR="00463498" w:rsidRDefault="00463498" w:rsidP="004634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גם אם זה היה למועד של קבע החוק היה פג, </w:t>
      </w:r>
      <w:bookmarkStart w:id="272" w:name="_ETM_Q1_1428021"/>
      <w:bookmarkEnd w:id="272"/>
      <w:r>
        <w:rPr>
          <w:rFonts w:hint="cs"/>
          <w:rtl/>
          <w:lang w:eastAsia="he-IL"/>
        </w:rPr>
        <w:t>נכון</w:t>
      </w:r>
      <w:bookmarkStart w:id="273" w:name="_ETM_Q1_1429884"/>
      <w:bookmarkStart w:id="274" w:name="_ETM_Q1_1430021"/>
      <w:bookmarkStart w:id="275" w:name="_ETM_Q1_1430044"/>
      <w:bookmarkStart w:id="276" w:name="_ETM_Q1_1430243"/>
      <w:bookmarkEnd w:id="273"/>
      <w:bookmarkEnd w:id="274"/>
      <w:bookmarkEnd w:id="275"/>
      <w:bookmarkEnd w:id="276"/>
      <w:r>
        <w:rPr>
          <w:rFonts w:hint="cs"/>
          <w:rtl/>
          <w:lang w:eastAsia="he-IL"/>
        </w:rPr>
        <w:t xml:space="preserve">? ממילא היה צריך לחוקק את זה עד הראשון בינואר בשלוש קריאות כדי שהחוק לא יפוג. בין אם הוראת קבע ובין אם הוראת שעה. </w:t>
      </w:r>
      <w:bookmarkStart w:id="277" w:name="_ETM_Q1_1439939"/>
      <w:bookmarkEnd w:id="277"/>
    </w:p>
    <w:p w:rsidR="00463498" w:rsidRDefault="00463498" w:rsidP="00463498">
      <w:pPr>
        <w:rPr>
          <w:rtl/>
          <w:lang w:eastAsia="he-IL"/>
        </w:rPr>
      </w:pPr>
      <w:bookmarkStart w:id="278" w:name="_ETM_Q1_1440055"/>
      <w:bookmarkEnd w:id="278"/>
    </w:p>
    <w:p w:rsidR="00463498" w:rsidRDefault="00463498" w:rsidP="001F7533">
      <w:pPr>
        <w:pStyle w:val="a"/>
        <w:rPr>
          <w:rtl/>
        </w:rPr>
      </w:pPr>
      <w:bookmarkStart w:id="279" w:name="ET_speaker_רונית_בקר_81"/>
      <w:r w:rsidRPr="001F7533">
        <w:rPr>
          <w:rStyle w:val="TagStyle"/>
          <w:rtl/>
        </w:rPr>
        <w:t xml:space="preserve"> &lt;&lt; דובר &gt;&gt;</w:t>
      </w:r>
      <w:r w:rsidRPr="00463498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46349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79"/>
    </w:p>
    <w:p w:rsidR="00463498" w:rsidRDefault="00463498" w:rsidP="00463498">
      <w:pPr>
        <w:pStyle w:val="KeepWithNext"/>
        <w:rPr>
          <w:rtl/>
          <w:lang w:eastAsia="he-IL"/>
        </w:rPr>
      </w:pPr>
    </w:p>
    <w:p w:rsidR="00463498" w:rsidRDefault="00463498" w:rsidP="004634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צודק. </w:t>
      </w:r>
    </w:p>
    <w:p w:rsidR="00463498" w:rsidRDefault="00463498" w:rsidP="00463498">
      <w:pPr>
        <w:rPr>
          <w:rtl/>
          <w:lang w:eastAsia="he-IL"/>
        </w:rPr>
      </w:pPr>
    </w:p>
    <w:p w:rsidR="00463498" w:rsidRDefault="00463498" w:rsidP="001F7533">
      <w:pPr>
        <w:pStyle w:val="a"/>
        <w:rPr>
          <w:rtl/>
        </w:rPr>
      </w:pPr>
      <w:bookmarkStart w:id="280" w:name="ET_speaker_5771_82"/>
      <w:r w:rsidRPr="001F7533">
        <w:rPr>
          <w:rStyle w:val="TagStyle"/>
          <w:rtl/>
        </w:rPr>
        <w:t xml:space="preserve"> &lt;&lt; דובר &gt;&gt;</w:t>
      </w:r>
      <w:r w:rsidRPr="0046349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46349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80"/>
    </w:p>
    <w:p w:rsidR="00463498" w:rsidRDefault="00463498" w:rsidP="00463498">
      <w:pPr>
        <w:pStyle w:val="KeepWithNext"/>
        <w:rPr>
          <w:rtl/>
          <w:lang w:eastAsia="he-IL"/>
        </w:rPr>
      </w:pPr>
    </w:p>
    <w:p w:rsidR="00463498" w:rsidRDefault="00463498" w:rsidP="00463498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אני שואל למה הגעתם עד הלום, כמו ששאלתי את משרד הביטחון.</w:t>
      </w:r>
    </w:p>
    <w:p w:rsidR="00463498" w:rsidRDefault="00463498" w:rsidP="00463498">
      <w:pPr>
        <w:rPr>
          <w:rtl/>
          <w:lang w:eastAsia="he-IL"/>
        </w:rPr>
      </w:pPr>
    </w:p>
    <w:p w:rsidR="00463498" w:rsidRDefault="00463498" w:rsidP="001F7533">
      <w:pPr>
        <w:pStyle w:val="a"/>
        <w:rPr>
          <w:rtl/>
        </w:rPr>
      </w:pPr>
      <w:bookmarkStart w:id="281" w:name="ET_speaker_רונית_בקר_83"/>
      <w:r w:rsidRPr="001F7533">
        <w:rPr>
          <w:rStyle w:val="TagStyle"/>
          <w:rtl/>
        </w:rPr>
        <w:t xml:space="preserve"> &lt;&lt; דובר &gt;&gt;</w:t>
      </w:r>
      <w:r w:rsidRPr="00463498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46349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81"/>
    </w:p>
    <w:p w:rsidR="00463498" w:rsidRDefault="00463498" w:rsidP="00463498">
      <w:pPr>
        <w:pStyle w:val="KeepWithNext"/>
        <w:rPr>
          <w:rtl/>
          <w:lang w:eastAsia="he-IL"/>
        </w:rPr>
      </w:pPr>
    </w:p>
    <w:p w:rsidR="00463498" w:rsidRDefault="00463498" w:rsidP="004634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מסבירה, אין לי תשובה יותר מתוחכמת ממה שעניתי. </w:t>
      </w:r>
    </w:p>
    <w:p w:rsidR="00463498" w:rsidRDefault="00463498" w:rsidP="00463498">
      <w:pPr>
        <w:rPr>
          <w:rtl/>
          <w:lang w:eastAsia="he-IL"/>
        </w:rPr>
      </w:pPr>
      <w:bookmarkStart w:id="282" w:name="_ETM_Q1_1449213"/>
      <w:bookmarkStart w:id="283" w:name="_ETM_Q1_1449309"/>
      <w:bookmarkEnd w:id="282"/>
      <w:bookmarkEnd w:id="283"/>
    </w:p>
    <w:p w:rsidR="00463498" w:rsidRDefault="00463498" w:rsidP="001F7533">
      <w:pPr>
        <w:pStyle w:val="a"/>
        <w:rPr>
          <w:rtl/>
        </w:rPr>
      </w:pPr>
      <w:bookmarkStart w:id="284" w:name="ET_speaker_5771_84"/>
      <w:r w:rsidRPr="001F7533">
        <w:rPr>
          <w:rStyle w:val="TagStyle"/>
          <w:rtl/>
        </w:rPr>
        <w:t xml:space="preserve"> &lt;&lt; דובר &gt;&gt;</w:t>
      </w:r>
      <w:r w:rsidRPr="0046349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46349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84"/>
    </w:p>
    <w:p w:rsidR="00463498" w:rsidRDefault="00463498" w:rsidP="00463498">
      <w:pPr>
        <w:pStyle w:val="KeepWithNext"/>
        <w:rPr>
          <w:rtl/>
          <w:lang w:eastAsia="he-IL"/>
        </w:rPr>
      </w:pPr>
    </w:p>
    <w:p w:rsidR="00463498" w:rsidRDefault="00463498" w:rsidP="00463498">
      <w:pPr>
        <w:rPr>
          <w:rtl/>
          <w:lang w:eastAsia="he-IL"/>
        </w:rPr>
      </w:pPr>
      <w:bookmarkStart w:id="285" w:name="_ETM_Q1_1451509"/>
      <w:bookmarkStart w:id="286" w:name="_ETM_Q1_1451552"/>
      <w:bookmarkEnd w:id="285"/>
      <w:bookmarkEnd w:id="286"/>
      <w:r>
        <w:rPr>
          <w:rFonts w:hint="cs"/>
          <w:rtl/>
          <w:lang w:eastAsia="he-IL"/>
        </w:rPr>
        <w:t xml:space="preserve">העניין של </w:t>
      </w:r>
      <w:bookmarkStart w:id="287" w:name="_ETM_Q1_1452894"/>
      <w:bookmarkEnd w:id="287"/>
      <w:r>
        <w:rPr>
          <w:rFonts w:hint="cs"/>
          <w:rtl/>
          <w:lang w:eastAsia="he-IL"/>
        </w:rPr>
        <w:t>הוראת השעה אינו מן העניין, ידעתם - - -</w:t>
      </w:r>
      <w:bookmarkStart w:id="288" w:name="_ETM_Q1_1451818"/>
      <w:bookmarkEnd w:id="288"/>
    </w:p>
    <w:p w:rsidR="00463498" w:rsidRDefault="00463498" w:rsidP="00463498">
      <w:pPr>
        <w:rPr>
          <w:rtl/>
          <w:lang w:eastAsia="he-IL"/>
        </w:rPr>
      </w:pPr>
      <w:bookmarkStart w:id="289" w:name="_ETM_Q1_1451955"/>
      <w:bookmarkEnd w:id="289"/>
    </w:p>
    <w:p w:rsidR="00463498" w:rsidRDefault="00463498" w:rsidP="001F7533">
      <w:pPr>
        <w:pStyle w:val="a"/>
        <w:rPr>
          <w:rtl/>
        </w:rPr>
      </w:pPr>
      <w:bookmarkStart w:id="290" w:name="ET_speaker_רונית_בקר_85"/>
      <w:r w:rsidRPr="001F7533">
        <w:rPr>
          <w:rStyle w:val="TagStyle"/>
          <w:rtl/>
        </w:rPr>
        <w:t xml:space="preserve"> &lt;&lt; דובר &gt;&gt;</w:t>
      </w:r>
      <w:r w:rsidRPr="00463498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46349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90"/>
    </w:p>
    <w:p w:rsidR="00463498" w:rsidRDefault="00463498" w:rsidP="00463498">
      <w:pPr>
        <w:pStyle w:val="KeepWithNext"/>
        <w:rPr>
          <w:rtl/>
          <w:lang w:eastAsia="he-IL"/>
        </w:rPr>
      </w:pPr>
    </w:p>
    <w:p w:rsidR="00463498" w:rsidRDefault="00463498" w:rsidP="00463498">
      <w:pPr>
        <w:rPr>
          <w:rtl/>
          <w:lang w:eastAsia="he-IL"/>
        </w:rPr>
      </w:pPr>
      <w:bookmarkStart w:id="291" w:name="_ETM_Q1_1455291"/>
      <w:bookmarkEnd w:id="291"/>
      <w:r>
        <w:rPr>
          <w:rFonts w:hint="cs"/>
          <w:rtl/>
          <w:lang w:eastAsia="he-IL"/>
        </w:rPr>
        <w:t>ל</w:t>
      </w:r>
      <w:bookmarkStart w:id="292" w:name="_ETM_Q1_1455332"/>
      <w:bookmarkEnd w:id="292"/>
      <w:r>
        <w:rPr>
          <w:rFonts w:hint="cs"/>
          <w:rtl/>
          <w:lang w:eastAsia="he-IL"/>
        </w:rPr>
        <w:t xml:space="preserve">א הצלחנו לאסוף נתונים. </w:t>
      </w:r>
    </w:p>
    <w:p w:rsidR="002E240C" w:rsidRDefault="002E240C" w:rsidP="00463498">
      <w:pPr>
        <w:rPr>
          <w:rtl/>
          <w:lang w:eastAsia="he-IL"/>
        </w:rPr>
      </w:pPr>
    </w:p>
    <w:p w:rsidR="002E240C" w:rsidRDefault="002E240C" w:rsidP="001F7533">
      <w:pPr>
        <w:pStyle w:val="af"/>
        <w:rPr>
          <w:rtl/>
        </w:rPr>
      </w:pPr>
      <w:bookmarkStart w:id="293" w:name="ET_yor_6145_86"/>
      <w:r w:rsidRPr="001F7533">
        <w:rPr>
          <w:rStyle w:val="TagStyle"/>
          <w:rtl/>
        </w:rPr>
        <w:t xml:space="preserve"> &lt;&lt; יור &gt;&gt;</w:t>
      </w:r>
      <w:r w:rsidRPr="002E240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E240C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293"/>
    </w:p>
    <w:p w:rsidR="002E240C" w:rsidRDefault="002E240C" w:rsidP="002E240C">
      <w:pPr>
        <w:pStyle w:val="KeepWithNext"/>
        <w:rPr>
          <w:rtl/>
          <w:lang w:eastAsia="he-IL"/>
        </w:rPr>
      </w:pPr>
    </w:p>
    <w:p w:rsidR="002E240C" w:rsidRDefault="002E240C" w:rsidP="002E240C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גינזבורג אומר ש- - -</w:t>
      </w:r>
      <w:bookmarkStart w:id="294" w:name="_ETM_Q1_1460474"/>
      <w:bookmarkEnd w:id="294"/>
      <w:r>
        <w:rPr>
          <w:rFonts w:hint="cs"/>
          <w:rtl/>
          <w:lang w:eastAsia="he-IL"/>
        </w:rPr>
        <w:t xml:space="preserve"> כבר היה ממילא - - -</w:t>
      </w:r>
    </w:p>
    <w:p w:rsidR="002E240C" w:rsidRDefault="002E240C" w:rsidP="002E240C">
      <w:pPr>
        <w:rPr>
          <w:rtl/>
          <w:lang w:eastAsia="he-IL"/>
        </w:rPr>
      </w:pPr>
    </w:p>
    <w:p w:rsidR="002E240C" w:rsidRDefault="002E240C" w:rsidP="001F7533">
      <w:pPr>
        <w:pStyle w:val="a"/>
        <w:rPr>
          <w:rtl/>
        </w:rPr>
      </w:pPr>
      <w:bookmarkStart w:id="295" w:name="ET_speaker_5771_87"/>
      <w:r w:rsidRPr="001F7533">
        <w:rPr>
          <w:rStyle w:val="TagStyle"/>
          <w:rtl/>
        </w:rPr>
        <w:t xml:space="preserve"> &lt;&lt; דובר &gt;&gt;</w:t>
      </w:r>
      <w:r w:rsidRPr="002E240C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2E240C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95"/>
    </w:p>
    <w:p w:rsidR="002E240C" w:rsidRDefault="002E240C" w:rsidP="002E240C">
      <w:pPr>
        <w:pStyle w:val="KeepWithNext"/>
        <w:rPr>
          <w:rtl/>
          <w:lang w:eastAsia="he-IL"/>
        </w:rPr>
      </w:pPr>
    </w:p>
    <w:p w:rsidR="002E240C" w:rsidRDefault="002E240C" w:rsidP="002E24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בין אם הייתם הופכים אותו לקבע </w:t>
      </w:r>
      <w:r w:rsidR="00E07432">
        <w:rPr>
          <w:rFonts w:hint="cs"/>
          <w:rtl/>
          <w:lang w:eastAsia="he-IL"/>
        </w:rPr>
        <w:t xml:space="preserve">ובין אם הייתם מבקשים הארכת שעה הייתם צריכים לעשות זאת מבעוד מועד. </w:t>
      </w:r>
      <w:bookmarkStart w:id="296" w:name="_ETM_Q1_1464580"/>
      <w:bookmarkEnd w:id="296"/>
    </w:p>
    <w:p w:rsidR="00470190" w:rsidRDefault="00470190" w:rsidP="002E240C">
      <w:pPr>
        <w:rPr>
          <w:rtl/>
          <w:lang w:eastAsia="he-IL"/>
        </w:rPr>
      </w:pPr>
      <w:bookmarkStart w:id="297" w:name="_ETM_Q1_1464678"/>
      <w:bookmarkEnd w:id="297"/>
    </w:p>
    <w:p w:rsidR="00470190" w:rsidRDefault="00470190" w:rsidP="001F7533">
      <w:pPr>
        <w:pStyle w:val="a"/>
        <w:rPr>
          <w:rtl/>
        </w:rPr>
      </w:pPr>
      <w:bookmarkStart w:id="298" w:name="ET_speaker_רונית_בקר_88"/>
      <w:r w:rsidRPr="001F7533">
        <w:rPr>
          <w:rStyle w:val="TagStyle"/>
          <w:rtl/>
        </w:rPr>
        <w:t xml:space="preserve"> &lt;&lt; דובר &gt;&gt;</w:t>
      </w:r>
      <w:r w:rsidRPr="00470190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47019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298"/>
    </w:p>
    <w:p w:rsidR="00470190" w:rsidRDefault="00470190" w:rsidP="00470190">
      <w:pPr>
        <w:pStyle w:val="KeepWithNext"/>
        <w:rPr>
          <w:rtl/>
          <w:lang w:eastAsia="he-IL"/>
        </w:rPr>
      </w:pPr>
    </w:p>
    <w:p w:rsidR="00470190" w:rsidRDefault="00470190" w:rsidP="00470190">
      <w:pPr>
        <w:rPr>
          <w:rtl/>
          <w:lang w:eastAsia="he-IL"/>
        </w:rPr>
      </w:pPr>
      <w:r>
        <w:rPr>
          <w:rFonts w:hint="cs"/>
          <w:rtl/>
          <w:lang w:eastAsia="he-IL"/>
        </w:rPr>
        <w:t>בכך אדוני צודק. אני רק אומרת שבסופו של יום הוטל על המשרד לבצע בדיקה.</w:t>
      </w:r>
      <w:bookmarkStart w:id="299" w:name="_ETM_Q1_1472366"/>
      <w:bookmarkEnd w:id="299"/>
      <w:r>
        <w:rPr>
          <w:rFonts w:hint="cs"/>
          <w:rtl/>
          <w:lang w:eastAsia="he-IL"/>
        </w:rPr>
        <w:t xml:space="preserve"> יש כל מיני פרמטרים במסגרת החוק, לא כל האז</w:t>
      </w:r>
      <w:bookmarkStart w:id="300" w:name="_ETM_Q1_1476567"/>
      <w:bookmarkEnd w:id="300"/>
      <w:r>
        <w:rPr>
          <w:rFonts w:hint="cs"/>
          <w:rtl/>
          <w:lang w:eastAsia="he-IL"/>
        </w:rPr>
        <w:t>רחים הוותיקים נכנסים תחתיו, יש שורה של מקצועות שיוצאים,</w:t>
      </w:r>
      <w:bookmarkStart w:id="301" w:name="_ETM_Q1_1475162"/>
      <w:bookmarkEnd w:id="301"/>
      <w:r>
        <w:rPr>
          <w:rFonts w:hint="cs"/>
          <w:rtl/>
          <w:lang w:eastAsia="he-IL"/>
        </w:rPr>
        <w:t xml:space="preserve"> צריך כל פרט - - - של אותו מעסיק. צריך לפנות אליהם אחד-אחד. </w:t>
      </w:r>
      <w:bookmarkStart w:id="302" w:name="_ETM_Q1_1488432"/>
      <w:bookmarkEnd w:id="302"/>
    </w:p>
    <w:p w:rsidR="00470190" w:rsidRDefault="00470190" w:rsidP="00470190">
      <w:pPr>
        <w:rPr>
          <w:rtl/>
          <w:lang w:eastAsia="he-IL"/>
        </w:rPr>
      </w:pPr>
      <w:bookmarkStart w:id="303" w:name="_ETM_Q1_1488581"/>
      <w:bookmarkEnd w:id="303"/>
    </w:p>
    <w:p w:rsidR="00470190" w:rsidRDefault="00470190" w:rsidP="001F7533">
      <w:pPr>
        <w:pStyle w:val="a"/>
        <w:rPr>
          <w:rtl/>
        </w:rPr>
      </w:pPr>
      <w:bookmarkStart w:id="304" w:name="ET_speaker_5771_89"/>
      <w:r w:rsidRPr="001F7533">
        <w:rPr>
          <w:rStyle w:val="TagStyle"/>
          <w:rtl/>
        </w:rPr>
        <w:t xml:space="preserve"> &lt;&lt; דובר &gt;&gt;</w:t>
      </w:r>
      <w:r w:rsidRPr="00470190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47019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304"/>
    </w:p>
    <w:p w:rsidR="00470190" w:rsidRDefault="00470190" w:rsidP="00470190">
      <w:pPr>
        <w:pStyle w:val="KeepWithNext"/>
        <w:rPr>
          <w:rtl/>
          <w:lang w:eastAsia="he-IL"/>
        </w:rPr>
      </w:pPr>
    </w:p>
    <w:p w:rsidR="00470190" w:rsidRDefault="00470190" w:rsidP="004701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המשמעות אם החוק לא עובר ב-1 בינואר? </w:t>
      </w:r>
      <w:bookmarkStart w:id="305" w:name="_ETM_Q1_1491555"/>
      <w:bookmarkEnd w:id="305"/>
    </w:p>
    <w:p w:rsidR="00470190" w:rsidRDefault="00470190" w:rsidP="00470190">
      <w:pPr>
        <w:rPr>
          <w:rtl/>
          <w:lang w:eastAsia="he-IL"/>
        </w:rPr>
      </w:pPr>
      <w:bookmarkStart w:id="306" w:name="_ETM_Q1_1491662"/>
      <w:bookmarkEnd w:id="306"/>
    </w:p>
    <w:p w:rsidR="00470190" w:rsidRDefault="00470190" w:rsidP="001F7533">
      <w:pPr>
        <w:pStyle w:val="a"/>
        <w:rPr>
          <w:rtl/>
        </w:rPr>
      </w:pPr>
      <w:bookmarkStart w:id="307" w:name="ET_speaker_רונית_בקר_90"/>
      <w:r w:rsidRPr="001F7533">
        <w:rPr>
          <w:rStyle w:val="TagStyle"/>
          <w:rtl/>
        </w:rPr>
        <w:t xml:space="preserve"> &lt;&lt; דובר &gt;&gt;</w:t>
      </w:r>
      <w:r w:rsidRPr="00470190">
        <w:rPr>
          <w:rStyle w:val="TagStyle"/>
          <w:rtl/>
        </w:rPr>
        <w:t xml:space="preserve"> </w:t>
      </w:r>
      <w:r>
        <w:rPr>
          <w:rtl/>
        </w:rPr>
        <w:t>רונית בקר:</w:t>
      </w:r>
      <w:r w:rsidRPr="00470190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307"/>
    </w:p>
    <w:p w:rsidR="00470190" w:rsidRDefault="00470190" w:rsidP="00470190">
      <w:pPr>
        <w:pStyle w:val="KeepWithNext"/>
        <w:rPr>
          <w:rtl/>
          <w:lang w:eastAsia="he-IL"/>
        </w:rPr>
      </w:pPr>
    </w:p>
    <w:p w:rsidR="00470190" w:rsidRDefault="00470190" w:rsidP="004701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שאדם שפורש או שגיל הפרישה שלו מתחיל בינואר, המעסיק שלו </w:t>
      </w:r>
      <w:r w:rsidR="006D002F">
        <w:rPr>
          <w:rFonts w:hint="cs"/>
          <w:rtl/>
          <w:lang w:eastAsia="he-IL"/>
        </w:rPr>
        <w:t xml:space="preserve">יכול להחיל עליו - - - </w:t>
      </w:r>
      <w:bookmarkStart w:id="308" w:name="_ETM_Q1_1500353"/>
      <w:bookmarkEnd w:id="308"/>
      <w:r w:rsidR="006D002F">
        <w:rPr>
          <w:rFonts w:hint="cs"/>
          <w:rtl/>
          <w:lang w:eastAsia="he-IL"/>
        </w:rPr>
        <w:t xml:space="preserve">או מפאת גילו והוא לא יוכל להמשיך להעסיק אותו. </w:t>
      </w:r>
      <w:bookmarkStart w:id="309" w:name="_ETM_Q1_1505738"/>
      <w:bookmarkEnd w:id="309"/>
    </w:p>
    <w:p w:rsidR="007F4655" w:rsidRDefault="007F4655" w:rsidP="00470190">
      <w:pPr>
        <w:rPr>
          <w:rtl/>
          <w:lang w:eastAsia="he-IL"/>
        </w:rPr>
      </w:pPr>
      <w:bookmarkStart w:id="310" w:name="_ETM_Q1_1505838"/>
      <w:bookmarkEnd w:id="310"/>
    </w:p>
    <w:p w:rsidR="007F4655" w:rsidRDefault="007F4655" w:rsidP="001F7533">
      <w:pPr>
        <w:pStyle w:val="a"/>
        <w:rPr>
          <w:rtl/>
        </w:rPr>
      </w:pPr>
      <w:bookmarkStart w:id="311" w:name="ET_speaker_5771_91"/>
      <w:r w:rsidRPr="001F7533">
        <w:rPr>
          <w:rStyle w:val="TagStyle"/>
          <w:rtl/>
        </w:rPr>
        <w:t xml:space="preserve"> &lt;&lt; דובר &gt;&gt;</w:t>
      </w:r>
      <w:r w:rsidRPr="007F4655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7F4655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דובר &gt;&gt;</w:t>
      </w:r>
      <w:r w:rsidR="001F7533">
        <w:rPr>
          <w:rtl/>
        </w:rPr>
        <w:t xml:space="preserve"> </w:t>
      </w:r>
      <w:bookmarkEnd w:id="311"/>
    </w:p>
    <w:p w:rsidR="007F4655" w:rsidRDefault="007F4655" w:rsidP="007F4655">
      <w:pPr>
        <w:pStyle w:val="KeepWithNext"/>
        <w:rPr>
          <w:rtl/>
          <w:lang w:eastAsia="he-IL"/>
        </w:rPr>
      </w:pPr>
    </w:p>
    <w:p w:rsidR="007F4655" w:rsidRDefault="007F4655" w:rsidP="007F4655">
      <w:pPr>
        <w:rPr>
          <w:rtl/>
          <w:lang w:eastAsia="he-IL"/>
        </w:rPr>
      </w:pPr>
      <w:bookmarkStart w:id="312" w:name="_ETM_Q1_1507468"/>
      <w:bookmarkStart w:id="313" w:name="_ETM_Q1_1507498"/>
      <w:bookmarkEnd w:id="312"/>
      <w:bookmarkEnd w:id="313"/>
      <w:r>
        <w:rPr>
          <w:rFonts w:hint="cs"/>
          <w:rtl/>
          <w:lang w:eastAsia="he-IL"/>
        </w:rPr>
        <w:t xml:space="preserve">תודה. </w:t>
      </w:r>
    </w:p>
    <w:p w:rsidR="007F4655" w:rsidRDefault="007F4655" w:rsidP="007F4655">
      <w:pPr>
        <w:rPr>
          <w:rtl/>
          <w:lang w:eastAsia="he-IL"/>
        </w:rPr>
      </w:pPr>
    </w:p>
    <w:p w:rsidR="007F4655" w:rsidRDefault="007F4655" w:rsidP="001F7533">
      <w:pPr>
        <w:pStyle w:val="af"/>
        <w:rPr>
          <w:rtl/>
        </w:rPr>
      </w:pPr>
      <w:bookmarkStart w:id="314" w:name="ET_yor_6145_92"/>
      <w:r w:rsidRPr="001F7533">
        <w:rPr>
          <w:rStyle w:val="TagStyle"/>
          <w:rtl/>
        </w:rPr>
        <w:t xml:space="preserve"> &lt;&lt; יור &gt;&gt;</w:t>
      </w:r>
      <w:r w:rsidRPr="007F465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F4655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314"/>
    </w:p>
    <w:p w:rsidR="007F4655" w:rsidRDefault="007F4655" w:rsidP="007F4655">
      <w:pPr>
        <w:pStyle w:val="KeepWithNext"/>
        <w:rPr>
          <w:rtl/>
          <w:lang w:eastAsia="he-IL"/>
        </w:rPr>
      </w:pPr>
    </w:p>
    <w:p w:rsidR="007F4655" w:rsidRPr="00842718" w:rsidRDefault="007F4655" w:rsidP="007F4655">
      <w:pPr>
        <w:rPr>
          <w:b/>
          <w:bCs/>
          <w:u w:val="single"/>
          <w:rtl/>
          <w:lang w:eastAsia="he-IL"/>
        </w:rPr>
      </w:pPr>
      <w:r>
        <w:rPr>
          <w:rFonts w:hint="cs"/>
          <w:rtl/>
          <w:lang w:eastAsia="he-IL"/>
        </w:rPr>
        <w:t>תודה רבה. ההערה של חבר הכנסת גינזבורג לגבי</w:t>
      </w:r>
      <w:bookmarkStart w:id="315" w:name="_ETM_Q1_1511930"/>
      <w:bookmarkEnd w:id="315"/>
      <w:r>
        <w:rPr>
          <w:rFonts w:hint="cs"/>
          <w:rtl/>
          <w:lang w:eastAsia="he-IL"/>
        </w:rPr>
        <w:t xml:space="preserve"> שתי הצעות החוק הקודמות תקיפה גם כאן. עוד מישהו</w:t>
      </w:r>
      <w:bookmarkStart w:id="316" w:name="_ETM_Q1_1523602"/>
      <w:bookmarkEnd w:id="316"/>
      <w:r>
        <w:rPr>
          <w:rFonts w:hint="cs"/>
          <w:rtl/>
          <w:lang w:eastAsia="he-IL"/>
        </w:rPr>
        <w:t xml:space="preserve"> מחברי הכנסת רוצה להתייחס? </w:t>
      </w:r>
      <w:bookmarkStart w:id="317" w:name="_ETM_Q1_1534675"/>
      <w:bookmarkEnd w:id="317"/>
      <w:r w:rsidR="00514C99" w:rsidRPr="00842718">
        <w:rPr>
          <w:rFonts w:hint="cs"/>
          <w:b/>
          <w:bCs/>
          <w:u w:val="single"/>
          <w:rtl/>
          <w:lang w:eastAsia="he-IL"/>
        </w:rPr>
        <w:t xml:space="preserve">מי בעד בקשת הממשלה להקדמת הדיון בכל שלוש הקריאות </w:t>
      </w:r>
      <w:bookmarkStart w:id="318" w:name="_ETM_Q1_1548817"/>
      <w:bookmarkEnd w:id="318"/>
      <w:r w:rsidR="00842718" w:rsidRPr="00842718">
        <w:rPr>
          <w:rFonts w:hint="cs"/>
          <w:b/>
          <w:bCs/>
          <w:u w:val="single"/>
          <w:rtl/>
          <w:lang w:eastAsia="he-IL"/>
        </w:rPr>
        <w:t>בהצעת החוק השלישית, ירים את ידו.</w:t>
      </w:r>
    </w:p>
    <w:p w:rsidR="00463498" w:rsidRPr="00842718" w:rsidRDefault="00463498" w:rsidP="00463498">
      <w:pPr>
        <w:rPr>
          <w:b/>
          <w:bCs/>
          <w:u w:val="single"/>
          <w:rtl/>
          <w:lang w:eastAsia="he-IL"/>
        </w:rPr>
      </w:pPr>
      <w:bookmarkStart w:id="319" w:name="_ETM_Q1_1441677"/>
      <w:bookmarkStart w:id="320" w:name="_ETM_Q1_1441772"/>
      <w:bookmarkEnd w:id="319"/>
      <w:bookmarkEnd w:id="320"/>
    </w:p>
    <w:p w:rsidR="00B86743" w:rsidRDefault="00842718" w:rsidP="00842718">
      <w:pPr>
        <w:pStyle w:val="aa"/>
        <w:keepNext/>
        <w:rPr>
          <w:rtl/>
          <w:lang w:eastAsia="he-IL"/>
        </w:rPr>
      </w:pPr>
      <w:bookmarkStart w:id="321" w:name="_ETM_Q1_1261607"/>
      <w:bookmarkStart w:id="322" w:name="_ETM_Q1_1261708"/>
      <w:bookmarkEnd w:id="321"/>
      <w:bookmarkEnd w:id="322"/>
      <w:r>
        <w:rPr>
          <w:rtl/>
          <w:lang w:eastAsia="he-IL"/>
        </w:rPr>
        <w:t>הצבעה</w:t>
      </w:r>
    </w:p>
    <w:p w:rsidR="00842718" w:rsidRDefault="00842718" w:rsidP="00842718">
      <w:pPr>
        <w:pStyle w:val="--"/>
        <w:keepNext/>
        <w:rPr>
          <w:rtl/>
          <w:lang w:eastAsia="he-IL"/>
        </w:rPr>
      </w:pPr>
    </w:p>
    <w:p w:rsidR="00842718" w:rsidRPr="00842718" w:rsidRDefault="00842718" w:rsidP="00842718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B86743" w:rsidRDefault="00B86743" w:rsidP="00B86743">
      <w:pPr>
        <w:rPr>
          <w:rtl/>
          <w:lang w:eastAsia="he-IL"/>
        </w:rPr>
      </w:pPr>
    </w:p>
    <w:p w:rsidR="00B86743" w:rsidRDefault="00842718" w:rsidP="001F7533">
      <w:pPr>
        <w:pStyle w:val="af"/>
      </w:pPr>
      <w:bookmarkStart w:id="323" w:name="ET_yor_6145_93"/>
      <w:r w:rsidRPr="001F7533">
        <w:rPr>
          <w:rStyle w:val="TagStyle"/>
          <w:rtl/>
        </w:rPr>
        <w:t xml:space="preserve"> &lt;&lt; יור &gt;&gt;</w:t>
      </w:r>
      <w:r w:rsidRPr="0084271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4271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יור &gt;&gt;</w:t>
      </w:r>
      <w:r w:rsidR="001F7533">
        <w:rPr>
          <w:rtl/>
        </w:rPr>
        <w:t xml:space="preserve"> </w:t>
      </w:r>
      <w:bookmarkEnd w:id="323"/>
    </w:p>
    <w:p w:rsidR="00842718" w:rsidRDefault="00842718" w:rsidP="00842718">
      <w:pPr>
        <w:pStyle w:val="KeepWithNext"/>
        <w:rPr>
          <w:rtl/>
          <w:lang w:eastAsia="he-IL"/>
        </w:rPr>
      </w:pPr>
    </w:p>
    <w:p w:rsidR="00842718" w:rsidRDefault="00842718" w:rsidP="00842718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  <w:bookmarkStart w:id="324" w:name="_ETM_Q1_1553606"/>
      <w:bookmarkStart w:id="325" w:name="_ETM_Q1_1553711"/>
      <w:bookmarkEnd w:id="324"/>
      <w:bookmarkEnd w:id="325"/>
      <w:r>
        <w:rPr>
          <w:rFonts w:hint="cs"/>
          <w:rtl/>
          <w:lang w:eastAsia="he-IL"/>
        </w:rPr>
        <w:t xml:space="preserve"> תודה רבה</w:t>
      </w:r>
      <w:bookmarkStart w:id="326" w:name="_ETM_Q1_1563278"/>
      <w:bookmarkEnd w:id="326"/>
      <w:r>
        <w:rPr>
          <w:rFonts w:hint="cs"/>
          <w:rtl/>
          <w:lang w:eastAsia="he-IL"/>
        </w:rPr>
        <w:t xml:space="preserve">, הישיבה נעולה. </w:t>
      </w:r>
    </w:p>
    <w:p w:rsidR="00842718" w:rsidRDefault="00842718" w:rsidP="00842718">
      <w:pPr>
        <w:rPr>
          <w:rtl/>
          <w:lang w:eastAsia="he-IL"/>
        </w:rPr>
      </w:pPr>
    </w:p>
    <w:p w:rsidR="00886DB3" w:rsidRDefault="00886DB3" w:rsidP="00842718">
      <w:pPr>
        <w:rPr>
          <w:rtl/>
          <w:lang w:eastAsia="he-IL"/>
        </w:rPr>
      </w:pPr>
    </w:p>
    <w:p w:rsidR="00842718" w:rsidRPr="00842718" w:rsidRDefault="00842718" w:rsidP="00886DB3">
      <w:pPr>
        <w:pStyle w:val="af4"/>
        <w:rPr>
          <w:lang w:eastAsia="he-IL"/>
        </w:rPr>
      </w:pPr>
      <w:bookmarkStart w:id="327" w:name="ET_meetingend_94"/>
      <w:r w:rsidRPr="001F7533">
        <w:rPr>
          <w:rStyle w:val="TagStyle"/>
          <w:rtl/>
        </w:rPr>
        <w:t>&lt;&lt; סיום &gt;&gt;</w:t>
      </w:r>
      <w:r w:rsidRPr="00842718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11:00.</w:t>
      </w:r>
      <w:r w:rsidRPr="00842718">
        <w:rPr>
          <w:rStyle w:val="TagStyle"/>
          <w:rtl/>
        </w:rPr>
        <w:t xml:space="preserve"> </w:t>
      </w:r>
      <w:r w:rsidRPr="001F7533">
        <w:rPr>
          <w:rStyle w:val="TagStyle"/>
          <w:rtl/>
        </w:rPr>
        <w:t>&lt;&lt; סיום &gt;&gt;</w:t>
      </w:r>
      <w:bookmarkEnd w:id="327"/>
    </w:p>
    <w:sectPr w:rsidR="00842718" w:rsidRPr="00842718" w:rsidSect="00886DB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3D6E" w:rsidRDefault="00413D6E">
      <w:r>
        <w:separator/>
      </w:r>
    </w:p>
  </w:endnote>
  <w:endnote w:type="continuationSeparator" w:id="0">
    <w:p w:rsidR="00413D6E" w:rsidRDefault="0041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3D6E" w:rsidRDefault="00413D6E">
      <w:r>
        <w:separator/>
      </w:r>
    </w:p>
  </w:footnote>
  <w:footnote w:type="continuationSeparator" w:id="0">
    <w:p w:rsidR="00413D6E" w:rsidRDefault="00413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D6E" w:rsidRDefault="00413D6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13D6E" w:rsidRDefault="00413D6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D6E" w:rsidRDefault="00413D6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6DB3">
      <w:rPr>
        <w:rStyle w:val="PageNumber"/>
        <w:noProof/>
        <w:rtl/>
      </w:rPr>
      <w:t>12</w:t>
    </w:r>
    <w:r>
      <w:rPr>
        <w:rStyle w:val="PageNumber"/>
      </w:rPr>
      <w:fldChar w:fldCharType="end"/>
    </w:r>
  </w:p>
  <w:p w:rsidR="00413D6E" w:rsidRPr="00CC5815" w:rsidRDefault="00413D6E" w:rsidP="008E5E3F">
    <w:pPr>
      <w:pStyle w:val="Header"/>
      <w:ind w:firstLine="0"/>
    </w:pPr>
    <w:r>
      <w:rPr>
        <w:rtl/>
      </w:rPr>
      <w:t>ועדת הכנסת</w:t>
    </w:r>
  </w:p>
  <w:p w:rsidR="00413D6E" w:rsidRPr="00CC5815" w:rsidRDefault="00413D6E" w:rsidP="008E5E3F">
    <w:pPr>
      <w:pStyle w:val="Header"/>
      <w:ind w:firstLine="0"/>
      <w:rPr>
        <w:rtl/>
      </w:rPr>
    </w:pPr>
    <w:r>
      <w:rPr>
        <w:rtl/>
      </w:rPr>
      <w:t>13/12/2021</w:t>
    </w:r>
  </w:p>
  <w:p w:rsidR="00413D6E" w:rsidRPr="00CC5815" w:rsidRDefault="00413D6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D6E" w:rsidRDefault="00413D6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3D6E" w:rsidRDefault="00413D6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13D6E" w:rsidRDefault="00413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776463"/>
    <w:multiLevelType w:val="hybridMultilevel"/>
    <w:tmpl w:val="D4B4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E694C"/>
    <w:multiLevelType w:val="hybridMultilevel"/>
    <w:tmpl w:val="226E30F0"/>
    <w:lvl w:ilvl="0" w:tplc="54406B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D6134"/>
    <w:multiLevelType w:val="hybridMultilevel"/>
    <w:tmpl w:val="C44AC7A2"/>
    <w:lvl w:ilvl="0" w:tplc="1F848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B3089B"/>
    <w:multiLevelType w:val="hybridMultilevel"/>
    <w:tmpl w:val="EBCC71CE"/>
    <w:lvl w:ilvl="0" w:tplc="37E48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7764F"/>
    <w:multiLevelType w:val="hybridMultilevel"/>
    <w:tmpl w:val="754ED3EE"/>
    <w:lvl w:ilvl="0" w:tplc="82440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796F35"/>
    <w:multiLevelType w:val="hybridMultilevel"/>
    <w:tmpl w:val="87B0F52C"/>
    <w:lvl w:ilvl="0" w:tplc="A514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3219325">
    <w:abstractNumId w:val="0"/>
  </w:num>
  <w:num w:numId="2" w16cid:durableId="435713766">
    <w:abstractNumId w:val="5"/>
  </w:num>
  <w:num w:numId="3" w16cid:durableId="1510408671">
    <w:abstractNumId w:val="2"/>
  </w:num>
  <w:num w:numId="4" w16cid:durableId="195167573">
    <w:abstractNumId w:val="7"/>
  </w:num>
  <w:num w:numId="5" w16cid:durableId="1034310080">
    <w:abstractNumId w:val="4"/>
  </w:num>
  <w:num w:numId="6" w16cid:durableId="1544058841">
    <w:abstractNumId w:val="6"/>
  </w:num>
  <w:num w:numId="7" w16cid:durableId="2093811607">
    <w:abstractNumId w:val="1"/>
  </w:num>
  <w:num w:numId="8" w16cid:durableId="1119689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315"/>
    <w:rsid w:val="00013273"/>
    <w:rsid w:val="0002047E"/>
    <w:rsid w:val="00031BE1"/>
    <w:rsid w:val="00037279"/>
    <w:rsid w:val="00067F42"/>
    <w:rsid w:val="0007675C"/>
    <w:rsid w:val="00092B80"/>
    <w:rsid w:val="000A17C6"/>
    <w:rsid w:val="000A72E0"/>
    <w:rsid w:val="000B060C"/>
    <w:rsid w:val="000B2EE6"/>
    <w:rsid w:val="000C47F5"/>
    <w:rsid w:val="000E0320"/>
    <w:rsid w:val="000E3314"/>
    <w:rsid w:val="000F2459"/>
    <w:rsid w:val="001448F3"/>
    <w:rsid w:val="00147AA5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7533"/>
    <w:rsid w:val="002016FF"/>
    <w:rsid w:val="00227FEF"/>
    <w:rsid w:val="00261554"/>
    <w:rsid w:val="00275C03"/>
    <w:rsid w:val="00280D58"/>
    <w:rsid w:val="002834EA"/>
    <w:rsid w:val="002B6D48"/>
    <w:rsid w:val="002B71D5"/>
    <w:rsid w:val="002B7F40"/>
    <w:rsid w:val="002D4BDB"/>
    <w:rsid w:val="002E240C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E236D"/>
    <w:rsid w:val="003F0A5F"/>
    <w:rsid w:val="00413D6E"/>
    <w:rsid w:val="00420E41"/>
    <w:rsid w:val="00424C94"/>
    <w:rsid w:val="00447608"/>
    <w:rsid w:val="00451746"/>
    <w:rsid w:val="00463498"/>
    <w:rsid w:val="00470190"/>
    <w:rsid w:val="00470EAC"/>
    <w:rsid w:val="0049458B"/>
    <w:rsid w:val="00495FD8"/>
    <w:rsid w:val="004A56E0"/>
    <w:rsid w:val="004B0A65"/>
    <w:rsid w:val="004B1BE9"/>
    <w:rsid w:val="004B5BE7"/>
    <w:rsid w:val="004B79B2"/>
    <w:rsid w:val="00500C0C"/>
    <w:rsid w:val="00514C99"/>
    <w:rsid w:val="00546678"/>
    <w:rsid w:val="005506B9"/>
    <w:rsid w:val="005576C4"/>
    <w:rsid w:val="005817EC"/>
    <w:rsid w:val="00590B77"/>
    <w:rsid w:val="005A342D"/>
    <w:rsid w:val="005A6810"/>
    <w:rsid w:val="005C363E"/>
    <w:rsid w:val="005D61F3"/>
    <w:rsid w:val="005E1C6B"/>
    <w:rsid w:val="005F76B0"/>
    <w:rsid w:val="00634F61"/>
    <w:rsid w:val="00637CDB"/>
    <w:rsid w:val="00695A47"/>
    <w:rsid w:val="006A0CB7"/>
    <w:rsid w:val="006D002F"/>
    <w:rsid w:val="006E3686"/>
    <w:rsid w:val="006F0259"/>
    <w:rsid w:val="00700433"/>
    <w:rsid w:val="00702755"/>
    <w:rsid w:val="0070472C"/>
    <w:rsid w:val="007509A6"/>
    <w:rsid w:val="00775046"/>
    <w:rsid w:val="007872B4"/>
    <w:rsid w:val="00791CBE"/>
    <w:rsid w:val="007C693F"/>
    <w:rsid w:val="007C6ADD"/>
    <w:rsid w:val="007F4655"/>
    <w:rsid w:val="0082136D"/>
    <w:rsid w:val="008320F6"/>
    <w:rsid w:val="00841223"/>
    <w:rsid w:val="00842718"/>
    <w:rsid w:val="00846BE9"/>
    <w:rsid w:val="00853207"/>
    <w:rsid w:val="008713A4"/>
    <w:rsid w:val="00875F10"/>
    <w:rsid w:val="00886DB3"/>
    <w:rsid w:val="008A598C"/>
    <w:rsid w:val="008C6035"/>
    <w:rsid w:val="008C7015"/>
    <w:rsid w:val="008D1DFB"/>
    <w:rsid w:val="008E03B4"/>
    <w:rsid w:val="008E5E3F"/>
    <w:rsid w:val="0090279B"/>
    <w:rsid w:val="00914904"/>
    <w:rsid w:val="009258CE"/>
    <w:rsid w:val="009300CB"/>
    <w:rsid w:val="0093668D"/>
    <w:rsid w:val="009515F0"/>
    <w:rsid w:val="0096182E"/>
    <w:rsid w:val="009830CB"/>
    <w:rsid w:val="009A2170"/>
    <w:rsid w:val="009A4392"/>
    <w:rsid w:val="009C2FB8"/>
    <w:rsid w:val="009D478A"/>
    <w:rsid w:val="009E6E93"/>
    <w:rsid w:val="009F1518"/>
    <w:rsid w:val="009F5773"/>
    <w:rsid w:val="00A15971"/>
    <w:rsid w:val="00A22C90"/>
    <w:rsid w:val="00A365DE"/>
    <w:rsid w:val="00A42723"/>
    <w:rsid w:val="00A64A6D"/>
    <w:rsid w:val="00A66020"/>
    <w:rsid w:val="00A66CE0"/>
    <w:rsid w:val="00AB02EE"/>
    <w:rsid w:val="00AB3F3A"/>
    <w:rsid w:val="00AD4EC9"/>
    <w:rsid w:val="00AD6FFC"/>
    <w:rsid w:val="00AF0B21"/>
    <w:rsid w:val="00AF31E6"/>
    <w:rsid w:val="00AF4150"/>
    <w:rsid w:val="00B0509A"/>
    <w:rsid w:val="00B120B2"/>
    <w:rsid w:val="00B50340"/>
    <w:rsid w:val="00B57121"/>
    <w:rsid w:val="00B65508"/>
    <w:rsid w:val="00B8517A"/>
    <w:rsid w:val="00B86743"/>
    <w:rsid w:val="00BA6446"/>
    <w:rsid w:val="00BB0BF8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C5F21"/>
    <w:rsid w:val="00CE24B8"/>
    <w:rsid w:val="00CE5849"/>
    <w:rsid w:val="00CF62E9"/>
    <w:rsid w:val="00D278F7"/>
    <w:rsid w:val="00D37550"/>
    <w:rsid w:val="00D40A29"/>
    <w:rsid w:val="00D45D27"/>
    <w:rsid w:val="00D86E57"/>
    <w:rsid w:val="00D96B24"/>
    <w:rsid w:val="00DE5B80"/>
    <w:rsid w:val="00E07432"/>
    <w:rsid w:val="00E33AE3"/>
    <w:rsid w:val="00E61903"/>
    <w:rsid w:val="00E64116"/>
    <w:rsid w:val="00E82456"/>
    <w:rsid w:val="00EA624B"/>
    <w:rsid w:val="00EB057D"/>
    <w:rsid w:val="00EB18E4"/>
    <w:rsid w:val="00EB5C85"/>
    <w:rsid w:val="00EC0AC2"/>
    <w:rsid w:val="00EC1FB3"/>
    <w:rsid w:val="00EC2CD4"/>
    <w:rsid w:val="00ED52AE"/>
    <w:rsid w:val="00EE09AD"/>
    <w:rsid w:val="00F00C2E"/>
    <w:rsid w:val="00F04E96"/>
    <w:rsid w:val="00F053E5"/>
    <w:rsid w:val="00F10D2D"/>
    <w:rsid w:val="00F16831"/>
    <w:rsid w:val="00F3105A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A4392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9A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58FA0-AFAE-461A-858B-F6F3B4CA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2639</Words>
  <Characters>15048</Characters>
  <Application>Microsoft Office Word</Application>
  <DocSecurity>0</DocSecurity>
  <Lines>125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