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25F8" w14:textId="77777777" w:rsidR="00E64116" w:rsidRPr="005817EC" w:rsidRDefault="00FA4BF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A8477A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1670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6EE41D7" w14:textId="77777777" w:rsidR="00E64116" w:rsidRPr="008713A4" w:rsidRDefault="00FA4BF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D60B398" w14:textId="77777777" w:rsidR="00E64116" w:rsidRPr="008713A4" w:rsidRDefault="00E64116" w:rsidP="0049458B">
      <w:pPr>
        <w:rPr>
          <w:rtl/>
        </w:rPr>
      </w:pPr>
    </w:p>
    <w:p w14:paraId="51D68391" w14:textId="77777777" w:rsidR="00E64116" w:rsidRPr="008713A4" w:rsidRDefault="00E64116" w:rsidP="0049458B">
      <w:pPr>
        <w:rPr>
          <w:rtl/>
        </w:rPr>
      </w:pPr>
    </w:p>
    <w:p w14:paraId="2D82381B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7AF22E5" w14:textId="77777777" w:rsidR="00E64116" w:rsidRPr="008713A4" w:rsidRDefault="00FA4BF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61</w:t>
      </w:r>
    </w:p>
    <w:p w14:paraId="14DAA926" w14:textId="77777777" w:rsidR="00E64116" w:rsidRPr="008713A4" w:rsidRDefault="00FA4BF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397D752" w14:textId="77777777" w:rsidR="00E64116" w:rsidRPr="008713A4" w:rsidRDefault="00FA4BF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בשבט התשפ"ב (10 בינואר 2022), שעה 10:00</w:t>
      </w:r>
    </w:p>
    <w:p w14:paraId="132C2754" w14:textId="77777777" w:rsidR="00E64116" w:rsidRPr="008713A4" w:rsidRDefault="00E64116" w:rsidP="008320F6">
      <w:pPr>
        <w:ind w:firstLine="0"/>
        <w:rPr>
          <w:rtl/>
        </w:rPr>
      </w:pPr>
    </w:p>
    <w:p w14:paraId="1FED8062" w14:textId="77777777" w:rsidR="00E64116" w:rsidRPr="008713A4" w:rsidRDefault="00E64116" w:rsidP="008320F6">
      <w:pPr>
        <w:ind w:firstLine="0"/>
        <w:rPr>
          <w:rtl/>
        </w:rPr>
      </w:pPr>
    </w:p>
    <w:p w14:paraId="7562F249" w14:textId="77777777" w:rsidR="00E64116" w:rsidRPr="008713A4" w:rsidRDefault="00E64116" w:rsidP="008320F6">
      <w:pPr>
        <w:ind w:firstLine="0"/>
        <w:rPr>
          <w:rtl/>
        </w:rPr>
      </w:pPr>
    </w:p>
    <w:p w14:paraId="6FF5CDAF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3E09375" w14:textId="77777777" w:rsidR="0061670C" w:rsidRPr="0061670C" w:rsidRDefault="0061670C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קביעת ועדות לדיון בהצעות חוק הבאות:</w:t>
      </w:r>
    </w:p>
    <w:p w14:paraId="1985C41A" w14:textId="77777777" w:rsidR="00E25961" w:rsidRDefault="00E25961" w:rsidP="0061670C">
      <w:pPr>
        <w:spacing w:before="60"/>
        <w:ind w:firstLine="0"/>
        <w:rPr>
          <w:rtl/>
        </w:rPr>
      </w:pPr>
      <w:bookmarkStart w:id="0" w:name="ET_hatsach_626112_5"/>
      <w:bookmarkStart w:id="1" w:name="ET_hatsach_625759_2"/>
      <w:r w:rsidRPr="00FA4BFF">
        <w:rPr>
          <w:rStyle w:val="TagStyle"/>
          <w:rtl/>
        </w:rPr>
        <w:t xml:space="preserve"> &lt;&lt; הצח &gt;&gt;</w:t>
      </w:r>
      <w:r>
        <w:rPr>
          <w:rFonts w:hint="cs"/>
          <w:rtl/>
        </w:rPr>
        <w:t xml:space="preserve">1. </w:t>
      </w:r>
      <w:r w:rsidRPr="00FA4BFF">
        <w:rPr>
          <w:rtl/>
        </w:rPr>
        <w:t>הצעת חוק דוד בן-גוריון (תיקון - ביטול הוראת שעה), התשפ"ב-2021</w:t>
      </w:r>
      <w:r w:rsidR="0061670C">
        <w:rPr>
          <w:rFonts w:hint="cs"/>
          <w:rtl/>
        </w:rPr>
        <w:t xml:space="preserve"> (פ/2286/24)</w:t>
      </w:r>
      <w:r w:rsidRPr="00FA4BFF">
        <w:rPr>
          <w:rtl/>
        </w:rPr>
        <w:t>, של ח"כ איתן גינזבורג</w:t>
      </w:r>
      <w:r w:rsidR="0061670C">
        <w:rPr>
          <w:rFonts w:hint="cs"/>
          <w:rtl/>
        </w:rPr>
        <w:t xml:space="preserve"> וקבוצת חברי הכנסת.</w:t>
      </w:r>
      <w:r w:rsidRPr="00FA4BFF">
        <w:rPr>
          <w:rStyle w:val="TagStyle"/>
          <w:rtl/>
        </w:rPr>
        <w:t xml:space="preserve"> &lt;&lt; הצח &gt;&gt;</w:t>
      </w:r>
      <w:bookmarkEnd w:id="0"/>
    </w:p>
    <w:p w14:paraId="3BC0CFB2" w14:textId="77777777" w:rsidR="0061670C" w:rsidRDefault="00E25961" w:rsidP="00E25961">
      <w:pPr>
        <w:spacing w:before="60"/>
        <w:ind w:firstLine="0"/>
        <w:rPr>
          <w:rtl/>
        </w:rPr>
      </w:pPr>
      <w:bookmarkStart w:id="2" w:name="ET_hatsach_626283_6"/>
      <w:r w:rsidRPr="00FA4BFF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>2</w:t>
      </w:r>
      <w:r w:rsidRPr="00FA4BFF">
        <w:rPr>
          <w:rtl/>
        </w:rPr>
        <w:t>. הצעת חוק ההוצאה לפועל  (תיקון - פתיחת תביעה על סכום קצוב), התשפ"ב-2021</w:t>
      </w:r>
      <w:r w:rsidR="0061670C">
        <w:rPr>
          <w:rFonts w:hint="cs"/>
          <w:rtl/>
        </w:rPr>
        <w:t xml:space="preserve"> (פ/2583/24)</w:t>
      </w:r>
      <w:r w:rsidRPr="00FA4BFF">
        <w:rPr>
          <w:rtl/>
        </w:rPr>
        <w:t>, של ח"כ</w:t>
      </w:r>
      <w:r w:rsidR="0061670C">
        <w:rPr>
          <w:rFonts w:hint="cs"/>
          <w:rtl/>
        </w:rPr>
        <w:t xml:space="preserve"> </w:t>
      </w:r>
    </w:p>
    <w:p w14:paraId="6EECA69E" w14:textId="77777777" w:rsidR="00E25961" w:rsidRDefault="00E25961" w:rsidP="00E25961">
      <w:pPr>
        <w:spacing w:before="60"/>
        <w:ind w:firstLine="0"/>
        <w:rPr>
          <w:rtl/>
        </w:rPr>
      </w:pPr>
      <w:r w:rsidRPr="00FA4BFF">
        <w:rPr>
          <w:rtl/>
        </w:rPr>
        <w:t xml:space="preserve"> יעל רון בן משה</w:t>
      </w:r>
      <w:r w:rsidRPr="00FA4BFF">
        <w:rPr>
          <w:rStyle w:val="TagStyle"/>
          <w:rtl/>
        </w:rPr>
        <w:t xml:space="preserve"> &lt;&lt; הצח &gt;&gt;</w:t>
      </w:r>
      <w:r w:rsidRPr="00FA4BFF">
        <w:rPr>
          <w:rtl/>
        </w:rPr>
        <w:t xml:space="preserve"> </w:t>
      </w:r>
      <w:r w:rsidR="0061670C">
        <w:rPr>
          <w:rFonts w:hint="cs"/>
          <w:rtl/>
        </w:rPr>
        <w:t>וקבוצת חברי הכנסת.</w:t>
      </w:r>
      <w:r w:rsidRPr="00FA4BFF">
        <w:rPr>
          <w:rtl/>
        </w:rPr>
        <w:t xml:space="preserve">  </w:t>
      </w:r>
      <w:bookmarkEnd w:id="2"/>
    </w:p>
    <w:p w14:paraId="07C0FC21" w14:textId="77777777" w:rsidR="005F73D3" w:rsidRDefault="005F73D3" w:rsidP="005F73D3">
      <w:pPr>
        <w:spacing w:before="60"/>
        <w:ind w:firstLine="0"/>
        <w:rPr>
          <w:rtl/>
        </w:rPr>
      </w:pPr>
      <w:bookmarkStart w:id="3" w:name="ET_hatsach_626293_7"/>
      <w:r w:rsidRPr="00FA4BFF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>3</w:t>
      </w:r>
      <w:r w:rsidRPr="00FA4BFF">
        <w:rPr>
          <w:rtl/>
        </w:rPr>
        <w:t>. הצעת חוק המסייעים לנטרול תוצאות אסון צ'רנוביל (תיקון - הגדלת מענק ושיפור זכויות), התשפ"ב-2021</w:t>
      </w:r>
      <w:r w:rsidR="0061670C">
        <w:rPr>
          <w:rFonts w:hint="cs"/>
          <w:rtl/>
        </w:rPr>
        <w:t xml:space="preserve"> (פ/2457/24)</w:t>
      </w:r>
      <w:r w:rsidRPr="00FA4BFF">
        <w:rPr>
          <w:rtl/>
        </w:rPr>
        <w:t>, של ח"כ יבגני סובה</w:t>
      </w:r>
      <w:r w:rsidR="0061670C">
        <w:rPr>
          <w:rFonts w:hint="cs"/>
          <w:rtl/>
        </w:rPr>
        <w:t xml:space="preserve"> וקבוצת חברי הכנסת.</w:t>
      </w:r>
      <w:r w:rsidRPr="00FA4BFF">
        <w:rPr>
          <w:rStyle w:val="TagStyle"/>
          <w:rtl/>
        </w:rPr>
        <w:t xml:space="preserve"> &lt;&lt; הצח &gt;&gt;</w:t>
      </w:r>
      <w:r w:rsidRPr="00FA4BFF">
        <w:rPr>
          <w:rtl/>
        </w:rPr>
        <w:t xml:space="preserve">   </w:t>
      </w:r>
      <w:bookmarkEnd w:id="3"/>
    </w:p>
    <w:p w14:paraId="119533DD" w14:textId="77777777" w:rsidR="005F73D3" w:rsidRDefault="005F73D3" w:rsidP="005F73D3">
      <w:pPr>
        <w:spacing w:before="60"/>
        <w:ind w:firstLine="0"/>
        <w:rPr>
          <w:rtl/>
        </w:rPr>
      </w:pPr>
      <w:bookmarkStart w:id="4" w:name="ET_hatsach_625762_3"/>
      <w:r w:rsidRPr="00FA4BFF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>4</w:t>
      </w:r>
      <w:r w:rsidRPr="00FA4BFF">
        <w:rPr>
          <w:rtl/>
        </w:rPr>
        <w:t>. הצעת חוק הביטוח הלאומי (תיקון - תשלום דמי ביטוח לאומי מופחתים לסטודנט במוסד להשכלה גבוהה מחוץ לישראל), התשפ"א-2021</w:t>
      </w:r>
      <w:r w:rsidR="0061670C">
        <w:rPr>
          <w:rFonts w:hint="cs"/>
          <w:rtl/>
        </w:rPr>
        <w:t xml:space="preserve"> (פ/606/24)</w:t>
      </w:r>
      <w:r w:rsidRPr="00FA4BFF">
        <w:rPr>
          <w:rtl/>
        </w:rPr>
        <w:t>, של ח"כ עאידה תומא סלימאן</w:t>
      </w:r>
      <w:r w:rsidR="0061670C">
        <w:rPr>
          <w:rFonts w:hint="cs"/>
          <w:rtl/>
        </w:rPr>
        <w:t>.</w:t>
      </w:r>
      <w:r w:rsidRPr="00FA4BFF">
        <w:rPr>
          <w:rStyle w:val="TagStyle"/>
          <w:rtl/>
        </w:rPr>
        <w:t xml:space="preserve"> &lt;&lt; הצח &gt;&gt;</w:t>
      </w:r>
      <w:r w:rsidRPr="00FA4BFF">
        <w:rPr>
          <w:rtl/>
        </w:rPr>
        <w:t xml:space="preserve">   </w:t>
      </w:r>
      <w:bookmarkEnd w:id="4"/>
    </w:p>
    <w:p w14:paraId="23F36FC4" w14:textId="77777777" w:rsidR="005F73D3" w:rsidRDefault="005F73D3" w:rsidP="005F73D3">
      <w:pPr>
        <w:spacing w:before="60"/>
        <w:ind w:firstLine="0"/>
        <w:rPr>
          <w:rtl/>
        </w:rPr>
      </w:pPr>
      <w:r w:rsidRPr="00FA4BFF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5</w:t>
      </w:r>
      <w:r w:rsidRPr="00FA4BFF">
        <w:rPr>
          <w:rtl/>
        </w:rPr>
        <w:t>. הצעת חוק הביטוח הלאומי (תיקון - תשלום דמי ביטוח לאומי מופחתים לסטודנט במוסד להשכלה גבוהה מחוץ לישראל), התשפ"א-2021</w:t>
      </w:r>
      <w:r w:rsidR="0061670C">
        <w:rPr>
          <w:rFonts w:hint="cs"/>
          <w:rtl/>
        </w:rPr>
        <w:t xml:space="preserve"> (פ/1547/24)</w:t>
      </w:r>
      <w:r w:rsidRPr="00FA4BFF">
        <w:rPr>
          <w:rtl/>
        </w:rPr>
        <w:t>, של ח"כ ג'ידא רינאוי-זועבי</w:t>
      </w:r>
      <w:r w:rsidR="0061670C">
        <w:rPr>
          <w:rFonts w:hint="cs"/>
          <w:rtl/>
        </w:rPr>
        <w:t>.</w:t>
      </w:r>
      <w:r w:rsidRPr="00FA4BFF">
        <w:rPr>
          <w:rStyle w:val="TagStyle"/>
          <w:rtl/>
        </w:rPr>
        <w:t xml:space="preserve"> &lt;&lt; הצח &gt;&gt;</w:t>
      </w:r>
      <w:r w:rsidRPr="00FA4BFF">
        <w:rPr>
          <w:rtl/>
        </w:rPr>
        <w:t xml:space="preserve">   </w:t>
      </w:r>
    </w:p>
    <w:p w14:paraId="4D137ACF" w14:textId="77777777" w:rsidR="005F73D3" w:rsidRDefault="005F73D3" w:rsidP="005F73D3">
      <w:pPr>
        <w:spacing w:before="60"/>
        <w:ind w:firstLine="0"/>
        <w:rPr>
          <w:rtl/>
        </w:rPr>
      </w:pPr>
      <w:bookmarkStart w:id="5" w:name="ET_hatsach_626414_9"/>
      <w:r w:rsidRPr="00FA4BFF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>6</w:t>
      </w:r>
      <w:r w:rsidRPr="00FA4BFF">
        <w:rPr>
          <w:rtl/>
        </w:rPr>
        <w:t>. הצעת חוק דמי מחלה (היעדרות בשל מחלת ילד) (תיקון - היעדרות בשל חיסון ילד לנגיף הקורונה) (הוראת שעה), התשפ"ב-2021</w:t>
      </w:r>
      <w:r w:rsidR="0061670C">
        <w:rPr>
          <w:rFonts w:hint="cs"/>
          <w:rtl/>
        </w:rPr>
        <w:t xml:space="preserve"> (פ/2851/24)</w:t>
      </w:r>
      <w:r w:rsidRPr="00FA4BFF">
        <w:rPr>
          <w:rtl/>
        </w:rPr>
        <w:t>, של ח"כ צבי האוזר</w:t>
      </w:r>
      <w:r w:rsidR="0061670C">
        <w:rPr>
          <w:rFonts w:hint="cs"/>
          <w:rtl/>
        </w:rPr>
        <w:t>.</w:t>
      </w:r>
      <w:r w:rsidRPr="00FA4BFF">
        <w:rPr>
          <w:rStyle w:val="TagStyle"/>
          <w:rtl/>
        </w:rPr>
        <w:t xml:space="preserve"> &lt;&lt; הצח &gt;&gt;</w:t>
      </w:r>
      <w:r w:rsidRPr="00FA4BFF">
        <w:rPr>
          <w:rtl/>
        </w:rPr>
        <w:t xml:space="preserve">   </w:t>
      </w:r>
      <w:bookmarkEnd w:id="5"/>
    </w:p>
    <w:p w14:paraId="7F5B3169" w14:textId="77777777" w:rsidR="00E25961" w:rsidRDefault="00E25961" w:rsidP="00E25961">
      <w:pPr>
        <w:spacing w:before="60"/>
        <w:ind w:firstLine="0"/>
        <w:rPr>
          <w:rtl/>
        </w:rPr>
      </w:pPr>
    </w:p>
    <w:bookmarkEnd w:id="1"/>
    <w:p w14:paraId="68837DA8" w14:textId="77777777" w:rsidR="00FA4BFF" w:rsidRPr="008713A4" w:rsidRDefault="00FA4BFF" w:rsidP="007C693F">
      <w:pPr>
        <w:spacing w:before="60"/>
        <w:ind w:firstLine="0"/>
        <w:rPr>
          <w:rtl/>
        </w:rPr>
      </w:pPr>
    </w:p>
    <w:p w14:paraId="17788142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50371A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02CFC98" w14:textId="77777777" w:rsidR="00E64116" w:rsidRPr="00FA4BFF" w:rsidRDefault="00FA4BFF" w:rsidP="00EC1FB3">
      <w:pPr>
        <w:ind w:firstLine="0"/>
        <w:rPr>
          <w:rtl/>
        </w:rPr>
      </w:pPr>
      <w:r w:rsidRPr="00FA4BFF">
        <w:rPr>
          <w:rtl/>
        </w:rPr>
        <w:t>ניר אורבך – היו"ר</w:t>
      </w:r>
    </w:p>
    <w:p w14:paraId="08E35200" w14:textId="77777777" w:rsidR="00FA4BFF" w:rsidRPr="00FA4BFF" w:rsidRDefault="00FA4BFF" w:rsidP="00EC1FB3">
      <w:pPr>
        <w:ind w:firstLine="0"/>
        <w:rPr>
          <w:rtl/>
        </w:rPr>
      </w:pPr>
      <w:r w:rsidRPr="00FA4BFF">
        <w:rPr>
          <w:rtl/>
        </w:rPr>
        <w:t>איתן גינזבורג</w:t>
      </w:r>
    </w:p>
    <w:p w14:paraId="13CD8A5E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4F41ECBF" w14:textId="77777777" w:rsidR="00E25961" w:rsidRPr="000C47F5" w:rsidRDefault="00E25961" w:rsidP="00DE5B80">
      <w:pPr>
        <w:ind w:firstLine="0"/>
        <w:rPr>
          <w:b/>
          <w:bCs/>
          <w:u w:val="single"/>
          <w:rtl/>
        </w:rPr>
      </w:pPr>
    </w:p>
    <w:p w14:paraId="2F2448D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E0BE1DC" w14:textId="77777777" w:rsidR="00E64116" w:rsidRPr="008713A4" w:rsidRDefault="00FA4BFF" w:rsidP="00D40A29">
      <w:pPr>
        <w:ind w:firstLine="0"/>
      </w:pPr>
      <w:r>
        <w:rPr>
          <w:rtl/>
        </w:rPr>
        <w:t>ארבל אסטרחן</w:t>
      </w:r>
    </w:p>
    <w:p w14:paraId="48E488C4" w14:textId="77777777" w:rsidR="00E64116" w:rsidRPr="008713A4" w:rsidRDefault="00E64116" w:rsidP="00DE5B80">
      <w:pPr>
        <w:ind w:firstLine="0"/>
        <w:rPr>
          <w:rtl/>
        </w:rPr>
      </w:pPr>
    </w:p>
    <w:p w14:paraId="025FAADD" w14:textId="77777777" w:rsidR="00E64116" w:rsidRPr="008713A4" w:rsidRDefault="00E64116" w:rsidP="0061670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B2A83BA" w14:textId="77777777" w:rsidR="00E64116" w:rsidRPr="008713A4" w:rsidRDefault="00FA4BF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190C4D31" w14:textId="77777777" w:rsidR="00E64116" w:rsidRPr="008713A4" w:rsidRDefault="00E64116" w:rsidP="00DE5B80">
      <w:pPr>
        <w:ind w:firstLine="0"/>
        <w:rPr>
          <w:rtl/>
        </w:rPr>
      </w:pPr>
    </w:p>
    <w:p w14:paraId="07FA1A62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0D2E351" w14:textId="77777777" w:rsidR="00E64116" w:rsidRPr="008713A4" w:rsidRDefault="00FA4BFF" w:rsidP="008320F6">
      <w:pPr>
        <w:ind w:firstLine="0"/>
        <w:rPr>
          <w:rtl/>
        </w:rPr>
      </w:pPr>
      <w:r>
        <w:rPr>
          <w:rtl/>
        </w:rPr>
        <w:t>הילה מליחי</w:t>
      </w:r>
    </w:p>
    <w:p w14:paraId="5567595D" w14:textId="77777777" w:rsidR="00FA4BFF" w:rsidRDefault="00E64116" w:rsidP="004E4CDE">
      <w:pPr>
        <w:ind w:firstLine="0"/>
        <w:rPr>
          <w:b/>
          <w:bCs/>
          <w:rtl/>
        </w:rPr>
      </w:pPr>
      <w:r w:rsidRPr="008713A4">
        <w:rPr>
          <w:rtl/>
        </w:rPr>
        <w:br w:type="page"/>
      </w:r>
    </w:p>
    <w:p w14:paraId="78DC34CD" w14:textId="77777777" w:rsidR="00FA4BFF" w:rsidRDefault="00FA4BFF" w:rsidP="00FA4BFF">
      <w:pPr>
        <w:rPr>
          <w:rStyle w:val="TagStyle"/>
          <w:rFonts w:ascii="David" w:hAnsi="David"/>
          <w:b w:val="0"/>
          <w:bCs/>
          <w:u w:val="single"/>
          <w:rtl/>
        </w:rPr>
      </w:pPr>
      <w:bookmarkStart w:id="6" w:name="_ETM_Q1_58972"/>
      <w:bookmarkStart w:id="7" w:name="_ETM_Q1_59229"/>
      <w:bookmarkStart w:id="8" w:name="_ETM_Q1_59299"/>
      <w:bookmarkEnd w:id="6"/>
      <w:bookmarkEnd w:id="7"/>
      <w:bookmarkEnd w:id="8"/>
    </w:p>
    <w:p w14:paraId="32E28B84" w14:textId="77777777" w:rsidR="00FA4BFF" w:rsidRDefault="00FA4BFF" w:rsidP="00FA4BFF">
      <w:pPr>
        <w:pStyle w:val="a0"/>
        <w:keepNext/>
        <w:rPr>
          <w:rtl/>
        </w:rPr>
      </w:pPr>
      <w:bookmarkStart w:id="9" w:name="ET_subject_626112_13"/>
      <w:r w:rsidRPr="00FA4BFF">
        <w:rPr>
          <w:rStyle w:val="TagStyle"/>
          <w:rtl/>
        </w:rPr>
        <w:t xml:space="preserve"> &lt;&lt; נושא &gt;&gt; </w:t>
      </w:r>
      <w:r w:rsidR="00A32DFE">
        <w:rPr>
          <w:rFonts w:hint="cs"/>
          <w:rtl/>
        </w:rPr>
        <w:t xml:space="preserve">1. קביעת </w:t>
      </w:r>
      <w:bookmarkStart w:id="10" w:name="_ETM_Q1_146000"/>
      <w:bookmarkEnd w:id="10"/>
      <w:r w:rsidR="00A32DFE">
        <w:rPr>
          <w:rFonts w:hint="cs"/>
          <w:rtl/>
        </w:rPr>
        <w:t>ועדה לדיון בה</w:t>
      </w:r>
      <w:r>
        <w:rPr>
          <w:rtl/>
        </w:rPr>
        <w:t>צעת חוק דוד בן-גוריון (תיקון - ביטול הוראת שעה), התשפ"ב-2021, פ/2286/24</w:t>
      </w:r>
      <w:r w:rsidRPr="00FA4BFF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9"/>
    </w:p>
    <w:p w14:paraId="380F2849" w14:textId="77777777" w:rsidR="00FA4BFF" w:rsidRDefault="00FA4BFF" w:rsidP="00FA4BFF">
      <w:pPr>
        <w:pStyle w:val="KeepWithNext"/>
        <w:rPr>
          <w:rtl/>
        </w:rPr>
      </w:pPr>
    </w:p>
    <w:p w14:paraId="3889507C" w14:textId="77777777" w:rsidR="00FA4BFF" w:rsidRPr="00FA4BFF" w:rsidRDefault="00FA4BFF" w:rsidP="00FA4BFF">
      <w:pPr>
        <w:rPr>
          <w:rtl/>
        </w:rPr>
      </w:pPr>
      <w:bookmarkStart w:id="11" w:name="_ETM_Q1_166831"/>
      <w:bookmarkEnd w:id="11"/>
    </w:p>
    <w:p w14:paraId="06E18855" w14:textId="77777777" w:rsidR="00FA4BFF" w:rsidRDefault="00FA4BFF" w:rsidP="00FA4BFF">
      <w:pPr>
        <w:pStyle w:val="af"/>
        <w:keepNext/>
      </w:pPr>
      <w:bookmarkStart w:id="12" w:name="ET_yor_6145_12"/>
      <w:r w:rsidRPr="00FA4B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4B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"/>
    </w:p>
    <w:p w14:paraId="1537CBD8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1893E255" w14:textId="77777777" w:rsidR="00FA4BFF" w:rsidRDefault="00FA4BFF" w:rsidP="00A32DFE">
      <w:pPr>
        <w:rPr>
          <w:rtl/>
          <w:lang w:eastAsia="he-IL"/>
        </w:rPr>
      </w:pPr>
      <w:bookmarkStart w:id="13" w:name="_ETM_Q1_168823"/>
      <w:bookmarkEnd w:id="13"/>
      <w:r>
        <w:rPr>
          <w:rFonts w:hint="cs"/>
          <w:rtl/>
          <w:lang w:eastAsia="he-IL"/>
        </w:rPr>
        <w:t>בוקר טוב, אני מתכבד לפתוח את ישיבת ועדת הכנסת</w:t>
      </w:r>
      <w:r w:rsidR="009B704C">
        <w:rPr>
          <w:rFonts w:hint="cs"/>
          <w:rtl/>
          <w:lang w:eastAsia="he-IL"/>
        </w:rPr>
        <w:t>. היום יום שני, ח' בשבט התשפ"ב</w:t>
      </w:r>
      <w:r w:rsidR="00A32DFE">
        <w:rPr>
          <w:rFonts w:hint="cs"/>
          <w:rtl/>
          <w:lang w:eastAsia="he-IL"/>
        </w:rPr>
        <w:t>, 10 בינואר 2022.</w:t>
      </w:r>
      <w:r>
        <w:rPr>
          <w:rFonts w:hint="cs"/>
          <w:rtl/>
          <w:lang w:eastAsia="he-IL"/>
        </w:rPr>
        <w:t xml:space="preserve"> הנושא </w:t>
      </w:r>
      <w:bookmarkStart w:id="14" w:name="_ETM_Q1_148606"/>
      <w:bookmarkEnd w:id="14"/>
      <w:r>
        <w:rPr>
          <w:rFonts w:hint="cs"/>
          <w:rtl/>
          <w:lang w:eastAsia="he-IL"/>
        </w:rPr>
        <w:t xml:space="preserve">הראשון </w:t>
      </w:r>
      <w:r w:rsidR="00A32DFE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סדר-היום</w:t>
      </w:r>
      <w:r w:rsidR="00A31730">
        <w:rPr>
          <w:rFonts w:hint="cs"/>
          <w:rtl/>
          <w:lang w:eastAsia="he-IL"/>
        </w:rPr>
        <w:t>:</w:t>
      </w:r>
      <w:r w:rsidR="00A31730" w:rsidRPr="00A31730">
        <w:rPr>
          <w:rtl/>
        </w:rPr>
        <w:t xml:space="preserve"> </w:t>
      </w:r>
      <w:r w:rsidR="00A32DFE">
        <w:rPr>
          <w:rFonts w:hint="cs"/>
          <w:rtl/>
        </w:rPr>
        <w:t>קביעת ועדה לדיון ב</w:t>
      </w:r>
      <w:r w:rsidR="00A31730">
        <w:rPr>
          <w:rtl/>
        </w:rPr>
        <w:t>הצעת חוק דוד בן-גוריון (תיקון - ביטול הוראת שעה), התשפ"ב-2021, פ/2286/24</w:t>
      </w:r>
      <w:r w:rsidR="00A32DFE">
        <w:rPr>
          <w:rFonts w:hint="cs"/>
          <w:rtl/>
        </w:rPr>
        <w:t>, של חבר הכנסת איתן גינזבורג וקבוצת חברי הכנסת. המלצת הלשכה המשפטית היא להעביר לוועדת החינוך, התרבות והספורט. נשמעו הצעות במליאה להעביר לוועדת הפנים והגנת הסביבה. בהסכמה,</w:t>
      </w:r>
      <w:r>
        <w:rPr>
          <w:rFonts w:hint="cs"/>
          <w:rtl/>
          <w:lang w:eastAsia="he-IL"/>
        </w:rPr>
        <w:t xml:space="preserve"> אנחנו ממליצים להעביר את זה לוועדת החוקה.</w:t>
      </w:r>
      <w:r w:rsidR="00A32DFE">
        <w:rPr>
          <w:rFonts w:hint="cs"/>
          <w:rtl/>
          <w:lang w:eastAsia="he-IL"/>
        </w:rPr>
        <w:t xml:space="preserve"> חבר הכנסת גינזבורג, אתה רוצה </w:t>
      </w:r>
      <w:bookmarkStart w:id="15" w:name="_ETM_Q1_176000"/>
      <w:bookmarkEnd w:id="15"/>
      <w:r w:rsidR="00A32DFE">
        <w:rPr>
          <w:rFonts w:hint="cs"/>
          <w:rtl/>
          <w:lang w:eastAsia="he-IL"/>
        </w:rPr>
        <w:t>להגיד כמה מילים?</w:t>
      </w:r>
    </w:p>
    <w:p w14:paraId="7C5E8794" w14:textId="77777777" w:rsidR="00A32DFE" w:rsidRDefault="00A32DFE" w:rsidP="00A32DFE">
      <w:pPr>
        <w:rPr>
          <w:rtl/>
          <w:lang w:eastAsia="he-IL"/>
        </w:rPr>
      </w:pPr>
      <w:bookmarkStart w:id="16" w:name="_ETM_Q1_180000"/>
      <w:bookmarkEnd w:id="16"/>
    </w:p>
    <w:p w14:paraId="51843B84" w14:textId="77777777" w:rsidR="00A32DFE" w:rsidRDefault="00A32DFE" w:rsidP="00A32DFE">
      <w:pPr>
        <w:pStyle w:val="a"/>
        <w:keepNext/>
        <w:rPr>
          <w:rtl/>
        </w:rPr>
      </w:pPr>
      <w:bookmarkStart w:id="17" w:name="ET_speaker_5771_23"/>
      <w:r w:rsidRPr="00A32DF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32D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14:paraId="58EC0F71" w14:textId="77777777" w:rsidR="00A32DFE" w:rsidRDefault="00A32DFE" w:rsidP="00A32DFE">
      <w:pPr>
        <w:pStyle w:val="KeepWithNext"/>
        <w:rPr>
          <w:rtl/>
          <w:lang w:eastAsia="he-IL"/>
        </w:rPr>
      </w:pPr>
    </w:p>
    <w:p w14:paraId="73194FBE" w14:textId="77777777" w:rsidR="00A32DFE" w:rsidRPr="00A32DFE" w:rsidRDefault="00A32DFE" w:rsidP="00A32DFE">
      <w:pPr>
        <w:rPr>
          <w:rtl/>
          <w:lang w:eastAsia="he-IL"/>
        </w:rPr>
      </w:pPr>
      <w:r>
        <w:rPr>
          <w:rFonts w:hint="cs"/>
          <w:rtl/>
          <w:lang w:eastAsia="he-IL"/>
        </w:rPr>
        <w:t>להודות לך על הישיבה.</w:t>
      </w:r>
    </w:p>
    <w:p w14:paraId="2D15293B" w14:textId="77777777" w:rsidR="00FA4BFF" w:rsidRDefault="00FA4BFF" w:rsidP="00FA4BFF">
      <w:pPr>
        <w:rPr>
          <w:rtl/>
          <w:lang w:eastAsia="he-IL"/>
        </w:rPr>
      </w:pPr>
      <w:bookmarkStart w:id="18" w:name="_ETM_Q1_180349"/>
      <w:bookmarkStart w:id="19" w:name="_ETM_Q1_180422"/>
      <w:bookmarkStart w:id="20" w:name="_ETM_Q1_181533"/>
      <w:bookmarkEnd w:id="18"/>
      <w:bookmarkEnd w:id="19"/>
      <w:bookmarkEnd w:id="20"/>
    </w:p>
    <w:p w14:paraId="1FDB83FE" w14:textId="77777777" w:rsidR="00FA4BFF" w:rsidRDefault="00FA4BFF" w:rsidP="00FA4BFF">
      <w:pPr>
        <w:pStyle w:val="a"/>
        <w:keepNext/>
        <w:rPr>
          <w:rtl/>
        </w:rPr>
      </w:pPr>
      <w:bookmarkStart w:id="21" w:name="ET_speaker_ארבל_אסטרחן_15"/>
      <w:r w:rsidRPr="00FA4BF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A4BFF">
        <w:rPr>
          <w:rStyle w:val="TagStyle"/>
          <w:rtl/>
        </w:rPr>
        <w:t xml:space="preserve"> &lt;&lt; דובר &gt;&gt;</w:t>
      </w:r>
      <w:bookmarkEnd w:id="21"/>
    </w:p>
    <w:p w14:paraId="43636CA8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584C4A83" w14:textId="77777777" w:rsidR="00FA4BFF" w:rsidRDefault="00FA4BFF" w:rsidP="00FA4BFF">
      <w:pPr>
        <w:rPr>
          <w:rtl/>
          <w:lang w:eastAsia="he-IL"/>
        </w:rPr>
      </w:pPr>
      <w:bookmarkStart w:id="22" w:name="_ETM_Q1_186385"/>
      <w:bookmarkStart w:id="23" w:name="_ETM_Q1_186691"/>
      <w:bookmarkEnd w:id="22"/>
      <w:bookmarkEnd w:id="23"/>
      <w:r>
        <w:rPr>
          <w:rFonts w:hint="cs"/>
          <w:rtl/>
          <w:lang w:eastAsia="he-IL"/>
        </w:rPr>
        <w:t>ז</w:t>
      </w:r>
      <w:bookmarkStart w:id="24" w:name="_ETM_Q1_186751"/>
      <w:bookmarkEnd w:id="24"/>
      <w:r>
        <w:rPr>
          <w:rFonts w:hint="cs"/>
          <w:rtl/>
          <w:lang w:eastAsia="he-IL"/>
        </w:rPr>
        <w:t>ה בהסכמ</w:t>
      </w:r>
      <w:bookmarkStart w:id="25" w:name="_ETM_Q1_190502"/>
      <w:bookmarkEnd w:id="25"/>
      <w:r>
        <w:rPr>
          <w:rFonts w:hint="cs"/>
          <w:rtl/>
          <w:lang w:eastAsia="he-IL"/>
        </w:rPr>
        <w:t>ה של יו"ר ועדת חינוך גם?</w:t>
      </w:r>
    </w:p>
    <w:p w14:paraId="01D3697F" w14:textId="77777777" w:rsidR="00FA4BFF" w:rsidRDefault="00FA4BFF" w:rsidP="00FA4BFF">
      <w:pPr>
        <w:rPr>
          <w:rtl/>
          <w:lang w:eastAsia="he-IL"/>
        </w:rPr>
      </w:pPr>
      <w:bookmarkStart w:id="26" w:name="_ETM_Q1_198534"/>
      <w:bookmarkStart w:id="27" w:name="_ETM_Q1_198612"/>
      <w:bookmarkEnd w:id="26"/>
      <w:bookmarkEnd w:id="27"/>
    </w:p>
    <w:p w14:paraId="2682E1D0" w14:textId="77777777" w:rsidR="00A32DFE" w:rsidRDefault="00A32DFE" w:rsidP="00A32DFE">
      <w:pPr>
        <w:pStyle w:val="af"/>
        <w:keepNext/>
        <w:rPr>
          <w:rtl/>
        </w:rPr>
      </w:pPr>
      <w:bookmarkStart w:id="28" w:name="ET_yor_6145_24"/>
      <w:r w:rsidRPr="00A32D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2D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14:paraId="061DB6A5" w14:textId="77777777" w:rsidR="00A32DFE" w:rsidRDefault="00A32DFE" w:rsidP="00A32DFE">
      <w:pPr>
        <w:pStyle w:val="KeepWithNext"/>
        <w:rPr>
          <w:rtl/>
          <w:lang w:eastAsia="he-IL"/>
        </w:rPr>
      </w:pPr>
    </w:p>
    <w:p w14:paraId="3CF48666" w14:textId="77777777" w:rsidR="00A32DFE" w:rsidRDefault="00A32DFE" w:rsidP="00A32DFE">
      <w:pPr>
        <w:rPr>
          <w:rtl/>
          <w:lang w:eastAsia="he-IL"/>
        </w:rPr>
      </w:pPr>
      <w:bookmarkStart w:id="29" w:name="_ETM_Q1_185000"/>
      <w:bookmarkEnd w:id="29"/>
      <w:r>
        <w:rPr>
          <w:rFonts w:hint="cs"/>
          <w:rtl/>
          <w:lang w:eastAsia="he-IL"/>
        </w:rPr>
        <w:t>כן, כן, כן, זה בהסכמה.</w:t>
      </w:r>
      <w:bookmarkStart w:id="30" w:name="_ETM_Q1_187000"/>
      <w:bookmarkEnd w:id="30"/>
      <w:r>
        <w:rPr>
          <w:rFonts w:hint="cs"/>
          <w:rtl/>
          <w:lang w:eastAsia="he-IL"/>
        </w:rPr>
        <w:t xml:space="preserve"> גם יושבת-ראש ועדת החינוך מסכימה. </w:t>
      </w:r>
      <w:r w:rsidRPr="00A32DFE">
        <w:rPr>
          <w:rFonts w:hint="cs"/>
          <w:b/>
          <w:bCs/>
          <w:rtl/>
          <w:lang w:eastAsia="he-IL"/>
        </w:rPr>
        <w:t xml:space="preserve">אנחנו </w:t>
      </w:r>
      <w:bookmarkStart w:id="31" w:name="_ETM_Q1_195000"/>
      <w:bookmarkEnd w:id="31"/>
      <w:r w:rsidRPr="00A32DFE">
        <w:rPr>
          <w:rFonts w:hint="cs"/>
          <w:b/>
          <w:bCs/>
          <w:rtl/>
          <w:lang w:eastAsia="he-IL"/>
        </w:rPr>
        <w:t xml:space="preserve">נעבור להצבעה. מי בעד </w:t>
      </w:r>
      <w:r w:rsidRPr="00A32DFE">
        <w:rPr>
          <w:b/>
          <w:bCs/>
          <w:rtl/>
          <w:lang w:eastAsia="he-IL"/>
        </w:rPr>
        <w:t>–</w:t>
      </w:r>
      <w:r w:rsidRPr="00A32DFE">
        <w:rPr>
          <w:rFonts w:hint="cs"/>
          <w:b/>
          <w:bCs/>
          <w:rtl/>
          <w:lang w:eastAsia="he-IL"/>
        </w:rPr>
        <w:t xml:space="preserve"> ירים את ידו.</w:t>
      </w:r>
    </w:p>
    <w:p w14:paraId="0BD4C236" w14:textId="77777777" w:rsidR="00A32DFE" w:rsidRDefault="00A32DFE" w:rsidP="00A32DFE">
      <w:pPr>
        <w:rPr>
          <w:rtl/>
          <w:lang w:eastAsia="he-IL"/>
        </w:rPr>
      </w:pPr>
    </w:p>
    <w:p w14:paraId="7C2B4C35" w14:textId="77777777" w:rsidR="00A32DFE" w:rsidRDefault="00A32DFE" w:rsidP="00A32DF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4178F1B" w14:textId="77777777" w:rsidR="00A32DFE" w:rsidRDefault="00A32DFE" w:rsidP="00A32DF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הצעת החוק לדיון בוועדת החוקה, חוק ומשפט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36D9D068" w14:textId="77777777" w:rsidR="00A32DFE" w:rsidRDefault="00A32DFE" w:rsidP="00A32DF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נתקבלה.</w:t>
      </w:r>
    </w:p>
    <w:p w14:paraId="5D1CF833" w14:textId="77777777" w:rsidR="00A32DFE" w:rsidRDefault="00A32DFE" w:rsidP="00A32DFE">
      <w:pPr>
        <w:rPr>
          <w:rtl/>
          <w:lang w:eastAsia="he-IL"/>
        </w:rPr>
      </w:pPr>
      <w:bookmarkStart w:id="32" w:name="_ETM_Q1_194000"/>
      <w:bookmarkEnd w:id="32"/>
    </w:p>
    <w:p w14:paraId="3B6AB53D" w14:textId="77777777" w:rsidR="00A32DFE" w:rsidRDefault="00A32DFE" w:rsidP="00A32DFE">
      <w:pPr>
        <w:pStyle w:val="af"/>
        <w:keepNext/>
        <w:rPr>
          <w:rtl/>
        </w:rPr>
      </w:pPr>
      <w:bookmarkStart w:id="33" w:name="ET_yor_6145_25"/>
      <w:r w:rsidRPr="00A32D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2D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"/>
    </w:p>
    <w:p w14:paraId="07B7B08B" w14:textId="77777777" w:rsidR="00A32DFE" w:rsidRDefault="00A32DFE" w:rsidP="00A32DFE">
      <w:pPr>
        <w:pStyle w:val="KeepWithNext"/>
        <w:rPr>
          <w:rtl/>
          <w:lang w:eastAsia="he-IL"/>
        </w:rPr>
      </w:pPr>
    </w:p>
    <w:p w14:paraId="2CFC6DA2" w14:textId="77777777" w:rsidR="00FA4BFF" w:rsidRDefault="00FA4BFF" w:rsidP="00A32DFE">
      <w:pPr>
        <w:rPr>
          <w:rtl/>
          <w:lang w:eastAsia="he-IL"/>
        </w:rPr>
      </w:pPr>
      <w:bookmarkStart w:id="34" w:name="_ETM_Q1_196000"/>
      <w:bookmarkStart w:id="35" w:name="_ETM_Q1_198982"/>
      <w:bookmarkStart w:id="36" w:name="_ETM_Q1_199052"/>
      <w:bookmarkEnd w:id="34"/>
      <w:bookmarkEnd w:id="35"/>
      <w:bookmarkEnd w:id="36"/>
      <w:r>
        <w:rPr>
          <w:rFonts w:hint="cs"/>
          <w:rtl/>
          <w:lang w:eastAsia="he-IL"/>
        </w:rPr>
        <w:t xml:space="preserve">הוחלט להעביר את הצעת </w:t>
      </w:r>
      <w:bookmarkStart w:id="37" w:name="_ETM_Q1_204803"/>
      <w:bookmarkEnd w:id="37"/>
      <w:r>
        <w:rPr>
          <w:rFonts w:hint="cs"/>
          <w:rtl/>
          <w:lang w:eastAsia="he-IL"/>
        </w:rPr>
        <w:t>החוק ל</w:t>
      </w:r>
      <w:r w:rsidR="00A32DFE">
        <w:rPr>
          <w:rFonts w:hint="cs"/>
          <w:rtl/>
          <w:lang w:eastAsia="he-IL"/>
        </w:rPr>
        <w:t>המשך</w:t>
      </w:r>
      <w:bookmarkStart w:id="38" w:name="_ETM_Q1_200000"/>
      <w:bookmarkEnd w:id="38"/>
      <w:r w:rsidR="00A32DFE">
        <w:rPr>
          <w:rFonts w:hint="cs"/>
          <w:rtl/>
          <w:lang w:eastAsia="he-IL"/>
        </w:rPr>
        <w:t xml:space="preserve"> טיפול ב</w:t>
      </w:r>
      <w:r>
        <w:rPr>
          <w:rFonts w:hint="cs"/>
          <w:rtl/>
          <w:lang w:eastAsia="he-IL"/>
        </w:rPr>
        <w:t>וועדת חוקה</w:t>
      </w:r>
      <w:r w:rsidR="00A32DFE">
        <w:rPr>
          <w:rFonts w:hint="cs"/>
          <w:rtl/>
          <w:lang w:eastAsia="he-IL"/>
        </w:rPr>
        <w:t>.</w:t>
      </w:r>
    </w:p>
    <w:p w14:paraId="6B06AEF9" w14:textId="77777777" w:rsidR="00FA4BFF" w:rsidRDefault="00FA4BFF" w:rsidP="00FA4BFF">
      <w:pPr>
        <w:rPr>
          <w:rtl/>
          <w:lang w:eastAsia="he-IL"/>
        </w:rPr>
      </w:pPr>
      <w:bookmarkStart w:id="39" w:name="_ETM_Q1_210484"/>
      <w:bookmarkStart w:id="40" w:name="_ETM_Q1_210555"/>
      <w:bookmarkEnd w:id="39"/>
      <w:bookmarkEnd w:id="40"/>
    </w:p>
    <w:p w14:paraId="7A737F77" w14:textId="77777777" w:rsidR="00FA4BFF" w:rsidRDefault="00FA4BFF" w:rsidP="00FA4BFF">
      <w:pPr>
        <w:rPr>
          <w:rtl/>
          <w:lang w:eastAsia="he-IL"/>
        </w:rPr>
      </w:pPr>
      <w:bookmarkStart w:id="41" w:name="_ETM_Q1_212465"/>
      <w:bookmarkStart w:id="42" w:name="_ETM_Q1_212530"/>
      <w:bookmarkEnd w:id="41"/>
      <w:bookmarkEnd w:id="42"/>
    </w:p>
    <w:p w14:paraId="3BEDDF8F" w14:textId="77777777" w:rsidR="00FA4BFF" w:rsidRDefault="00FA4BF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2FA63702" w14:textId="77777777" w:rsidR="00FA4BFF" w:rsidRDefault="00FA4BFF" w:rsidP="00FA4BFF">
      <w:pPr>
        <w:pStyle w:val="a0"/>
        <w:keepNext/>
        <w:rPr>
          <w:rtl/>
          <w:lang w:eastAsia="he-IL"/>
        </w:rPr>
      </w:pPr>
      <w:bookmarkStart w:id="43" w:name="ET_subject_626283_16"/>
      <w:r w:rsidRPr="00FA4BFF">
        <w:rPr>
          <w:rStyle w:val="TagStyle"/>
          <w:rtl/>
        </w:rPr>
        <w:lastRenderedPageBreak/>
        <w:t xml:space="preserve"> &lt;&lt; נושא &gt;&gt; </w:t>
      </w:r>
      <w:r w:rsidR="00A32DFE">
        <w:rPr>
          <w:rFonts w:hint="cs"/>
          <w:rtl/>
          <w:lang w:eastAsia="he-IL"/>
        </w:rPr>
        <w:t>2. ה</w:t>
      </w:r>
      <w:r w:rsidR="005F73D3">
        <w:rPr>
          <w:rtl/>
          <w:lang w:eastAsia="he-IL"/>
        </w:rPr>
        <w:t>צעת חוק ההוצאה לפועל</w:t>
      </w:r>
      <w:r>
        <w:rPr>
          <w:rtl/>
          <w:lang w:eastAsia="he-IL"/>
        </w:rPr>
        <w:t xml:space="preserve"> (תיקון - פתיחת תביעה על סכום קצוב), התשפ"ב-2021, פ/2583/24</w:t>
      </w:r>
      <w:r w:rsidRPr="00FA4B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43"/>
    </w:p>
    <w:p w14:paraId="16991B33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0AB53458" w14:textId="77777777" w:rsidR="00FA4BFF" w:rsidRDefault="00FA4BFF" w:rsidP="00FA4BFF">
      <w:pPr>
        <w:rPr>
          <w:rtl/>
          <w:lang w:eastAsia="he-IL"/>
        </w:rPr>
      </w:pPr>
      <w:bookmarkStart w:id="44" w:name="_ETM_Q1_222330"/>
      <w:bookmarkEnd w:id="44"/>
    </w:p>
    <w:p w14:paraId="64A5CC03" w14:textId="77777777" w:rsidR="00FA4BFF" w:rsidRDefault="00FA4BFF" w:rsidP="00FA4BFF">
      <w:pPr>
        <w:pStyle w:val="af"/>
        <w:keepNext/>
        <w:rPr>
          <w:rtl/>
        </w:rPr>
      </w:pPr>
      <w:bookmarkStart w:id="45" w:name="ET_yor_6145_17"/>
      <w:r w:rsidRPr="00FA4B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4B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"/>
    </w:p>
    <w:p w14:paraId="47908A32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0F128AB7" w14:textId="77777777" w:rsidR="00FA4BFF" w:rsidRDefault="00A32DFE" w:rsidP="005F73D3">
      <w:pPr>
        <w:rPr>
          <w:rtl/>
          <w:lang w:eastAsia="he-IL"/>
        </w:rPr>
      </w:pPr>
      <w:bookmarkStart w:id="46" w:name="_ETM_Q1_223771"/>
      <w:bookmarkEnd w:id="46"/>
      <w:r>
        <w:rPr>
          <w:rFonts w:hint="cs"/>
          <w:rtl/>
          <w:lang w:eastAsia="he-IL"/>
        </w:rPr>
        <w:t xml:space="preserve">הנושא השני על סדר-היום: </w:t>
      </w:r>
      <w:r>
        <w:rPr>
          <w:rtl/>
          <w:lang w:eastAsia="he-IL"/>
        </w:rPr>
        <w:t>הצעת חוק ההוצאה לפועל (תיקון - פתיחת תביעה על סכום קצוב), התשפ"ב-2021, פ/2583/24</w:t>
      </w:r>
      <w:r>
        <w:rPr>
          <w:rFonts w:hint="cs"/>
          <w:rtl/>
          <w:lang w:eastAsia="he-IL"/>
        </w:rPr>
        <w:t xml:space="preserve">, </w:t>
      </w:r>
      <w:r w:rsidR="00FA4BFF">
        <w:rPr>
          <w:rFonts w:hint="cs"/>
          <w:rtl/>
          <w:lang w:eastAsia="he-IL"/>
        </w:rPr>
        <w:t xml:space="preserve">של חברת הכנסת יעל רון </w:t>
      </w:r>
      <w:bookmarkStart w:id="47" w:name="_ETM_Q1_227147"/>
      <w:bookmarkEnd w:id="47"/>
      <w:r w:rsidR="00FA4BFF">
        <w:rPr>
          <w:rFonts w:hint="cs"/>
          <w:rtl/>
          <w:lang w:eastAsia="he-IL"/>
        </w:rPr>
        <w:t>בן משה</w:t>
      </w:r>
      <w:r>
        <w:rPr>
          <w:rFonts w:hint="cs"/>
          <w:rtl/>
          <w:lang w:eastAsia="he-IL"/>
        </w:rPr>
        <w:t xml:space="preserve"> </w:t>
      </w:r>
      <w:bookmarkStart w:id="48" w:name="_ETM_Q1_215000"/>
      <w:bookmarkEnd w:id="48"/>
      <w:r>
        <w:rPr>
          <w:rFonts w:hint="cs"/>
          <w:rtl/>
          <w:lang w:eastAsia="he-IL"/>
        </w:rPr>
        <w:t xml:space="preserve">וקבוצת חברי הכנסת. המלצת הלשכה המשפטית היא להעביר את זה לוועדת החוקה, חוק ומשפט. נשמעו הצעות במליאה </w:t>
      </w:r>
      <w:bookmarkStart w:id="49" w:name="_ETM_Q1_219000"/>
      <w:bookmarkEnd w:id="49"/>
      <w:r>
        <w:rPr>
          <w:rFonts w:hint="cs"/>
          <w:rtl/>
          <w:lang w:eastAsia="he-IL"/>
        </w:rPr>
        <w:t xml:space="preserve">להעביר את ההצעה גם לוועדת הכספים או לוועדה לזכויות </w:t>
      </w:r>
      <w:bookmarkStart w:id="50" w:name="_ETM_Q1_224000"/>
      <w:bookmarkEnd w:id="50"/>
      <w:r>
        <w:rPr>
          <w:rFonts w:hint="cs"/>
          <w:rtl/>
          <w:lang w:eastAsia="he-IL"/>
        </w:rPr>
        <w:t xml:space="preserve">הילד. </w:t>
      </w:r>
      <w:r w:rsidRPr="00A32DFE">
        <w:rPr>
          <w:rFonts w:hint="cs"/>
          <w:b/>
          <w:bCs/>
          <w:rtl/>
          <w:lang w:eastAsia="he-IL"/>
        </w:rPr>
        <w:t xml:space="preserve">נצביע כעת על ההמלצה להעביר לוועדת החוקה. מי בעד </w:t>
      </w:r>
      <w:r w:rsidRPr="00A32DFE">
        <w:rPr>
          <w:b/>
          <w:bCs/>
          <w:rtl/>
          <w:lang w:eastAsia="he-IL"/>
        </w:rPr>
        <w:t>–</w:t>
      </w:r>
      <w:r w:rsidRPr="00A32DFE">
        <w:rPr>
          <w:rFonts w:hint="cs"/>
          <w:b/>
          <w:bCs/>
          <w:rtl/>
          <w:lang w:eastAsia="he-IL"/>
        </w:rPr>
        <w:t xml:space="preserve"> ירים את ידו.</w:t>
      </w:r>
    </w:p>
    <w:p w14:paraId="55604D32" w14:textId="77777777" w:rsidR="00FA4BFF" w:rsidRDefault="00FA4BFF" w:rsidP="00FA4BFF">
      <w:pPr>
        <w:rPr>
          <w:rtl/>
          <w:lang w:eastAsia="he-IL"/>
        </w:rPr>
      </w:pPr>
      <w:bookmarkStart w:id="51" w:name="_ETM_Q1_229774"/>
      <w:bookmarkStart w:id="52" w:name="_ETM_Q1_229850"/>
      <w:bookmarkEnd w:id="51"/>
      <w:bookmarkEnd w:id="52"/>
    </w:p>
    <w:p w14:paraId="6A7E5246" w14:textId="77777777" w:rsidR="00A32DFE" w:rsidRDefault="00A32DFE" w:rsidP="00A32DFE">
      <w:pPr>
        <w:pStyle w:val="aa"/>
        <w:keepNext/>
        <w:rPr>
          <w:rtl/>
          <w:lang w:eastAsia="he-IL"/>
        </w:rPr>
      </w:pPr>
      <w:bookmarkStart w:id="53" w:name="_ETM_Q1_227000"/>
      <w:bookmarkEnd w:id="53"/>
      <w:r>
        <w:rPr>
          <w:rtl/>
          <w:lang w:eastAsia="he-IL"/>
        </w:rPr>
        <w:t>הצבעה</w:t>
      </w:r>
    </w:p>
    <w:p w14:paraId="0B2742D7" w14:textId="77777777" w:rsidR="00A32DFE" w:rsidRDefault="00A32DFE" w:rsidP="00A32DF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הצעת החוק לדיון בוועדת החוקה, חוק ומשפט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7C3BEBCC" w14:textId="77777777" w:rsidR="00A32DFE" w:rsidRDefault="00A32DFE" w:rsidP="00A32DF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נתקבלה.</w:t>
      </w:r>
    </w:p>
    <w:p w14:paraId="21D1EC12" w14:textId="77777777" w:rsidR="00A32DFE" w:rsidRPr="00A32DFE" w:rsidRDefault="00A32DFE" w:rsidP="00A32DFE">
      <w:pPr>
        <w:pStyle w:val="ab"/>
        <w:rPr>
          <w:rtl/>
          <w:lang w:eastAsia="he-IL"/>
        </w:rPr>
      </w:pPr>
      <w:bookmarkStart w:id="54" w:name="_ETM_Q1_228000"/>
      <w:bookmarkEnd w:id="54"/>
    </w:p>
    <w:p w14:paraId="0D5A24DE" w14:textId="77777777" w:rsidR="00A32DFE" w:rsidRDefault="00A32DFE" w:rsidP="00A32DFE">
      <w:pPr>
        <w:pStyle w:val="af"/>
        <w:keepNext/>
        <w:rPr>
          <w:rtl/>
        </w:rPr>
      </w:pPr>
      <w:bookmarkStart w:id="55" w:name="_ETM_Q1_229945"/>
      <w:bookmarkStart w:id="56" w:name="_ETM_Q1_230023"/>
      <w:bookmarkStart w:id="57" w:name="ET_yor_6145_26"/>
      <w:bookmarkEnd w:id="55"/>
      <w:bookmarkEnd w:id="56"/>
      <w:r w:rsidRPr="00A32D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2D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"/>
    </w:p>
    <w:p w14:paraId="56450036" w14:textId="77777777" w:rsidR="00A32DFE" w:rsidRDefault="00A32DFE" w:rsidP="00A32DFE">
      <w:pPr>
        <w:pStyle w:val="KeepWithNext"/>
        <w:rPr>
          <w:rtl/>
          <w:lang w:eastAsia="he-IL"/>
        </w:rPr>
      </w:pPr>
    </w:p>
    <w:p w14:paraId="3025EDDC" w14:textId="77777777" w:rsidR="00FA4BFF" w:rsidRDefault="00FA4BFF" w:rsidP="00A32DFE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A32DFE">
        <w:rPr>
          <w:rFonts w:hint="cs"/>
          <w:rtl/>
          <w:lang w:eastAsia="he-IL"/>
        </w:rPr>
        <w:t>.</w:t>
      </w:r>
      <w:bookmarkStart w:id="58" w:name="_ETM_Q1_233974"/>
      <w:bookmarkStart w:id="59" w:name="_ETM_Q1_234052"/>
      <w:bookmarkEnd w:id="58"/>
      <w:bookmarkEnd w:id="59"/>
      <w:r w:rsidR="00A32DFE">
        <w:rPr>
          <w:rtl/>
          <w:lang w:eastAsia="he-IL"/>
        </w:rPr>
        <w:t xml:space="preserve"> </w:t>
      </w:r>
    </w:p>
    <w:p w14:paraId="3A22ED62" w14:textId="77777777" w:rsidR="00FA4BFF" w:rsidRDefault="00FA4BF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8F9A7FC" w14:textId="77777777" w:rsidR="00FA4BFF" w:rsidRDefault="00FA4BFF" w:rsidP="00FA4BFF">
      <w:pPr>
        <w:pStyle w:val="a0"/>
        <w:keepNext/>
        <w:rPr>
          <w:rtl/>
          <w:lang w:eastAsia="he-IL"/>
        </w:rPr>
      </w:pPr>
      <w:bookmarkStart w:id="60" w:name="ET_subject_626293_18"/>
      <w:r w:rsidRPr="00FA4BFF">
        <w:rPr>
          <w:rStyle w:val="TagStyle"/>
          <w:rtl/>
        </w:rPr>
        <w:t xml:space="preserve"> &lt;&lt; נושא &gt;&gt; </w:t>
      </w:r>
      <w:r w:rsidR="00A32DFE">
        <w:rPr>
          <w:rFonts w:hint="cs"/>
          <w:rtl/>
          <w:lang w:eastAsia="he-IL"/>
        </w:rPr>
        <w:t>3. ה</w:t>
      </w:r>
      <w:r>
        <w:rPr>
          <w:rtl/>
          <w:lang w:eastAsia="he-IL"/>
        </w:rPr>
        <w:t>צעת חוק המסייעים לנטרול תוצאות אסון צ'רנוביל (תיקון - הגדלת מענק ושיפור זכויות), התשפ"ב-2021, פ/2457/24</w:t>
      </w:r>
      <w:r w:rsidRPr="00FA4B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60"/>
    </w:p>
    <w:p w14:paraId="4CAE5127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566C2081" w14:textId="77777777" w:rsidR="00FA4BFF" w:rsidRDefault="00FA4BFF" w:rsidP="00FA4BFF">
      <w:pPr>
        <w:rPr>
          <w:rtl/>
          <w:lang w:eastAsia="he-IL"/>
        </w:rPr>
      </w:pPr>
      <w:bookmarkStart w:id="61" w:name="_ETM_Q1_237634"/>
      <w:bookmarkEnd w:id="61"/>
    </w:p>
    <w:p w14:paraId="0D27DED1" w14:textId="77777777" w:rsidR="00FA4BFF" w:rsidRDefault="00FA4BFF" w:rsidP="00FA4BFF">
      <w:pPr>
        <w:pStyle w:val="af"/>
        <w:keepNext/>
        <w:rPr>
          <w:rtl/>
        </w:rPr>
      </w:pPr>
      <w:bookmarkStart w:id="62" w:name="ET_yor_6145_19"/>
      <w:r w:rsidRPr="00FA4B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4B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"/>
    </w:p>
    <w:p w14:paraId="4D9BA542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671FAAB1" w14:textId="77777777" w:rsidR="00FA4BFF" w:rsidRDefault="00A32DFE" w:rsidP="00A32DFE">
      <w:pPr>
        <w:rPr>
          <w:rtl/>
          <w:lang w:eastAsia="he-IL"/>
        </w:rPr>
      </w:pPr>
      <w:bookmarkStart w:id="63" w:name="_ETM_Q1_240242"/>
      <w:bookmarkEnd w:id="63"/>
      <w:r w:rsidRPr="00A32DFE">
        <w:rPr>
          <w:rtl/>
          <w:lang w:eastAsia="he-IL"/>
        </w:rPr>
        <w:t>הצעת חוק המסייעים לנטרול תוצאות אסון צ'רנוביל (תיקון - הגדלת מענק ושיפור זכויות), התשפ"ב-2021,</w:t>
      </w:r>
      <w:r>
        <w:rPr>
          <w:rFonts w:hint="cs"/>
          <w:rtl/>
          <w:lang w:eastAsia="he-IL"/>
        </w:rPr>
        <w:t xml:space="preserve"> </w:t>
      </w:r>
      <w:r w:rsidRPr="00A32DFE">
        <w:rPr>
          <w:rtl/>
          <w:lang w:eastAsia="he-IL"/>
        </w:rPr>
        <w:t>פ/2457/24</w:t>
      </w:r>
      <w:r>
        <w:rPr>
          <w:rFonts w:hint="cs"/>
          <w:rtl/>
          <w:lang w:eastAsia="he-IL"/>
        </w:rPr>
        <w:t xml:space="preserve">, </w:t>
      </w:r>
      <w:r w:rsidR="00FA4BFF">
        <w:rPr>
          <w:rFonts w:hint="cs"/>
          <w:rtl/>
          <w:lang w:eastAsia="he-IL"/>
        </w:rPr>
        <w:t xml:space="preserve">של חבר הכנסת יבגני סובה </w:t>
      </w:r>
      <w:bookmarkStart w:id="64" w:name="_ETM_Q1_247706"/>
      <w:bookmarkEnd w:id="64"/>
      <w:r>
        <w:rPr>
          <w:rFonts w:hint="cs"/>
          <w:rtl/>
          <w:lang w:eastAsia="he-IL"/>
        </w:rPr>
        <w:t xml:space="preserve">וקבוצת חברי הכנסת. </w:t>
      </w:r>
      <w:r w:rsidR="00FA4BFF">
        <w:rPr>
          <w:rFonts w:hint="cs"/>
          <w:rtl/>
          <w:lang w:eastAsia="he-IL"/>
        </w:rPr>
        <w:t xml:space="preserve">המלצת הלשכה המשפטית </w:t>
      </w:r>
      <w:r>
        <w:rPr>
          <w:rFonts w:hint="cs"/>
          <w:rtl/>
          <w:lang w:eastAsia="he-IL"/>
        </w:rPr>
        <w:t xml:space="preserve">היא להעביר את זה לוועדת </w:t>
      </w:r>
      <w:bookmarkStart w:id="65" w:name="_ETM_Q1_249000"/>
      <w:bookmarkEnd w:id="65"/>
      <w:r>
        <w:rPr>
          <w:rFonts w:hint="cs"/>
          <w:rtl/>
          <w:lang w:eastAsia="he-IL"/>
        </w:rPr>
        <w:t>העלייה, הקליטה והתפוצות. לצערנו, כרגע הוועדה</w:t>
      </w:r>
      <w:r w:rsidR="00FA4BFF">
        <w:rPr>
          <w:rFonts w:hint="cs"/>
          <w:rtl/>
          <w:lang w:eastAsia="he-IL"/>
        </w:rPr>
        <w:t xml:space="preserve"> לא עובדת</w:t>
      </w:r>
      <w:r>
        <w:rPr>
          <w:rFonts w:hint="cs"/>
          <w:rtl/>
          <w:lang w:eastAsia="he-IL"/>
        </w:rPr>
        <w:t>. נשמעו הצעות במליאה להעביר</w:t>
      </w:r>
      <w:bookmarkStart w:id="66" w:name="_ETM_Q1_254000"/>
      <w:bookmarkEnd w:id="66"/>
      <w:r>
        <w:rPr>
          <w:rFonts w:hint="cs"/>
          <w:rtl/>
          <w:lang w:eastAsia="he-IL"/>
        </w:rPr>
        <w:t xml:space="preserve"> את הצעת החוק גם לוועדת הכספים,</w:t>
      </w:r>
      <w:r w:rsidR="00FA4BFF">
        <w:rPr>
          <w:rFonts w:hint="cs"/>
          <w:rtl/>
          <w:lang w:eastAsia="he-IL"/>
        </w:rPr>
        <w:t xml:space="preserve"> </w:t>
      </w:r>
      <w:bookmarkStart w:id="67" w:name="_ETM_Q1_261810"/>
      <w:bookmarkEnd w:id="67"/>
      <w:r>
        <w:rPr>
          <w:rFonts w:hint="cs"/>
          <w:rtl/>
          <w:lang w:eastAsia="he-IL"/>
        </w:rPr>
        <w:t>בהסכמה.</w:t>
      </w:r>
      <w:r w:rsidRPr="00A32DFE">
        <w:rPr>
          <w:rFonts w:hint="cs"/>
          <w:b/>
          <w:bCs/>
          <w:rtl/>
          <w:lang w:eastAsia="he-IL"/>
        </w:rPr>
        <w:t xml:space="preserve"> אנחנו נצביע להעביר </w:t>
      </w:r>
      <w:bookmarkStart w:id="68" w:name="_ETM_Q1_258000"/>
      <w:bookmarkEnd w:id="68"/>
      <w:r w:rsidRPr="00A32DFE">
        <w:rPr>
          <w:rFonts w:hint="cs"/>
          <w:b/>
          <w:bCs/>
          <w:rtl/>
          <w:lang w:eastAsia="he-IL"/>
        </w:rPr>
        <w:t xml:space="preserve">את זה לוועדת העבודה והרווחה. מי בעד </w:t>
      </w:r>
      <w:r w:rsidRPr="00A32DFE">
        <w:rPr>
          <w:b/>
          <w:bCs/>
          <w:rtl/>
          <w:lang w:eastAsia="he-IL"/>
        </w:rPr>
        <w:t>–</w:t>
      </w:r>
      <w:r w:rsidRPr="00A32DFE">
        <w:rPr>
          <w:rFonts w:hint="cs"/>
          <w:b/>
          <w:bCs/>
          <w:rtl/>
          <w:lang w:eastAsia="he-IL"/>
        </w:rPr>
        <w:t xml:space="preserve"> ירים את ידו.</w:t>
      </w:r>
    </w:p>
    <w:p w14:paraId="44E440B6" w14:textId="77777777" w:rsidR="00A32DFE" w:rsidRDefault="00A32DFE" w:rsidP="00FA4BFF">
      <w:pPr>
        <w:rPr>
          <w:rtl/>
          <w:lang w:eastAsia="he-IL"/>
        </w:rPr>
      </w:pPr>
      <w:bookmarkStart w:id="69" w:name="_ETM_Q1_263782"/>
      <w:bookmarkStart w:id="70" w:name="_ETM_Q1_263856"/>
      <w:bookmarkEnd w:id="69"/>
      <w:bookmarkEnd w:id="70"/>
    </w:p>
    <w:p w14:paraId="03935BFD" w14:textId="77777777" w:rsidR="00A32DFE" w:rsidRDefault="00A32DFE" w:rsidP="00A32DF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73CB288" w14:textId="77777777" w:rsidR="00A32DFE" w:rsidRDefault="00A32DFE" w:rsidP="00A32DF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לדיון בוועדת העבודה והרווחה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7E99D907" w14:textId="77777777" w:rsidR="00A32DFE" w:rsidRDefault="00A32DFE" w:rsidP="00A32DF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נתקבלה.</w:t>
      </w:r>
    </w:p>
    <w:p w14:paraId="6F27E8A3" w14:textId="77777777" w:rsidR="00A32DFE" w:rsidRPr="00A32DFE" w:rsidRDefault="00A32DFE" w:rsidP="00A32DFE">
      <w:pPr>
        <w:pStyle w:val="ab"/>
        <w:rPr>
          <w:rtl/>
          <w:lang w:eastAsia="he-IL"/>
        </w:rPr>
      </w:pPr>
    </w:p>
    <w:p w14:paraId="6914A23C" w14:textId="77777777" w:rsidR="00A32DFE" w:rsidRDefault="00A32DFE" w:rsidP="00A32DFE">
      <w:pPr>
        <w:pStyle w:val="af"/>
        <w:keepNext/>
        <w:rPr>
          <w:rtl/>
        </w:rPr>
      </w:pPr>
      <w:bookmarkStart w:id="71" w:name="ET_yor_6145_27"/>
      <w:r w:rsidRPr="00A32D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2D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"/>
    </w:p>
    <w:p w14:paraId="57A0BCB9" w14:textId="77777777" w:rsidR="00A32DFE" w:rsidRDefault="00A32DFE" w:rsidP="00A32DFE">
      <w:pPr>
        <w:pStyle w:val="KeepWithNext"/>
        <w:rPr>
          <w:rtl/>
          <w:lang w:eastAsia="he-IL"/>
        </w:rPr>
      </w:pPr>
    </w:p>
    <w:p w14:paraId="4C74F8BF" w14:textId="77777777" w:rsidR="00FA4BFF" w:rsidRDefault="00FA4BFF" w:rsidP="00FA4BFF">
      <w:pPr>
        <w:rPr>
          <w:rtl/>
          <w:lang w:eastAsia="he-IL"/>
        </w:rPr>
      </w:pPr>
      <w:bookmarkStart w:id="72" w:name="_ETM_Q1_265000"/>
      <w:bookmarkStart w:id="73" w:name="_ETM_Q1_264000"/>
      <w:bookmarkEnd w:id="72"/>
      <w:bookmarkEnd w:id="73"/>
      <w:r>
        <w:rPr>
          <w:rFonts w:hint="cs"/>
          <w:rtl/>
          <w:lang w:eastAsia="he-IL"/>
        </w:rPr>
        <w:t>פה אחד</w:t>
      </w:r>
      <w:r w:rsidR="00A32DFE">
        <w:rPr>
          <w:rFonts w:hint="cs"/>
          <w:rtl/>
          <w:lang w:eastAsia="he-IL"/>
        </w:rPr>
        <w:t xml:space="preserve">. </w:t>
      </w:r>
    </w:p>
    <w:p w14:paraId="3E7794AC" w14:textId="77777777" w:rsidR="00FA4BFF" w:rsidRDefault="00FA4BFF" w:rsidP="00FA4BFF">
      <w:pPr>
        <w:rPr>
          <w:rtl/>
          <w:lang w:eastAsia="he-IL"/>
        </w:rPr>
      </w:pPr>
      <w:bookmarkStart w:id="74" w:name="_ETM_Q1_268305"/>
      <w:bookmarkStart w:id="75" w:name="_ETM_Q1_268380"/>
      <w:bookmarkEnd w:id="74"/>
      <w:bookmarkEnd w:id="75"/>
    </w:p>
    <w:p w14:paraId="0C8F69CC" w14:textId="77777777" w:rsidR="00FA4BFF" w:rsidRDefault="00FA4BFF" w:rsidP="00FA4BFF">
      <w:pPr>
        <w:rPr>
          <w:rtl/>
          <w:lang w:eastAsia="he-IL"/>
        </w:rPr>
      </w:pPr>
      <w:bookmarkStart w:id="76" w:name="_ETM_Q1_268925"/>
      <w:bookmarkStart w:id="77" w:name="_ETM_Q1_268987"/>
      <w:bookmarkEnd w:id="76"/>
      <w:bookmarkEnd w:id="77"/>
    </w:p>
    <w:p w14:paraId="74DA6C61" w14:textId="77777777" w:rsidR="00FA4BFF" w:rsidRDefault="00FA4BF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7A7CCB0F" w14:textId="77777777" w:rsidR="00FA4BFF" w:rsidRDefault="00FA4BFF" w:rsidP="00FA4BFF">
      <w:pPr>
        <w:pStyle w:val="a0"/>
        <w:keepNext/>
        <w:rPr>
          <w:rtl/>
          <w:lang w:eastAsia="he-IL"/>
        </w:rPr>
      </w:pPr>
      <w:bookmarkStart w:id="78" w:name="_ETM_Q1_274147"/>
      <w:bookmarkStart w:id="79" w:name="_ETM_Q1_274430"/>
      <w:bookmarkStart w:id="80" w:name="_ETM_Q1_274500"/>
      <w:bookmarkStart w:id="81" w:name="ET_subject_625762_21"/>
      <w:bookmarkEnd w:id="78"/>
      <w:bookmarkEnd w:id="79"/>
      <w:bookmarkEnd w:id="80"/>
      <w:r w:rsidRPr="00FA4BFF">
        <w:rPr>
          <w:rStyle w:val="TagStyle"/>
          <w:rtl/>
        </w:rPr>
        <w:t xml:space="preserve"> &lt;&lt; נושא &gt;&gt; </w:t>
      </w:r>
      <w:r w:rsidR="00C069FF">
        <w:rPr>
          <w:rFonts w:hint="cs"/>
          <w:rtl/>
          <w:lang w:eastAsia="he-IL"/>
        </w:rPr>
        <w:t>4</w:t>
      </w:r>
      <w:r w:rsidR="00A32DFE">
        <w:rPr>
          <w:rFonts w:hint="cs"/>
          <w:rtl/>
          <w:lang w:eastAsia="he-IL"/>
        </w:rPr>
        <w:t>. ה</w:t>
      </w:r>
      <w:r>
        <w:rPr>
          <w:rtl/>
          <w:lang w:eastAsia="he-IL"/>
        </w:rPr>
        <w:t>צעת חוק הביטוח הלאומי (תיקון - תשלום דמי ביטוח לאומי מופחתים לסטודנט במוסד להשכלה גבוהה מחוץ לישראל), התשפ"א-2021, פ/606/24</w:t>
      </w:r>
      <w:r w:rsidRPr="00FA4B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81"/>
    </w:p>
    <w:p w14:paraId="2086E82D" w14:textId="77777777" w:rsidR="00C069FF" w:rsidRDefault="00C069FF" w:rsidP="00C069FF">
      <w:pPr>
        <w:pStyle w:val="a0"/>
        <w:keepNext/>
        <w:rPr>
          <w:rtl/>
          <w:lang w:eastAsia="he-IL"/>
        </w:rPr>
      </w:pPr>
      <w:bookmarkStart w:id="82" w:name="ET_subject_625759_20"/>
      <w:r w:rsidRPr="00FA4BFF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>5. ה</w:t>
      </w:r>
      <w:r>
        <w:rPr>
          <w:rtl/>
          <w:lang w:eastAsia="he-IL"/>
        </w:rPr>
        <w:t>צעת חוק הביטוח הלאומי (תיקון - תשלום דמי ביטוח לאומי מופחתים לסטודנט במוסד להשכלה גבוהה מחוץ לישראל), התשפ"א-2021, פ/1547/24</w:t>
      </w:r>
      <w:r w:rsidRPr="00FA4B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82"/>
    </w:p>
    <w:p w14:paraId="7285C536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10EB91AB" w14:textId="77777777" w:rsidR="00C069FF" w:rsidRPr="00C069FF" w:rsidRDefault="00C069FF" w:rsidP="00C069FF">
      <w:pPr>
        <w:rPr>
          <w:rtl/>
          <w:lang w:eastAsia="he-IL"/>
        </w:rPr>
      </w:pPr>
    </w:p>
    <w:p w14:paraId="38401A13" w14:textId="77777777" w:rsidR="00FA4BFF" w:rsidRDefault="00FA4BFF" w:rsidP="00FA4BFF">
      <w:pPr>
        <w:pStyle w:val="af"/>
        <w:keepNext/>
        <w:rPr>
          <w:rtl/>
        </w:rPr>
      </w:pPr>
      <w:bookmarkStart w:id="83" w:name="ET_yor_6145_22"/>
      <w:r w:rsidRPr="00FA4B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4B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3"/>
    </w:p>
    <w:p w14:paraId="0E351349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25319CD5" w14:textId="77777777" w:rsidR="00C069FF" w:rsidRDefault="00FA4BFF" w:rsidP="00C069FF">
      <w:pPr>
        <w:rPr>
          <w:rtl/>
          <w:lang w:eastAsia="he-IL"/>
        </w:rPr>
      </w:pPr>
      <w:bookmarkStart w:id="84" w:name="_ETM_Q1_290666"/>
      <w:bookmarkEnd w:id="84"/>
      <w:r>
        <w:rPr>
          <w:rFonts w:hint="cs"/>
          <w:rtl/>
          <w:lang w:eastAsia="he-IL"/>
        </w:rPr>
        <w:t>את</w:t>
      </w:r>
      <w:r w:rsidR="00C069FF">
        <w:rPr>
          <w:rFonts w:hint="cs"/>
          <w:rtl/>
          <w:lang w:eastAsia="he-IL"/>
        </w:rPr>
        <w:t xml:space="preserve"> סעיפים</w:t>
      </w:r>
      <w:r>
        <w:rPr>
          <w:rFonts w:hint="cs"/>
          <w:rtl/>
          <w:lang w:eastAsia="he-IL"/>
        </w:rPr>
        <w:t xml:space="preserve"> 4 ו-5 אנחנו נעשה ביחד</w:t>
      </w:r>
      <w:r w:rsidR="00C069F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C069FF">
        <w:rPr>
          <w:rtl/>
          <w:lang w:eastAsia="he-IL"/>
        </w:rPr>
        <w:t>הצעת חוק הביטוח הלאומי (תיקון - תשלום דמי ביטוח לאומי מופחתים לסטודנט במוסד להשכלה גבוהה מחוץ לישראל), התשפ"א-2021, פ/606/24</w:t>
      </w:r>
      <w:r w:rsidR="00C069FF">
        <w:rPr>
          <w:rFonts w:hint="cs"/>
          <w:rtl/>
          <w:lang w:eastAsia="he-IL"/>
        </w:rPr>
        <w:t>, של חברת הכנסת עאידה תומא סלימאן; ו</w:t>
      </w:r>
      <w:r w:rsidR="00C069FF">
        <w:rPr>
          <w:rtl/>
          <w:lang w:eastAsia="he-IL"/>
        </w:rPr>
        <w:t>הצעת חוק הביטוח הלאומי (תיקון - תשלום דמי ביטוח לאומי מופחתים לסטודנט במוסד להשכלה גבוהה מחוץ לישראל), התשפ"א-2021, פ/1547/24</w:t>
      </w:r>
      <w:r w:rsidR="00C069FF">
        <w:rPr>
          <w:rFonts w:hint="cs"/>
          <w:rtl/>
          <w:lang w:eastAsia="he-IL"/>
        </w:rPr>
        <w:t xml:space="preserve">, של חברת הכנסת ג'ידא רינאווי זועבי. </w:t>
      </w:r>
      <w:bookmarkStart w:id="85" w:name="_ETM_Q1_271000"/>
      <w:bookmarkEnd w:id="85"/>
      <w:r>
        <w:rPr>
          <w:rFonts w:hint="cs"/>
          <w:rtl/>
          <w:lang w:eastAsia="he-IL"/>
        </w:rPr>
        <w:t xml:space="preserve">המלצת </w:t>
      </w:r>
      <w:bookmarkStart w:id="86" w:name="_ETM_Q1_301042"/>
      <w:bookmarkEnd w:id="86"/>
      <w:r>
        <w:rPr>
          <w:rFonts w:hint="cs"/>
          <w:rtl/>
          <w:lang w:eastAsia="he-IL"/>
        </w:rPr>
        <w:t xml:space="preserve">הלשכה </w:t>
      </w:r>
      <w:r w:rsidR="00C069FF">
        <w:rPr>
          <w:rFonts w:hint="cs"/>
          <w:rtl/>
          <w:lang w:eastAsia="he-IL"/>
        </w:rPr>
        <w:t xml:space="preserve">המשפטית היא להעביר את זה לוועדת העבודה </w:t>
      </w:r>
      <w:bookmarkStart w:id="87" w:name="_ETM_Q1_299000"/>
      <w:bookmarkEnd w:id="87"/>
      <w:r w:rsidR="00C069FF">
        <w:rPr>
          <w:rFonts w:hint="cs"/>
          <w:rtl/>
          <w:lang w:eastAsia="he-IL"/>
        </w:rPr>
        <w:t xml:space="preserve">והרווחה. נשמעו הצעות במליאה להעביר את הצעת החוק גם </w:t>
      </w:r>
      <w:bookmarkStart w:id="88" w:name="_ETM_Q1_300000"/>
      <w:bookmarkEnd w:id="88"/>
      <w:r w:rsidR="00C069FF">
        <w:rPr>
          <w:rFonts w:hint="cs"/>
          <w:rtl/>
          <w:lang w:eastAsia="he-IL"/>
        </w:rPr>
        <w:t xml:space="preserve">לוועדת הכספים. אנחנו נצביע כרגע להעביר </w:t>
      </w:r>
      <w:r>
        <w:rPr>
          <w:rFonts w:hint="cs"/>
          <w:rtl/>
          <w:lang w:eastAsia="he-IL"/>
        </w:rPr>
        <w:t xml:space="preserve">את שתי הצעות </w:t>
      </w:r>
      <w:r w:rsidR="00C069FF">
        <w:rPr>
          <w:rFonts w:hint="cs"/>
          <w:rtl/>
          <w:lang w:eastAsia="he-IL"/>
        </w:rPr>
        <w:t xml:space="preserve">החוק הללו לוועדת </w:t>
      </w:r>
      <w:bookmarkStart w:id="89" w:name="_ETM_Q1_307150"/>
      <w:bookmarkStart w:id="90" w:name="_ETM_Q1_307232"/>
      <w:bookmarkEnd w:id="89"/>
      <w:bookmarkEnd w:id="90"/>
      <w:r w:rsidR="00C069F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עבודה ו</w:t>
      </w:r>
      <w:r w:rsidR="00C069F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רווחה</w:t>
      </w:r>
      <w:r w:rsidR="00C069FF">
        <w:rPr>
          <w:rFonts w:hint="cs"/>
          <w:rtl/>
          <w:lang w:eastAsia="he-IL"/>
        </w:rPr>
        <w:t xml:space="preserve">. מי בעד </w:t>
      </w:r>
      <w:r w:rsidR="00C069FF">
        <w:rPr>
          <w:rtl/>
          <w:lang w:eastAsia="he-IL"/>
        </w:rPr>
        <w:t>–</w:t>
      </w:r>
      <w:r w:rsidR="00C069FF">
        <w:rPr>
          <w:rFonts w:hint="cs"/>
          <w:rtl/>
          <w:lang w:eastAsia="he-IL"/>
        </w:rPr>
        <w:t xml:space="preserve"> ירים את ידו.</w:t>
      </w:r>
    </w:p>
    <w:p w14:paraId="7B5A4B87" w14:textId="77777777" w:rsidR="00C069FF" w:rsidRDefault="00C069FF" w:rsidP="00C069FF">
      <w:pPr>
        <w:rPr>
          <w:rtl/>
          <w:lang w:eastAsia="he-IL"/>
        </w:rPr>
      </w:pPr>
    </w:p>
    <w:p w14:paraId="52106411" w14:textId="77777777" w:rsidR="00C069FF" w:rsidRDefault="00C069FF" w:rsidP="00C069F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9DBBAEA" w14:textId="77777777" w:rsidR="00C069FF" w:rsidRDefault="00C069FF" w:rsidP="00C069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הצעת החוק לדיון בוועדת העבודה והרווחה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5D9E7B92" w14:textId="77777777" w:rsidR="00C069FF" w:rsidRDefault="005F73D3" w:rsidP="00C069F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C069FF">
        <w:rPr>
          <w:rFonts w:hint="cs"/>
          <w:rtl/>
          <w:lang w:eastAsia="he-IL"/>
        </w:rPr>
        <w:t>הצעה נתקבלה.</w:t>
      </w:r>
    </w:p>
    <w:p w14:paraId="23F784B4" w14:textId="77777777" w:rsidR="00C069FF" w:rsidRDefault="00C069FF" w:rsidP="00C069FF">
      <w:pPr>
        <w:rPr>
          <w:rtl/>
          <w:lang w:eastAsia="he-IL"/>
        </w:rPr>
      </w:pPr>
    </w:p>
    <w:p w14:paraId="69AAC01C" w14:textId="77777777" w:rsidR="00C069FF" w:rsidRDefault="00C069FF" w:rsidP="00C069FF">
      <w:pPr>
        <w:pStyle w:val="af"/>
        <w:keepNext/>
        <w:rPr>
          <w:rtl/>
        </w:rPr>
      </w:pPr>
      <w:bookmarkStart w:id="91" w:name="ET_yor_6145_28"/>
      <w:r w:rsidRPr="00C069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069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"/>
    </w:p>
    <w:p w14:paraId="5698E064" w14:textId="77777777" w:rsidR="00C069FF" w:rsidRDefault="00C069FF" w:rsidP="00C069FF">
      <w:pPr>
        <w:pStyle w:val="KeepWithNext"/>
        <w:rPr>
          <w:rtl/>
          <w:lang w:eastAsia="he-IL"/>
        </w:rPr>
      </w:pPr>
    </w:p>
    <w:p w14:paraId="41E53D96" w14:textId="77777777" w:rsidR="00FA4BFF" w:rsidRDefault="00FA4BFF" w:rsidP="00C069FF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C069FF">
        <w:rPr>
          <w:rFonts w:hint="cs"/>
          <w:rtl/>
          <w:lang w:eastAsia="he-IL"/>
        </w:rPr>
        <w:t>.</w:t>
      </w:r>
    </w:p>
    <w:p w14:paraId="1278747E" w14:textId="77777777" w:rsidR="00FA4BFF" w:rsidRDefault="00FA4BFF" w:rsidP="00FA4BFF">
      <w:pPr>
        <w:rPr>
          <w:rtl/>
          <w:lang w:eastAsia="he-IL"/>
        </w:rPr>
      </w:pPr>
      <w:bookmarkStart w:id="92" w:name="_ETM_Q1_311739"/>
      <w:bookmarkStart w:id="93" w:name="_ETM_Q1_311822"/>
      <w:bookmarkEnd w:id="92"/>
      <w:bookmarkEnd w:id="93"/>
    </w:p>
    <w:p w14:paraId="3219C6D0" w14:textId="77777777" w:rsidR="00FA4BFF" w:rsidRDefault="00FA4BF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21ECE684" w14:textId="77777777" w:rsidR="00FA4BFF" w:rsidRDefault="00FA4BFF" w:rsidP="00FA4BFF">
      <w:pPr>
        <w:pStyle w:val="a0"/>
        <w:keepNext/>
        <w:rPr>
          <w:rtl/>
          <w:lang w:eastAsia="he-IL"/>
        </w:rPr>
      </w:pPr>
      <w:bookmarkStart w:id="94" w:name="ET_subject_626414_23"/>
      <w:r w:rsidRPr="00FA4BFF">
        <w:rPr>
          <w:rStyle w:val="TagStyle"/>
          <w:rtl/>
        </w:rPr>
        <w:t xml:space="preserve"> &lt;&lt; נושא &gt;&gt; </w:t>
      </w:r>
      <w:r w:rsidR="00C069FF">
        <w:rPr>
          <w:rFonts w:hint="cs"/>
          <w:rtl/>
          <w:lang w:eastAsia="he-IL"/>
        </w:rPr>
        <w:t>6. ה</w:t>
      </w:r>
      <w:r>
        <w:rPr>
          <w:rtl/>
          <w:lang w:eastAsia="he-IL"/>
        </w:rPr>
        <w:t>צעת חוק דמי מחלה (היעדרות בשל מחלת ילד) (תיקון - היעדרות בשל חיסון ילד לנגיף הקורונה) (הוראת שעה), התשפ"ב-2021, פ/2851/24</w:t>
      </w:r>
      <w:r w:rsidRPr="00FA4B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94"/>
    </w:p>
    <w:p w14:paraId="18541E56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6E1C8E8C" w14:textId="77777777" w:rsidR="00FA4BFF" w:rsidRDefault="00FA4BFF" w:rsidP="00FA4BFF">
      <w:pPr>
        <w:rPr>
          <w:rStyle w:val="TagStyle"/>
          <w:rFonts w:ascii="David" w:hAnsi="David"/>
          <w:u w:val="single"/>
          <w:rtl/>
          <w:lang w:eastAsia="he-IL"/>
        </w:rPr>
      </w:pPr>
      <w:bookmarkStart w:id="95" w:name="_ETM_Q1_317808"/>
      <w:bookmarkStart w:id="96" w:name="_ETM_Q1_182239"/>
      <w:bookmarkStart w:id="97" w:name="_ETM_Q1_182299"/>
      <w:bookmarkEnd w:id="95"/>
      <w:bookmarkEnd w:id="96"/>
      <w:bookmarkEnd w:id="97"/>
    </w:p>
    <w:p w14:paraId="589591BC" w14:textId="77777777" w:rsidR="00FA4BFF" w:rsidRDefault="00FA4BFF" w:rsidP="00FA4BFF">
      <w:pPr>
        <w:pStyle w:val="af"/>
        <w:keepNext/>
      </w:pPr>
      <w:r w:rsidRPr="00FA4B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4B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7D04C351" w14:textId="77777777" w:rsidR="00FA4BFF" w:rsidRDefault="00FA4BFF" w:rsidP="00FA4BFF">
      <w:pPr>
        <w:pStyle w:val="KeepWithNext"/>
        <w:rPr>
          <w:rtl/>
          <w:lang w:eastAsia="he-IL"/>
        </w:rPr>
      </w:pPr>
    </w:p>
    <w:p w14:paraId="3AC5FB74" w14:textId="77777777" w:rsidR="00E25961" w:rsidRDefault="00C069FF" w:rsidP="00E25961">
      <w:pPr>
        <w:rPr>
          <w:rtl/>
          <w:lang w:eastAsia="he-IL"/>
        </w:rPr>
      </w:pPr>
      <w:bookmarkStart w:id="98" w:name="_ETM_Q1_320291"/>
      <w:bookmarkEnd w:id="98"/>
      <w:r>
        <w:rPr>
          <w:rFonts w:hint="cs"/>
          <w:rtl/>
          <w:lang w:eastAsia="he-IL"/>
        </w:rPr>
        <w:t xml:space="preserve">הסעיף האחרון על סדר-היום: </w:t>
      </w:r>
      <w:r w:rsidRPr="00C069FF">
        <w:rPr>
          <w:rtl/>
          <w:lang w:eastAsia="he-IL"/>
        </w:rPr>
        <w:t>הצעת חוק דמי מחלה (היעדרות בשל מחלת ילד) (תיקון - היעדרות בשל חיסון ילד לנגיף הקורונה) (הוראת שעה), התשפ"ב-2021, פ/2851/24</w:t>
      </w:r>
      <w:r>
        <w:rPr>
          <w:rFonts w:hint="cs"/>
          <w:rtl/>
          <w:lang w:eastAsia="he-IL"/>
        </w:rPr>
        <w:t xml:space="preserve">, </w:t>
      </w:r>
      <w:bookmarkStart w:id="99" w:name="_ETM_Q1_323208"/>
      <w:bookmarkEnd w:id="99"/>
      <w:r w:rsidR="00FA4BFF">
        <w:rPr>
          <w:rFonts w:hint="cs"/>
          <w:rtl/>
          <w:lang w:eastAsia="he-IL"/>
        </w:rPr>
        <w:t>של חבר הכנסת צבי האוזר</w:t>
      </w:r>
      <w:r w:rsidR="00E25961">
        <w:rPr>
          <w:rFonts w:hint="cs"/>
          <w:rtl/>
          <w:lang w:eastAsia="he-IL"/>
        </w:rPr>
        <w:t>. המלצת הלשכה המשפטית היא להעביר את זה לוועדת</w:t>
      </w:r>
      <w:r w:rsidR="00FA4BFF">
        <w:rPr>
          <w:rFonts w:hint="cs"/>
          <w:rtl/>
          <w:lang w:eastAsia="he-IL"/>
        </w:rPr>
        <w:t xml:space="preserve"> העבודה והרווחה</w:t>
      </w:r>
      <w:r w:rsidR="00E25961">
        <w:rPr>
          <w:rFonts w:hint="cs"/>
          <w:rtl/>
          <w:lang w:eastAsia="he-IL"/>
        </w:rPr>
        <w:t>. במליאה נשמעו הצעות להעביר את זה גם לוועדה לקידום מעמד האישה</w:t>
      </w:r>
      <w:r w:rsidR="00FA4BFF">
        <w:rPr>
          <w:rFonts w:hint="cs"/>
          <w:rtl/>
          <w:lang w:eastAsia="he-IL"/>
        </w:rPr>
        <w:t xml:space="preserve"> או לוועד</w:t>
      </w:r>
      <w:bookmarkStart w:id="100" w:name="_ETM_Q1_332763"/>
      <w:bookmarkEnd w:id="100"/>
      <w:r w:rsidR="00E25961">
        <w:rPr>
          <w:rFonts w:hint="cs"/>
          <w:rtl/>
          <w:lang w:eastAsia="he-IL"/>
        </w:rPr>
        <w:t xml:space="preserve">ה המיוחדת לזכויות הילד, או לוועדת הפנים והגנת </w:t>
      </w:r>
      <w:bookmarkStart w:id="101" w:name="_ETM_Q1_334000"/>
      <w:bookmarkEnd w:id="101"/>
      <w:r w:rsidR="00E25961">
        <w:rPr>
          <w:rFonts w:hint="cs"/>
          <w:rtl/>
          <w:lang w:eastAsia="he-IL"/>
        </w:rPr>
        <w:t xml:space="preserve">הסביבה, או לוועדת הכלכלה. </w:t>
      </w:r>
      <w:r w:rsidR="00E25961" w:rsidRPr="00E25961">
        <w:rPr>
          <w:rFonts w:hint="cs"/>
          <w:b/>
          <w:bCs/>
          <w:rtl/>
          <w:lang w:eastAsia="he-IL"/>
        </w:rPr>
        <w:t>נצביע כעת להעביר את זה</w:t>
      </w:r>
      <w:bookmarkStart w:id="102" w:name="_ETM_Q1_335000"/>
      <w:bookmarkEnd w:id="102"/>
      <w:r w:rsidR="00E25961" w:rsidRPr="00E25961">
        <w:rPr>
          <w:rFonts w:hint="cs"/>
          <w:b/>
          <w:bCs/>
          <w:rtl/>
          <w:lang w:eastAsia="he-IL"/>
        </w:rPr>
        <w:t xml:space="preserve"> לוועדת</w:t>
      </w:r>
      <w:bookmarkStart w:id="103" w:name="_ETM_Q1_337403"/>
      <w:bookmarkStart w:id="104" w:name="_ETM_Q1_337483"/>
      <w:bookmarkEnd w:id="103"/>
      <w:bookmarkEnd w:id="104"/>
      <w:r w:rsidR="00E25961" w:rsidRPr="00E25961">
        <w:rPr>
          <w:rFonts w:hint="cs"/>
          <w:b/>
          <w:bCs/>
          <w:rtl/>
          <w:lang w:eastAsia="he-IL"/>
        </w:rPr>
        <w:t xml:space="preserve"> ה</w:t>
      </w:r>
      <w:r w:rsidR="00FA4BFF" w:rsidRPr="00E25961">
        <w:rPr>
          <w:rFonts w:hint="cs"/>
          <w:b/>
          <w:bCs/>
          <w:rtl/>
          <w:lang w:eastAsia="he-IL"/>
        </w:rPr>
        <w:t>עבודה ו</w:t>
      </w:r>
      <w:r w:rsidR="00E25961" w:rsidRPr="00E25961">
        <w:rPr>
          <w:rFonts w:hint="cs"/>
          <w:b/>
          <w:bCs/>
          <w:rtl/>
          <w:lang w:eastAsia="he-IL"/>
        </w:rPr>
        <w:t>ה</w:t>
      </w:r>
      <w:r w:rsidR="00FA4BFF" w:rsidRPr="00E25961">
        <w:rPr>
          <w:rFonts w:hint="cs"/>
          <w:b/>
          <w:bCs/>
          <w:rtl/>
          <w:lang w:eastAsia="he-IL"/>
        </w:rPr>
        <w:t>רווחה</w:t>
      </w:r>
      <w:r w:rsidR="00E25961" w:rsidRPr="00E25961">
        <w:rPr>
          <w:rFonts w:hint="cs"/>
          <w:b/>
          <w:bCs/>
          <w:rtl/>
          <w:lang w:eastAsia="he-IL"/>
        </w:rPr>
        <w:t xml:space="preserve">. מי בעד </w:t>
      </w:r>
      <w:r w:rsidR="00E25961" w:rsidRPr="00E25961">
        <w:rPr>
          <w:b/>
          <w:bCs/>
          <w:rtl/>
          <w:lang w:eastAsia="he-IL"/>
        </w:rPr>
        <w:t>–</w:t>
      </w:r>
      <w:r w:rsidR="00E25961" w:rsidRPr="00E25961">
        <w:rPr>
          <w:rFonts w:hint="cs"/>
          <w:b/>
          <w:bCs/>
          <w:rtl/>
          <w:lang w:eastAsia="he-IL"/>
        </w:rPr>
        <w:t xml:space="preserve"> ירים את ידו.</w:t>
      </w:r>
    </w:p>
    <w:p w14:paraId="584C62E3" w14:textId="77777777" w:rsidR="00E25961" w:rsidRDefault="00E25961" w:rsidP="00E25961">
      <w:pPr>
        <w:rPr>
          <w:rtl/>
          <w:lang w:eastAsia="he-IL"/>
        </w:rPr>
      </w:pPr>
      <w:bookmarkStart w:id="105" w:name="_ETM_Q1_338000"/>
      <w:bookmarkEnd w:id="105"/>
    </w:p>
    <w:p w14:paraId="057A7ED4" w14:textId="77777777" w:rsidR="005F73D3" w:rsidRDefault="005F73D3" w:rsidP="00E25961">
      <w:pPr>
        <w:rPr>
          <w:rtl/>
          <w:lang w:eastAsia="he-IL"/>
        </w:rPr>
      </w:pPr>
    </w:p>
    <w:p w14:paraId="47602EC2" w14:textId="77777777" w:rsidR="00E25961" w:rsidRDefault="00E25961" w:rsidP="00E2596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FEE949A" w14:textId="77777777" w:rsidR="00E25961" w:rsidRDefault="00E25961" w:rsidP="00E259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הצעת החוק לדיון בוועדת העבודה והרווחה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0EC7C6C5" w14:textId="77777777" w:rsidR="00E25961" w:rsidRDefault="00E25961" w:rsidP="00E2596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נתקבלה.</w:t>
      </w:r>
    </w:p>
    <w:p w14:paraId="2121197B" w14:textId="77777777" w:rsidR="00E25961" w:rsidRPr="00E25961" w:rsidRDefault="00E25961" w:rsidP="00E25961">
      <w:pPr>
        <w:pStyle w:val="ab"/>
        <w:rPr>
          <w:rtl/>
          <w:lang w:eastAsia="he-IL"/>
        </w:rPr>
      </w:pPr>
    </w:p>
    <w:p w14:paraId="0DDB5A14" w14:textId="77777777" w:rsidR="00E25961" w:rsidRDefault="00E25961" w:rsidP="00E25961">
      <w:pPr>
        <w:rPr>
          <w:rtl/>
          <w:lang w:eastAsia="he-IL"/>
        </w:rPr>
      </w:pPr>
    </w:p>
    <w:p w14:paraId="331B754D" w14:textId="77777777" w:rsidR="00E25961" w:rsidRDefault="00E25961" w:rsidP="00E25961">
      <w:pPr>
        <w:pStyle w:val="af"/>
        <w:keepNext/>
        <w:rPr>
          <w:rtl/>
        </w:rPr>
      </w:pPr>
      <w:bookmarkStart w:id="106" w:name="ET_yor_6145_29"/>
      <w:r w:rsidRPr="00E259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59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"/>
    </w:p>
    <w:p w14:paraId="3F6FE21D" w14:textId="77777777" w:rsidR="00E25961" w:rsidRDefault="00E25961" w:rsidP="00E25961">
      <w:pPr>
        <w:pStyle w:val="KeepWithNext"/>
        <w:rPr>
          <w:rtl/>
          <w:lang w:eastAsia="he-IL"/>
        </w:rPr>
      </w:pPr>
    </w:p>
    <w:p w14:paraId="424255E4" w14:textId="77777777" w:rsidR="00FA4BFF" w:rsidRDefault="00E25961" w:rsidP="00E25961">
      <w:pPr>
        <w:rPr>
          <w:rtl/>
          <w:lang w:eastAsia="he-IL"/>
        </w:rPr>
      </w:pPr>
      <w:bookmarkStart w:id="107" w:name="_ETM_Q1_340000"/>
      <w:bookmarkEnd w:id="107"/>
      <w:r>
        <w:rPr>
          <w:rFonts w:hint="cs"/>
          <w:rtl/>
          <w:lang w:eastAsia="he-IL"/>
        </w:rPr>
        <w:t xml:space="preserve">פה </w:t>
      </w:r>
      <w:bookmarkStart w:id="108" w:name="_ETM_Q1_341000"/>
      <w:bookmarkEnd w:id="108"/>
      <w:r>
        <w:rPr>
          <w:rFonts w:hint="cs"/>
          <w:rtl/>
          <w:lang w:eastAsia="he-IL"/>
        </w:rPr>
        <w:t>אחד.</w:t>
      </w:r>
      <w:bookmarkStart w:id="109" w:name="_ETM_Q1_339000"/>
      <w:bookmarkEnd w:id="109"/>
      <w:r w:rsidR="00FA4BFF">
        <w:rPr>
          <w:rFonts w:hint="cs"/>
          <w:rtl/>
          <w:lang w:eastAsia="he-IL"/>
        </w:rPr>
        <w:t xml:space="preserve"> אני מתכבד לנעול את הישיבה</w:t>
      </w:r>
      <w:r>
        <w:rPr>
          <w:rFonts w:hint="cs"/>
          <w:rtl/>
          <w:lang w:eastAsia="he-IL"/>
        </w:rPr>
        <w:t>. תודה רבה לך, חבר הכנסת גינזבורג.</w:t>
      </w:r>
    </w:p>
    <w:p w14:paraId="05E5E020" w14:textId="77777777" w:rsidR="00FA4BFF" w:rsidRDefault="00FA4BFF" w:rsidP="00FA4BFF">
      <w:pPr>
        <w:rPr>
          <w:rtl/>
          <w:lang w:eastAsia="he-IL"/>
        </w:rPr>
      </w:pPr>
      <w:bookmarkStart w:id="110" w:name="_ETM_Q1_347202"/>
      <w:bookmarkStart w:id="111" w:name="_ETM_Q1_347279"/>
      <w:bookmarkEnd w:id="110"/>
      <w:bookmarkEnd w:id="111"/>
    </w:p>
    <w:p w14:paraId="5ED3EC5D" w14:textId="77777777" w:rsidR="00FA4BFF" w:rsidRDefault="00FA4BFF" w:rsidP="00FA4BFF">
      <w:pPr>
        <w:rPr>
          <w:rtl/>
          <w:lang w:eastAsia="he-IL"/>
        </w:rPr>
      </w:pPr>
      <w:bookmarkStart w:id="112" w:name="_ETM_Q1_347363"/>
      <w:bookmarkStart w:id="113" w:name="_ETM_Q1_347430"/>
      <w:bookmarkEnd w:id="112"/>
      <w:bookmarkEnd w:id="113"/>
    </w:p>
    <w:p w14:paraId="031F833B" w14:textId="77777777" w:rsidR="00E25961" w:rsidRDefault="00E25961" w:rsidP="00E25961">
      <w:pPr>
        <w:pStyle w:val="af4"/>
        <w:keepNext/>
        <w:rPr>
          <w:rtl/>
          <w:lang w:eastAsia="he-IL"/>
        </w:rPr>
      </w:pPr>
      <w:bookmarkStart w:id="114" w:name="ET_meetingend_30"/>
      <w:r w:rsidRPr="00E2596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10:10.</w:t>
      </w:r>
      <w:r w:rsidRPr="00E25961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14"/>
    </w:p>
    <w:p w14:paraId="6AFA20EF" w14:textId="77777777" w:rsidR="00E25961" w:rsidRDefault="00E25961" w:rsidP="00E25961">
      <w:pPr>
        <w:pStyle w:val="KeepWithNext"/>
        <w:rPr>
          <w:rtl/>
          <w:lang w:eastAsia="he-IL"/>
        </w:rPr>
      </w:pPr>
    </w:p>
    <w:p w14:paraId="18CE5B01" w14:textId="77777777" w:rsidR="00E25961" w:rsidRPr="00E25961" w:rsidRDefault="00E25961" w:rsidP="00E25961">
      <w:pPr>
        <w:rPr>
          <w:lang w:eastAsia="he-IL"/>
        </w:rPr>
      </w:pPr>
    </w:p>
    <w:sectPr w:rsidR="00E25961" w:rsidRPr="00E25961" w:rsidSect="0061670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2C46" w14:textId="77777777" w:rsidR="00A42723" w:rsidRDefault="00A42723">
      <w:r>
        <w:separator/>
      </w:r>
    </w:p>
  </w:endnote>
  <w:endnote w:type="continuationSeparator" w:id="0">
    <w:p w14:paraId="20227402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E83D" w14:textId="77777777" w:rsidR="00A42723" w:rsidRDefault="00A42723">
      <w:r>
        <w:separator/>
      </w:r>
    </w:p>
  </w:footnote>
  <w:footnote w:type="continuationSeparator" w:id="0">
    <w:p w14:paraId="0C14C990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6D4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75F49D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4E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70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68E029A" w14:textId="77777777" w:rsidR="00D86E57" w:rsidRPr="00CC5815" w:rsidRDefault="00FA4BFF" w:rsidP="008E5E3F">
    <w:pPr>
      <w:pStyle w:val="Header"/>
      <w:ind w:firstLine="0"/>
    </w:pPr>
    <w:r>
      <w:rPr>
        <w:rtl/>
      </w:rPr>
      <w:t>ועדת הכנסת</w:t>
    </w:r>
  </w:p>
  <w:p w14:paraId="7106BB7D" w14:textId="77777777" w:rsidR="00D86E57" w:rsidRPr="00CC5815" w:rsidRDefault="00FA4BFF" w:rsidP="008E5E3F">
    <w:pPr>
      <w:pStyle w:val="Header"/>
      <w:ind w:firstLine="0"/>
      <w:rPr>
        <w:rtl/>
      </w:rPr>
    </w:pPr>
    <w:r>
      <w:rPr>
        <w:rtl/>
      </w:rPr>
      <w:t>10/01/2022</w:t>
    </w:r>
  </w:p>
  <w:p w14:paraId="2A5399AE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CFB9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F31B6D1" wp14:editId="413F57C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68D4B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BB5F2A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41395372">
    <w:abstractNumId w:val="0"/>
  </w:num>
  <w:num w:numId="2" w16cid:durableId="134421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5F8F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3012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4CDE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3D3"/>
    <w:rsid w:val="005F76B0"/>
    <w:rsid w:val="0061670C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704C"/>
    <w:rsid w:val="009D478A"/>
    <w:rsid w:val="009E6E93"/>
    <w:rsid w:val="009F1518"/>
    <w:rsid w:val="009F5773"/>
    <w:rsid w:val="00A15971"/>
    <w:rsid w:val="00A22C90"/>
    <w:rsid w:val="00A31730"/>
    <w:rsid w:val="00A32DFE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069FF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25961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4BF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34A68552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A4BF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B87BF-AD3A-4265-9AF2-78861BD2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