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143" w:rsidRPr="005817EC" w:rsidRDefault="00C82143" w:rsidP="00C82143">
      <w:pPr>
        <w:ind w:firstLine="0"/>
        <w:rPr>
          <w:b/>
          <w:bCs/>
          <w:rtl/>
        </w:rPr>
      </w:pPr>
      <w:bookmarkStart w:id="0" w:name="_ETM_Q1_932274"/>
      <w:bookmarkEnd w:id="0"/>
      <w:r>
        <w:rPr>
          <w:b/>
          <w:bCs/>
          <w:rtl/>
        </w:rPr>
        <w:t>הכנסת העשרים-וארבע</w:t>
      </w:r>
    </w:p>
    <w:p w:rsidR="00C82143" w:rsidRDefault="00C82143" w:rsidP="00C82143">
      <w:pPr>
        <w:ind w:firstLine="0"/>
        <w:outlineLvl w:val="0"/>
        <w:rPr>
          <w:b/>
          <w:bCs/>
          <w:rtl/>
        </w:rPr>
        <w:sectPr w:rsidR="00C82143" w:rsidSect="00C9795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C82143" w:rsidRPr="008713A4" w:rsidRDefault="00C82143" w:rsidP="00C82143">
      <w:pPr>
        <w:ind w:firstLine="0"/>
        <w:rPr>
          <w:b/>
          <w:bCs/>
          <w:rtl/>
        </w:rPr>
      </w:pPr>
      <w:r>
        <w:rPr>
          <w:b/>
          <w:bCs/>
          <w:rtl/>
        </w:rPr>
        <w:t>מושב שני</w:t>
      </w:r>
    </w:p>
    <w:p w:rsidR="00C82143" w:rsidRPr="008713A4" w:rsidRDefault="00C82143" w:rsidP="00C82143">
      <w:pPr>
        <w:ind w:firstLine="0"/>
        <w:jc w:val="center"/>
        <w:rPr>
          <w:b/>
          <w:bCs/>
          <w:rtl/>
        </w:rPr>
      </w:pPr>
    </w:p>
    <w:p w:rsidR="00C82143" w:rsidRPr="008713A4" w:rsidRDefault="00C82143" w:rsidP="00C82143">
      <w:pPr>
        <w:ind w:firstLine="0"/>
        <w:jc w:val="center"/>
        <w:outlineLvl w:val="0"/>
        <w:rPr>
          <w:b/>
          <w:bCs/>
          <w:rtl/>
        </w:rPr>
      </w:pPr>
      <w:r>
        <w:rPr>
          <w:b/>
          <w:bCs/>
          <w:rtl/>
        </w:rPr>
        <w:t>פרוטוקול מס' 88</w:t>
      </w:r>
    </w:p>
    <w:p w:rsidR="00C82143" w:rsidRPr="008713A4" w:rsidRDefault="00C82143" w:rsidP="00C82143">
      <w:pPr>
        <w:ind w:firstLine="0"/>
        <w:jc w:val="center"/>
        <w:outlineLvl w:val="0"/>
        <w:rPr>
          <w:b/>
          <w:bCs/>
          <w:rtl/>
        </w:rPr>
      </w:pPr>
      <w:r>
        <w:rPr>
          <w:b/>
          <w:bCs/>
          <w:rtl/>
        </w:rPr>
        <w:t>מישיבת ועדת הכנסת</w:t>
      </w:r>
    </w:p>
    <w:p w:rsidR="00C82143" w:rsidRPr="008713A4" w:rsidRDefault="00C82143" w:rsidP="00F2743B">
      <w:pPr>
        <w:ind w:firstLine="0"/>
        <w:jc w:val="center"/>
        <w:outlineLvl w:val="0"/>
        <w:rPr>
          <w:b/>
          <w:bCs/>
          <w:u w:val="single"/>
          <w:rtl/>
        </w:rPr>
      </w:pPr>
      <w:r>
        <w:rPr>
          <w:b/>
          <w:bCs/>
          <w:u w:val="single"/>
          <w:rtl/>
        </w:rPr>
        <w:t>יום ראשון, י"ז באדר ב</w:t>
      </w:r>
      <w:r w:rsidR="00F2743B">
        <w:rPr>
          <w:rFonts w:hint="cs"/>
          <w:b/>
          <w:bCs/>
          <w:u w:val="single"/>
          <w:rtl/>
        </w:rPr>
        <w:t>' תשפ"ב</w:t>
      </w:r>
      <w:r>
        <w:rPr>
          <w:b/>
          <w:bCs/>
          <w:u w:val="single"/>
          <w:rtl/>
        </w:rPr>
        <w:t xml:space="preserve"> (20 במרץ 2022), שעה 10:00</w:t>
      </w:r>
    </w:p>
    <w:p w:rsidR="00C82143" w:rsidRPr="008713A4" w:rsidRDefault="00C82143" w:rsidP="00C82143">
      <w:pPr>
        <w:ind w:firstLine="0"/>
        <w:rPr>
          <w:rtl/>
        </w:rPr>
      </w:pPr>
    </w:p>
    <w:p w:rsidR="00021BEA" w:rsidRDefault="00C82143" w:rsidP="00021BEA">
      <w:pPr>
        <w:ind w:firstLine="0"/>
        <w:outlineLvl w:val="1"/>
        <w:rPr>
          <w:b/>
          <w:bCs/>
          <w:u w:val="single"/>
          <w:rtl/>
        </w:rPr>
      </w:pPr>
      <w:r w:rsidRPr="008713A4">
        <w:rPr>
          <w:rFonts w:hint="cs"/>
          <w:b/>
          <w:bCs/>
          <w:u w:val="single"/>
          <w:rtl/>
        </w:rPr>
        <w:t>סדר היום</w:t>
      </w:r>
      <w:r w:rsidRPr="008713A4">
        <w:rPr>
          <w:b/>
          <w:bCs/>
          <w:u w:val="single"/>
          <w:rtl/>
        </w:rPr>
        <w:t>:</w:t>
      </w:r>
    </w:p>
    <w:p w:rsidR="00021BEA" w:rsidRDefault="00021BEA" w:rsidP="00021BEA">
      <w:pPr>
        <w:pStyle w:val="ListParagraph"/>
        <w:numPr>
          <w:ilvl w:val="0"/>
          <w:numId w:val="7"/>
        </w:numPr>
        <w:spacing w:line="276" w:lineRule="auto"/>
      </w:pPr>
      <w:r>
        <w:rPr>
          <w:rFonts w:hint="cs"/>
          <w:rtl/>
        </w:rPr>
        <w:t>בחירת ממלא מקום ליושב ראש הכנסת בעת העדרו מהארץ.</w:t>
      </w:r>
    </w:p>
    <w:p w:rsidR="00021BEA" w:rsidRDefault="00021BEA" w:rsidP="00021BEA">
      <w:pPr>
        <w:pStyle w:val="ListParagraph"/>
        <w:numPr>
          <w:ilvl w:val="0"/>
          <w:numId w:val="7"/>
        </w:numPr>
        <w:spacing w:line="276" w:lineRule="auto"/>
      </w:pPr>
      <w:r>
        <w:rPr>
          <w:rFonts w:hint="cs"/>
          <w:rtl/>
        </w:rPr>
        <w:t>קביעת ועדות לדיון בהצעות חוק הבאות:</w:t>
      </w:r>
    </w:p>
    <w:p w:rsidR="00021BEA" w:rsidRPr="009D34EB" w:rsidRDefault="00021BEA" w:rsidP="00021BEA">
      <w:pPr>
        <w:pStyle w:val="ListParagraph"/>
        <w:numPr>
          <w:ilvl w:val="0"/>
          <w:numId w:val="8"/>
        </w:numPr>
        <w:spacing w:line="276" w:lineRule="auto"/>
      </w:pPr>
      <w:r w:rsidRPr="009D34EB">
        <w:rPr>
          <w:rtl/>
        </w:rPr>
        <w:t>הצעת חוק לפיקוח על ייצור הצמח ושיווקו (תיקון – חובת סימון ארץ הייצור של צמחים הנמכרים בתפזורת), התשפ"ב-2021 (פ/2645/24), של חברת הכנסת יעל רון בן משה.</w:t>
      </w:r>
    </w:p>
    <w:p w:rsidR="00021BEA" w:rsidRPr="009D34EB" w:rsidRDefault="00021BEA" w:rsidP="00021BEA">
      <w:pPr>
        <w:pStyle w:val="ListParagraph"/>
        <w:numPr>
          <w:ilvl w:val="0"/>
          <w:numId w:val="8"/>
        </w:numPr>
        <w:spacing w:line="276" w:lineRule="auto"/>
      </w:pPr>
      <w:r w:rsidRPr="009D34EB">
        <w:rPr>
          <w:rtl/>
        </w:rPr>
        <w:t xml:space="preserve">הצעת חוק צער בעלי חיים (הגנה על בעלי חיים) (תיקון – איסור ביצוע פעולות השחתה וריסון בבהמות), התשפ"ב-2022 (פ/3236/24), של חברת הכנסת יסמין פרידמן. </w:t>
      </w:r>
    </w:p>
    <w:p w:rsidR="00021BEA" w:rsidRPr="009D34EB" w:rsidRDefault="00021BEA" w:rsidP="00021BEA">
      <w:pPr>
        <w:pStyle w:val="ListParagraph"/>
        <w:numPr>
          <w:ilvl w:val="0"/>
          <w:numId w:val="8"/>
        </w:numPr>
        <w:spacing w:line="276" w:lineRule="auto"/>
      </w:pPr>
      <w:r w:rsidRPr="009D34EB">
        <w:rPr>
          <w:rtl/>
        </w:rPr>
        <w:t xml:space="preserve">הצעת חוק תובענות ייצוגיות (תיקון – מעמדם של ארגוני סביבה), התשפ"א-2021 (פ/2087/24), של חבר הכנסת אלון טל. </w:t>
      </w:r>
    </w:p>
    <w:p w:rsidR="00021BEA" w:rsidRPr="009D34EB" w:rsidRDefault="00021BEA" w:rsidP="00021BEA">
      <w:pPr>
        <w:pStyle w:val="ListParagraph"/>
        <w:numPr>
          <w:ilvl w:val="0"/>
          <w:numId w:val="8"/>
        </w:numPr>
        <w:spacing w:line="276" w:lineRule="auto"/>
      </w:pPr>
      <w:r w:rsidRPr="009D34EB">
        <w:rPr>
          <w:rtl/>
        </w:rPr>
        <w:t xml:space="preserve">הצעת חוק הבחירות לכנסת (תיקון – הצבעת אנשי צוות אוויר), התשפ"ב-2021 (פ/2373/24), של חבר הכנסת יבגני סובה וקבוצת חברי הכנסת. </w:t>
      </w:r>
    </w:p>
    <w:p w:rsidR="00021BEA" w:rsidRPr="009D34EB" w:rsidRDefault="00021BEA" w:rsidP="00021BEA">
      <w:pPr>
        <w:pStyle w:val="ListParagraph"/>
        <w:numPr>
          <w:ilvl w:val="0"/>
          <w:numId w:val="8"/>
        </w:numPr>
        <w:spacing w:line="276" w:lineRule="auto"/>
      </w:pPr>
      <w:r w:rsidRPr="009D34EB">
        <w:rPr>
          <w:rtl/>
        </w:rPr>
        <w:t xml:space="preserve">הצעת חוק ההוצאה לפועל (תיקון – טלפונים ניידים ומחשבים אישיים), התשפ"ב-2021 (פ/2858/24), של חבר הכנסת גלעד קריב. </w:t>
      </w:r>
    </w:p>
    <w:p w:rsidR="00021BEA" w:rsidRPr="009D34EB" w:rsidRDefault="00021BEA" w:rsidP="00021BEA">
      <w:pPr>
        <w:pStyle w:val="ListParagraph"/>
        <w:numPr>
          <w:ilvl w:val="0"/>
          <w:numId w:val="8"/>
        </w:numPr>
        <w:spacing w:line="276" w:lineRule="auto"/>
      </w:pPr>
      <w:r w:rsidRPr="009D34EB">
        <w:rPr>
          <w:rtl/>
        </w:rPr>
        <w:t>הצעת חוק לתיקון פקודת בריאות העם (הזכות לשימור פוריות), התשפ"ב-2021 (פ/2694/24), של חברת הכנסת שרן מרים השכל.</w:t>
      </w:r>
    </w:p>
    <w:p w:rsidR="00021BEA" w:rsidRPr="009D34EB" w:rsidRDefault="00021BEA" w:rsidP="00021BEA">
      <w:pPr>
        <w:pStyle w:val="ListParagraph"/>
        <w:numPr>
          <w:ilvl w:val="0"/>
          <w:numId w:val="8"/>
        </w:numPr>
        <w:spacing w:line="276" w:lineRule="auto"/>
      </w:pPr>
      <w:r w:rsidRPr="009D34EB">
        <w:rPr>
          <w:rtl/>
        </w:rPr>
        <w:t>הצעת חוק מניעת סיכון בריאותי מהפעלת פליקרים</w:t>
      </w:r>
      <w:r>
        <w:rPr>
          <w:rFonts w:hint="cs"/>
          <w:rtl/>
        </w:rPr>
        <w:t xml:space="preserve"> </w:t>
      </w:r>
      <w:r w:rsidRPr="009D34EB">
        <w:rPr>
          <w:rtl/>
        </w:rPr>
        <w:t xml:space="preserve">במקומות ציבוריים, התשפ"ב-2022 (פ/2953/24), של חברת הכנסת יוליה מלינובסקי וקבוצת חברי הכנסת. </w:t>
      </w:r>
    </w:p>
    <w:p w:rsidR="00021BEA" w:rsidRPr="007E6D43" w:rsidRDefault="00021BEA" w:rsidP="00021BEA">
      <w:pPr>
        <w:pStyle w:val="ListParagraph"/>
        <w:numPr>
          <w:ilvl w:val="0"/>
          <w:numId w:val="7"/>
        </w:numPr>
        <w:spacing w:line="276" w:lineRule="auto"/>
      </w:pPr>
      <w:r w:rsidRPr="007E6D43">
        <w:rPr>
          <w:rFonts w:hint="cs"/>
          <w:rtl/>
        </w:rPr>
        <w:t>בקשת יושבת ראש ועדת הבריאות להעברת הצעו</w:t>
      </w:r>
      <w:r>
        <w:rPr>
          <w:rFonts w:hint="cs"/>
          <w:rtl/>
        </w:rPr>
        <w:t xml:space="preserve">ת החוק הבאות, מוועדת החוקה, חוק </w:t>
      </w:r>
      <w:r w:rsidRPr="007E6D43">
        <w:rPr>
          <w:rFonts w:hint="cs"/>
          <w:rtl/>
        </w:rPr>
        <w:t>ומשפט לוועדה שבראשותה:</w:t>
      </w:r>
    </w:p>
    <w:p w:rsidR="00021BEA" w:rsidRDefault="00021BEA" w:rsidP="00021BEA">
      <w:pPr>
        <w:pStyle w:val="ListParagraph"/>
        <w:numPr>
          <w:ilvl w:val="1"/>
          <w:numId w:val="9"/>
        </w:numPr>
        <w:spacing w:line="276" w:lineRule="auto"/>
        <w:ind w:left="1218" w:hanging="218"/>
      </w:pPr>
      <w:r w:rsidRPr="004C14FC">
        <w:rPr>
          <w:rtl/>
        </w:rPr>
        <w:t xml:space="preserve">הצעת </w:t>
      </w:r>
      <w:r>
        <w:rPr>
          <w:rFonts w:hint="cs"/>
          <w:rtl/>
        </w:rPr>
        <w:t xml:space="preserve">חוק </w:t>
      </w:r>
      <w:r w:rsidRPr="004C14FC">
        <w:rPr>
          <w:rtl/>
        </w:rPr>
        <w:t>איסור פרסום והפצת שמות נפגעים, התשפ"א-2021 (פ/1416/24)</w:t>
      </w:r>
      <w:r>
        <w:rPr>
          <w:rFonts w:hint="cs"/>
          <w:rtl/>
        </w:rPr>
        <w:t>, של חבר הכנסת יצחק פינדרוס.</w:t>
      </w:r>
    </w:p>
    <w:p w:rsidR="00021BEA" w:rsidRDefault="00021BEA" w:rsidP="00021BEA">
      <w:pPr>
        <w:pStyle w:val="ListParagraph"/>
        <w:numPr>
          <w:ilvl w:val="1"/>
          <w:numId w:val="9"/>
        </w:numPr>
        <w:spacing w:line="276" w:lineRule="auto"/>
        <w:ind w:left="1218" w:hanging="218"/>
      </w:pPr>
      <w:r w:rsidRPr="004C14FC">
        <w:rPr>
          <w:rtl/>
        </w:rPr>
        <w:t>הצעת חוק איסור פרסום והפצת שמות נפגעים, התשפ"ב-2022 (פ/3018/24), של חבר הכנסת מוסי רז וקבוצת חברי הכנסת</w:t>
      </w:r>
      <w:r>
        <w:rPr>
          <w:rFonts w:hint="cs"/>
          <w:rtl/>
        </w:rPr>
        <w:t>.</w:t>
      </w:r>
    </w:p>
    <w:p w:rsidR="00021BEA" w:rsidRDefault="00021BEA" w:rsidP="00021BEA">
      <w:pPr>
        <w:pStyle w:val="ListParagraph"/>
        <w:numPr>
          <w:ilvl w:val="0"/>
          <w:numId w:val="7"/>
        </w:numPr>
        <w:spacing w:line="276" w:lineRule="auto"/>
      </w:pPr>
      <w:r>
        <w:rPr>
          <w:rFonts w:hint="cs"/>
          <w:rtl/>
        </w:rPr>
        <w:t>רביזיה על החלטת הוועדה בדבר קביעת ועדה לדיון בהצעה לסדר היום בנושא: "תגובת ממשלת ישראל לדו"ח אמנטסטי", של חברי הכנסת יום טוב חי כלפון וסמי אבו שחאדה.</w:t>
      </w:r>
    </w:p>
    <w:p w:rsidR="00021BEA" w:rsidRDefault="00021BEA" w:rsidP="00021BEA">
      <w:pPr>
        <w:spacing w:line="276" w:lineRule="auto"/>
        <w:rPr>
          <w:rtl/>
        </w:rPr>
      </w:pPr>
    </w:p>
    <w:p w:rsidR="00C82143" w:rsidRPr="008713A4" w:rsidRDefault="00C82143" w:rsidP="00C82143">
      <w:pPr>
        <w:ind w:firstLine="0"/>
        <w:outlineLvl w:val="1"/>
        <w:rPr>
          <w:b/>
          <w:bCs/>
          <w:u w:val="single"/>
          <w:rtl/>
        </w:rPr>
      </w:pPr>
      <w:bookmarkStart w:id="1" w:name="_ETM_Q1_236029"/>
      <w:bookmarkStart w:id="2" w:name="_ETM_Q1_236182"/>
      <w:bookmarkStart w:id="3" w:name="_ETM_Q1_115650"/>
      <w:bookmarkStart w:id="4" w:name="_ETM_Q1_115695"/>
      <w:bookmarkStart w:id="5" w:name="_ETM_Q1_115784"/>
      <w:bookmarkStart w:id="6" w:name="_ETM_Q1_115888"/>
      <w:bookmarkEnd w:id="1"/>
      <w:bookmarkEnd w:id="2"/>
      <w:bookmarkEnd w:id="3"/>
      <w:bookmarkEnd w:id="4"/>
      <w:bookmarkEnd w:id="5"/>
      <w:bookmarkEnd w:id="6"/>
      <w:r w:rsidRPr="008713A4">
        <w:rPr>
          <w:b/>
          <w:bCs/>
          <w:u w:val="single"/>
          <w:rtl/>
        </w:rPr>
        <w:t>נכחו:</w:t>
      </w:r>
    </w:p>
    <w:p w:rsidR="00C82143" w:rsidRPr="008713A4" w:rsidRDefault="00C82143" w:rsidP="00C82143">
      <w:pPr>
        <w:ind w:firstLine="0"/>
        <w:outlineLvl w:val="1"/>
        <w:rPr>
          <w:rtl/>
        </w:rPr>
      </w:pPr>
      <w:r w:rsidRPr="008713A4">
        <w:rPr>
          <w:b/>
          <w:bCs/>
          <w:u w:val="single"/>
          <w:rtl/>
        </w:rPr>
        <w:t>חברי הוועדה</w:t>
      </w:r>
      <w:r w:rsidRPr="008713A4">
        <w:rPr>
          <w:rFonts w:hint="cs"/>
          <w:b/>
          <w:bCs/>
          <w:u w:val="single"/>
          <w:rtl/>
        </w:rPr>
        <w:t xml:space="preserve">: </w:t>
      </w:r>
    </w:p>
    <w:p w:rsidR="00C82143" w:rsidRDefault="00C82143" w:rsidP="00C82143">
      <w:pPr>
        <w:ind w:firstLine="0"/>
        <w:rPr>
          <w:rtl/>
        </w:rPr>
      </w:pPr>
      <w:r w:rsidRPr="0049083E">
        <w:rPr>
          <w:rtl/>
        </w:rPr>
        <w:t>ניר אורבך – היו"ר</w:t>
      </w:r>
    </w:p>
    <w:p w:rsidR="00C82143" w:rsidRDefault="00C82143" w:rsidP="00C82143">
      <w:pPr>
        <w:ind w:firstLine="0"/>
        <w:rPr>
          <w:rtl/>
        </w:rPr>
      </w:pPr>
      <w:bookmarkStart w:id="7" w:name="_ETM_Q1_898222"/>
      <w:bookmarkStart w:id="8" w:name="_ETM_Q1_898321"/>
      <w:bookmarkStart w:id="9" w:name="_ETM_Q1_898526"/>
      <w:bookmarkEnd w:id="7"/>
      <w:bookmarkEnd w:id="8"/>
      <w:bookmarkEnd w:id="9"/>
      <w:r>
        <w:rPr>
          <w:rFonts w:hint="cs"/>
          <w:rtl/>
        </w:rPr>
        <w:t>אלון טל</w:t>
      </w:r>
    </w:p>
    <w:p w:rsidR="00C82143" w:rsidRDefault="00C82143" w:rsidP="00C82143">
      <w:pPr>
        <w:ind w:firstLine="0"/>
        <w:rPr>
          <w:rtl/>
        </w:rPr>
      </w:pPr>
      <w:bookmarkStart w:id="10" w:name="_ETM_Q1_901335"/>
      <w:bookmarkStart w:id="11" w:name="_ETM_Q1_901413"/>
      <w:bookmarkEnd w:id="10"/>
      <w:bookmarkEnd w:id="11"/>
    </w:p>
    <w:p w:rsidR="00C82143" w:rsidRPr="008713A4" w:rsidRDefault="00C82143" w:rsidP="00C82143">
      <w:pPr>
        <w:ind w:firstLine="0"/>
        <w:outlineLvl w:val="1"/>
        <w:rPr>
          <w:rtl/>
        </w:rPr>
      </w:pPr>
      <w:bookmarkStart w:id="12" w:name="_ETM_Q1_898606"/>
      <w:bookmarkEnd w:id="12"/>
      <w:r w:rsidRPr="008713A4">
        <w:rPr>
          <w:b/>
          <w:bCs/>
          <w:u w:val="single"/>
          <w:rtl/>
        </w:rPr>
        <w:t>מוזמנים</w:t>
      </w:r>
      <w:r w:rsidRPr="008713A4">
        <w:rPr>
          <w:rFonts w:hint="cs"/>
          <w:b/>
          <w:bCs/>
          <w:u w:val="single"/>
          <w:rtl/>
        </w:rPr>
        <w:t xml:space="preserve">: </w:t>
      </w:r>
    </w:p>
    <w:p w:rsidR="00C82143" w:rsidRDefault="00C82143" w:rsidP="00C82143">
      <w:pPr>
        <w:ind w:firstLine="0"/>
        <w:rPr>
          <w:rtl/>
        </w:rPr>
      </w:pPr>
      <w:r>
        <w:rPr>
          <w:rFonts w:hint="cs"/>
          <w:rtl/>
        </w:rPr>
        <w:t>מזכירת הכנסת ירדנה מלר-הורוביץ</w:t>
      </w:r>
    </w:p>
    <w:p w:rsidR="00C82143" w:rsidRDefault="00C82143" w:rsidP="00C82143">
      <w:pPr>
        <w:ind w:firstLine="0"/>
        <w:rPr>
          <w:rtl/>
        </w:rPr>
      </w:pPr>
    </w:p>
    <w:p w:rsidR="00C82143" w:rsidRPr="008713A4" w:rsidRDefault="00C82143" w:rsidP="00C82143">
      <w:pPr>
        <w:ind w:firstLine="0"/>
        <w:outlineLvl w:val="1"/>
        <w:rPr>
          <w:rtl/>
        </w:rPr>
      </w:pPr>
      <w:r w:rsidRPr="008713A4">
        <w:rPr>
          <w:rFonts w:hint="cs"/>
          <w:b/>
          <w:bCs/>
          <w:u w:val="single"/>
          <w:rtl/>
        </w:rPr>
        <w:t>ייעוץ משפטי:</w:t>
      </w:r>
      <w:r w:rsidRPr="008713A4">
        <w:rPr>
          <w:rFonts w:hint="cs"/>
          <w:rtl/>
        </w:rPr>
        <w:t xml:space="preserve"> </w:t>
      </w:r>
    </w:p>
    <w:p w:rsidR="00C82143" w:rsidRPr="008713A4" w:rsidRDefault="00C82143" w:rsidP="00C82143">
      <w:pPr>
        <w:ind w:firstLine="0"/>
      </w:pPr>
      <w:r>
        <w:rPr>
          <w:rtl/>
        </w:rPr>
        <w:t>ארבל אסטרחן</w:t>
      </w:r>
    </w:p>
    <w:p w:rsidR="00C82143" w:rsidRPr="008713A4" w:rsidRDefault="00C82143" w:rsidP="00C82143">
      <w:pPr>
        <w:ind w:firstLine="0"/>
        <w:rPr>
          <w:rtl/>
        </w:rPr>
      </w:pPr>
    </w:p>
    <w:p w:rsidR="00C82143" w:rsidRPr="008713A4" w:rsidRDefault="00C82143" w:rsidP="00C82143">
      <w:pPr>
        <w:ind w:firstLine="0"/>
        <w:outlineLvl w:val="1"/>
        <w:rPr>
          <w:rtl/>
        </w:rPr>
      </w:pPr>
      <w:r w:rsidRPr="008713A4">
        <w:rPr>
          <w:b/>
          <w:bCs/>
          <w:u w:val="single"/>
          <w:rtl/>
        </w:rPr>
        <w:t>מנהלת הוועדה</w:t>
      </w:r>
      <w:r w:rsidRPr="008713A4">
        <w:rPr>
          <w:rFonts w:hint="cs"/>
          <w:b/>
          <w:bCs/>
          <w:u w:val="single"/>
          <w:rtl/>
        </w:rPr>
        <w:t>:</w:t>
      </w:r>
    </w:p>
    <w:p w:rsidR="00C82143" w:rsidRPr="008713A4" w:rsidRDefault="00C82143" w:rsidP="00B0091C">
      <w:pPr>
        <w:ind w:firstLine="0"/>
        <w:rPr>
          <w:u w:val="single"/>
        </w:rPr>
      </w:pPr>
      <w:r>
        <w:rPr>
          <w:rtl/>
        </w:rPr>
        <w:t>נועה בירן-דדון</w:t>
      </w:r>
    </w:p>
    <w:p w:rsidR="00C82143" w:rsidRPr="008713A4" w:rsidRDefault="00C82143" w:rsidP="00C82143">
      <w:pPr>
        <w:ind w:firstLine="0"/>
        <w:rPr>
          <w:rtl/>
        </w:rPr>
      </w:pPr>
    </w:p>
    <w:p w:rsidR="00C82143" w:rsidRPr="008713A4" w:rsidRDefault="00C82143" w:rsidP="00C82143">
      <w:pPr>
        <w:ind w:firstLine="0"/>
        <w:outlineLvl w:val="1"/>
        <w:rPr>
          <w:rtl/>
        </w:rPr>
      </w:pPr>
      <w:r>
        <w:rPr>
          <w:rFonts w:hint="cs"/>
          <w:b/>
          <w:bCs/>
          <w:u w:val="single"/>
          <w:rtl/>
        </w:rPr>
        <w:t>רישום</w:t>
      </w:r>
      <w:r w:rsidRPr="008713A4">
        <w:rPr>
          <w:rFonts w:hint="cs"/>
          <w:b/>
          <w:bCs/>
          <w:u w:val="single"/>
          <w:rtl/>
        </w:rPr>
        <w:t xml:space="preserve"> פרלמנטרי:</w:t>
      </w:r>
    </w:p>
    <w:p w:rsidR="00C82143" w:rsidRDefault="00C82143" w:rsidP="00021BEA">
      <w:pPr>
        <w:ind w:firstLine="0"/>
        <w:rPr>
          <w:rtl/>
          <w:lang w:eastAsia="he-IL"/>
        </w:rPr>
      </w:pPr>
      <w:r>
        <w:rPr>
          <w:rtl/>
        </w:rPr>
        <w:t>סיגל גורדון</w:t>
      </w:r>
      <w:bookmarkStart w:id="13" w:name="ET_yor_6145_12"/>
      <w:r>
        <w:rPr>
          <w:rtl/>
          <w:lang w:eastAsia="he-IL"/>
        </w:rPr>
        <w:br w:type="page"/>
      </w:r>
    </w:p>
    <w:p w:rsidR="00C82143" w:rsidRDefault="00C82143" w:rsidP="00C82143">
      <w:pPr>
        <w:pStyle w:val="a0"/>
        <w:keepNext/>
        <w:rPr>
          <w:rtl/>
          <w:lang w:eastAsia="he-IL"/>
        </w:rPr>
      </w:pPr>
      <w:bookmarkStart w:id="14" w:name="ET_subject_636868_31"/>
      <w:r w:rsidRPr="005B2C50">
        <w:rPr>
          <w:rStyle w:val="TagStyle"/>
          <w:rtl/>
        </w:rPr>
        <w:lastRenderedPageBreak/>
        <w:t xml:space="preserve"> &lt;&lt; נושא &gt;&gt; </w:t>
      </w:r>
      <w:r>
        <w:rPr>
          <w:rtl/>
          <w:lang w:eastAsia="he-IL"/>
        </w:rPr>
        <w:t>בחירת ממלא מקום ליושב ראש הכנסת בעת העדרו מהארץ</w:t>
      </w:r>
      <w:r w:rsidRPr="005B2C50">
        <w:rPr>
          <w:rStyle w:val="TagStyle"/>
          <w:rtl/>
        </w:rPr>
        <w:t xml:space="preserve"> &lt;&lt; נושא &gt;&gt;</w:t>
      </w:r>
      <w:r>
        <w:rPr>
          <w:rtl/>
          <w:lang w:eastAsia="he-IL"/>
        </w:rPr>
        <w:t xml:space="preserve">   </w:t>
      </w:r>
      <w:bookmarkEnd w:id="14"/>
    </w:p>
    <w:p w:rsidR="00C82143" w:rsidRDefault="00C82143" w:rsidP="00C82143">
      <w:pPr>
        <w:pStyle w:val="KeepWithNext"/>
        <w:rPr>
          <w:rtl/>
          <w:lang w:eastAsia="he-IL"/>
        </w:rPr>
      </w:pPr>
    </w:p>
    <w:p w:rsidR="00C82143" w:rsidRDefault="00C82143" w:rsidP="00C82143">
      <w:pPr>
        <w:pStyle w:val="af"/>
        <w:keepNext/>
      </w:pPr>
      <w:r w:rsidRPr="0049083E">
        <w:rPr>
          <w:rStyle w:val="TagStyle"/>
          <w:rtl/>
        </w:rPr>
        <w:t xml:space="preserve"> &lt;&lt; יור &gt;&gt; </w:t>
      </w:r>
      <w:r>
        <w:rPr>
          <w:rtl/>
        </w:rPr>
        <w:t>היו"ר ניר אורבך:</w:t>
      </w:r>
      <w:r w:rsidRPr="0049083E">
        <w:rPr>
          <w:rStyle w:val="TagStyle"/>
          <w:rtl/>
        </w:rPr>
        <w:t xml:space="preserve"> &lt;&lt; יור &gt;&gt;</w:t>
      </w:r>
      <w:r>
        <w:rPr>
          <w:rtl/>
        </w:rPr>
        <w:t xml:space="preserve">   </w:t>
      </w:r>
      <w:bookmarkEnd w:id="13"/>
    </w:p>
    <w:p w:rsidR="00C82143" w:rsidRPr="00A87F74" w:rsidRDefault="00C82143" w:rsidP="00C82143">
      <w:pPr>
        <w:pStyle w:val="KeepWithNext"/>
        <w:rPr>
          <w:rtl/>
          <w:lang w:eastAsia="he-IL"/>
        </w:rPr>
      </w:pPr>
    </w:p>
    <w:p w:rsidR="00C82143" w:rsidRDefault="00C82143" w:rsidP="00C82143">
      <w:pPr>
        <w:rPr>
          <w:rFonts w:ascii="David" w:hAnsi="David"/>
          <w:rtl/>
        </w:rPr>
      </w:pPr>
      <w:bookmarkStart w:id="15" w:name="_ETM_Q1_762047"/>
      <w:bookmarkEnd w:id="15"/>
      <w:r>
        <w:rPr>
          <w:rFonts w:hint="cs"/>
          <w:rtl/>
          <w:lang w:eastAsia="he-IL"/>
        </w:rPr>
        <w:t xml:space="preserve">בוקר טוב, שבוע טוב, אני </w:t>
      </w:r>
      <w:bookmarkStart w:id="16" w:name="_ETM_Q1_460115"/>
      <w:bookmarkEnd w:id="16"/>
      <w:r>
        <w:rPr>
          <w:rFonts w:hint="cs"/>
          <w:rtl/>
          <w:lang w:eastAsia="he-IL"/>
        </w:rPr>
        <w:t xml:space="preserve">מתכבד לפתוח את ישיבת ועדת הכנסת, היום יום </w:t>
      </w:r>
      <w:bookmarkStart w:id="17" w:name="_ETM_Q1_472894"/>
      <w:bookmarkEnd w:id="17"/>
      <w:r>
        <w:rPr>
          <w:rFonts w:hint="cs"/>
          <w:rtl/>
          <w:lang w:eastAsia="he-IL"/>
        </w:rPr>
        <w:t xml:space="preserve">ראשון, י"ז באדר ב' תשפ"ב, 20 למרץ 2022. אני פותח </w:t>
      </w:r>
      <w:bookmarkStart w:id="18" w:name="_ETM_Q1_480516"/>
      <w:bookmarkEnd w:id="18"/>
      <w:r>
        <w:rPr>
          <w:rFonts w:hint="cs"/>
          <w:rtl/>
          <w:lang w:eastAsia="he-IL"/>
        </w:rPr>
        <w:t xml:space="preserve">בכך שבעוד זמן קצר תתקיים </w:t>
      </w:r>
      <w:r w:rsidRPr="00B55FA7">
        <w:rPr>
          <w:rFonts w:ascii="David" w:hAnsi="David"/>
          <w:rtl/>
        </w:rPr>
        <w:t>הלווייתו של אחד מגדולי הדורות האחרונים שכונה שר התורה, הפך להיות מנהיג מתוך לימוד התורה שלו, הרב קנייבסקי</w:t>
      </w:r>
      <w:r>
        <w:rPr>
          <w:rFonts w:ascii="David" w:hAnsi="David" w:hint="cs"/>
          <w:rtl/>
        </w:rPr>
        <w:t xml:space="preserve">, זכר צדיק לברכה, </w:t>
      </w:r>
      <w:bookmarkStart w:id="19" w:name="_ETM_Q1_492118"/>
      <w:bookmarkEnd w:id="19"/>
      <w:r w:rsidRPr="00B55FA7">
        <w:rPr>
          <w:rFonts w:ascii="David" w:hAnsi="David"/>
          <w:rtl/>
        </w:rPr>
        <w:t xml:space="preserve">בנם של קדושים, הסטייפלר </w:t>
      </w:r>
      <w:r>
        <w:rPr>
          <w:rFonts w:ascii="David" w:hAnsi="David" w:hint="cs"/>
          <w:rtl/>
        </w:rPr>
        <w:t xml:space="preserve">זצ"ל, </w:t>
      </w:r>
      <w:r w:rsidRPr="00B55FA7">
        <w:rPr>
          <w:rFonts w:ascii="David" w:hAnsi="David"/>
          <w:rtl/>
        </w:rPr>
        <w:t>בעל ה"קהילות יעקב".</w:t>
      </w:r>
      <w:r>
        <w:rPr>
          <w:rFonts w:ascii="David" w:hAnsi="David" w:hint="cs"/>
          <w:rtl/>
        </w:rPr>
        <w:t xml:space="preserve"> </w:t>
      </w:r>
      <w:r w:rsidRPr="00B55FA7">
        <w:rPr>
          <w:rFonts w:ascii="David" w:hAnsi="David"/>
          <w:rtl/>
        </w:rPr>
        <w:t>הרב היה ספר תורה מהלך וממנו אפשר ללמוד דברים רבים: צניעות ופשטות, נקיות הדעת, יושר ואמת. הוא גר בדירה קטנה וצנועה בבני ברק במשך שנים ומאותה דירה היה למעשה מפעל חסד של איש אחד. קיבל כל אדם באשר הוא, נותן ברכה או עצה ויחד עם זאת, לא מוותר על לימודו. הזמן שלו היה מדוד וקצוב. גאון אדיר ובעל מידות.</w:t>
      </w:r>
      <w:r>
        <w:rPr>
          <w:rFonts w:ascii="David" w:hAnsi="David" w:hint="cs"/>
          <w:rtl/>
        </w:rPr>
        <w:t xml:space="preserve"> </w:t>
      </w:r>
      <w:r w:rsidRPr="00B55FA7">
        <w:rPr>
          <w:rFonts w:ascii="David" w:hAnsi="David"/>
          <w:rtl/>
        </w:rPr>
        <w:t xml:space="preserve">אני מאחל לכולנו שנלמד ממסירותו, מצניעותו ומאהבת התורה שלו. </w:t>
      </w:r>
      <w:r>
        <w:rPr>
          <w:rFonts w:ascii="David" w:hAnsi="David"/>
          <w:rtl/>
        </w:rPr>
        <w:t>תהא נשמתו צרורה בצרור החיים</w:t>
      </w:r>
      <w:r>
        <w:rPr>
          <w:rFonts w:ascii="David" w:hAnsi="David" w:hint="cs"/>
          <w:rtl/>
        </w:rPr>
        <w:t xml:space="preserve"> ויהיה מליץ יושר על </w:t>
      </w:r>
      <w:bookmarkStart w:id="20" w:name="_ETM_Q1_527536"/>
      <w:bookmarkEnd w:id="20"/>
      <w:r>
        <w:rPr>
          <w:rFonts w:ascii="David" w:hAnsi="David" w:hint="cs"/>
          <w:rtl/>
        </w:rPr>
        <w:t xml:space="preserve">עם ישראל. </w:t>
      </w:r>
      <w:bookmarkStart w:id="21" w:name="_ETM_Q1_529824"/>
      <w:bookmarkStart w:id="22" w:name="_ETM_Q1_530013"/>
      <w:bookmarkEnd w:id="21"/>
      <w:bookmarkEnd w:id="22"/>
    </w:p>
    <w:p w:rsidR="00C82143" w:rsidRDefault="00C82143" w:rsidP="00C82143">
      <w:pPr>
        <w:rPr>
          <w:rFonts w:ascii="David" w:hAnsi="David"/>
          <w:rtl/>
        </w:rPr>
      </w:pPr>
      <w:bookmarkStart w:id="23" w:name="_ETM_Q1_538250"/>
      <w:bookmarkStart w:id="24" w:name="_ETM_Q1_538373"/>
      <w:bookmarkEnd w:id="23"/>
      <w:bookmarkEnd w:id="24"/>
    </w:p>
    <w:p w:rsidR="00C82143" w:rsidRDefault="00C82143" w:rsidP="00A21F19">
      <w:pPr>
        <w:rPr>
          <w:rFonts w:ascii="David" w:hAnsi="David"/>
          <w:rtl/>
        </w:rPr>
      </w:pPr>
      <w:bookmarkStart w:id="25" w:name="_ETM_Q1_538487"/>
      <w:bookmarkStart w:id="26" w:name="_ETM_Q1_538567"/>
      <w:bookmarkEnd w:id="25"/>
      <w:bookmarkEnd w:id="26"/>
      <w:r w:rsidRPr="00B55FA7">
        <w:rPr>
          <w:rFonts w:ascii="David" w:hAnsi="David"/>
          <w:rtl/>
        </w:rPr>
        <w:t>לצערי</w:t>
      </w:r>
      <w:r w:rsidR="00F2743B">
        <w:rPr>
          <w:rFonts w:ascii="David" w:hAnsi="David" w:hint="cs"/>
          <w:rtl/>
        </w:rPr>
        <w:t>,</w:t>
      </w:r>
      <w:r w:rsidRPr="00B55FA7">
        <w:rPr>
          <w:rFonts w:ascii="David" w:hAnsi="David"/>
          <w:rtl/>
        </w:rPr>
        <w:t xml:space="preserve"> במעבר חד, אני מרגיש שאני חייב לעבור לחיי היומיום שלנו. כנסת ישראל יצאה לפגרה אז </w:t>
      </w:r>
      <w:r>
        <w:rPr>
          <w:rFonts w:ascii="David" w:hAnsi="David" w:hint="cs"/>
          <w:rtl/>
        </w:rPr>
        <w:t>יש ש</w:t>
      </w:r>
      <w:r w:rsidRPr="00B55FA7">
        <w:rPr>
          <w:rFonts w:ascii="David" w:hAnsi="David"/>
          <w:rtl/>
        </w:rPr>
        <w:t>חושבים שנרדמנו, שיצאנו לחופש. אז חשוב לי להגיד שלא</w:t>
      </w:r>
      <w:r>
        <w:rPr>
          <w:rFonts w:ascii="David" w:hAnsi="David" w:hint="cs"/>
          <w:rtl/>
        </w:rPr>
        <w:t>.</w:t>
      </w:r>
      <w:r w:rsidRPr="00B55FA7">
        <w:rPr>
          <w:rFonts w:ascii="David" w:hAnsi="David"/>
          <w:rtl/>
        </w:rPr>
        <w:t xml:space="preserve"> </w:t>
      </w:r>
      <w:r>
        <w:rPr>
          <w:rFonts w:ascii="David" w:hAnsi="David" w:hint="cs"/>
          <w:rtl/>
        </w:rPr>
        <w:t xml:space="preserve">אומנם המליאה סגורה אבל </w:t>
      </w:r>
      <w:r w:rsidRPr="00B55FA7">
        <w:rPr>
          <w:rFonts w:ascii="David" w:hAnsi="David"/>
          <w:rtl/>
        </w:rPr>
        <w:t xml:space="preserve">חברי הכנסת ממשיכים לעבוד כל הזמן למען עם ישראל </w:t>
      </w:r>
      <w:r>
        <w:rPr>
          <w:rFonts w:ascii="David" w:hAnsi="David" w:hint="cs"/>
          <w:rtl/>
        </w:rPr>
        <w:t>ו</w:t>
      </w:r>
      <w:r w:rsidRPr="00B55FA7">
        <w:rPr>
          <w:rFonts w:ascii="David" w:hAnsi="David"/>
          <w:rtl/>
        </w:rPr>
        <w:t>יחד עם הממשלה.</w:t>
      </w:r>
      <w:r>
        <w:rPr>
          <w:rFonts w:ascii="David" w:hAnsi="David" w:hint="cs"/>
          <w:rtl/>
        </w:rPr>
        <w:t xml:space="preserve"> </w:t>
      </w:r>
      <w:r w:rsidRPr="00B55FA7">
        <w:rPr>
          <w:rFonts w:ascii="David" w:hAnsi="David"/>
          <w:rtl/>
        </w:rPr>
        <w:t>העולם עובר טלטלה גדולה. התחושה היא ש</w:t>
      </w:r>
      <w:r>
        <w:rPr>
          <w:rFonts w:ascii="David" w:hAnsi="David" w:hint="cs"/>
          <w:rtl/>
        </w:rPr>
        <w:t xml:space="preserve">זאת </w:t>
      </w:r>
      <w:r w:rsidRPr="00B55FA7">
        <w:rPr>
          <w:rFonts w:ascii="David" w:hAnsi="David"/>
          <w:rtl/>
        </w:rPr>
        <w:t xml:space="preserve">תקופה שבעתיד עוד ילמדו עליה בשיעורי </w:t>
      </w:r>
      <w:r>
        <w:rPr>
          <w:rFonts w:ascii="David" w:hAnsi="David" w:hint="cs"/>
          <w:rtl/>
        </w:rPr>
        <w:t>ה</w:t>
      </w:r>
      <w:r w:rsidRPr="00B55FA7">
        <w:rPr>
          <w:rFonts w:ascii="David" w:hAnsi="David"/>
          <w:rtl/>
        </w:rPr>
        <w:t>היסטוריה. מגיפה, מלחמה. וכל הזמן, משום מה, עולה השאלה</w:t>
      </w:r>
      <w:r>
        <w:rPr>
          <w:rFonts w:ascii="David" w:hAnsi="David" w:hint="cs"/>
          <w:rtl/>
        </w:rPr>
        <w:t xml:space="preserve">, </w:t>
      </w:r>
      <w:bookmarkStart w:id="27" w:name="_ETM_Q1_560314"/>
      <w:bookmarkEnd w:id="27"/>
      <w:r>
        <w:rPr>
          <w:rFonts w:ascii="David" w:hAnsi="David" w:hint="cs"/>
          <w:rtl/>
        </w:rPr>
        <w:t>מה</w:t>
      </w:r>
      <w:r w:rsidRPr="00B55FA7">
        <w:rPr>
          <w:rFonts w:ascii="David" w:hAnsi="David"/>
          <w:rtl/>
        </w:rPr>
        <w:t xml:space="preserve"> אנחנו</w:t>
      </w:r>
      <w:r>
        <w:rPr>
          <w:rFonts w:ascii="David" w:hAnsi="David" w:hint="cs"/>
          <w:rtl/>
        </w:rPr>
        <w:t xml:space="preserve"> עושים או עשינו בשביל הפליטים?</w:t>
      </w:r>
      <w:r>
        <w:rPr>
          <w:rFonts w:ascii="David" w:hAnsi="David" w:hint="cs"/>
        </w:rPr>
        <w:t xml:space="preserve"> </w:t>
      </w:r>
      <w:r>
        <w:rPr>
          <w:rFonts w:ascii="David" w:hAnsi="David" w:hint="cs"/>
          <w:rtl/>
        </w:rPr>
        <w:t>ואני אומר לכם</w:t>
      </w:r>
      <w:bookmarkStart w:id="28" w:name="_ETM_Q1_564986"/>
      <w:bookmarkEnd w:id="28"/>
      <w:r>
        <w:rPr>
          <w:rFonts w:ascii="David" w:hAnsi="David" w:hint="cs"/>
          <w:rtl/>
        </w:rPr>
        <w:t xml:space="preserve">, שעושים המון. ישראל עומדת בקדמת המדינות </w:t>
      </w:r>
      <w:bookmarkStart w:id="29" w:name="_ETM_Q1_567323"/>
      <w:bookmarkEnd w:id="29"/>
      <w:r>
        <w:rPr>
          <w:rFonts w:ascii="David" w:hAnsi="David" w:hint="cs"/>
          <w:rtl/>
        </w:rPr>
        <w:t xml:space="preserve">הקולטות. </w:t>
      </w:r>
      <w:r w:rsidRPr="00B55FA7">
        <w:rPr>
          <w:rFonts w:ascii="David" w:hAnsi="David"/>
          <w:rtl/>
        </w:rPr>
        <w:t>שרת הפנים גיבשה מתווה על מנת לקבל פליטים בצורה הטובה ביותר. זכאי חוק השבות שבורחים מתופת המלחמה, גם הם</w:t>
      </w:r>
      <w:r>
        <w:rPr>
          <w:rFonts w:ascii="David" w:hAnsi="David" w:hint="cs"/>
          <w:rtl/>
        </w:rPr>
        <w:t xml:space="preserve"> </w:t>
      </w:r>
      <w:r w:rsidRPr="00B55FA7">
        <w:rPr>
          <w:rFonts w:ascii="David" w:hAnsi="David"/>
          <w:rtl/>
        </w:rPr>
        <w:t xml:space="preserve">פליטים. הם לא פחות פליטים מפליטים אחרים. </w:t>
      </w:r>
      <w:r>
        <w:rPr>
          <w:rFonts w:ascii="David" w:hAnsi="David" w:hint="cs"/>
          <w:rtl/>
        </w:rPr>
        <w:t xml:space="preserve">אני מדגיש, </w:t>
      </w:r>
      <w:r w:rsidRPr="00B55FA7">
        <w:rPr>
          <w:rFonts w:ascii="David" w:hAnsi="David"/>
          <w:rtl/>
        </w:rPr>
        <w:t>תפקידה של מדינת ישראל היא ראשית כל להיות מקום המפלט והבית של כל יהודי באשר הוא.  מדינת ישראל נוסדה על מנת להיות בית לאומי לעם היהודי. אסור לנו לשכוח את זה.</w:t>
      </w:r>
      <w:r>
        <w:rPr>
          <w:rFonts w:ascii="David" w:hAnsi="David" w:hint="cs"/>
          <w:rtl/>
        </w:rPr>
        <w:t xml:space="preserve"> </w:t>
      </w:r>
      <w:r w:rsidRPr="00B55FA7">
        <w:rPr>
          <w:rFonts w:ascii="David" w:hAnsi="David"/>
          <w:rtl/>
        </w:rPr>
        <w:t xml:space="preserve">אנחנו לא </w:t>
      </w:r>
      <w:r w:rsidR="00A21F19">
        <w:rPr>
          <w:rFonts w:ascii="David" w:hAnsi="David" w:hint="cs"/>
          <w:rtl/>
        </w:rPr>
        <w:t>צ</w:t>
      </w:r>
      <w:r w:rsidRPr="00B55FA7">
        <w:rPr>
          <w:rFonts w:ascii="David" w:hAnsi="David"/>
          <w:rtl/>
        </w:rPr>
        <w:t>ריכים</w:t>
      </w:r>
      <w:r w:rsidR="00A21F19">
        <w:rPr>
          <w:rFonts w:ascii="David" w:hAnsi="David" w:hint="cs"/>
          <w:rtl/>
        </w:rPr>
        <w:t xml:space="preserve"> רק</w:t>
      </w:r>
      <w:r w:rsidRPr="00B55FA7">
        <w:rPr>
          <w:rFonts w:ascii="David" w:hAnsi="David"/>
          <w:rtl/>
        </w:rPr>
        <w:t xml:space="preserve"> לאפשר לפליטים זכאי חוק השבות להגיע לישראל, מחובתנו לדאוג</w:t>
      </w:r>
      <w:r>
        <w:rPr>
          <w:rFonts w:ascii="David" w:hAnsi="David" w:hint="cs"/>
          <w:rtl/>
        </w:rPr>
        <w:t xml:space="preserve"> להם גם </w:t>
      </w:r>
      <w:r w:rsidRPr="00B55FA7">
        <w:rPr>
          <w:rFonts w:ascii="David" w:hAnsi="David"/>
          <w:rtl/>
        </w:rPr>
        <w:t xml:space="preserve">לקליטת עליה בריאה וטובה. לצערי, בעבר, קליטת העלייה לא תמיד נעשתה בצורה הטובה ביותר. </w:t>
      </w:r>
      <w:r>
        <w:rPr>
          <w:rFonts w:ascii="David" w:hAnsi="David" w:hint="cs"/>
          <w:rtl/>
        </w:rPr>
        <w:t xml:space="preserve">הנושא של </w:t>
      </w:r>
      <w:bookmarkStart w:id="30" w:name="_ETM_Q1_609638"/>
      <w:bookmarkEnd w:id="30"/>
      <w:r w:rsidRPr="00B55FA7">
        <w:rPr>
          <w:rFonts w:ascii="David" w:hAnsi="David"/>
          <w:rtl/>
        </w:rPr>
        <w:t xml:space="preserve">למידת השפה, </w:t>
      </w:r>
      <w:r>
        <w:rPr>
          <w:rFonts w:ascii="David" w:hAnsi="David" w:hint="cs"/>
          <w:rtl/>
        </w:rPr>
        <w:t>ה</w:t>
      </w:r>
      <w:r w:rsidRPr="00B55FA7">
        <w:rPr>
          <w:rFonts w:ascii="David" w:hAnsi="David"/>
          <w:rtl/>
        </w:rPr>
        <w:t>מקום בו שוכנו העולים החדשים ועוד. יש לנו משימה לאומית</w:t>
      </w:r>
      <w:r>
        <w:rPr>
          <w:rFonts w:ascii="David" w:hAnsi="David" w:hint="cs"/>
          <w:rtl/>
        </w:rPr>
        <w:t>:</w:t>
      </w:r>
      <w:r w:rsidRPr="00B55FA7">
        <w:rPr>
          <w:rFonts w:ascii="David" w:hAnsi="David"/>
          <w:rtl/>
        </w:rPr>
        <w:t xml:space="preserve"> לקבל עולים חדשים </w:t>
      </w:r>
      <w:r>
        <w:rPr>
          <w:rFonts w:ascii="David" w:hAnsi="David" w:hint="cs"/>
          <w:rtl/>
        </w:rPr>
        <w:t xml:space="preserve">אבל גם </w:t>
      </w:r>
      <w:r w:rsidRPr="00B55FA7">
        <w:rPr>
          <w:rFonts w:ascii="David" w:hAnsi="David"/>
          <w:rtl/>
        </w:rPr>
        <w:t>לקלוט אותם בצורה הטובה ביותר</w:t>
      </w:r>
      <w:r>
        <w:rPr>
          <w:rFonts w:ascii="David" w:hAnsi="David" w:hint="cs"/>
          <w:rtl/>
        </w:rPr>
        <w:t>,</w:t>
      </w:r>
      <w:r w:rsidRPr="00B55FA7">
        <w:rPr>
          <w:rFonts w:ascii="David" w:hAnsi="David"/>
          <w:rtl/>
        </w:rPr>
        <w:t xml:space="preserve"> שת</w:t>
      </w:r>
      <w:r>
        <w:rPr>
          <w:rFonts w:ascii="David" w:hAnsi="David" w:hint="cs"/>
          <w:rtl/>
        </w:rPr>
        <w:t xml:space="preserve">צמצם </w:t>
      </w:r>
      <w:r w:rsidRPr="00B55FA7">
        <w:rPr>
          <w:rFonts w:ascii="David" w:hAnsi="David"/>
          <w:rtl/>
        </w:rPr>
        <w:t xml:space="preserve">פערים כמה שיותר </w:t>
      </w:r>
      <w:r>
        <w:rPr>
          <w:rFonts w:ascii="David" w:hAnsi="David" w:hint="cs"/>
          <w:rtl/>
        </w:rPr>
        <w:t xml:space="preserve"> וזה </w:t>
      </w:r>
      <w:r w:rsidRPr="00B55FA7">
        <w:rPr>
          <w:rFonts w:ascii="David" w:hAnsi="David"/>
          <w:rtl/>
        </w:rPr>
        <w:t xml:space="preserve"> לא דבר של מה בכך.</w:t>
      </w:r>
      <w:r>
        <w:rPr>
          <w:rFonts w:ascii="David" w:hAnsi="David" w:hint="cs"/>
          <w:rtl/>
        </w:rPr>
        <w:t xml:space="preserve"> </w:t>
      </w:r>
      <w:r w:rsidRPr="00B55FA7">
        <w:rPr>
          <w:rFonts w:ascii="David" w:hAnsi="David"/>
          <w:rtl/>
        </w:rPr>
        <w:t>זה</w:t>
      </w:r>
      <w:r>
        <w:rPr>
          <w:rFonts w:ascii="David" w:hAnsi="David" w:hint="cs"/>
          <w:rtl/>
        </w:rPr>
        <w:t>ו</w:t>
      </w:r>
      <w:r w:rsidRPr="00B55FA7">
        <w:rPr>
          <w:rFonts w:ascii="David" w:hAnsi="David"/>
          <w:rtl/>
        </w:rPr>
        <w:t xml:space="preserve"> המוסר היהודי. נוסף לכך, במתווה החדש תינתן אשרת כניסה לפליטים שאינם זכאי חוק השבות לפי קריטריונים. ופה אני רוצה להגיד דבר חשוב לכל </w:t>
      </w:r>
      <w:r>
        <w:rPr>
          <w:rFonts w:ascii="David" w:hAnsi="David" w:hint="cs"/>
          <w:rtl/>
        </w:rPr>
        <w:t>אלה ש</w:t>
      </w:r>
      <w:r w:rsidRPr="00B55FA7">
        <w:rPr>
          <w:rFonts w:ascii="David" w:hAnsi="David"/>
          <w:rtl/>
        </w:rPr>
        <w:t>מלינים</w:t>
      </w:r>
      <w:r>
        <w:rPr>
          <w:rFonts w:ascii="David" w:hAnsi="David" w:hint="cs"/>
          <w:rtl/>
        </w:rPr>
        <w:t xml:space="preserve"> על כך</w:t>
      </w:r>
      <w:r w:rsidRPr="00B55FA7">
        <w:rPr>
          <w:rFonts w:ascii="David" w:hAnsi="David"/>
          <w:rtl/>
        </w:rPr>
        <w:t>. שרת הפנים, כמו כל אדם בעל תפקיד בעולם שעובר טלטלה, פועלת תוך כדי תנועה. וכאשר החליטה על מתווה מסוים ולאחר מכן הבינה שהיא צריכה</w:t>
      </w:r>
      <w:r>
        <w:rPr>
          <w:rFonts w:ascii="David" w:hAnsi="David" w:hint="cs"/>
          <w:rtl/>
        </w:rPr>
        <w:t>, גם</w:t>
      </w:r>
      <w:r w:rsidRPr="00B55FA7">
        <w:rPr>
          <w:rFonts w:ascii="David" w:hAnsi="David"/>
          <w:rtl/>
        </w:rPr>
        <w:t xml:space="preserve"> מבחינה משפטית</w:t>
      </w:r>
      <w:r>
        <w:rPr>
          <w:rFonts w:ascii="David" w:hAnsi="David" w:hint="cs"/>
          <w:rtl/>
        </w:rPr>
        <w:t>,</w:t>
      </w:r>
      <w:r w:rsidRPr="00B55FA7">
        <w:rPr>
          <w:rFonts w:ascii="David" w:hAnsi="David"/>
          <w:rtl/>
        </w:rPr>
        <w:t xml:space="preserve"> לאפשר דבר קצת אחר, היא עש</w:t>
      </w:r>
      <w:r>
        <w:rPr>
          <w:rFonts w:ascii="David" w:hAnsi="David" w:hint="cs"/>
          <w:rtl/>
        </w:rPr>
        <w:t>ת</w:t>
      </w:r>
      <w:r w:rsidRPr="00B55FA7">
        <w:rPr>
          <w:rFonts w:ascii="David" w:hAnsi="David"/>
          <w:rtl/>
        </w:rPr>
        <w:t>ה את מה שנכון ולא מה שצועקים או יצעקו עליה. זו איילת שקד. היא האדם ה</w:t>
      </w:r>
      <w:r w:rsidR="00A21F19">
        <w:rPr>
          <w:rFonts w:ascii="David" w:hAnsi="David" w:hint="cs"/>
          <w:rtl/>
        </w:rPr>
        <w:t>נכון</w:t>
      </w:r>
      <w:r w:rsidRPr="00B55FA7">
        <w:rPr>
          <w:rFonts w:ascii="David" w:hAnsi="David"/>
          <w:rtl/>
        </w:rPr>
        <w:t xml:space="preserve"> במקום הנכון. אוי ואבוי לנו, אם מסיבות של כבוד היא לא הייתה מחדשת את המתווה שלה כדי שלא יצעקו עליה. </w:t>
      </w:r>
    </w:p>
    <w:p w:rsidR="00C82143" w:rsidRDefault="00C82143" w:rsidP="00C82143">
      <w:pPr>
        <w:rPr>
          <w:rFonts w:ascii="David" w:hAnsi="David"/>
          <w:rtl/>
        </w:rPr>
      </w:pPr>
      <w:bookmarkStart w:id="31" w:name="_ETM_Q1_666838"/>
      <w:bookmarkStart w:id="32" w:name="_ETM_Q1_666910"/>
      <w:bookmarkEnd w:id="31"/>
      <w:bookmarkEnd w:id="32"/>
    </w:p>
    <w:p w:rsidR="00C82143" w:rsidRDefault="00C82143" w:rsidP="00C82143">
      <w:pPr>
        <w:rPr>
          <w:rFonts w:ascii="David" w:hAnsi="David"/>
          <w:rtl/>
        </w:rPr>
      </w:pPr>
      <w:bookmarkStart w:id="33" w:name="_ETM_Q1_667035"/>
      <w:bookmarkStart w:id="34" w:name="_ETM_Q1_667087"/>
      <w:bookmarkEnd w:id="33"/>
      <w:bookmarkEnd w:id="34"/>
      <w:r w:rsidRPr="00B55FA7">
        <w:rPr>
          <w:rFonts w:ascii="David" w:hAnsi="David"/>
          <w:rtl/>
        </w:rPr>
        <w:t>כשבאים חברי כנסת, במיוחד מהקואליציה, שהמתווה נעשה בשיתוף איתם</w:t>
      </w:r>
      <w:r>
        <w:rPr>
          <w:rFonts w:ascii="David" w:hAnsi="David" w:hint="cs"/>
          <w:rtl/>
        </w:rPr>
        <w:t xml:space="preserve"> ו</w:t>
      </w:r>
      <w:r w:rsidRPr="00B55FA7">
        <w:rPr>
          <w:rFonts w:ascii="David" w:hAnsi="David"/>
          <w:rtl/>
        </w:rPr>
        <w:t>יוצאים נגדו</w:t>
      </w:r>
      <w:r>
        <w:rPr>
          <w:rFonts w:ascii="David" w:hAnsi="David" w:hint="cs"/>
          <w:rtl/>
        </w:rPr>
        <w:t>,</w:t>
      </w:r>
      <w:r w:rsidRPr="00B55FA7">
        <w:rPr>
          <w:rFonts w:ascii="David" w:hAnsi="David"/>
          <w:rtl/>
        </w:rPr>
        <w:t xml:space="preserve"> זה כבר ממש גובל בחוצפה ובעזות מצח. אני גם רוצה להגיד לאותם חברי כנסת</w:t>
      </w:r>
      <w:r>
        <w:rPr>
          <w:rFonts w:ascii="David" w:hAnsi="David" w:hint="cs"/>
          <w:rtl/>
        </w:rPr>
        <w:t>:</w:t>
      </w:r>
      <w:r w:rsidRPr="00B55FA7">
        <w:rPr>
          <w:rFonts w:ascii="David" w:hAnsi="David"/>
          <w:rtl/>
        </w:rPr>
        <w:t xml:space="preserve"> אל תתבלבלו. גם בעניין חוק הגיור, אם זה לא יהיה בדרך של הצעת חוק ממשלתית  או בדרך של החלטת ממשלה, זה לא יהיה</w:t>
      </w:r>
      <w:r>
        <w:rPr>
          <w:rFonts w:ascii="David" w:hAnsi="David" w:hint="cs"/>
          <w:rtl/>
        </w:rPr>
        <w:t>.</w:t>
      </w:r>
      <w:r w:rsidRPr="00B55FA7">
        <w:rPr>
          <w:rFonts w:ascii="David" w:hAnsi="David"/>
          <w:rtl/>
        </w:rPr>
        <w:t xml:space="preserve"> לא ניתן בנושא כל כך חשוב ומרכזי להצעת חוק פרטית לעבור. ימינה הגיעה עם השקפת עולם לקואליציה המורכבת הזו, היא תמשיך להוביל את השקפת העולם בדרך שלה ולהילחם עליה</w:t>
      </w:r>
      <w:r>
        <w:rPr>
          <w:rFonts w:ascii="David" w:hAnsi="David" w:hint="cs"/>
          <w:rtl/>
        </w:rPr>
        <w:t>,</w:t>
      </w:r>
      <w:r w:rsidRPr="00B55FA7">
        <w:rPr>
          <w:rFonts w:ascii="David" w:hAnsi="David"/>
          <w:rtl/>
        </w:rPr>
        <w:t xml:space="preserve"> כמו שכל מפלגה נלחמת על שלה. לא התבלבלנו, לא עברנו צד. אנחנו אנשי ימין, יהודים, ישראליים ואנחנו נמשיך להילחם למען עם ישראל וארץ ישראל על פי תורת ישראל.</w:t>
      </w:r>
      <w:r>
        <w:rPr>
          <w:rFonts w:ascii="David" w:hAnsi="David" w:hint="cs"/>
          <w:rtl/>
        </w:rPr>
        <w:t xml:space="preserve"> </w:t>
      </w:r>
    </w:p>
    <w:p w:rsidR="00C82143" w:rsidRDefault="00C82143" w:rsidP="00C82143">
      <w:pPr>
        <w:rPr>
          <w:rFonts w:ascii="David" w:hAnsi="David"/>
          <w:rtl/>
        </w:rPr>
      </w:pPr>
      <w:bookmarkStart w:id="35" w:name="_ETM_Q1_714469"/>
      <w:bookmarkStart w:id="36" w:name="_ETM_Q1_714519"/>
      <w:bookmarkEnd w:id="35"/>
      <w:bookmarkEnd w:id="36"/>
    </w:p>
    <w:p w:rsidR="00C82143" w:rsidRDefault="00C82143" w:rsidP="00C82143">
      <w:pPr>
        <w:rPr>
          <w:rtl/>
          <w:lang w:eastAsia="he-IL"/>
        </w:rPr>
      </w:pPr>
      <w:bookmarkStart w:id="37" w:name="_ETM_Q1_714987"/>
      <w:bookmarkStart w:id="38" w:name="_ETM_Q1_715034"/>
      <w:bookmarkEnd w:id="37"/>
      <w:bookmarkEnd w:id="38"/>
      <w:r>
        <w:rPr>
          <w:rFonts w:ascii="David" w:hAnsi="David" w:hint="cs"/>
          <w:rtl/>
        </w:rPr>
        <w:t xml:space="preserve">כעת </w:t>
      </w:r>
      <w:bookmarkStart w:id="39" w:name="_ETM_Q1_714497"/>
      <w:bookmarkEnd w:id="39"/>
      <w:r>
        <w:rPr>
          <w:rFonts w:ascii="David" w:hAnsi="David" w:hint="cs"/>
          <w:rtl/>
        </w:rPr>
        <w:t xml:space="preserve">נעבור לסעיפים הקבועים בסדר היום ואנחנו שמחים לארח את הגברת </w:t>
      </w:r>
      <w:bookmarkStart w:id="40" w:name="_ETM_Q1_719470"/>
      <w:bookmarkEnd w:id="40"/>
      <w:r>
        <w:rPr>
          <w:rFonts w:ascii="David" w:hAnsi="David" w:hint="cs"/>
          <w:rtl/>
        </w:rPr>
        <w:t xml:space="preserve">ירדנה מלר-הורוביץ, זה באמת תענוג גדול בשבילנו ואנחנו נעבור </w:t>
      </w:r>
      <w:bookmarkStart w:id="41" w:name="_ETM_Q1_723924"/>
      <w:bookmarkEnd w:id="41"/>
      <w:r>
        <w:rPr>
          <w:rFonts w:ascii="David" w:hAnsi="David" w:hint="cs"/>
          <w:rtl/>
        </w:rPr>
        <w:t xml:space="preserve">לסעיף הראשון: בחירת ממלא מקום ליושב-ראש הכנסת בעת היעדרו מהארץ, </w:t>
      </w:r>
      <w:bookmarkStart w:id="42" w:name="_ETM_Q1_734469"/>
      <w:bookmarkEnd w:id="42"/>
      <w:r>
        <w:rPr>
          <w:rFonts w:ascii="David" w:hAnsi="David" w:hint="cs"/>
          <w:rtl/>
        </w:rPr>
        <w:t xml:space="preserve">בבקשה. </w:t>
      </w:r>
    </w:p>
    <w:p w:rsidR="00C82143" w:rsidRDefault="00C82143" w:rsidP="00C82143">
      <w:pPr>
        <w:rPr>
          <w:rtl/>
          <w:lang w:eastAsia="he-IL"/>
        </w:rPr>
      </w:pPr>
      <w:bookmarkStart w:id="43" w:name="_ETM_Q1_779011"/>
      <w:bookmarkStart w:id="44" w:name="_ETM_Q1_779875"/>
      <w:bookmarkEnd w:id="43"/>
      <w:bookmarkEnd w:id="44"/>
    </w:p>
    <w:p w:rsidR="00C82143" w:rsidRDefault="00C82143" w:rsidP="00C82143">
      <w:pPr>
        <w:pStyle w:val="a"/>
        <w:keepNext/>
      </w:pPr>
      <w:bookmarkStart w:id="45" w:name="ET_speaker_ירדנה_מלרהורוביץ_13"/>
      <w:r w:rsidRPr="0049083E">
        <w:rPr>
          <w:rStyle w:val="TagStyle"/>
          <w:rtl/>
        </w:rPr>
        <w:t xml:space="preserve"> &lt;&lt; דובר &gt;&gt; </w:t>
      </w:r>
      <w:r w:rsidR="00C97954">
        <w:rPr>
          <w:rtl/>
        </w:rPr>
        <w:t>מזכירת הכנסת ירדנה מלר-הורוביץ:</w:t>
      </w:r>
      <w:r w:rsidRPr="0049083E">
        <w:rPr>
          <w:rStyle w:val="TagStyle"/>
          <w:rtl/>
        </w:rPr>
        <w:t xml:space="preserve"> &lt;&lt; דובר &gt;&gt;</w:t>
      </w:r>
      <w:r>
        <w:rPr>
          <w:rtl/>
        </w:rPr>
        <w:t xml:space="preserve">   </w:t>
      </w:r>
      <w:bookmarkEnd w:id="45"/>
    </w:p>
    <w:p w:rsidR="00C82143" w:rsidRDefault="00C82143" w:rsidP="00C82143">
      <w:pPr>
        <w:pStyle w:val="KeepWithNext"/>
        <w:rPr>
          <w:rtl/>
          <w:lang w:eastAsia="he-IL"/>
        </w:rPr>
      </w:pPr>
    </w:p>
    <w:p w:rsidR="00C82143" w:rsidRDefault="00C82143" w:rsidP="00C82143">
      <w:pPr>
        <w:rPr>
          <w:rtl/>
          <w:lang w:eastAsia="he-IL"/>
        </w:rPr>
      </w:pPr>
      <w:bookmarkStart w:id="46" w:name="_ETM_Q1_786649"/>
      <w:bookmarkEnd w:id="46"/>
      <w:r>
        <w:rPr>
          <w:rFonts w:hint="cs"/>
          <w:rtl/>
          <w:lang w:eastAsia="he-IL"/>
        </w:rPr>
        <w:t>בוקר טוב ושבוע טוב, אני</w:t>
      </w:r>
      <w:bookmarkStart w:id="47" w:name="_ETM_Q1_740507"/>
      <w:bookmarkEnd w:id="47"/>
      <w:r>
        <w:rPr>
          <w:rFonts w:hint="cs"/>
          <w:rtl/>
          <w:lang w:eastAsia="he-IL"/>
        </w:rPr>
        <w:t xml:space="preserve"> מציגה כאן את בקשתו של יושב-ראש הכנסת. יושב-ראש הכנסת </w:t>
      </w:r>
      <w:bookmarkStart w:id="48" w:name="_ETM_Q1_748419"/>
      <w:bookmarkEnd w:id="48"/>
      <w:r>
        <w:rPr>
          <w:rFonts w:hint="cs"/>
          <w:rtl/>
          <w:lang w:eastAsia="he-IL"/>
        </w:rPr>
        <w:t xml:space="preserve">עתיד לצאת לחו"ל ביום שלישי, י"ט באדר ב', 22 </w:t>
      </w:r>
      <w:bookmarkStart w:id="49" w:name="_ETM_Q1_753881"/>
      <w:bookmarkEnd w:id="49"/>
      <w:r>
        <w:rPr>
          <w:rFonts w:hint="cs"/>
          <w:rtl/>
          <w:lang w:eastAsia="he-IL"/>
        </w:rPr>
        <w:t xml:space="preserve">במרץ 2022, ולשוב ארצה ביום שני, ג' בניסן 4 באפריל </w:t>
      </w:r>
      <w:bookmarkStart w:id="50" w:name="_ETM_Q1_760393"/>
      <w:bookmarkEnd w:id="50"/>
      <w:r>
        <w:rPr>
          <w:rFonts w:hint="cs"/>
          <w:rtl/>
          <w:lang w:eastAsia="he-IL"/>
        </w:rPr>
        <w:t xml:space="preserve">2022. סעיף 20א לחוק יסוד: הכנסת קובע </w:t>
      </w:r>
      <w:bookmarkStart w:id="51" w:name="_ETM_Q1_767879"/>
      <w:bookmarkEnd w:id="51"/>
      <w:r>
        <w:rPr>
          <w:rFonts w:hint="cs"/>
          <w:rtl/>
          <w:lang w:eastAsia="he-IL"/>
        </w:rPr>
        <w:t xml:space="preserve">כי </w:t>
      </w:r>
      <w:r>
        <w:rPr>
          <w:rtl/>
          <w:lang w:eastAsia="he-IL"/>
        </w:rPr>
        <w:t>–</w:t>
      </w:r>
      <w:r>
        <w:rPr>
          <w:rFonts w:hint="cs"/>
          <w:rtl/>
          <w:lang w:eastAsia="he-IL"/>
        </w:rPr>
        <w:t xml:space="preserve"> ואני מצטטת </w:t>
      </w:r>
      <w:r>
        <w:rPr>
          <w:rtl/>
          <w:lang w:eastAsia="he-IL"/>
        </w:rPr>
        <w:t>–</w:t>
      </w:r>
      <w:r>
        <w:rPr>
          <w:rFonts w:hint="cs"/>
          <w:rtl/>
          <w:lang w:eastAsia="he-IL"/>
        </w:rPr>
        <w:t xml:space="preserve"> יצא יושב-ראש הכנסת את גבולות </w:t>
      </w:r>
      <w:bookmarkStart w:id="52" w:name="_ETM_Q1_768213"/>
      <w:bookmarkEnd w:id="52"/>
      <w:r>
        <w:rPr>
          <w:rFonts w:hint="cs"/>
          <w:rtl/>
          <w:lang w:eastAsia="he-IL"/>
        </w:rPr>
        <w:t xml:space="preserve">המדינה, ימלא את מקומו סגן יושב-ראש הכנסת, עד שישוב היושב-ראש. סעיף 20א(ד) </w:t>
      </w:r>
      <w:bookmarkStart w:id="53" w:name="_ETM_Q1_778921"/>
      <w:bookmarkEnd w:id="53"/>
      <w:r>
        <w:rPr>
          <w:rFonts w:hint="cs"/>
          <w:rtl/>
          <w:lang w:eastAsia="he-IL"/>
        </w:rPr>
        <w:t xml:space="preserve">אומר: הסגן ליושב-ראש שיכהן כממלא מקום של יושב-ראש הכנסת </w:t>
      </w:r>
      <w:bookmarkStart w:id="54" w:name="_ETM_Q1_782065"/>
      <w:bookmarkEnd w:id="54"/>
      <w:r>
        <w:rPr>
          <w:rFonts w:hint="cs"/>
          <w:rtl/>
          <w:lang w:eastAsia="he-IL"/>
        </w:rPr>
        <w:t xml:space="preserve">הוא הסגן שנבחר לכך על ידי ועדת הכנסת. </w:t>
      </w:r>
    </w:p>
    <w:p w:rsidR="00C82143" w:rsidRDefault="00C82143" w:rsidP="00C82143">
      <w:pPr>
        <w:rPr>
          <w:rtl/>
          <w:lang w:eastAsia="he-IL"/>
        </w:rPr>
      </w:pPr>
      <w:bookmarkStart w:id="55" w:name="_ETM_Q1_788184"/>
      <w:bookmarkStart w:id="56" w:name="_ETM_Q1_788251"/>
      <w:bookmarkEnd w:id="55"/>
      <w:bookmarkEnd w:id="56"/>
    </w:p>
    <w:p w:rsidR="00C82143" w:rsidRDefault="00C82143" w:rsidP="00B0091C">
      <w:pPr>
        <w:rPr>
          <w:rtl/>
          <w:lang w:eastAsia="he-IL"/>
        </w:rPr>
      </w:pPr>
      <w:bookmarkStart w:id="57" w:name="_ETM_Q1_788631"/>
      <w:bookmarkStart w:id="58" w:name="_ETM_Q1_788692"/>
      <w:bookmarkEnd w:id="57"/>
      <w:bookmarkEnd w:id="58"/>
      <w:r>
        <w:rPr>
          <w:rFonts w:hint="cs"/>
          <w:rtl/>
          <w:lang w:eastAsia="he-IL"/>
        </w:rPr>
        <w:t xml:space="preserve">מכיוון שאנחנו </w:t>
      </w:r>
      <w:bookmarkStart w:id="59" w:name="_ETM_Q1_791074"/>
      <w:bookmarkEnd w:id="59"/>
      <w:r>
        <w:rPr>
          <w:rFonts w:hint="cs"/>
          <w:rtl/>
          <w:lang w:eastAsia="he-IL"/>
        </w:rPr>
        <w:t xml:space="preserve">בפגרה וגם לסגנים יש פגרה, אז התקופה שבה </w:t>
      </w:r>
      <w:bookmarkStart w:id="60" w:name="_ETM_Q1_799217"/>
      <w:bookmarkEnd w:id="60"/>
      <w:r>
        <w:rPr>
          <w:rFonts w:hint="cs"/>
          <w:rtl/>
          <w:lang w:eastAsia="he-IL"/>
        </w:rPr>
        <w:t xml:space="preserve">ייעדר יושב-ראש הכנסת, ממלאי המקום יהיו שניים כדלהלן: סגן </w:t>
      </w:r>
      <w:bookmarkStart w:id="61" w:name="_ETM_Q1_805893"/>
      <w:bookmarkEnd w:id="61"/>
      <w:r>
        <w:rPr>
          <w:rFonts w:hint="cs"/>
          <w:rtl/>
          <w:lang w:eastAsia="he-IL"/>
        </w:rPr>
        <w:t xml:space="preserve">יושב-ראש הכנסת, חבר הכנסת מנסור עבאס, יהיה ממלא מקום בין </w:t>
      </w:r>
      <w:bookmarkStart w:id="62" w:name="_ETM_Q1_811110"/>
      <w:bookmarkEnd w:id="62"/>
      <w:r>
        <w:rPr>
          <w:rFonts w:hint="cs"/>
          <w:rtl/>
          <w:lang w:eastAsia="he-IL"/>
        </w:rPr>
        <w:t xml:space="preserve">התאריכים י"ט ל-כ"ד באדר ב', בין ה-22 ל-27 במרץ 2022. </w:t>
      </w:r>
      <w:bookmarkStart w:id="63" w:name="_ETM_Q1_817283"/>
      <w:bookmarkEnd w:id="63"/>
      <w:r>
        <w:rPr>
          <w:rFonts w:hint="cs"/>
          <w:rtl/>
          <w:lang w:eastAsia="he-IL"/>
        </w:rPr>
        <w:t xml:space="preserve">וסגן יושב-ראש הכנסת, חבר הכנסת צבי </w:t>
      </w:r>
      <w:r>
        <w:rPr>
          <w:rFonts w:hint="cs"/>
          <w:rtl/>
          <w:lang w:eastAsia="he-IL"/>
        </w:rPr>
        <w:lastRenderedPageBreak/>
        <w:t>האוזר, בין התאריכים כ"ה באדר ב' עד ג' בניסן, 28 במרץ 2022,</w:t>
      </w:r>
      <w:bookmarkStart w:id="64" w:name="_ETM_Q1_831356"/>
      <w:bookmarkEnd w:id="64"/>
      <w:r>
        <w:rPr>
          <w:rFonts w:hint="cs"/>
          <w:rtl/>
          <w:lang w:eastAsia="he-IL"/>
        </w:rPr>
        <w:t xml:space="preserve"> עד 4 באפריל 2022. זו הבקשה ובשם </w:t>
      </w:r>
      <w:bookmarkStart w:id="65" w:name="_ETM_Q1_836877"/>
      <w:bookmarkEnd w:id="65"/>
      <w:r>
        <w:rPr>
          <w:rFonts w:hint="cs"/>
          <w:rtl/>
          <w:lang w:eastAsia="he-IL"/>
        </w:rPr>
        <w:t xml:space="preserve">היושב-ראש אני אודה אם הוועדה תאשר את זה. </w:t>
      </w:r>
    </w:p>
    <w:p w:rsidR="00C82143" w:rsidRDefault="00C82143" w:rsidP="00C82143">
      <w:pPr>
        <w:rPr>
          <w:rtl/>
          <w:lang w:eastAsia="he-IL"/>
        </w:rPr>
      </w:pPr>
      <w:bookmarkStart w:id="66" w:name="_ETM_Q1_790321"/>
      <w:bookmarkStart w:id="67" w:name="_ETM_Q1_790388"/>
      <w:bookmarkEnd w:id="66"/>
      <w:bookmarkEnd w:id="67"/>
    </w:p>
    <w:p w:rsidR="00C82143" w:rsidRDefault="00C82143" w:rsidP="00C82143">
      <w:pPr>
        <w:pStyle w:val="af"/>
        <w:keepNext/>
      </w:pPr>
      <w:bookmarkStart w:id="68" w:name="_ETM_Q1_777753"/>
      <w:bookmarkStart w:id="69" w:name="_ETM_Q1_777844"/>
      <w:bookmarkStart w:id="70" w:name="_ETM_Q1_861325"/>
      <w:bookmarkStart w:id="71" w:name="_ETM_Q1_861411"/>
      <w:bookmarkStart w:id="72" w:name="ET_yor_6145_14"/>
      <w:bookmarkEnd w:id="68"/>
      <w:bookmarkEnd w:id="69"/>
      <w:bookmarkEnd w:id="70"/>
      <w:bookmarkEnd w:id="71"/>
      <w:r w:rsidRPr="0049083E">
        <w:rPr>
          <w:rStyle w:val="TagStyle"/>
          <w:rtl/>
        </w:rPr>
        <w:t xml:space="preserve"> &lt;&lt; יור &gt;&gt; </w:t>
      </w:r>
      <w:r>
        <w:rPr>
          <w:rtl/>
        </w:rPr>
        <w:t>היו"ר ניר אורבך:</w:t>
      </w:r>
      <w:r w:rsidRPr="0049083E">
        <w:rPr>
          <w:rStyle w:val="TagStyle"/>
          <w:rtl/>
        </w:rPr>
        <w:t xml:space="preserve"> &lt;&lt; יור &gt;&gt;</w:t>
      </w:r>
      <w:r>
        <w:rPr>
          <w:rtl/>
        </w:rPr>
        <w:t xml:space="preserve">   </w:t>
      </w:r>
      <w:bookmarkEnd w:id="72"/>
    </w:p>
    <w:p w:rsidR="00C82143" w:rsidRPr="00B2418A" w:rsidRDefault="00C82143" w:rsidP="00C82143">
      <w:pPr>
        <w:pStyle w:val="KeepWithNext"/>
        <w:rPr>
          <w:rtl/>
          <w:lang w:eastAsia="he-IL"/>
        </w:rPr>
      </w:pPr>
    </w:p>
    <w:p w:rsidR="00C82143" w:rsidRDefault="00C82143" w:rsidP="00C82143">
      <w:pPr>
        <w:rPr>
          <w:rtl/>
          <w:lang w:eastAsia="he-IL"/>
        </w:rPr>
      </w:pPr>
      <w:bookmarkStart w:id="73" w:name="_ETM_Q1_862871"/>
      <w:bookmarkEnd w:id="73"/>
      <w:r>
        <w:rPr>
          <w:rFonts w:hint="cs"/>
          <w:rtl/>
          <w:lang w:eastAsia="he-IL"/>
        </w:rPr>
        <w:t>תודה רב</w:t>
      </w:r>
      <w:bookmarkStart w:id="74" w:name="_ETM_Q1_841285"/>
      <w:bookmarkEnd w:id="74"/>
      <w:r>
        <w:rPr>
          <w:rFonts w:hint="cs"/>
          <w:rtl/>
          <w:lang w:eastAsia="he-IL"/>
        </w:rPr>
        <w:t xml:space="preserve">ה. אנחנו נעבור כעת להצבעה על </w:t>
      </w:r>
      <w:r w:rsidRPr="00B0091C">
        <w:rPr>
          <w:rFonts w:hint="cs"/>
          <w:b/>
          <w:bCs/>
          <w:rtl/>
          <w:lang w:eastAsia="he-IL"/>
        </w:rPr>
        <w:t xml:space="preserve">מינוי ממלא מקום ליושב-ראש </w:t>
      </w:r>
      <w:bookmarkStart w:id="75" w:name="_ETM_Q1_845544"/>
      <w:bookmarkEnd w:id="75"/>
      <w:r w:rsidRPr="00B0091C">
        <w:rPr>
          <w:rFonts w:hint="cs"/>
          <w:b/>
          <w:bCs/>
          <w:rtl/>
          <w:lang w:eastAsia="he-IL"/>
        </w:rPr>
        <w:t>בעת היעדרו מהארץ</w:t>
      </w:r>
      <w:r>
        <w:rPr>
          <w:rFonts w:hint="cs"/>
          <w:rtl/>
          <w:lang w:eastAsia="he-IL"/>
        </w:rPr>
        <w:t xml:space="preserve">. מי בעד  ההצעה כפי שהוצגה לנו </w:t>
      </w:r>
      <w:bookmarkStart w:id="76" w:name="_ETM_Q1_850584"/>
      <w:bookmarkEnd w:id="76"/>
      <w:r>
        <w:rPr>
          <w:rFonts w:hint="cs"/>
          <w:rtl/>
          <w:lang w:eastAsia="he-IL"/>
        </w:rPr>
        <w:t xml:space="preserve">על ידי הגברת ירדנה מלר-הןרוביץ, ירים את ידו. </w:t>
      </w:r>
    </w:p>
    <w:p w:rsidR="00C82143" w:rsidRDefault="00C82143" w:rsidP="00C82143">
      <w:pPr>
        <w:rPr>
          <w:rtl/>
          <w:lang w:eastAsia="he-IL"/>
        </w:rPr>
      </w:pPr>
    </w:p>
    <w:p w:rsidR="00B0091C" w:rsidRDefault="00B0091C" w:rsidP="00C82143">
      <w:pPr>
        <w:rPr>
          <w:rtl/>
          <w:lang w:eastAsia="he-IL"/>
        </w:rPr>
      </w:pPr>
    </w:p>
    <w:p w:rsidR="00C82143" w:rsidRDefault="00B0091C" w:rsidP="00B0091C">
      <w:pPr>
        <w:pStyle w:val="aa"/>
        <w:keepNext/>
        <w:rPr>
          <w:rtl/>
          <w:lang w:eastAsia="he-IL"/>
        </w:rPr>
      </w:pPr>
      <w:r>
        <w:rPr>
          <w:rtl/>
          <w:lang w:eastAsia="he-IL"/>
        </w:rPr>
        <w:t>הצבעה</w:t>
      </w:r>
    </w:p>
    <w:p w:rsidR="00B0091C" w:rsidRDefault="00B0091C" w:rsidP="00B0091C">
      <w:pPr>
        <w:pStyle w:val="--"/>
        <w:keepNext/>
        <w:rPr>
          <w:rtl/>
          <w:lang w:eastAsia="he-IL"/>
        </w:rPr>
      </w:pPr>
    </w:p>
    <w:p w:rsidR="00B0091C" w:rsidRPr="00B0091C" w:rsidRDefault="00A21F19" w:rsidP="00A21F19">
      <w:pPr>
        <w:pStyle w:val="ab"/>
        <w:rPr>
          <w:rtl/>
          <w:lang w:eastAsia="he-IL"/>
        </w:rPr>
      </w:pPr>
      <w:r>
        <w:rPr>
          <w:rFonts w:hint="cs"/>
          <w:rtl/>
          <w:lang w:eastAsia="he-IL"/>
        </w:rPr>
        <w:t>אושר</w:t>
      </w:r>
    </w:p>
    <w:p w:rsidR="00C82143" w:rsidRDefault="00C82143" w:rsidP="00C82143">
      <w:pPr>
        <w:rPr>
          <w:rtl/>
          <w:lang w:eastAsia="he-IL"/>
        </w:rPr>
      </w:pPr>
      <w:bookmarkStart w:id="77" w:name="_ETM_Q1_907287"/>
      <w:bookmarkStart w:id="78" w:name="_ETM_Q1_907356"/>
      <w:bookmarkEnd w:id="77"/>
      <w:bookmarkEnd w:id="78"/>
    </w:p>
    <w:p w:rsidR="00B0091C" w:rsidRDefault="00B0091C" w:rsidP="00B0091C">
      <w:pPr>
        <w:pStyle w:val="af"/>
        <w:keepNext/>
        <w:rPr>
          <w:rtl/>
        </w:rPr>
      </w:pPr>
      <w:bookmarkStart w:id="79" w:name="ET_yor_6145_32"/>
      <w:r w:rsidRPr="00B0091C">
        <w:rPr>
          <w:rStyle w:val="TagStyle"/>
          <w:rtl/>
        </w:rPr>
        <w:t xml:space="preserve"> &lt;&lt; יור &gt;&gt; </w:t>
      </w:r>
      <w:r>
        <w:rPr>
          <w:rtl/>
        </w:rPr>
        <w:t>היו"ר ניר אורבך:</w:t>
      </w:r>
      <w:r w:rsidRPr="00B0091C">
        <w:rPr>
          <w:rStyle w:val="TagStyle"/>
          <w:rtl/>
        </w:rPr>
        <w:t xml:space="preserve"> &lt;&lt; יור &gt;&gt;</w:t>
      </w:r>
      <w:r>
        <w:rPr>
          <w:rtl/>
        </w:rPr>
        <w:t xml:space="preserve">   </w:t>
      </w:r>
      <w:bookmarkEnd w:id="79"/>
    </w:p>
    <w:p w:rsidR="00B0091C" w:rsidRDefault="00B0091C" w:rsidP="00B0091C">
      <w:pPr>
        <w:pStyle w:val="KeepWithNext"/>
        <w:rPr>
          <w:rtl/>
          <w:lang w:eastAsia="he-IL"/>
        </w:rPr>
      </w:pPr>
    </w:p>
    <w:p w:rsidR="00B0091C" w:rsidRDefault="00B0091C" w:rsidP="00B0091C">
      <w:pPr>
        <w:rPr>
          <w:rtl/>
          <w:lang w:eastAsia="he-IL"/>
        </w:rPr>
      </w:pPr>
      <w:r>
        <w:rPr>
          <w:rFonts w:hint="cs"/>
          <w:rtl/>
          <w:lang w:eastAsia="he-IL"/>
        </w:rPr>
        <w:t xml:space="preserve">הבקשה אושרה פה אחד. תודה רבה לך, גברתי. </w:t>
      </w:r>
    </w:p>
    <w:p w:rsidR="00B0091C" w:rsidRDefault="00B0091C" w:rsidP="00B0091C">
      <w:pPr>
        <w:rPr>
          <w:rtl/>
          <w:lang w:eastAsia="he-IL"/>
        </w:rPr>
      </w:pPr>
      <w:bookmarkStart w:id="80" w:name="_ETM_Q1_858605"/>
      <w:bookmarkStart w:id="81" w:name="_ETM_Q1_858740"/>
      <w:bookmarkEnd w:id="80"/>
      <w:bookmarkEnd w:id="81"/>
    </w:p>
    <w:p w:rsidR="00B0091C" w:rsidRDefault="00B0091C" w:rsidP="00B0091C">
      <w:pPr>
        <w:pStyle w:val="a"/>
        <w:keepNext/>
        <w:rPr>
          <w:rtl/>
        </w:rPr>
      </w:pPr>
      <w:bookmarkStart w:id="82" w:name="ET_speaker_ירדנה_מלרהורוביץ_34"/>
      <w:r w:rsidRPr="00B0091C">
        <w:rPr>
          <w:rStyle w:val="TagStyle"/>
          <w:rtl/>
        </w:rPr>
        <w:t xml:space="preserve"> &lt;&lt; דובר &gt;&gt; </w:t>
      </w:r>
      <w:r w:rsidR="00C97954">
        <w:rPr>
          <w:rtl/>
        </w:rPr>
        <w:t>מזכירת הכנסת ירדנה מלר-הורוביץ:</w:t>
      </w:r>
      <w:r w:rsidRPr="00B0091C">
        <w:rPr>
          <w:rStyle w:val="TagStyle"/>
          <w:rtl/>
        </w:rPr>
        <w:t xml:space="preserve"> &lt;&lt; דובר &gt;&gt;</w:t>
      </w:r>
      <w:r>
        <w:rPr>
          <w:rtl/>
        </w:rPr>
        <w:t xml:space="preserve">   </w:t>
      </w:r>
      <w:bookmarkEnd w:id="82"/>
    </w:p>
    <w:p w:rsidR="00B0091C" w:rsidRDefault="00B0091C" w:rsidP="00B0091C">
      <w:pPr>
        <w:pStyle w:val="KeepWithNext"/>
        <w:rPr>
          <w:rtl/>
          <w:lang w:eastAsia="he-IL"/>
        </w:rPr>
      </w:pPr>
    </w:p>
    <w:p w:rsidR="00B0091C" w:rsidRDefault="00B0091C" w:rsidP="00B0091C">
      <w:pPr>
        <w:rPr>
          <w:rtl/>
          <w:lang w:eastAsia="he-IL"/>
        </w:rPr>
      </w:pPr>
      <w:r>
        <w:rPr>
          <w:rFonts w:hint="cs"/>
          <w:rtl/>
          <w:lang w:eastAsia="he-IL"/>
        </w:rPr>
        <w:t xml:space="preserve">תודה </w:t>
      </w:r>
      <w:bookmarkStart w:id="83" w:name="_ETM_Q1_857004"/>
      <w:bookmarkEnd w:id="83"/>
      <w:r>
        <w:rPr>
          <w:rFonts w:hint="cs"/>
          <w:rtl/>
          <w:lang w:eastAsia="he-IL"/>
        </w:rPr>
        <w:t xml:space="preserve">רבה. נראה לי שזאת הישיבה האחרונה של ועדת הכנסת </w:t>
      </w:r>
      <w:bookmarkStart w:id="84" w:name="_ETM_Q1_858696"/>
      <w:bookmarkEnd w:id="84"/>
      <w:r>
        <w:rPr>
          <w:rFonts w:hint="cs"/>
          <w:rtl/>
          <w:lang w:eastAsia="he-IL"/>
        </w:rPr>
        <w:t xml:space="preserve">שאני משתתפת בה, היה לי נעים מאוד להשתתף פה, אכסניה </w:t>
      </w:r>
      <w:bookmarkStart w:id="85" w:name="_ETM_Q1_864240"/>
      <w:bookmarkEnd w:id="85"/>
      <w:r>
        <w:rPr>
          <w:rFonts w:hint="cs"/>
          <w:rtl/>
          <w:lang w:eastAsia="he-IL"/>
        </w:rPr>
        <w:t xml:space="preserve">מאוד טובה, זו שקובעת את סדרי הבית, עשית </w:t>
      </w:r>
      <w:bookmarkStart w:id="86" w:name="_ETM_Q1_866793"/>
      <w:bookmarkEnd w:id="86"/>
      <w:r>
        <w:rPr>
          <w:rFonts w:hint="cs"/>
          <w:rtl/>
          <w:lang w:eastAsia="he-IL"/>
        </w:rPr>
        <w:t xml:space="preserve">את זאת ברוב טעם וחן והדר. </w:t>
      </w:r>
      <w:bookmarkStart w:id="87" w:name="_ETM_Q1_871526"/>
      <w:bookmarkEnd w:id="87"/>
      <w:r>
        <w:rPr>
          <w:rFonts w:hint="cs"/>
          <w:rtl/>
          <w:lang w:eastAsia="he-IL"/>
        </w:rPr>
        <w:t xml:space="preserve">תודה רבה לכם, חברי הכנסת. </w:t>
      </w:r>
    </w:p>
    <w:p w:rsidR="00B0091C" w:rsidRDefault="00B0091C" w:rsidP="00B0091C">
      <w:pPr>
        <w:rPr>
          <w:rtl/>
          <w:lang w:eastAsia="he-IL"/>
        </w:rPr>
      </w:pPr>
      <w:bookmarkStart w:id="88" w:name="_ETM_Q1_872619"/>
      <w:bookmarkStart w:id="89" w:name="_ETM_Q1_872718"/>
      <w:bookmarkEnd w:id="88"/>
      <w:bookmarkEnd w:id="89"/>
    </w:p>
    <w:p w:rsidR="00B0091C" w:rsidRDefault="00B0091C" w:rsidP="00B0091C">
      <w:pPr>
        <w:pStyle w:val="af"/>
        <w:keepNext/>
        <w:rPr>
          <w:rtl/>
        </w:rPr>
      </w:pPr>
      <w:bookmarkStart w:id="90" w:name="ET_yor_6145_35"/>
      <w:r w:rsidRPr="00B0091C">
        <w:rPr>
          <w:rStyle w:val="TagStyle"/>
          <w:rtl/>
        </w:rPr>
        <w:t xml:space="preserve"> &lt;&lt; יור &gt;&gt; </w:t>
      </w:r>
      <w:r>
        <w:rPr>
          <w:rtl/>
        </w:rPr>
        <w:t>היו"ר ניר אורבך:</w:t>
      </w:r>
      <w:r w:rsidRPr="00B0091C">
        <w:rPr>
          <w:rStyle w:val="TagStyle"/>
          <w:rtl/>
        </w:rPr>
        <w:t xml:space="preserve"> &lt;&lt; יור &gt;&gt;</w:t>
      </w:r>
      <w:r>
        <w:rPr>
          <w:rtl/>
        </w:rPr>
        <w:t xml:space="preserve">   </w:t>
      </w:r>
      <w:bookmarkEnd w:id="90"/>
    </w:p>
    <w:p w:rsidR="00B0091C" w:rsidRDefault="00B0091C" w:rsidP="00B0091C">
      <w:pPr>
        <w:pStyle w:val="KeepWithNext"/>
        <w:rPr>
          <w:rtl/>
          <w:lang w:eastAsia="he-IL"/>
        </w:rPr>
      </w:pPr>
    </w:p>
    <w:p w:rsidR="00B0091C" w:rsidRDefault="00B0091C" w:rsidP="00B0091C">
      <w:pPr>
        <w:rPr>
          <w:rtl/>
          <w:lang w:eastAsia="he-IL"/>
        </w:rPr>
      </w:pPr>
      <w:bookmarkStart w:id="91" w:name="_ETM_Q1_874697"/>
      <w:bookmarkEnd w:id="91"/>
      <w:r>
        <w:rPr>
          <w:rFonts w:hint="cs"/>
          <w:rtl/>
          <w:lang w:eastAsia="he-IL"/>
        </w:rPr>
        <w:t xml:space="preserve">תודה רבה </w:t>
      </w:r>
      <w:bookmarkStart w:id="92" w:name="_ETM_Q1_874128"/>
      <w:bookmarkEnd w:id="92"/>
      <w:r>
        <w:rPr>
          <w:rFonts w:hint="cs"/>
          <w:rtl/>
          <w:lang w:eastAsia="he-IL"/>
        </w:rPr>
        <w:t xml:space="preserve">לך. כמו שסיכמנו, אנחנו לא מוותרים עלייך כל כך </w:t>
      </w:r>
      <w:bookmarkStart w:id="93" w:name="_ETM_Q1_878923"/>
      <w:bookmarkEnd w:id="93"/>
      <w:r>
        <w:rPr>
          <w:rFonts w:hint="cs"/>
          <w:rtl/>
          <w:lang w:eastAsia="he-IL"/>
        </w:rPr>
        <w:t xml:space="preserve">מהר. תודה רבה. </w:t>
      </w:r>
    </w:p>
    <w:p w:rsidR="00B0091C" w:rsidRDefault="00B0091C" w:rsidP="00B0091C">
      <w:pPr>
        <w:rPr>
          <w:rtl/>
          <w:lang w:eastAsia="he-IL"/>
        </w:rPr>
      </w:pPr>
      <w:bookmarkStart w:id="94" w:name="_ETM_Q1_882188"/>
      <w:bookmarkStart w:id="95" w:name="_ETM_Q1_882295"/>
      <w:bookmarkEnd w:id="94"/>
      <w:bookmarkEnd w:id="95"/>
    </w:p>
    <w:p w:rsidR="00B0091C" w:rsidRDefault="00B0091C" w:rsidP="00B0091C">
      <w:pPr>
        <w:pStyle w:val="-"/>
        <w:keepNext/>
        <w:rPr>
          <w:rtl/>
        </w:rPr>
      </w:pPr>
      <w:bookmarkStart w:id="96" w:name="ET_speakercontinue_ירדנה_מלר_הורוב_36"/>
      <w:r w:rsidRPr="00B0091C">
        <w:rPr>
          <w:rStyle w:val="TagStyle"/>
          <w:rtl/>
        </w:rPr>
        <w:t xml:space="preserve"> &lt;&lt; דובר_המשך &gt;&gt; </w:t>
      </w:r>
      <w:r w:rsidR="00C97954">
        <w:rPr>
          <w:rtl/>
        </w:rPr>
        <w:t>מזכירת הכנסת ירדנה מלר-הורוביץ:</w:t>
      </w:r>
      <w:r w:rsidRPr="00B0091C">
        <w:rPr>
          <w:rStyle w:val="TagStyle"/>
          <w:rtl/>
        </w:rPr>
        <w:t xml:space="preserve"> &lt;&lt; דובר_המשך &gt;&gt;</w:t>
      </w:r>
      <w:r>
        <w:rPr>
          <w:rtl/>
        </w:rPr>
        <w:t xml:space="preserve">   </w:t>
      </w:r>
      <w:bookmarkEnd w:id="96"/>
    </w:p>
    <w:p w:rsidR="00B0091C" w:rsidRDefault="00B0091C" w:rsidP="00B0091C">
      <w:pPr>
        <w:pStyle w:val="KeepWithNext"/>
        <w:rPr>
          <w:rtl/>
          <w:lang w:eastAsia="he-IL"/>
        </w:rPr>
      </w:pPr>
    </w:p>
    <w:p w:rsidR="00B0091C" w:rsidRPr="00B0091C" w:rsidRDefault="00B0091C" w:rsidP="00B0091C">
      <w:pPr>
        <w:rPr>
          <w:rtl/>
          <w:lang w:eastAsia="he-IL"/>
        </w:rPr>
      </w:pPr>
      <w:r>
        <w:rPr>
          <w:rFonts w:hint="cs"/>
          <w:rtl/>
          <w:lang w:eastAsia="he-IL"/>
        </w:rPr>
        <w:t>נועה וארבל, תודה רבה לכן, סייעתן</w:t>
      </w:r>
      <w:bookmarkStart w:id="97" w:name="_ETM_Q1_883702"/>
      <w:bookmarkEnd w:id="97"/>
      <w:r>
        <w:rPr>
          <w:rFonts w:hint="cs"/>
          <w:rtl/>
          <w:lang w:eastAsia="he-IL"/>
        </w:rPr>
        <w:t xml:space="preserve">, נעזרתי בכן והתייעצתי אתכן ותמיד קיבלתי עצות </w:t>
      </w:r>
      <w:bookmarkStart w:id="98" w:name="_ETM_Q1_885868"/>
      <w:bookmarkEnd w:id="98"/>
      <w:r>
        <w:rPr>
          <w:rFonts w:hint="cs"/>
          <w:rtl/>
          <w:lang w:eastAsia="he-IL"/>
        </w:rPr>
        <w:t xml:space="preserve">טובות. תודה. </w:t>
      </w:r>
    </w:p>
    <w:p w:rsidR="00B0091C" w:rsidRDefault="00B0091C" w:rsidP="00B0091C">
      <w:pPr>
        <w:rPr>
          <w:rtl/>
          <w:lang w:eastAsia="he-IL"/>
        </w:rPr>
      </w:pPr>
    </w:p>
    <w:p w:rsidR="00B0091C" w:rsidRDefault="00B0091C" w:rsidP="00B0091C">
      <w:pPr>
        <w:pStyle w:val="a"/>
        <w:keepNext/>
        <w:rPr>
          <w:rtl/>
        </w:rPr>
      </w:pPr>
      <w:bookmarkStart w:id="99" w:name="ET_speaker_נועה_בירן__דדון_37"/>
      <w:r w:rsidRPr="00B0091C">
        <w:rPr>
          <w:rStyle w:val="TagStyle"/>
          <w:rtl/>
        </w:rPr>
        <w:t xml:space="preserve"> &lt;&lt; דובר &gt;&gt; </w:t>
      </w:r>
      <w:r>
        <w:rPr>
          <w:rtl/>
        </w:rPr>
        <w:t>נועה בירן - דדון:</w:t>
      </w:r>
      <w:r w:rsidRPr="00B0091C">
        <w:rPr>
          <w:rStyle w:val="TagStyle"/>
          <w:rtl/>
        </w:rPr>
        <w:t xml:space="preserve"> &lt;&lt; דובר &gt;&gt;</w:t>
      </w:r>
      <w:r>
        <w:rPr>
          <w:rtl/>
        </w:rPr>
        <w:t xml:space="preserve">   </w:t>
      </w:r>
      <w:bookmarkEnd w:id="99"/>
    </w:p>
    <w:p w:rsidR="00B0091C" w:rsidRDefault="00B0091C" w:rsidP="00B0091C">
      <w:pPr>
        <w:pStyle w:val="KeepWithNext"/>
        <w:rPr>
          <w:rtl/>
          <w:lang w:eastAsia="he-IL"/>
        </w:rPr>
      </w:pPr>
    </w:p>
    <w:p w:rsidR="00B0091C" w:rsidRDefault="00B0091C" w:rsidP="00B0091C">
      <w:pPr>
        <w:rPr>
          <w:rtl/>
          <w:lang w:eastAsia="he-IL"/>
        </w:rPr>
      </w:pPr>
      <w:bookmarkStart w:id="100" w:name="_ETM_Q1_886308"/>
      <w:bookmarkStart w:id="101" w:name="_ETM_Q1_886595"/>
      <w:bookmarkStart w:id="102" w:name="_ETM_Q1_886642"/>
      <w:bookmarkEnd w:id="100"/>
      <w:bookmarkEnd w:id="101"/>
      <w:bookmarkEnd w:id="102"/>
      <w:r>
        <w:rPr>
          <w:rFonts w:hint="cs"/>
          <w:rtl/>
          <w:lang w:eastAsia="he-IL"/>
        </w:rPr>
        <w:t xml:space="preserve">הזכות הייתה שלנו. </w:t>
      </w:r>
    </w:p>
    <w:p w:rsidR="00B0091C" w:rsidRDefault="00B0091C" w:rsidP="00B0091C">
      <w:pPr>
        <w:rPr>
          <w:rtl/>
          <w:lang w:eastAsia="he-IL"/>
        </w:rPr>
      </w:pPr>
      <w:bookmarkStart w:id="103" w:name="_ETM_Q1_889831"/>
      <w:bookmarkStart w:id="104" w:name="_ETM_Q1_889934"/>
      <w:bookmarkEnd w:id="103"/>
      <w:bookmarkEnd w:id="104"/>
    </w:p>
    <w:p w:rsidR="00B0091C" w:rsidRDefault="00B0091C" w:rsidP="00B0091C">
      <w:pPr>
        <w:pStyle w:val="af"/>
        <w:keepNext/>
        <w:rPr>
          <w:rtl/>
        </w:rPr>
      </w:pPr>
      <w:bookmarkStart w:id="105" w:name="ET_yor_6145_38"/>
      <w:r w:rsidRPr="00B0091C">
        <w:rPr>
          <w:rStyle w:val="TagStyle"/>
          <w:rtl/>
        </w:rPr>
        <w:t xml:space="preserve"> &lt;&lt; יור &gt;&gt; </w:t>
      </w:r>
      <w:r>
        <w:rPr>
          <w:rtl/>
        </w:rPr>
        <w:t>היו"ר ניר אורבך:</w:t>
      </w:r>
      <w:r w:rsidRPr="00B0091C">
        <w:rPr>
          <w:rStyle w:val="TagStyle"/>
          <w:rtl/>
        </w:rPr>
        <w:t xml:space="preserve"> &lt;&lt; יור &gt;&gt;</w:t>
      </w:r>
      <w:r>
        <w:rPr>
          <w:rtl/>
        </w:rPr>
        <w:t xml:space="preserve">   </w:t>
      </w:r>
      <w:bookmarkEnd w:id="105"/>
    </w:p>
    <w:p w:rsidR="00B0091C" w:rsidRDefault="00B0091C" w:rsidP="00B0091C">
      <w:pPr>
        <w:pStyle w:val="KeepWithNext"/>
        <w:rPr>
          <w:rtl/>
          <w:lang w:eastAsia="he-IL"/>
        </w:rPr>
      </w:pPr>
    </w:p>
    <w:p w:rsidR="00B0091C" w:rsidRDefault="00B0091C" w:rsidP="00B0091C">
      <w:pPr>
        <w:rPr>
          <w:rtl/>
          <w:lang w:eastAsia="he-IL"/>
        </w:rPr>
      </w:pPr>
      <w:bookmarkStart w:id="106" w:name="_ETM_Q1_891691"/>
      <w:bookmarkEnd w:id="106"/>
      <w:r>
        <w:rPr>
          <w:rFonts w:hint="cs"/>
          <w:rtl/>
          <w:lang w:eastAsia="he-IL"/>
        </w:rPr>
        <w:t xml:space="preserve">תודה, ירדנה. </w:t>
      </w:r>
    </w:p>
    <w:p w:rsidR="00B0091C" w:rsidRDefault="00B0091C" w:rsidP="00B0091C">
      <w:pPr>
        <w:rPr>
          <w:rtl/>
          <w:lang w:eastAsia="he-IL"/>
        </w:rPr>
      </w:pPr>
    </w:p>
    <w:p w:rsidR="009A7102" w:rsidRDefault="009A7102">
      <w:pPr>
        <w:bidi w:val="0"/>
        <w:spacing w:line="240" w:lineRule="auto"/>
        <w:ind w:firstLine="0"/>
        <w:jc w:val="left"/>
        <w:rPr>
          <w:rtl/>
          <w:lang w:eastAsia="he-IL"/>
        </w:rPr>
      </w:pPr>
      <w:r>
        <w:rPr>
          <w:rtl/>
          <w:lang w:eastAsia="he-IL"/>
        </w:rPr>
        <w:br w:type="page"/>
      </w:r>
    </w:p>
    <w:p w:rsidR="009A7102" w:rsidRDefault="009A7102" w:rsidP="009A7102">
      <w:pPr>
        <w:pStyle w:val="a0"/>
        <w:keepNext/>
        <w:rPr>
          <w:rStyle w:val="TagStyle"/>
          <w:rtl/>
        </w:rPr>
      </w:pPr>
      <w:bookmarkStart w:id="107" w:name="ET_subject_631231_40"/>
      <w:r w:rsidRPr="009A7102">
        <w:rPr>
          <w:rStyle w:val="TagStyle"/>
          <w:rtl/>
        </w:rPr>
        <w:t xml:space="preserve"> &lt;&lt; נושא &gt;&gt; </w:t>
      </w:r>
      <w:r>
        <w:rPr>
          <w:rStyle w:val="TagStyle"/>
          <w:rFonts w:hint="cs"/>
          <w:rtl/>
        </w:rPr>
        <w:t>קביעת ועדות לדיון בהצעות החוק הבאות:</w:t>
      </w:r>
    </w:p>
    <w:p w:rsidR="00D179D5" w:rsidRPr="00D179D5" w:rsidRDefault="00D179D5" w:rsidP="00D179D5">
      <w:pPr>
        <w:rPr>
          <w:rtl/>
        </w:rPr>
      </w:pPr>
    </w:p>
    <w:p w:rsidR="00F2256A" w:rsidRDefault="009A7102" w:rsidP="00C97954">
      <w:pPr>
        <w:pStyle w:val="a0"/>
        <w:keepNext/>
        <w:ind w:left="360"/>
        <w:rPr>
          <w:rStyle w:val="TagStyle"/>
          <w:rtl/>
        </w:rPr>
      </w:pPr>
      <w:r>
        <w:rPr>
          <w:rtl/>
          <w:lang w:eastAsia="he-IL"/>
        </w:rPr>
        <w:t>הצעת חוק לפיקוח על ייצור הצמח ושיווקו (תיקון - חובת סימון ארץ הייצור של צמחים הנמכרים בתפזורת), התשפ"ב-2021, פ/2645/24</w:t>
      </w:r>
      <w:r w:rsidRPr="009A7102">
        <w:rPr>
          <w:rStyle w:val="TagStyle"/>
          <w:rtl/>
        </w:rPr>
        <w:t xml:space="preserve"> &lt;&lt; נושא &gt;&gt;</w:t>
      </w:r>
    </w:p>
    <w:p w:rsidR="00F2256A" w:rsidRDefault="00F2256A" w:rsidP="00F2256A">
      <w:pPr>
        <w:pStyle w:val="a0"/>
        <w:keepNext/>
        <w:rPr>
          <w:rtl/>
          <w:lang w:eastAsia="he-IL"/>
        </w:rPr>
      </w:pPr>
      <w:bookmarkStart w:id="108" w:name="ET_subject_631217_44"/>
      <w:r>
        <w:rPr>
          <w:rStyle w:val="TagStyle"/>
          <w:rFonts w:hint="cs"/>
          <w:rtl/>
        </w:rPr>
        <w:t>2.</w:t>
      </w:r>
      <w:r w:rsidRPr="00F2256A">
        <w:rPr>
          <w:rStyle w:val="TagStyle"/>
          <w:rtl/>
        </w:rPr>
        <w:t xml:space="preserve"> &lt;&lt; נושא &gt;&gt; </w:t>
      </w:r>
      <w:r>
        <w:rPr>
          <w:rtl/>
          <w:lang w:eastAsia="he-IL"/>
        </w:rPr>
        <w:t>הצעת חוק צער בעלי חיים (הגנה על בעלי חיים) (תיקון - איסור ביצוע פעולות השחתה וריסון בבהמות), התשפ"ב-2022, פ/3236/24</w:t>
      </w:r>
      <w:r w:rsidRPr="00F2256A">
        <w:rPr>
          <w:rStyle w:val="TagStyle"/>
          <w:rtl/>
        </w:rPr>
        <w:t xml:space="preserve"> &lt;&lt; נושא &gt;&gt;</w:t>
      </w:r>
      <w:r>
        <w:rPr>
          <w:rtl/>
          <w:lang w:eastAsia="he-IL"/>
        </w:rPr>
        <w:t xml:space="preserve">   </w:t>
      </w:r>
      <w:bookmarkEnd w:id="108"/>
    </w:p>
    <w:p w:rsidR="00F2256A" w:rsidRDefault="00F2256A" w:rsidP="00F2256A">
      <w:pPr>
        <w:pStyle w:val="a0"/>
        <w:keepNext/>
        <w:rPr>
          <w:rtl/>
          <w:lang w:eastAsia="he-IL"/>
        </w:rPr>
      </w:pPr>
      <w:r>
        <w:rPr>
          <w:rStyle w:val="TagStyle"/>
          <w:rFonts w:hint="cs"/>
          <w:rtl/>
        </w:rPr>
        <w:t>3.</w:t>
      </w:r>
      <w:r w:rsidRPr="00F2256A">
        <w:rPr>
          <w:rStyle w:val="TagStyle"/>
          <w:rtl/>
        </w:rPr>
        <w:t xml:space="preserve">&lt;&lt; נושא &gt;&gt; </w:t>
      </w:r>
      <w:r>
        <w:rPr>
          <w:rtl/>
          <w:lang w:eastAsia="he-IL"/>
        </w:rPr>
        <w:t>הצעת חוק תובענות ייצוגיות (תיקון - מעמדם של ארגוני סביבה), התשפ"א-2021, פ/2087/24</w:t>
      </w:r>
      <w:r w:rsidRPr="00F2256A">
        <w:rPr>
          <w:rStyle w:val="TagStyle"/>
          <w:rtl/>
        </w:rPr>
        <w:t xml:space="preserve"> &lt;&lt; נושא &gt;&gt;</w:t>
      </w:r>
      <w:r>
        <w:rPr>
          <w:rtl/>
          <w:lang w:eastAsia="he-IL"/>
        </w:rPr>
        <w:t xml:space="preserve">   </w:t>
      </w:r>
    </w:p>
    <w:p w:rsidR="00D92417" w:rsidRDefault="00D92417" w:rsidP="00D92417">
      <w:pPr>
        <w:pStyle w:val="a0"/>
        <w:keepNext/>
        <w:rPr>
          <w:rtl/>
          <w:lang w:eastAsia="he-IL"/>
        </w:rPr>
      </w:pPr>
      <w:r>
        <w:rPr>
          <w:rStyle w:val="TagStyle"/>
          <w:rFonts w:hint="cs"/>
          <w:rtl/>
        </w:rPr>
        <w:t xml:space="preserve">4. </w:t>
      </w:r>
      <w:r w:rsidRPr="00D92417">
        <w:rPr>
          <w:rStyle w:val="TagStyle"/>
          <w:rtl/>
        </w:rPr>
        <w:t xml:space="preserve">&lt;&lt; נושא &gt;&gt; </w:t>
      </w:r>
      <w:r>
        <w:rPr>
          <w:rtl/>
          <w:lang w:eastAsia="he-IL"/>
        </w:rPr>
        <w:t>הצעת חוק הבחירות לכנסת (תיקון - הצבעת אנשי צוות אוויר), התשפ"ב-2021, פ/2373/24</w:t>
      </w:r>
      <w:r w:rsidRPr="00D92417">
        <w:rPr>
          <w:rStyle w:val="TagStyle"/>
          <w:rtl/>
        </w:rPr>
        <w:t xml:space="preserve"> &lt;&lt; נושא &gt;&gt;</w:t>
      </w:r>
      <w:r>
        <w:rPr>
          <w:rtl/>
          <w:lang w:eastAsia="he-IL"/>
        </w:rPr>
        <w:t xml:space="preserve">   </w:t>
      </w:r>
    </w:p>
    <w:p w:rsidR="00D92417" w:rsidRDefault="00D92417" w:rsidP="00D92417">
      <w:pPr>
        <w:pStyle w:val="a0"/>
        <w:keepNext/>
        <w:rPr>
          <w:rtl/>
          <w:lang w:eastAsia="he-IL"/>
        </w:rPr>
      </w:pPr>
      <w:r>
        <w:rPr>
          <w:rStyle w:val="TagStyle"/>
          <w:rFonts w:hint="cs"/>
          <w:rtl/>
        </w:rPr>
        <w:t xml:space="preserve">5. </w:t>
      </w:r>
      <w:r w:rsidRPr="00D92417">
        <w:rPr>
          <w:rStyle w:val="TagStyle"/>
          <w:rtl/>
        </w:rPr>
        <w:t xml:space="preserve">&lt;&lt; נושא &gt;&gt; </w:t>
      </w:r>
      <w:r>
        <w:rPr>
          <w:rtl/>
          <w:lang w:eastAsia="he-IL"/>
        </w:rPr>
        <w:t>הצעת חוק ההוצאה לפועל (תיקון - טלפונים ניידים ומחשבים אישיים), התשפ"ב-2021, פ/2858/24</w:t>
      </w:r>
      <w:r w:rsidRPr="00D92417">
        <w:rPr>
          <w:rStyle w:val="TagStyle"/>
          <w:rtl/>
        </w:rPr>
        <w:t xml:space="preserve"> &lt;&lt; נושא &gt;&gt;</w:t>
      </w:r>
      <w:r>
        <w:rPr>
          <w:rtl/>
          <w:lang w:eastAsia="he-IL"/>
        </w:rPr>
        <w:t xml:space="preserve">   </w:t>
      </w:r>
    </w:p>
    <w:p w:rsidR="00D92417" w:rsidRDefault="00D92417" w:rsidP="00D92417">
      <w:pPr>
        <w:pStyle w:val="a0"/>
        <w:keepNext/>
        <w:rPr>
          <w:rtl/>
          <w:lang w:eastAsia="he-IL"/>
        </w:rPr>
      </w:pPr>
      <w:r>
        <w:rPr>
          <w:rStyle w:val="TagStyle"/>
          <w:rFonts w:hint="cs"/>
          <w:rtl/>
        </w:rPr>
        <w:t xml:space="preserve">6. </w:t>
      </w:r>
      <w:r w:rsidRPr="00D92417">
        <w:rPr>
          <w:rStyle w:val="TagStyle"/>
          <w:rtl/>
        </w:rPr>
        <w:t xml:space="preserve">&lt;&lt; נושא &gt;&gt; </w:t>
      </w:r>
      <w:r>
        <w:rPr>
          <w:rtl/>
          <w:lang w:eastAsia="he-IL"/>
        </w:rPr>
        <w:t>הצעת חוק מניעת סיכון בריאותי מהפעלת פליקרים במקומות ציבוריים, התשפ"ב-2022, פ/2953/24</w:t>
      </w:r>
      <w:r w:rsidRPr="00D92417">
        <w:rPr>
          <w:rStyle w:val="TagStyle"/>
          <w:rtl/>
        </w:rPr>
        <w:t xml:space="preserve"> &lt;&lt; נושא &gt;&gt;</w:t>
      </w:r>
      <w:r>
        <w:rPr>
          <w:rtl/>
          <w:lang w:eastAsia="he-IL"/>
        </w:rPr>
        <w:t xml:space="preserve">   </w:t>
      </w:r>
    </w:p>
    <w:p w:rsidR="00D92417" w:rsidRDefault="00D92417" w:rsidP="00D92417">
      <w:pPr>
        <w:pStyle w:val="KeepWithNext"/>
        <w:rPr>
          <w:rtl/>
          <w:lang w:eastAsia="he-IL"/>
        </w:rPr>
      </w:pPr>
    </w:p>
    <w:p w:rsidR="009A7102" w:rsidRDefault="009A7102" w:rsidP="00A21F19">
      <w:pPr>
        <w:rPr>
          <w:rtl/>
          <w:lang w:eastAsia="he-IL"/>
        </w:rPr>
      </w:pPr>
      <w:r>
        <w:rPr>
          <w:rtl/>
          <w:lang w:eastAsia="he-IL"/>
        </w:rPr>
        <w:t xml:space="preserve">  </w:t>
      </w:r>
      <w:bookmarkEnd w:id="107"/>
    </w:p>
    <w:p w:rsidR="00E37531" w:rsidRDefault="00E37531" w:rsidP="00E37531">
      <w:pPr>
        <w:pStyle w:val="af"/>
        <w:keepNext/>
        <w:rPr>
          <w:rtl/>
        </w:rPr>
      </w:pPr>
      <w:bookmarkStart w:id="109" w:name="ET_yor_6145_41"/>
      <w:r w:rsidRPr="00E37531">
        <w:rPr>
          <w:rStyle w:val="TagStyle"/>
          <w:rtl/>
        </w:rPr>
        <w:t xml:space="preserve"> &lt;&lt; יור &gt;&gt; </w:t>
      </w:r>
      <w:r>
        <w:rPr>
          <w:rtl/>
        </w:rPr>
        <w:t>היו"ר ניר אורבך:</w:t>
      </w:r>
      <w:r w:rsidRPr="00E37531">
        <w:rPr>
          <w:rStyle w:val="TagStyle"/>
          <w:rtl/>
        </w:rPr>
        <w:t xml:space="preserve"> &lt;&lt; יור &gt;&gt;</w:t>
      </w:r>
      <w:r>
        <w:rPr>
          <w:rtl/>
        </w:rPr>
        <w:t xml:space="preserve">   </w:t>
      </w:r>
      <w:bookmarkEnd w:id="109"/>
    </w:p>
    <w:p w:rsidR="00E37531" w:rsidRDefault="00E37531" w:rsidP="00E37531">
      <w:pPr>
        <w:pStyle w:val="KeepWithNext"/>
        <w:rPr>
          <w:rtl/>
          <w:lang w:eastAsia="he-IL"/>
        </w:rPr>
      </w:pPr>
    </w:p>
    <w:p w:rsidR="00E37531" w:rsidRDefault="00E37531" w:rsidP="00E37531">
      <w:pPr>
        <w:rPr>
          <w:rtl/>
          <w:lang w:eastAsia="he-IL"/>
        </w:rPr>
      </w:pPr>
      <w:r>
        <w:rPr>
          <w:rFonts w:hint="cs"/>
          <w:rtl/>
          <w:lang w:eastAsia="he-IL"/>
        </w:rPr>
        <w:t xml:space="preserve">נעבור כעת להמשך סדר היום, סעיף ב. קביעת ועדות לדיון בהצעות החוק הבאות: </w:t>
      </w:r>
    </w:p>
    <w:p w:rsidR="00E37531" w:rsidRDefault="00E37531" w:rsidP="00E37531">
      <w:pPr>
        <w:rPr>
          <w:rtl/>
          <w:lang w:eastAsia="he-IL"/>
        </w:rPr>
      </w:pPr>
      <w:bookmarkStart w:id="110" w:name="_ETM_Q1_902515"/>
      <w:bookmarkStart w:id="111" w:name="_ETM_Q1_902568"/>
      <w:bookmarkEnd w:id="110"/>
      <w:bookmarkEnd w:id="111"/>
    </w:p>
    <w:p w:rsidR="00E37531" w:rsidRPr="00D179D5" w:rsidRDefault="00E37531" w:rsidP="00E37531">
      <w:pPr>
        <w:rPr>
          <w:rtl/>
          <w:lang w:eastAsia="he-IL"/>
        </w:rPr>
      </w:pPr>
      <w:r>
        <w:rPr>
          <w:rFonts w:hint="cs"/>
          <w:rtl/>
          <w:lang w:eastAsia="he-IL"/>
        </w:rPr>
        <w:t xml:space="preserve">הצעת חוק </w:t>
      </w:r>
      <w:bookmarkStart w:id="112" w:name="_ETM_Q1_901021"/>
      <w:bookmarkEnd w:id="112"/>
      <w:r>
        <w:rPr>
          <w:rFonts w:hint="cs"/>
          <w:rtl/>
          <w:lang w:eastAsia="he-IL"/>
        </w:rPr>
        <w:t xml:space="preserve">לפיקוח על ייצור הצמח ושיווקו (תיקון </w:t>
      </w:r>
      <w:r>
        <w:rPr>
          <w:rtl/>
          <w:lang w:eastAsia="he-IL"/>
        </w:rPr>
        <w:t>–</w:t>
      </w:r>
      <w:r>
        <w:rPr>
          <w:rFonts w:hint="cs"/>
          <w:rtl/>
          <w:lang w:eastAsia="he-IL"/>
        </w:rPr>
        <w:t xml:space="preserve"> חובת סימון ארץ </w:t>
      </w:r>
      <w:bookmarkStart w:id="113" w:name="_ETM_Q1_906326"/>
      <w:bookmarkEnd w:id="113"/>
      <w:r>
        <w:rPr>
          <w:rFonts w:hint="cs"/>
          <w:rtl/>
          <w:lang w:eastAsia="he-IL"/>
        </w:rPr>
        <w:t xml:space="preserve">הייצור של צמחים הנמכרים בתפזורת), התשפ"ב-2021 (פ/2645/24), של </w:t>
      </w:r>
      <w:bookmarkStart w:id="114" w:name="_ETM_Q1_913070"/>
      <w:bookmarkEnd w:id="114"/>
      <w:r>
        <w:rPr>
          <w:rFonts w:hint="cs"/>
          <w:rtl/>
          <w:lang w:eastAsia="he-IL"/>
        </w:rPr>
        <w:t xml:space="preserve">חברת הכנסת יעל רון בן משה. המלצת הלשכה המשפטית </w:t>
      </w:r>
      <w:bookmarkStart w:id="115" w:name="_ETM_Q1_915405"/>
      <w:bookmarkEnd w:id="115"/>
      <w:r>
        <w:rPr>
          <w:rFonts w:hint="cs"/>
          <w:rtl/>
          <w:lang w:eastAsia="he-IL"/>
        </w:rPr>
        <w:t xml:space="preserve">הייתה לוועדת הכלכלה. נשמעו הצעות במליאה להעביר את הצעת החוק </w:t>
      </w:r>
      <w:bookmarkStart w:id="116" w:name="_ETM_Q1_919949"/>
      <w:bookmarkEnd w:id="116"/>
      <w:r>
        <w:rPr>
          <w:rFonts w:hint="cs"/>
          <w:rtl/>
          <w:lang w:eastAsia="he-IL"/>
        </w:rPr>
        <w:t xml:space="preserve">גם לוועדה המיוחדת לזכויות הילד. </w:t>
      </w:r>
      <w:r w:rsidRPr="00D179D5">
        <w:rPr>
          <w:rFonts w:hint="cs"/>
          <w:rtl/>
          <w:lang w:eastAsia="he-IL"/>
        </w:rPr>
        <w:t xml:space="preserve">נצביע כעת על </w:t>
      </w:r>
      <w:bookmarkStart w:id="117" w:name="_ETM_Q1_926292"/>
      <w:bookmarkEnd w:id="117"/>
      <w:r w:rsidRPr="00D179D5">
        <w:rPr>
          <w:rFonts w:hint="cs"/>
          <w:rtl/>
          <w:lang w:eastAsia="he-IL"/>
        </w:rPr>
        <w:t xml:space="preserve">העברת הצעת החוק לוועדת הכלכלה. </w:t>
      </w:r>
    </w:p>
    <w:p w:rsidR="00E37531" w:rsidRPr="00D179D5" w:rsidRDefault="00E37531" w:rsidP="00E37531">
      <w:pPr>
        <w:rPr>
          <w:rtl/>
          <w:lang w:eastAsia="he-IL"/>
        </w:rPr>
      </w:pPr>
    </w:p>
    <w:p w:rsidR="00E37531" w:rsidRDefault="00E37531" w:rsidP="00E37531">
      <w:pPr>
        <w:pStyle w:val="a"/>
        <w:keepNext/>
        <w:rPr>
          <w:rtl/>
        </w:rPr>
      </w:pPr>
      <w:bookmarkStart w:id="118" w:name="ET_speaker_6225_42"/>
      <w:r w:rsidRPr="00E37531">
        <w:rPr>
          <w:rStyle w:val="TagStyle"/>
          <w:rtl/>
        </w:rPr>
        <w:t xml:space="preserve"> &lt;&lt; דובר &gt;&gt; </w:t>
      </w:r>
      <w:r>
        <w:rPr>
          <w:rtl/>
        </w:rPr>
        <w:t>אלון טל (כחול לבן):</w:t>
      </w:r>
      <w:r w:rsidRPr="00E37531">
        <w:rPr>
          <w:rStyle w:val="TagStyle"/>
          <w:rtl/>
        </w:rPr>
        <w:t xml:space="preserve"> &lt;&lt; דובר &gt;&gt;</w:t>
      </w:r>
      <w:r>
        <w:rPr>
          <w:rtl/>
        </w:rPr>
        <w:t xml:space="preserve">   </w:t>
      </w:r>
      <w:bookmarkEnd w:id="118"/>
    </w:p>
    <w:p w:rsidR="00E37531" w:rsidRDefault="00E37531" w:rsidP="00E37531">
      <w:pPr>
        <w:pStyle w:val="KeepWithNext"/>
        <w:rPr>
          <w:rtl/>
          <w:lang w:eastAsia="he-IL"/>
        </w:rPr>
      </w:pPr>
    </w:p>
    <w:p w:rsidR="00E37531" w:rsidRDefault="00E37531" w:rsidP="00E37531">
      <w:pPr>
        <w:rPr>
          <w:rtl/>
          <w:lang w:eastAsia="he-IL"/>
        </w:rPr>
      </w:pPr>
      <w:r>
        <w:rPr>
          <w:rFonts w:hint="cs"/>
          <w:rtl/>
          <w:lang w:eastAsia="he-IL"/>
        </w:rPr>
        <w:t xml:space="preserve">נכון לרגע זה, זאת </w:t>
      </w:r>
      <w:bookmarkStart w:id="119" w:name="_ETM_Q1_930072"/>
      <w:bookmarkEnd w:id="119"/>
      <w:r>
        <w:rPr>
          <w:rFonts w:hint="cs"/>
          <w:rtl/>
          <w:lang w:eastAsia="he-IL"/>
        </w:rPr>
        <w:t>עדיין דעתה של חברת הכנסת רון בן משה, היא מבק</w:t>
      </w:r>
      <w:bookmarkStart w:id="120" w:name="_ETM_Q1_933284"/>
      <w:bookmarkEnd w:id="120"/>
      <w:r>
        <w:rPr>
          <w:rFonts w:hint="cs"/>
          <w:rtl/>
          <w:lang w:eastAsia="he-IL"/>
        </w:rPr>
        <w:t xml:space="preserve">שת גם להעביר לוועדת הכלכלה. </w:t>
      </w:r>
    </w:p>
    <w:p w:rsidR="00E37531" w:rsidRDefault="00E37531" w:rsidP="00E37531">
      <w:pPr>
        <w:rPr>
          <w:rtl/>
          <w:lang w:eastAsia="he-IL"/>
        </w:rPr>
      </w:pPr>
      <w:bookmarkStart w:id="121" w:name="_ETM_Q1_935359"/>
      <w:bookmarkStart w:id="122" w:name="_ETM_Q1_935407"/>
      <w:bookmarkEnd w:id="121"/>
      <w:bookmarkEnd w:id="122"/>
    </w:p>
    <w:p w:rsidR="00E37531" w:rsidRDefault="00E37531" w:rsidP="00E37531">
      <w:pPr>
        <w:pStyle w:val="af"/>
        <w:keepNext/>
        <w:rPr>
          <w:rtl/>
        </w:rPr>
      </w:pPr>
      <w:bookmarkStart w:id="123" w:name="ET_yor_6145_43"/>
      <w:r w:rsidRPr="00E37531">
        <w:rPr>
          <w:rStyle w:val="TagStyle"/>
          <w:rtl/>
        </w:rPr>
        <w:t xml:space="preserve"> &lt;&lt; יור &gt;&gt; </w:t>
      </w:r>
      <w:r>
        <w:rPr>
          <w:rtl/>
        </w:rPr>
        <w:t>היו"ר ניר אורבך:</w:t>
      </w:r>
      <w:r w:rsidRPr="00E37531">
        <w:rPr>
          <w:rStyle w:val="TagStyle"/>
          <w:rtl/>
        </w:rPr>
        <w:t xml:space="preserve"> &lt;&lt; יור &gt;&gt;</w:t>
      </w:r>
      <w:r>
        <w:rPr>
          <w:rtl/>
        </w:rPr>
        <w:t xml:space="preserve">   </w:t>
      </w:r>
      <w:bookmarkEnd w:id="123"/>
    </w:p>
    <w:p w:rsidR="00E37531" w:rsidRDefault="00E37531" w:rsidP="00E37531">
      <w:pPr>
        <w:pStyle w:val="KeepWithNext"/>
        <w:rPr>
          <w:rtl/>
          <w:lang w:eastAsia="he-IL"/>
        </w:rPr>
      </w:pPr>
    </w:p>
    <w:p w:rsidR="00E37531" w:rsidRDefault="00E37531" w:rsidP="00E37531">
      <w:pPr>
        <w:rPr>
          <w:rtl/>
          <w:lang w:eastAsia="he-IL"/>
        </w:rPr>
      </w:pPr>
      <w:bookmarkStart w:id="124" w:name="_ETM_Q1_937018"/>
      <w:bookmarkEnd w:id="124"/>
      <w:r>
        <w:rPr>
          <w:rFonts w:hint="cs"/>
          <w:rtl/>
          <w:lang w:eastAsia="he-IL"/>
        </w:rPr>
        <w:t xml:space="preserve">אם כך, </w:t>
      </w:r>
      <w:r w:rsidRPr="00E37531">
        <w:rPr>
          <w:rFonts w:hint="cs"/>
          <w:b/>
          <w:bCs/>
          <w:rtl/>
          <w:lang w:eastAsia="he-IL"/>
        </w:rPr>
        <w:t xml:space="preserve">נצביע להעביר </w:t>
      </w:r>
      <w:bookmarkStart w:id="125" w:name="_ETM_Q1_939927"/>
      <w:bookmarkEnd w:id="125"/>
      <w:r w:rsidRPr="00E37531">
        <w:rPr>
          <w:rFonts w:hint="cs"/>
          <w:b/>
          <w:bCs/>
          <w:rtl/>
          <w:lang w:eastAsia="he-IL"/>
        </w:rPr>
        <w:t>א</w:t>
      </w:r>
      <w:r w:rsidR="00D179D5">
        <w:rPr>
          <w:rFonts w:hint="cs"/>
          <w:b/>
          <w:bCs/>
          <w:rtl/>
          <w:lang w:eastAsia="he-IL"/>
        </w:rPr>
        <w:t xml:space="preserve">ת הצעת החוק לוועדת הכלכלה </w:t>
      </w:r>
      <w:r w:rsidR="00D179D5">
        <w:rPr>
          <w:rFonts w:hint="cs"/>
          <w:rtl/>
          <w:lang w:eastAsia="he-IL"/>
        </w:rPr>
        <w:t xml:space="preserve">ומיד תעדכן אותה </w:t>
      </w:r>
      <w:bookmarkStart w:id="126" w:name="_ETM_Q1_938344"/>
      <w:bookmarkEnd w:id="126"/>
      <w:r w:rsidR="00D179D5">
        <w:rPr>
          <w:rFonts w:hint="cs"/>
          <w:rtl/>
          <w:lang w:eastAsia="he-IL"/>
        </w:rPr>
        <w:t xml:space="preserve">בתוצאות ההצבעה. מי בעד להעביר לוועדת הכלכלה, ירים </w:t>
      </w:r>
      <w:bookmarkStart w:id="127" w:name="_ETM_Q1_942386"/>
      <w:bookmarkEnd w:id="127"/>
      <w:r w:rsidR="00D179D5">
        <w:rPr>
          <w:rFonts w:hint="cs"/>
          <w:rtl/>
          <w:lang w:eastAsia="he-IL"/>
        </w:rPr>
        <w:t xml:space="preserve">את ידו. </w:t>
      </w:r>
    </w:p>
    <w:p w:rsidR="00D179D5" w:rsidRDefault="00D179D5" w:rsidP="00E37531">
      <w:pPr>
        <w:rPr>
          <w:rtl/>
          <w:lang w:eastAsia="he-IL"/>
        </w:rPr>
      </w:pPr>
    </w:p>
    <w:p w:rsidR="00D179D5" w:rsidRDefault="00D179D5" w:rsidP="00D179D5">
      <w:pPr>
        <w:pStyle w:val="aa"/>
        <w:keepNext/>
        <w:rPr>
          <w:rtl/>
          <w:lang w:eastAsia="he-IL"/>
        </w:rPr>
      </w:pPr>
      <w:r>
        <w:rPr>
          <w:rtl/>
          <w:lang w:eastAsia="he-IL"/>
        </w:rPr>
        <w:t>הצבעה</w:t>
      </w:r>
    </w:p>
    <w:p w:rsidR="00D179D5" w:rsidRDefault="00D179D5" w:rsidP="00D179D5">
      <w:pPr>
        <w:pStyle w:val="--"/>
        <w:keepNext/>
        <w:rPr>
          <w:rtl/>
          <w:lang w:eastAsia="he-IL"/>
        </w:rPr>
      </w:pPr>
    </w:p>
    <w:p w:rsidR="00D179D5" w:rsidRPr="00D179D5" w:rsidRDefault="00D179D5" w:rsidP="00D179D5">
      <w:pPr>
        <w:pStyle w:val="ab"/>
        <w:rPr>
          <w:lang w:eastAsia="he-IL"/>
        </w:rPr>
      </w:pPr>
      <w:r>
        <w:rPr>
          <w:rFonts w:hint="cs"/>
          <w:rtl/>
          <w:lang w:eastAsia="he-IL"/>
        </w:rPr>
        <w:t>אושר</w:t>
      </w:r>
    </w:p>
    <w:p w:rsidR="00E37531" w:rsidRDefault="00E37531" w:rsidP="00E37531">
      <w:pPr>
        <w:ind w:left="720" w:firstLine="0"/>
        <w:rPr>
          <w:b/>
          <w:bCs/>
          <w:rtl/>
          <w:lang w:eastAsia="he-IL"/>
        </w:rPr>
      </w:pPr>
      <w:bookmarkStart w:id="128" w:name="_ETM_Q1_923241"/>
      <w:bookmarkStart w:id="129" w:name="_ETM_Q1_923311"/>
      <w:bookmarkEnd w:id="128"/>
      <w:bookmarkEnd w:id="129"/>
    </w:p>
    <w:p w:rsidR="00D179D5" w:rsidRDefault="00D179D5" w:rsidP="00D179D5">
      <w:pPr>
        <w:pStyle w:val="af"/>
        <w:keepNext/>
        <w:rPr>
          <w:rtl/>
        </w:rPr>
      </w:pPr>
      <w:bookmarkStart w:id="130" w:name="ET_yor_6145_44"/>
      <w:r w:rsidRPr="00D179D5">
        <w:rPr>
          <w:rStyle w:val="TagStyle"/>
          <w:rtl/>
        </w:rPr>
        <w:t xml:space="preserve"> &lt;&lt; יור &gt;&gt; </w:t>
      </w:r>
      <w:r>
        <w:rPr>
          <w:rtl/>
        </w:rPr>
        <w:t>היו"ר ניר אורבך:</w:t>
      </w:r>
      <w:r w:rsidRPr="00D179D5">
        <w:rPr>
          <w:rStyle w:val="TagStyle"/>
          <w:rtl/>
        </w:rPr>
        <w:t xml:space="preserve"> &lt;&lt; יור &gt;&gt;</w:t>
      </w:r>
      <w:r>
        <w:rPr>
          <w:rtl/>
        </w:rPr>
        <w:t xml:space="preserve">   </w:t>
      </w:r>
      <w:bookmarkEnd w:id="130"/>
    </w:p>
    <w:p w:rsidR="00D179D5" w:rsidRDefault="00D179D5" w:rsidP="00D179D5">
      <w:pPr>
        <w:pStyle w:val="KeepWithNext"/>
        <w:rPr>
          <w:rtl/>
          <w:lang w:eastAsia="he-IL"/>
        </w:rPr>
      </w:pPr>
    </w:p>
    <w:p w:rsidR="00D179D5" w:rsidRDefault="00D179D5" w:rsidP="00D179D5">
      <w:pPr>
        <w:rPr>
          <w:rtl/>
          <w:lang w:eastAsia="he-IL"/>
        </w:rPr>
      </w:pPr>
      <w:r>
        <w:rPr>
          <w:rFonts w:hint="cs"/>
          <w:rtl/>
          <w:lang w:eastAsia="he-IL"/>
        </w:rPr>
        <w:t xml:space="preserve">פה אחד אושר, תודה רבה, זה עובר לוועדת </w:t>
      </w:r>
      <w:bookmarkStart w:id="131" w:name="_ETM_Q1_945836"/>
      <w:bookmarkEnd w:id="131"/>
      <w:r>
        <w:rPr>
          <w:rFonts w:hint="cs"/>
          <w:rtl/>
          <w:lang w:eastAsia="he-IL"/>
        </w:rPr>
        <w:t xml:space="preserve">הכלכלה. </w:t>
      </w:r>
    </w:p>
    <w:p w:rsidR="00F2256A" w:rsidRDefault="00F2256A" w:rsidP="00D179D5">
      <w:pPr>
        <w:rPr>
          <w:rtl/>
          <w:lang w:eastAsia="he-IL"/>
        </w:rPr>
      </w:pPr>
    </w:p>
    <w:p w:rsidR="00F2256A" w:rsidRPr="00F2256A" w:rsidRDefault="00F2256A" w:rsidP="00F2256A">
      <w:pPr>
        <w:rPr>
          <w:b/>
          <w:rtl/>
          <w:lang w:eastAsia="he-IL"/>
        </w:rPr>
      </w:pPr>
      <w:r>
        <w:rPr>
          <w:rFonts w:hint="cs"/>
          <w:rtl/>
          <w:lang w:eastAsia="he-IL"/>
        </w:rPr>
        <w:t xml:space="preserve">עוברים כעת לסעיף השני: </w:t>
      </w:r>
      <w:bookmarkStart w:id="132" w:name="ET_subject_631217_45"/>
      <w:r w:rsidRPr="00F2256A">
        <w:rPr>
          <w:bCs/>
          <w:rtl/>
          <w:lang w:eastAsia="he-IL"/>
        </w:rPr>
        <w:t xml:space="preserve">הצעת </w:t>
      </w:r>
      <w:r>
        <w:rPr>
          <w:rFonts w:hint="cs"/>
          <w:bCs/>
          <w:rtl/>
          <w:lang w:eastAsia="he-IL"/>
        </w:rPr>
        <w:t xml:space="preserve">חוק צער </w:t>
      </w:r>
      <w:r w:rsidRPr="00F2256A">
        <w:rPr>
          <w:bCs/>
          <w:rtl/>
          <w:lang w:eastAsia="he-IL"/>
        </w:rPr>
        <w:t>בעלי חיים</w:t>
      </w:r>
      <w:r w:rsidRPr="00F2256A">
        <w:rPr>
          <w:b/>
          <w:rtl/>
          <w:lang w:eastAsia="he-IL"/>
        </w:rPr>
        <w:t xml:space="preserve"> (הגנה על בעלי חיים) (תיקון - איסור ביצוע פעולות השחתה וריסון בבהמות), התשפ"ב-2022, פ/3236/2</w:t>
      </w:r>
      <w:bookmarkEnd w:id="132"/>
      <w:r>
        <w:rPr>
          <w:rFonts w:hint="cs"/>
          <w:b/>
          <w:rtl/>
          <w:lang w:eastAsia="he-IL"/>
        </w:rPr>
        <w:t xml:space="preserve">, של </w:t>
      </w:r>
      <w:bookmarkStart w:id="133" w:name="_ETM_Q1_958765"/>
      <w:bookmarkEnd w:id="133"/>
      <w:r>
        <w:rPr>
          <w:rFonts w:hint="cs"/>
          <w:b/>
          <w:rtl/>
          <w:lang w:eastAsia="he-IL"/>
        </w:rPr>
        <w:t xml:space="preserve">חברת הכנסת יסמין פרידמן. המלצת הלשכה המשפטית, להעביר את </w:t>
      </w:r>
      <w:bookmarkStart w:id="134" w:name="_ETM_Q1_962217"/>
      <w:bookmarkEnd w:id="134"/>
      <w:r>
        <w:rPr>
          <w:rFonts w:hint="cs"/>
          <w:b/>
          <w:rtl/>
          <w:lang w:eastAsia="he-IL"/>
        </w:rPr>
        <w:t xml:space="preserve">זה לוועדת החינוך, התרבות והספורט. במליאה נשמעו הצעות להעביר </w:t>
      </w:r>
      <w:bookmarkStart w:id="135" w:name="_ETM_Q1_966020"/>
      <w:bookmarkEnd w:id="135"/>
      <w:r>
        <w:rPr>
          <w:rFonts w:hint="cs"/>
          <w:b/>
          <w:rtl/>
          <w:lang w:eastAsia="he-IL"/>
        </w:rPr>
        <w:t xml:space="preserve">את הצעת החוק לוועדת הפנים והגנת הסביבה. </w:t>
      </w:r>
      <w:r w:rsidRPr="00F2256A">
        <w:rPr>
          <w:rFonts w:hint="cs"/>
          <w:bCs/>
          <w:rtl/>
          <w:lang w:eastAsia="he-IL"/>
        </w:rPr>
        <w:t xml:space="preserve">נצביע כעת </w:t>
      </w:r>
      <w:bookmarkStart w:id="136" w:name="_ETM_Q1_968483"/>
      <w:bookmarkEnd w:id="136"/>
      <w:r w:rsidRPr="00F2256A">
        <w:rPr>
          <w:rFonts w:hint="cs"/>
          <w:bCs/>
          <w:rtl/>
          <w:lang w:eastAsia="he-IL"/>
        </w:rPr>
        <w:t xml:space="preserve">לאשר להעביר את זה לוועדת החינוך, התרבות והספורט. </w:t>
      </w:r>
      <w:bookmarkStart w:id="137" w:name="_ETM_Q1_972496"/>
      <w:bookmarkEnd w:id="137"/>
      <w:r w:rsidRPr="00F2256A">
        <w:rPr>
          <w:rFonts w:hint="cs"/>
          <w:b/>
          <w:rtl/>
          <w:lang w:eastAsia="he-IL"/>
        </w:rPr>
        <w:t xml:space="preserve">מי בעד, ירים את ידו. </w:t>
      </w:r>
    </w:p>
    <w:p w:rsidR="00F2256A" w:rsidRDefault="00F2256A" w:rsidP="00F2256A">
      <w:pPr>
        <w:pStyle w:val="KeepWithNext"/>
        <w:rPr>
          <w:b/>
          <w:rtl/>
          <w:lang w:eastAsia="he-IL"/>
        </w:rPr>
      </w:pPr>
    </w:p>
    <w:p w:rsidR="00F2256A" w:rsidRPr="00F2256A" w:rsidRDefault="00F2256A" w:rsidP="00F2256A">
      <w:pPr>
        <w:rPr>
          <w:rtl/>
          <w:lang w:eastAsia="he-IL"/>
        </w:rPr>
      </w:pPr>
    </w:p>
    <w:p w:rsidR="00F2256A" w:rsidRDefault="00F2256A" w:rsidP="00F2256A">
      <w:pPr>
        <w:pStyle w:val="aa"/>
        <w:keepNext/>
        <w:rPr>
          <w:rtl/>
          <w:lang w:eastAsia="he-IL"/>
        </w:rPr>
      </w:pPr>
      <w:r>
        <w:rPr>
          <w:rtl/>
          <w:lang w:eastAsia="he-IL"/>
        </w:rPr>
        <w:t>הצבעה</w:t>
      </w:r>
    </w:p>
    <w:p w:rsidR="00F2256A" w:rsidRDefault="00F2256A" w:rsidP="00F2256A">
      <w:pPr>
        <w:pStyle w:val="ab"/>
        <w:rPr>
          <w:rtl/>
          <w:lang w:eastAsia="he-IL"/>
        </w:rPr>
      </w:pPr>
    </w:p>
    <w:p w:rsidR="00F2256A" w:rsidRPr="00F2256A" w:rsidRDefault="00F2256A" w:rsidP="00F2256A">
      <w:pPr>
        <w:pStyle w:val="ab"/>
        <w:rPr>
          <w:rtl/>
          <w:lang w:eastAsia="he-IL"/>
        </w:rPr>
      </w:pPr>
      <w:r>
        <w:rPr>
          <w:rFonts w:hint="cs"/>
          <w:rtl/>
          <w:lang w:eastAsia="he-IL"/>
        </w:rPr>
        <w:t>אושר</w:t>
      </w:r>
    </w:p>
    <w:p w:rsidR="00F2256A" w:rsidRDefault="00F2256A" w:rsidP="00F2256A">
      <w:pPr>
        <w:rPr>
          <w:rtl/>
          <w:lang w:eastAsia="he-IL"/>
        </w:rPr>
      </w:pPr>
    </w:p>
    <w:p w:rsidR="00F2256A" w:rsidRDefault="00F2256A" w:rsidP="00F2256A">
      <w:pPr>
        <w:pStyle w:val="af"/>
        <w:keepNext/>
        <w:rPr>
          <w:rtl/>
        </w:rPr>
      </w:pPr>
      <w:bookmarkStart w:id="138" w:name="ET_yor_6145_46"/>
      <w:r w:rsidRPr="00F2256A">
        <w:rPr>
          <w:rStyle w:val="TagStyle"/>
          <w:rtl/>
        </w:rPr>
        <w:t xml:space="preserve"> &lt;&lt; יור &gt;&gt; </w:t>
      </w:r>
      <w:r>
        <w:rPr>
          <w:rtl/>
        </w:rPr>
        <w:t>היו"ר ניר אורבך:</w:t>
      </w:r>
      <w:r w:rsidRPr="00F2256A">
        <w:rPr>
          <w:rStyle w:val="TagStyle"/>
          <w:rtl/>
        </w:rPr>
        <w:t xml:space="preserve"> &lt;&lt; יור &gt;&gt;</w:t>
      </w:r>
      <w:r>
        <w:rPr>
          <w:rtl/>
        </w:rPr>
        <w:t xml:space="preserve">   </w:t>
      </w:r>
      <w:bookmarkEnd w:id="138"/>
    </w:p>
    <w:p w:rsidR="00F2256A" w:rsidRDefault="00F2256A" w:rsidP="00F2256A">
      <w:pPr>
        <w:pStyle w:val="KeepWithNext"/>
        <w:rPr>
          <w:rtl/>
          <w:lang w:eastAsia="he-IL"/>
        </w:rPr>
      </w:pPr>
    </w:p>
    <w:p w:rsidR="00F2256A" w:rsidRDefault="00F2256A" w:rsidP="00F2256A">
      <w:pPr>
        <w:rPr>
          <w:rtl/>
          <w:lang w:eastAsia="he-IL"/>
        </w:rPr>
      </w:pPr>
      <w:r>
        <w:rPr>
          <w:rFonts w:hint="cs"/>
          <w:rtl/>
          <w:lang w:eastAsia="he-IL"/>
        </w:rPr>
        <w:t xml:space="preserve">אושר </w:t>
      </w:r>
      <w:bookmarkStart w:id="139" w:name="_ETM_Q1_972569"/>
      <w:bookmarkEnd w:id="139"/>
      <w:r>
        <w:rPr>
          <w:rFonts w:hint="cs"/>
          <w:rtl/>
          <w:lang w:eastAsia="he-IL"/>
        </w:rPr>
        <w:t xml:space="preserve">פה אחד. </w:t>
      </w:r>
    </w:p>
    <w:p w:rsidR="00F2256A" w:rsidRDefault="00F2256A" w:rsidP="00F2256A">
      <w:pPr>
        <w:rPr>
          <w:rtl/>
          <w:lang w:eastAsia="he-IL"/>
        </w:rPr>
      </w:pPr>
    </w:p>
    <w:p w:rsidR="00F2256A" w:rsidRDefault="00F2256A" w:rsidP="00F2256A">
      <w:pPr>
        <w:rPr>
          <w:rtl/>
          <w:lang w:eastAsia="he-IL"/>
        </w:rPr>
      </w:pPr>
      <w:bookmarkStart w:id="140" w:name="_ETM_Q1_975748"/>
      <w:bookmarkStart w:id="141" w:name="_ETM_Q1_975802"/>
      <w:bookmarkStart w:id="142" w:name="_ETM_Q1_976757"/>
      <w:bookmarkStart w:id="143" w:name="_ETM_Q1_976805"/>
      <w:bookmarkEnd w:id="140"/>
      <w:bookmarkEnd w:id="141"/>
      <w:bookmarkEnd w:id="142"/>
      <w:bookmarkEnd w:id="143"/>
      <w:r>
        <w:rPr>
          <w:rFonts w:hint="cs"/>
          <w:rtl/>
          <w:lang w:eastAsia="he-IL"/>
        </w:rPr>
        <w:t xml:space="preserve">נעבור לסעיף הבא. חבר הכנסת </w:t>
      </w:r>
      <w:bookmarkStart w:id="144" w:name="_ETM_Q1_978932"/>
      <w:bookmarkEnd w:id="144"/>
      <w:r>
        <w:rPr>
          <w:rFonts w:hint="cs"/>
          <w:rtl/>
          <w:lang w:eastAsia="he-IL"/>
        </w:rPr>
        <w:t xml:space="preserve">אלון טל, אם תרצה לדבר ולהציג את זה, נשמח. </w:t>
      </w:r>
      <w:bookmarkStart w:id="145" w:name="ET_subject_631230_47"/>
      <w:r>
        <w:rPr>
          <w:rtl/>
          <w:lang w:eastAsia="he-IL"/>
        </w:rPr>
        <w:t>הצעת חוק תובענות ייצוגיות (תיקון - מעמדם של ארגוני סביבה), התשפ"א-2021, פ/2087/24</w:t>
      </w:r>
      <w:bookmarkStart w:id="146" w:name="_ETM_Q1_991112"/>
      <w:bookmarkEnd w:id="146"/>
      <w:r>
        <w:rPr>
          <w:rtl/>
          <w:lang w:eastAsia="he-IL"/>
        </w:rPr>
        <w:t xml:space="preserve"> </w:t>
      </w:r>
      <w:bookmarkEnd w:id="145"/>
      <w:r>
        <w:rPr>
          <w:rFonts w:hint="cs"/>
          <w:rtl/>
          <w:lang w:eastAsia="he-IL"/>
        </w:rPr>
        <w:t xml:space="preserve">, של חבר הכנסת אלון </w:t>
      </w:r>
      <w:bookmarkStart w:id="147" w:name="_ETM_Q1_993451"/>
      <w:bookmarkEnd w:id="147"/>
      <w:r>
        <w:rPr>
          <w:rFonts w:hint="cs"/>
          <w:rtl/>
          <w:lang w:eastAsia="he-IL"/>
        </w:rPr>
        <w:t xml:space="preserve">טל. המלצת הלשכה המשפטית להעביר את זה לוועדת החוקה </w:t>
      </w:r>
      <w:bookmarkStart w:id="148" w:name="_ETM_Q1_996312"/>
      <w:bookmarkEnd w:id="148"/>
      <w:r>
        <w:rPr>
          <w:rFonts w:hint="cs"/>
          <w:rtl/>
          <w:lang w:eastAsia="he-IL"/>
        </w:rPr>
        <w:t xml:space="preserve">חוק ומשפט. נשמעו הצעות במליאה להעביר את הצעת </w:t>
      </w:r>
      <w:bookmarkStart w:id="149" w:name="_ETM_Q1_998119"/>
      <w:bookmarkEnd w:id="149"/>
      <w:r>
        <w:rPr>
          <w:rFonts w:hint="cs"/>
          <w:rtl/>
          <w:lang w:eastAsia="he-IL"/>
        </w:rPr>
        <w:t xml:space="preserve">החוק לוועדת הכספים וועדת הכלכלה. חבר הכנסת אלון טל, </w:t>
      </w:r>
      <w:bookmarkStart w:id="150" w:name="_ETM_Q1_1001267"/>
      <w:bookmarkEnd w:id="150"/>
      <w:r>
        <w:rPr>
          <w:rFonts w:hint="cs"/>
          <w:rtl/>
          <w:lang w:eastAsia="he-IL"/>
        </w:rPr>
        <w:t xml:space="preserve">בבקשה. </w:t>
      </w:r>
    </w:p>
    <w:p w:rsidR="00F2256A" w:rsidRDefault="00F2256A" w:rsidP="00F2256A">
      <w:pPr>
        <w:pStyle w:val="KeepWithNext"/>
        <w:rPr>
          <w:rtl/>
          <w:lang w:eastAsia="he-IL"/>
        </w:rPr>
      </w:pPr>
    </w:p>
    <w:p w:rsidR="00C82143" w:rsidRDefault="00C82143" w:rsidP="00C82143">
      <w:pPr>
        <w:pStyle w:val="a"/>
        <w:keepNext/>
        <w:rPr>
          <w:rtl/>
        </w:rPr>
      </w:pPr>
      <w:bookmarkStart w:id="151" w:name="_ETM_Q1_980983"/>
      <w:bookmarkStart w:id="152" w:name="_ETM_Q1_981057"/>
      <w:bookmarkStart w:id="153" w:name="_ETM_Q1_981176"/>
      <w:bookmarkStart w:id="154" w:name="_ETM_Q1_981237"/>
      <w:bookmarkStart w:id="155" w:name="_ETM_Q1_913162"/>
      <w:bookmarkStart w:id="156" w:name="_ETM_Q1_913437"/>
      <w:bookmarkStart w:id="157" w:name="_ETM_Q1_913502"/>
      <w:bookmarkStart w:id="158" w:name="_ETM_Q1_916243"/>
      <w:bookmarkStart w:id="159" w:name="_ETM_Q1_921719"/>
      <w:bookmarkStart w:id="160" w:name="_ETM_Q1_921790"/>
      <w:bookmarkStart w:id="161" w:name="_ETM_Q1_922692"/>
      <w:bookmarkStart w:id="162" w:name="_ETM_Q1_923423"/>
      <w:bookmarkStart w:id="163" w:name="_ETM_Q1_923496"/>
      <w:bookmarkStart w:id="164" w:name="_ETM_Q1_936948"/>
      <w:bookmarkStart w:id="165" w:name="_ETM_Q1_937029"/>
      <w:bookmarkStart w:id="166" w:name="_ETM_Q1_942683"/>
      <w:bookmarkStart w:id="167" w:name="_ETM_Q1_942774"/>
      <w:bookmarkStart w:id="168" w:name="_ETM_Q1_943037"/>
      <w:bookmarkStart w:id="169" w:name="_ETM_Q1_943098"/>
      <w:bookmarkStart w:id="170" w:name="_ETM_Q1_944300"/>
      <w:bookmarkStart w:id="171" w:name="_ETM_Q1_947476"/>
      <w:bookmarkStart w:id="172" w:name="_ETM_Q1_952118"/>
      <w:bookmarkStart w:id="173" w:name="_ETM_Q1_952215"/>
      <w:bookmarkStart w:id="174" w:name="_ETM_Q1_952480"/>
      <w:bookmarkStart w:id="175" w:name="_ETM_Q1_952539"/>
      <w:bookmarkStart w:id="176" w:name="_ETM_Q1_965011"/>
      <w:bookmarkStart w:id="177" w:name="_ETM_Q1_965093"/>
      <w:bookmarkStart w:id="178" w:name="_ETM_Q1_967432"/>
      <w:bookmarkStart w:id="179" w:name="_ETM_Q1_967510"/>
      <w:bookmarkStart w:id="180" w:name="_ETM_Q1_967690"/>
      <w:bookmarkStart w:id="181" w:name="_ETM_Q1_967759"/>
      <w:bookmarkStart w:id="182" w:name="_ETM_Q1_969107"/>
      <w:bookmarkStart w:id="183" w:name="_ETM_Q1_972732"/>
      <w:bookmarkStart w:id="184" w:name="_ETM_Q1_972810"/>
      <w:bookmarkStart w:id="185" w:name="_ETM_Q1_973506"/>
      <w:bookmarkStart w:id="186" w:name="_ETM_Q1_973586"/>
      <w:bookmarkStart w:id="187" w:name="_ETM_Q1_978108"/>
      <w:bookmarkStart w:id="188" w:name="_ETM_Q1_984475"/>
      <w:bookmarkStart w:id="189" w:name="_ETM_Q1_984575"/>
      <w:bookmarkStart w:id="190" w:name="_ETM_Q1_984764"/>
      <w:bookmarkStart w:id="191" w:name="_ETM_Q1_984817"/>
      <w:bookmarkStart w:id="192" w:name="ET_speaker_6225_19"/>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Pr="0049083E">
        <w:rPr>
          <w:rStyle w:val="TagStyle"/>
          <w:rtl/>
        </w:rPr>
        <w:t xml:space="preserve"> &lt;&lt; דובר &gt;&gt; </w:t>
      </w:r>
      <w:r>
        <w:rPr>
          <w:rtl/>
        </w:rPr>
        <w:t>אלון טל (כחול לבן):</w:t>
      </w:r>
      <w:r w:rsidRPr="0049083E">
        <w:rPr>
          <w:rStyle w:val="TagStyle"/>
          <w:rtl/>
        </w:rPr>
        <w:t xml:space="preserve"> &lt;&lt; דובר &gt;&gt;</w:t>
      </w:r>
      <w:r>
        <w:rPr>
          <w:rtl/>
        </w:rPr>
        <w:t xml:space="preserve">   </w:t>
      </w:r>
      <w:bookmarkEnd w:id="192"/>
    </w:p>
    <w:p w:rsidR="00C82143" w:rsidRDefault="00C82143" w:rsidP="00C82143">
      <w:pPr>
        <w:pStyle w:val="KeepWithNext"/>
        <w:rPr>
          <w:rtl/>
          <w:lang w:eastAsia="he-IL"/>
        </w:rPr>
      </w:pPr>
    </w:p>
    <w:p w:rsidR="00F2256A" w:rsidRDefault="00C82143" w:rsidP="00F2256A">
      <w:pPr>
        <w:rPr>
          <w:rtl/>
          <w:lang w:eastAsia="he-IL"/>
        </w:rPr>
      </w:pPr>
      <w:bookmarkStart w:id="193" w:name="_ETM_Q1_987868"/>
      <w:bookmarkStart w:id="194" w:name="_ETM_Q1_988149"/>
      <w:bookmarkStart w:id="195" w:name="_ETM_Q1_988209"/>
      <w:bookmarkEnd w:id="193"/>
      <w:bookmarkEnd w:id="194"/>
      <w:bookmarkEnd w:id="195"/>
      <w:r>
        <w:rPr>
          <w:rFonts w:hint="cs"/>
          <w:rtl/>
          <w:lang w:eastAsia="he-IL"/>
        </w:rPr>
        <w:t xml:space="preserve">לא תמיד אני מסכים עם </w:t>
      </w:r>
      <w:bookmarkStart w:id="196" w:name="_ETM_Q1_991100"/>
      <w:bookmarkEnd w:id="196"/>
      <w:r>
        <w:rPr>
          <w:rFonts w:hint="cs"/>
          <w:rtl/>
          <w:lang w:eastAsia="he-IL"/>
        </w:rPr>
        <w:t>ההמלצות</w:t>
      </w:r>
      <w:r w:rsidR="00F2256A">
        <w:rPr>
          <w:rFonts w:hint="cs"/>
          <w:rtl/>
          <w:lang w:eastAsia="he-IL"/>
        </w:rPr>
        <w:t xml:space="preserve"> של הלשכה המשפטית של הכנסת, אבל </w:t>
      </w:r>
      <w:r>
        <w:rPr>
          <w:rFonts w:hint="cs"/>
          <w:rtl/>
          <w:lang w:eastAsia="he-IL"/>
        </w:rPr>
        <w:t xml:space="preserve">הפעם </w:t>
      </w:r>
      <w:r w:rsidR="00F2256A">
        <w:rPr>
          <w:rFonts w:hint="cs"/>
          <w:rtl/>
          <w:lang w:eastAsia="he-IL"/>
        </w:rPr>
        <w:t>ד</w:t>
      </w:r>
      <w:r>
        <w:rPr>
          <w:rFonts w:hint="cs"/>
          <w:rtl/>
          <w:lang w:eastAsia="he-IL"/>
        </w:rPr>
        <w:t>ייקו</w:t>
      </w:r>
      <w:r w:rsidR="00F2256A">
        <w:rPr>
          <w:rFonts w:hint="cs"/>
          <w:rtl/>
          <w:lang w:eastAsia="he-IL"/>
        </w:rPr>
        <w:t xml:space="preserve"> ואין </w:t>
      </w:r>
      <w:bookmarkStart w:id="197" w:name="_ETM_Q1_1009334"/>
      <w:bookmarkEnd w:id="197"/>
      <w:r w:rsidR="00F2256A">
        <w:rPr>
          <w:rFonts w:hint="cs"/>
          <w:rtl/>
          <w:lang w:eastAsia="he-IL"/>
        </w:rPr>
        <w:t xml:space="preserve">לי אלא לסמוך את ידי על ההחלטה הנכונה, ההמלצה הנכונה. </w:t>
      </w:r>
      <w:bookmarkStart w:id="198" w:name="_ETM_Q1_1013964"/>
      <w:bookmarkEnd w:id="198"/>
      <w:r w:rsidR="00F2256A">
        <w:rPr>
          <w:rFonts w:hint="cs"/>
          <w:rtl/>
          <w:lang w:eastAsia="he-IL"/>
        </w:rPr>
        <w:t xml:space="preserve">שכן, </w:t>
      </w:r>
      <w:r>
        <w:rPr>
          <w:rFonts w:hint="cs"/>
          <w:rtl/>
          <w:lang w:eastAsia="he-IL"/>
        </w:rPr>
        <w:t xml:space="preserve">מדובר בחוק שהוא בטיפולו של משרד </w:t>
      </w:r>
      <w:bookmarkStart w:id="199" w:name="_ETM_Q1_1001900"/>
      <w:bookmarkEnd w:id="199"/>
      <w:r>
        <w:rPr>
          <w:rFonts w:hint="cs"/>
          <w:rtl/>
          <w:lang w:eastAsia="he-IL"/>
        </w:rPr>
        <w:t>המשפטים</w:t>
      </w:r>
      <w:r w:rsidR="00F2256A">
        <w:rPr>
          <w:rFonts w:hint="cs"/>
          <w:rtl/>
          <w:lang w:eastAsia="he-IL"/>
        </w:rPr>
        <w:t xml:space="preserve"> והוא</w:t>
      </w:r>
      <w:r>
        <w:rPr>
          <w:rFonts w:hint="cs"/>
          <w:rtl/>
          <w:lang w:eastAsia="he-IL"/>
        </w:rPr>
        <w:t xml:space="preserve"> קשור לסדר דין</w:t>
      </w:r>
      <w:r w:rsidR="00F2256A">
        <w:rPr>
          <w:rFonts w:hint="cs"/>
          <w:rtl/>
          <w:lang w:eastAsia="he-IL"/>
        </w:rPr>
        <w:t xml:space="preserve"> בתביעות אזרחיות.  ולכן אין מקום ראוי יותר מוועדת החוקה חוק ומשפט, היושב-ראש הוא משפטן מתאים ולכן אני מקווה </w:t>
      </w:r>
      <w:bookmarkStart w:id="200" w:name="_ETM_Q1_1031473"/>
      <w:bookmarkEnd w:id="200"/>
      <w:r w:rsidR="00F2256A">
        <w:rPr>
          <w:rFonts w:hint="cs"/>
          <w:rtl/>
          <w:lang w:eastAsia="he-IL"/>
        </w:rPr>
        <w:t xml:space="preserve">שהוועדה גם תצביע בעד המלצה זו. </w:t>
      </w:r>
      <w:bookmarkStart w:id="201" w:name="_ETM_Q1_1011018"/>
      <w:bookmarkStart w:id="202" w:name="_ETM_Q1_1011113"/>
      <w:bookmarkStart w:id="203" w:name="_ETM_Q1_1012348"/>
      <w:bookmarkStart w:id="204" w:name="_ETM_Q1_1012422"/>
      <w:bookmarkStart w:id="205" w:name="_ETM_Q1_1015203"/>
      <w:bookmarkEnd w:id="201"/>
      <w:bookmarkEnd w:id="202"/>
      <w:bookmarkEnd w:id="203"/>
      <w:bookmarkEnd w:id="204"/>
      <w:bookmarkEnd w:id="205"/>
    </w:p>
    <w:p w:rsidR="00F2256A" w:rsidRDefault="00F2256A" w:rsidP="00F2256A">
      <w:pPr>
        <w:rPr>
          <w:rtl/>
          <w:lang w:eastAsia="he-IL"/>
        </w:rPr>
      </w:pPr>
    </w:p>
    <w:p w:rsidR="00F2256A" w:rsidRDefault="00F2256A" w:rsidP="00F2256A">
      <w:pPr>
        <w:pStyle w:val="af"/>
        <w:keepNext/>
        <w:rPr>
          <w:rtl/>
        </w:rPr>
      </w:pPr>
      <w:bookmarkStart w:id="206" w:name="ET_yor_6145_48"/>
      <w:r w:rsidRPr="00F2256A">
        <w:rPr>
          <w:rStyle w:val="TagStyle"/>
          <w:rtl/>
        </w:rPr>
        <w:t xml:space="preserve"> &lt;&lt; יור &gt;&gt; </w:t>
      </w:r>
      <w:r>
        <w:rPr>
          <w:rtl/>
        </w:rPr>
        <w:t>היו"ר ניר אורבך:</w:t>
      </w:r>
      <w:r w:rsidRPr="00F2256A">
        <w:rPr>
          <w:rStyle w:val="TagStyle"/>
          <w:rtl/>
        </w:rPr>
        <w:t xml:space="preserve"> &lt;&lt; יור &gt;&gt;</w:t>
      </w:r>
      <w:r>
        <w:rPr>
          <w:rtl/>
        </w:rPr>
        <w:t xml:space="preserve">   </w:t>
      </w:r>
      <w:bookmarkEnd w:id="206"/>
    </w:p>
    <w:p w:rsidR="00F2256A" w:rsidRDefault="00F2256A" w:rsidP="00F2256A">
      <w:pPr>
        <w:pStyle w:val="KeepWithNext"/>
        <w:rPr>
          <w:rtl/>
        </w:rPr>
      </w:pPr>
    </w:p>
    <w:p w:rsidR="00C82143" w:rsidRPr="00D92417" w:rsidRDefault="00F2256A" w:rsidP="00F2256A">
      <w:pPr>
        <w:rPr>
          <w:b/>
          <w:bCs/>
          <w:rtl/>
        </w:rPr>
      </w:pPr>
      <w:r>
        <w:rPr>
          <w:rFonts w:hint="cs"/>
          <w:rtl/>
        </w:rPr>
        <w:t xml:space="preserve">תודה רבה לחבר </w:t>
      </w:r>
      <w:bookmarkStart w:id="207" w:name="_ETM_Q1_1035217"/>
      <w:bookmarkEnd w:id="207"/>
      <w:r>
        <w:rPr>
          <w:rFonts w:hint="cs"/>
          <w:rtl/>
        </w:rPr>
        <w:t xml:space="preserve">הכנסת אלון טל. </w:t>
      </w:r>
      <w:r w:rsidRPr="00D92417">
        <w:rPr>
          <w:rFonts w:hint="cs"/>
          <w:b/>
          <w:bCs/>
          <w:rtl/>
        </w:rPr>
        <w:t xml:space="preserve">כעת נעבור להצבעה על מנת להעביר </w:t>
      </w:r>
      <w:bookmarkStart w:id="208" w:name="_ETM_Q1_1036336"/>
      <w:bookmarkEnd w:id="208"/>
      <w:r w:rsidRPr="00D92417">
        <w:rPr>
          <w:rFonts w:hint="cs"/>
          <w:b/>
          <w:bCs/>
          <w:rtl/>
        </w:rPr>
        <w:t xml:space="preserve">לוועדת החוקה חוק ומשפט. </w:t>
      </w:r>
      <w:r w:rsidR="00C82143" w:rsidRPr="00D92417">
        <w:rPr>
          <w:rFonts w:hint="cs"/>
          <w:b/>
          <w:bCs/>
          <w:rtl/>
        </w:rPr>
        <w:t xml:space="preserve"> </w:t>
      </w:r>
    </w:p>
    <w:p w:rsidR="00C82143" w:rsidRDefault="00C82143" w:rsidP="00C82143">
      <w:pPr>
        <w:rPr>
          <w:b/>
          <w:bCs/>
          <w:rtl/>
          <w:lang w:eastAsia="he-IL"/>
        </w:rPr>
      </w:pPr>
      <w:bookmarkStart w:id="209" w:name="_ETM_Q1_1018027"/>
      <w:bookmarkStart w:id="210" w:name="_ETM_Q1_1018095"/>
      <w:bookmarkEnd w:id="209"/>
      <w:bookmarkEnd w:id="210"/>
    </w:p>
    <w:p w:rsidR="00D92417" w:rsidRPr="00D92417" w:rsidRDefault="00D92417" w:rsidP="00C82143">
      <w:pPr>
        <w:rPr>
          <w:b/>
          <w:bCs/>
          <w:rtl/>
          <w:lang w:eastAsia="he-IL"/>
        </w:rPr>
      </w:pPr>
    </w:p>
    <w:p w:rsidR="00C82143" w:rsidRDefault="00C82143" w:rsidP="00C82143">
      <w:pPr>
        <w:pStyle w:val="aa"/>
        <w:keepNext/>
        <w:rPr>
          <w:rtl/>
          <w:lang w:eastAsia="he-IL"/>
        </w:rPr>
      </w:pPr>
      <w:bookmarkStart w:id="211" w:name="_ETM_Q1_1018210"/>
      <w:bookmarkStart w:id="212" w:name="_ETM_Q1_1018290"/>
      <w:bookmarkEnd w:id="211"/>
      <w:bookmarkEnd w:id="212"/>
      <w:r>
        <w:rPr>
          <w:rtl/>
          <w:lang w:eastAsia="he-IL"/>
        </w:rPr>
        <w:t>הצבעה</w:t>
      </w:r>
    </w:p>
    <w:p w:rsidR="00C82143" w:rsidRDefault="00C82143" w:rsidP="00C82143">
      <w:pPr>
        <w:pStyle w:val="--"/>
        <w:keepNext/>
        <w:rPr>
          <w:rtl/>
          <w:lang w:eastAsia="he-IL"/>
        </w:rPr>
      </w:pPr>
    </w:p>
    <w:p w:rsidR="00C82143" w:rsidRDefault="00D92417" w:rsidP="00C82143">
      <w:pPr>
        <w:pStyle w:val="ab"/>
        <w:rPr>
          <w:rtl/>
          <w:lang w:eastAsia="he-IL"/>
        </w:rPr>
      </w:pPr>
      <w:bookmarkStart w:id="213" w:name="_ETM_Q1_1023658"/>
      <w:bookmarkEnd w:id="213"/>
      <w:r>
        <w:rPr>
          <w:rFonts w:hint="cs"/>
          <w:rtl/>
          <w:lang w:eastAsia="he-IL"/>
        </w:rPr>
        <w:t>אושר</w:t>
      </w:r>
      <w:r w:rsidR="00C82143">
        <w:rPr>
          <w:rFonts w:hint="cs"/>
          <w:rtl/>
          <w:lang w:eastAsia="he-IL"/>
        </w:rPr>
        <w:t xml:space="preserve"> </w:t>
      </w:r>
    </w:p>
    <w:p w:rsidR="00C82143" w:rsidRDefault="00C82143" w:rsidP="00C82143">
      <w:pPr>
        <w:rPr>
          <w:rtl/>
          <w:lang w:eastAsia="he-IL"/>
        </w:rPr>
      </w:pPr>
      <w:bookmarkStart w:id="214" w:name="_ETM_Q1_1029535"/>
      <w:bookmarkStart w:id="215" w:name="_ETM_Q1_1029624"/>
      <w:bookmarkEnd w:id="214"/>
      <w:bookmarkEnd w:id="215"/>
    </w:p>
    <w:p w:rsidR="00C82143" w:rsidRDefault="00C82143" w:rsidP="00C82143">
      <w:pPr>
        <w:pStyle w:val="af"/>
        <w:keepNext/>
        <w:rPr>
          <w:rtl/>
        </w:rPr>
      </w:pPr>
      <w:bookmarkStart w:id="216" w:name="_ETM_Q1_1029736"/>
      <w:bookmarkStart w:id="217" w:name="_ETM_Q1_1029799"/>
      <w:bookmarkStart w:id="218" w:name="ET_yor_6145_20"/>
      <w:bookmarkEnd w:id="216"/>
      <w:bookmarkEnd w:id="217"/>
      <w:r w:rsidRPr="0049083E">
        <w:rPr>
          <w:rStyle w:val="TagStyle"/>
          <w:rtl/>
        </w:rPr>
        <w:t xml:space="preserve"> &lt;&lt; יור &gt;&gt; </w:t>
      </w:r>
      <w:r>
        <w:rPr>
          <w:rtl/>
        </w:rPr>
        <w:t>היו"ר ניר אורבך:</w:t>
      </w:r>
      <w:r w:rsidRPr="0049083E">
        <w:rPr>
          <w:rStyle w:val="TagStyle"/>
          <w:rtl/>
        </w:rPr>
        <w:t xml:space="preserve"> &lt;&lt; יור &gt;&gt;</w:t>
      </w:r>
      <w:r>
        <w:rPr>
          <w:rtl/>
        </w:rPr>
        <w:t xml:space="preserve">   </w:t>
      </w:r>
      <w:bookmarkEnd w:id="218"/>
    </w:p>
    <w:p w:rsidR="00C82143" w:rsidRDefault="00C82143" w:rsidP="00C82143">
      <w:pPr>
        <w:pStyle w:val="KeepWithNext"/>
        <w:rPr>
          <w:rtl/>
          <w:lang w:eastAsia="he-IL"/>
        </w:rPr>
      </w:pPr>
    </w:p>
    <w:p w:rsidR="00D92417" w:rsidRDefault="00D92417" w:rsidP="00C82143">
      <w:pPr>
        <w:rPr>
          <w:rtl/>
          <w:lang w:eastAsia="he-IL"/>
        </w:rPr>
      </w:pPr>
      <w:bookmarkStart w:id="219" w:name="_ETM_Q1_1030863"/>
      <w:bookmarkEnd w:id="219"/>
      <w:r>
        <w:rPr>
          <w:rFonts w:hint="cs"/>
          <w:rtl/>
          <w:lang w:eastAsia="he-IL"/>
        </w:rPr>
        <w:t xml:space="preserve">אושר פה אחד, הועבר לוועדת החוקה </w:t>
      </w:r>
      <w:bookmarkStart w:id="220" w:name="_ETM_Q1_1041844"/>
      <w:bookmarkEnd w:id="220"/>
      <w:r>
        <w:rPr>
          <w:rFonts w:hint="cs"/>
          <w:rtl/>
          <w:lang w:eastAsia="he-IL"/>
        </w:rPr>
        <w:t xml:space="preserve">חוק ומשפט. </w:t>
      </w:r>
    </w:p>
    <w:p w:rsidR="00D92417" w:rsidRDefault="00D92417" w:rsidP="00C82143">
      <w:pPr>
        <w:rPr>
          <w:rtl/>
          <w:lang w:eastAsia="he-IL"/>
        </w:rPr>
      </w:pPr>
      <w:bookmarkStart w:id="221" w:name="_ETM_Q1_1044891"/>
      <w:bookmarkStart w:id="222" w:name="_ETM_Q1_1044932"/>
      <w:bookmarkEnd w:id="221"/>
      <w:bookmarkEnd w:id="222"/>
    </w:p>
    <w:p w:rsidR="00D92417" w:rsidRDefault="00D92417" w:rsidP="00D92417">
      <w:pPr>
        <w:rPr>
          <w:rtl/>
          <w:lang w:eastAsia="he-IL"/>
        </w:rPr>
      </w:pPr>
      <w:bookmarkStart w:id="223" w:name="_ETM_Q1_1045071"/>
      <w:bookmarkStart w:id="224" w:name="_ETM_Q1_1045120"/>
      <w:bookmarkEnd w:id="223"/>
      <w:bookmarkEnd w:id="224"/>
      <w:r>
        <w:rPr>
          <w:rFonts w:hint="cs"/>
          <w:rtl/>
          <w:lang w:eastAsia="he-IL"/>
        </w:rPr>
        <w:t xml:space="preserve">נעבור לסעיף הרביעי: </w:t>
      </w:r>
      <w:bookmarkStart w:id="225" w:name="_ETM_Q1_1045195"/>
      <w:bookmarkStart w:id="226" w:name="_ETM_Q1_1045248"/>
      <w:bookmarkStart w:id="227" w:name="_ETM_Q1_1045397"/>
      <w:bookmarkStart w:id="228" w:name="_ETM_Q1_1045459"/>
      <w:bookmarkStart w:id="229" w:name="ET_subject_627266_49"/>
      <w:bookmarkEnd w:id="225"/>
      <w:bookmarkEnd w:id="226"/>
      <w:bookmarkEnd w:id="227"/>
      <w:bookmarkEnd w:id="228"/>
      <w:r>
        <w:rPr>
          <w:rtl/>
          <w:lang w:eastAsia="he-IL"/>
        </w:rPr>
        <w:t>הצעת חוק הבחירות לכנסת (תיקון - הצבעת אנשי צוות אוויר), התשפ"ב-2021, פ/2373/24</w:t>
      </w:r>
      <w:bookmarkEnd w:id="229"/>
      <w:r>
        <w:rPr>
          <w:rFonts w:hint="cs"/>
          <w:rtl/>
          <w:lang w:eastAsia="he-IL"/>
        </w:rPr>
        <w:t>, של חבר</w:t>
      </w:r>
      <w:bookmarkStart w:id="230" w:name="_ETM_Q1_1053808"/>
      <w:bookmarkEnd w:id="230"/>
      <w:r>
        <w:rPr>
          <w:rFonts w:hint="cs"/>
          <w:rtl/>
          <w:lang w:eastAsia="he-IL"/>
        </w:rPr>
        <w:t xml:space="preserve">י הכנסת יבגני סובה וקבוצת חברי הכנסת. המלצת הלשכה </w:t>
      </w:r>
      <w:bookmarkStart w:id="231" w:name="_ETM_Q1_1055504"/>
      <w:bookmarkEnd w:id="231"/>
      <w:r>
        <w:rPr>
          <w:rFonts w:hint="cs"/>
          <w:rtl/>
          <w:lang w:eastAsia="he-IL"/>
        </w:rPr>
        <w:t xml:space="preserve">המשפטית להעביר את זה לוועדת החוקה חוק ומשפט. נשמעו הצעות </w:t>
      </w:r>
      <w:bookmarkStart w:id="232" w:name="_ETM_Q1_1058798"/>
      <w:bookmarkEnd w:id="232"/>
      <w:r>
        <w:rPr>
          <w:rFonts w:hint="cs"/>
          <w:rtl/>
          <w:lang w:eastAsia="he-IL"/>
        </w:rPr>
        <w:t xml:space="preserve">במליאה להעביר את הצעת החוק לוועדה המיוחדת לעוברים זרים. </w:t>
      </w:r>
      <w:r>
        <w:rPr>
          <w:rFonts w:hint="cs"/>
          <w:b/>
          <w:bCs/>
          <w:rtl/>
          <w:lang w:eastAsia="he-IL"/>
        </w:rPr>
        <w:t xml:space="preserve">נצביע </w:t>
      </w:r>
      <w:bookmarkStart w:id="233" w:name="_ETM_Q1_1062310"/>
      <w:bookmarkEnd w:id="233"/>
      <w:r>
        <w:rPr>
          <w:rFonts w:hint="cs"/>
          <w:b/>
          <w:bCs/>
          <w:rtl/>
          <w:lang w:eastAsia="he-IL"/>
        </w:rPr>
        <w:t xml:space="preserve">כעת על מנת להעביר את זה לוועדת חוקה </w:t>
      </w:r>
      <w:bookmarkStart w:id="234" w:name="_ETM_Q1_1064820"/>
      <w:bookmarkEnd w:id="234"/>
      <w:r>
        <w:rPr>
          <w:rFonts w:hint="cs"/>
          <w:b/>
          <w:bCs/>
          <w:rtl/>
          <w:lang w:eastAsia="he-IL"/>
        </w:rPr>
        <w:t>חוק ומשפט.</w:t>
      </w:r>
      <w:r>
        <w:rPr>
          <w:rFonts w:hint="cs"/>
          <w:rtl/>
          <w:lang w:eastAsia="he-IL"/>
        </w:rPr>
        <w:t xml:space="preserve"> מי בעד ירים את ידו. </w:t>
      </w:r>
    </w:p>
    <w:p w:rsidR="00D92417" w:rsidRDefault="00D92417" w:rsidP="00D92417">
      <w:pPr>
        <w:rPr>
          <w:rtl/>
          <w:lang w:eastAsia="he-IL"/>
        </w:rPr>
      </w:pPr>
    </w:p>
    <w:p w:rsidR="00C82143" w:rsidRDefault="00C82143" w:rsidP="00C82143">
      <w:pPr>
        <w:rPr>
          <w:rtl/>
          <w:lang w:eastAsia="he-IL"/>
        </w:rPr>
      </w:pPr>
      <w:bookmarkStart w:id="235" w:name="_ETM_Q1_1067779"/>
      <w:bookmarkStart w:id="236" w:name="_ETM_Q1_1067868"/>
      <w:bookmarkStart w:id="237" w:name="_ETM_Q1_1046076"/>
      <w:bookmarkStart w:id="238" w:name="_ETM_Q1_1046114"/>
      <w:bookmarkStart w:id="239" w:name="_ETM_Q1_1041368"/>
      <w:bookmarkStart w:id="240" w:name="_ETM_Q1_1045531"/>
      <w:bookmarkStart w:id="241" w:name="_ETM_Q1_1045630"/>
      <w:bookmarkEnd w:id="235"/>
      <w:bookmarkEnd w:id="236"/>
      <w:bookmarkEnd w:id="237"/>
      <w:bookmarkEnd w:id="238"/>
      <w:bookmarkEnd w:id="239"/>
      <w:bookmarkEnd w:id="240"/>
      <w:bookmarkEnd w:id="241"/>
    </w:p>
    <w:p w:rsidR="00C82143" w:rsidRDefault="00C82143" w:rsidP="00C82143">
      <w:pPr>
        <w:pStyle w:val="aa"/>
        <w:keepNext/>
        <w:rPr>
          <w:rtl/>
          <w:lang w:eastAsia="he-IL"/>
        </w:rPr>
      </w:pPr>
      <w:bookmarkStart w:id="242" w:name="_ETM_Q1_1048103"/>
      <w:bookmarkStart w:id="243" w:name="_ETM_Q1_1048186"/>
      <w:bookmarkEnd w:id="242"/>
      <w:bookmarkEnd w:id="243"/>
      <w:r>
        <w:rPr>
          <w:rtl/>
          <w:lang w:eastAsia="he-IL"/>
        </w:rPr>
        <w:t>הצבעה</w:t>
      </w:r>
    </w:p>
    <w:p w:rsidR="00C82143" w:rsidRDefault="00C82143" w:rsidP="00C82143">
      <w:pPr>
        <w:pStyle w:val="--"/>
        <w:keepNext/>
        <w:rPr>
          <w:rtl/>
          <w:lang w:eastAsia="he-IL"/>
        </w:rPr>
      </w:pPr>
    </w:p>
    <w:p w:rsidR="00C82143" w:rsidRDefault="00C82143" w:rsidP="00C82143">
      <w:pPr>
        <w:pStyle w:val="ab"/>
        <w:rPr>
          <w:rtl/>
          <w:lang w:eastAsia="he-IL"/>
        </w:rPr>
      </w:pPr>
      <w:bookmarkStart w:id="244" w:name="_ETM_Q1_1053167"/>
      <w:bookmarkEnd w:id="244"/>
      <w:r>
        <w:rPr>
          <w:rFonts w:hint="cs"/>
          <w:rtl/>
          <w:lang w:eastAsia="he-IL"/>
        </w:rPr>
        <w:t>אושר</w:t>
      </w:r>
    </w:p>
    <w:p w:rsidR="00C82143" w:rsidRDefault="00C82143" w:rsidP="00C82143">
      <w:pPr>
        <w:rPr>
          <w:rtl/>
          <w:lang w:eastAsia="he-IL"/>
        </w:rPr>
      </w:pPr>
      <w:bookmarkStart w:id="245" w:name="_ETM_Q1_1059168"/>
      <w:bookmarkStart w:id="246" w:name="_ETM_Q1_1059254"/>
      <w:bookmarkEnd w:id="245"/>
      <w:bookmarkEnd w:id="246"/>
    </w:p>
    <w:p w:rsidR="00C82143" w:rsidRDefault="00C82143" w:rsidP="00C82143">
      <w:pPr>
        <w:pStyle w:val="af"/>
        <w:keepNext/>
        <w:rPr>
          <w:rtl/>
        </w:rPr>
      </w:pPr>
      <w:bookmarkStart w:id="247" w:name="_ETM_Q1_1059601"/>
      <w:bookmarkStart w:id="248" w:name="_ETM_Q1_1059674"/>
      <w:bookmarkStart w:id="249" w:name="ET_yor_6145_21"/>
      <w:bookmarkEnd w:id="247"/>
      <w:bookmarkEnd w:id="248"/>
      <w:r w:rsidRPr="0049083E">
        <w:rPr>
          <w:rStyle w:val="TagStyle"/>
          <w:rtl/>
        </w:rPr>
        <w:t xml:space="preserve"> &lt;&lt; יור &gt;&gt; </w:t>
      </w:r>
      <w:r>
        <w:rPr>
          <w:rtl/>
        </w:rPr>
        <w:t>היו"ר ניר אורבך:</w:t>
      </w:r>
      <w:r w:rsidRPr="0049083E">
        <w:rPr>
          <w:rStyle w:val="TagStyle"/>
          <w:rtl/>
        </w:rPr>
        <w:t xml:space="preserve"> &lt;&lt; יור &gt;&gt;</w:t>
      </w:r>
      <w:r>
        <w:rPr>
          <w:rtl/>
        </w:rPr>
        <w:t xml:space="preserve">   </w:t>
      </w:r>
      <w:bookmarkEnd w:id="249"/>
    </w:p>
    <w:p w:rsidR="00C82143" w:rsidRDefault="00C82143" w:rsidP="00C82143">
      <w:pPr>
        <w:pStyle w:val="KeepWithNext"/>
        <w:rPr>
          <w:rtl/>
          <w:lang w:eastAsia="he-IL"/>
        </w:rPr>
      </w:pPr>
    </w:p>
    <w:p w:rsidR="00D92417" w:rsidRDefault="00D92417" w:rsidP="00C82143">
      <w:pPr>
        <w:rPr>
          <w:rtl/>
          <w:lang w:eastAsia="he-IL"/>
        </w:rPr>
      </w:pPr>
      <w:bookmarkStart w:id="250" w:name="_ETM_Q1_1063566"/>
      <w:bookmarkEnd w:id="250"/>
      <w:r>
        <w:rPr>
          <w:rFonts w:hint="cs"/>
          <w:rtl/>
          <w:lang w:eastAsia="he-IL"/>
        </w:rPr>
        <w:t>אושר פה אחד</w:t>
      </w:r>
      <w:bookmarkStart w:id="251" w:name="_ETM_Q1_1068298"/>
      <w:bookmarkEnd w:id="251"/>
      <w:r>
        <w:rPr>
          <w:rFonts w:hint="cs"/>
          <w:rtl/>
          <w:lang w:eastAsia="he-IL"/>
        </w:rPr>
        <w:t xml:space="preserve">. </w:t>
      </w:r>
    </w:p>
    <w:p w:rsidR="00D92417" w:rsidRDefault="00D92417" w:rsidP="00C82143">
      <w:pPr>
        <w:rPr>
          <w:rtl/>
          <w:lang w:eastAsia="he-IL"/>
        </w:rPr>
      </w:pPr>
      <w:bookmarkStart w:id="252" w:name="_ETM_Q1_1067879"/>
      <w:bookmarkStart w:id="253" w:name="_ETM_Q1_1067935"/>
      <w:bookmarkEnd w:id="252"/>
      <w:bookmarkEnd w:id="253"/>
    </w:p>
    <w:p w:rsidR="00D92417" w:rsidRDefault="00D92417" w:rsidP="00D92417">
      <w:pPr>
        <w:rPr>
          <w:rtl/>
          <w:lang w:eastAsia="he-IL"/>
        </w:rPr>
      </w:pPr>
      <w:bookmarkStart w:id="254" w:name="_ETM_Q1_1068214"/>
      <w:bookmarkStart w:id="255" w:name="_ETM_Q1_1068280"/>
      <w:bookmarkEnd w:id="254"/>
      <w:bookmarkEnd w:id="255"/>
      <w:r>
        <w:rPr>
          <w:rFonts w:hint="cs"/>
          <w:rtl/>
          <w:lang w:eastAsia="he-IL"/>
        </w:rPr>
        <w:t xml:space="preserve">הסעיף הבא: </w:t>
      </w:r>
      <w:r w:rsidRPr="00D92417">
        <w:rPr>
          <w:rFonts w:hint="cs"/>
          <w:b/>
          <w:bCs/>
          <w:rtl/>
          <w:lang w:eastAsia="he-IL"/>
        </w:rPr>
        <w:t>הצעת חוק</w:t>
      </w:r>
      <w:bookmarkStart w:id="256" w:name="_ETM_Q1_1068960"/>
      <w:bookmarkStart w:id="257" w:name="_ETM_Q1_1069024"/>
      <w:bookmarkStart w:id="258" w:name="_ETM_Q1_1069189"/>
      <w:bookmarkStart w:id="259" w:name="_ETM_Q1_1069257"/>
      <w:bookmarkStart w:id="260" w:name="ET_subject_631236_50"/>
      <w:bookmarkEnd w:id="256"/>
      <w:bookmarkEnd w:id="257"/>
      <w:bookmarkEnd w:id="258"/>
      <w:bookmarkEnd w:id="259"/>
      <w:r w:rsidRPr="00D92417">
        <w:rPr>
          <w:rFonts w:hint="cs"/>
          <w:b/>
          <w:bCs/>
          <w:rtl/>
          <w:lang w:eastAsia="he-IL"/>
        </w:rPr>
        <w:t xml:space="preserve"> </w:t>
      </w:r>
      <w:r w:rsidRPr="00D92417">
        <w:rPr>
          <w:b/>
          <w:bCs/>
          <w:rtl/>
          <w:lang w:eastAsia="he-IL"/>
        </w:rPr>
        <w:t>ההוצאה לפועל</w:t>
      </w:r>
      <w:r>
        <w:rPr>
          <w:rtl/>
          <w:lang w:eastAsia="he-IL"/>
        </w:rPr>
        <w:t xml:space="preserve"> (תיקון - טלפונים ניידים ומחשבים אישיים), התשפ"ב-2021, פ/2858/24</w:t>
      </w:r>
      <w:bookmarkEnd w:id="260"/>
      <w:r>
        <w:rPr>
          <w:rFonts w:hint="cs"/>
          <w:rtl/>
          <w:lang w:eastAsia="he-IL"/>
        </w:rPr>
        <w:t xml:space="preserve"> של חבר הכנסת גלעד קריב. המלצת הלשכה המשפטית, </w:t>
      </w:r>
      <w:bookmarkStart w:id="261" w:name="_ETM_Q1_1080045"/>
      <w:bookmarkEnd w:id="261"/>
      <w:r>
        <w:rPr>
          <w:rFonts w:hint="cs"/>
          <w:rtl/>
          <w:lang w:eastAsia="he-IL"/>
        </w:rPr>
        <w:t xml:space="preserve">להעביר את זה לוועדת החוקה חוק ומשפט. נשמעו הצעות במליאה </w:t>
      </w:r>
      <w:bookmarkStart w:id="262" w:name="_ETM_Q1_1083352"/>
      <w:bookmarkEnd w:id="262"/>
      <w:r>
        <w:rPr>
          <w:rFonts w:hint="cs"/>
          <w:rtl/>
          <w:lang w:eastAsia="he-IL"/>
        </w:rPr>
        <w:t xml:space="preserve">להעביר לוועדת הכספים או לוועדה המיוחדת לעובדים זרים. </w:t>
      </w:r>
      <w:r>
        <w:rPr>
          <w:rFonts w:hint="cs"/>
          <w:b/>
          <w:bCs/>
          <w:rtl/>
          <w:lang w:eastAsia="he-IL"/>
        </w:rPr>
        <w:t xml:space="preserve">נצביע </w:t>
      </w:r>
      <w:bookmarkStart w:id="263" w:name="_ETM_Q1_1087405"/>
      <w:bookmarkEnd w:id="263"/>
      <w:r>
        <w:rPr>
          <w:rFonts w:hint="cs"/>
          <w:b/>
          <w:bCs/>
          <w:rtl/>
          <w:lang w:eastAsia="he-IL"/>
        </w:rPr>
        <w:t xml:space="preserve">כעת על מנת להעביר את זה לוועדת החוקה חוק ומשפט. </w:t>
      </w:r>
      <w:bookmarkStart w:id="264" w:name="_ETM_Q1_1091660"/>
      <w:bookmarkEnd w:id="264"/>
      <w:r>
        <w:rPr>
          <w:rFonts w:hint="cs"/>
          <w:rtl/>
          <w:lang w:eastAsia="he-IL"/>
        </w:rPr>
        <w:t xml:space="preserve">מי בעד, ירים את ידו. </w:t>
      </w:r>
    </w:p>
    <w:p w:rsidR="00D92417" w:rsidRPr="00D92417" w:rsidRDefault="00D92417" w:rsidP="00D92417">
      <w:pPr>
        <w:rPr>
          <w:rtl/>
          <w:lang w:eastAsia="he-IL"/>
        </w:rPr>
      </w:pPr>
    </w:p>
    <w:p w:rsidR="00D92417" w:rsidRDefault="00D92417" w:rsidP="00D92417">
      <w:pPr>
        <w:pStyle w:val="KeepWithNext"/>
        <w:rPr>
          <w:rtl/>
          <w:lang w:eastAsia="he-IL"/>
        </w:rPr>
      </w:pPr>
    </w:p>
    <w:p w:rsidR="00D92417" w:rsidRDefault="00D92417" w:rsidP="00D92417">
      <w:pPr>
        <w:pStyle w:val="aa"/>
        <w:keepNext/>
        <w:rPr>
          <w:rtl/>
          <w:lang w:eastAsia="he-IL"/>
        </w:rPr>
      </w:pPr>
      <w:bookmarkStart w:id="265" w:name="_ETM_Q1_1069428"/>
      <w:bookmarkStart w:id="266" w:name="_ETM_Q1_1069468"/>
      <w:bookmarkStart w:id="267" w:name="_ETM_Q1_1069575"/>
      <w:bookmarkStart w:id="268" w:name="_ETM_Q1_1069614"/>
      <w:bookmarkStart w:id="269" w:name="_ETM_Q1_1073958"/>
      <w:bookmarkStart w:id="270" w:name="_ETM_Q1_1074044"/>
      <w:bookmarkStart w:id="271" w:name="_ETM_Q1_1074169"/>
      <w:bookmarkStart w:id="272" w:name="_ETM_Q1_1074251"/>
      <w:bookmarkStart w:id="273" w:name="_ETM_Q1_1076926"/>
      <w:bookmarkEnd w:id="265"/>
      <w:bookmarkEnd w:id="266"/>
      <w:bookmarkEnd w:id="267"/>
      <w:bookmarkEnd w:id="268"/>
      <w:bookmarkEnd w:id="269"/>
      <w:bookmarkEnd w:id="270"/>
      <w:bookmarkEnd w:id="271"/>
      <w:bookmarkEnd w:id="272"/>
      <w:bookmarkEnd w:id="273"/>
      <w:r>
        <w:rPr>
          <w:rFonts w:hint="eastAsia"/>
          <w:rtl/>
          <w:lang w:eastAsia="he-IL"/>
        </w:rPr>
        <w:t>הצבעה</w:t>
      </w:r>
    </w:p>
    <w:p w:rsidR="00D92417" w:rsidRDefault="00D92417" w:rsidP="00D92417">
      <w:pPr>
        <w:pStyle w:val="--"/>
        <w:keepNext/>
        <w:rPr>
          <w:rtl/>
          <w:lang w:eastAsia="he-IL"/>
        </w:rPr>
      </w:pPr>
    </w:p>
    <w:p w:rsidR="00C82143" w:rsidRDefault="00D92417" w:rsidP="00D92417">
      <w:pPr>
        <w:pStyle w:val="ab"/>
        <w:rPr>
          <w:rtl/>
          <w:lang w:eastAsia="he-IL"/>
        </w:rPr>
      </w:pPr>
      <w:r>
        <w:rPr>
          <w:rFonts w:hint="cs"/>
          <w:rtl/>
          <w:lang w:eastAsia="he-IL"/>
        </w:rPr>
        <w:t>אושר</w:t>
      </w:r>
      <w:r w:rsidR="00C82143">
        <w:rPr>
          <w:rFonts w:hint="cs"/>
          <w:rtl/>
          <w:lang w:eastAsia="he-IL"/>
        </w:rPr>
        <w:t xml:space="preserve"> </w:t>
      </w:r>
    </w:p>
    <w:p w:rsidR="00C82143" w:rsidRDefault="00C82143" w:rsidP="00C82143">
      <w:pPr>
        <w:rPr>
          <w:rtl/>
          <w:lang w:eastAsia="he-IL"/>
        </w:rPr>
      </w:pPr>
      <w:bookmarkStart w:id="274" w:name="_ETM_Q1_1079362"/>
      <w:bookmarkStart w:id="275" w:name="_ETM_Q1_1079452"/>
      <w:bookmarkStart w:id="276" w:name="_ETM_Q1_1079537"/>
      <w:bookmarkStart w:id="277" w:name="_ETM_Q1_1079605"/>
      <w:bookmarkEnd w:id="274"/>
      <w:bookmarkEnd w:id="275"/>
      <w:bookmarkEnd w:id="276"/>
      <w:bookmarkEnd w:id="277"/>
    </w:p>
    <w:p w:rsidR="00C82143" w:rsidRDefault="00C82143" w:rsidP="00C82143">
      <w:pPr>
        <w:pStyle w:val="af"/>
        <w:keepNext/>
        <w:rPr>
          <w:rtl/>
        </w:rPr>
      </w:pPr>
      <w:bookmarkStart w:id="278" w:name="ET_yor_6145_22"/>
      <w:r w:rsidRPr="0049083E">
        <w:rPr>
          <w:rStyle w:val="TagStyle"/>
          <w:rtl/>
        </w:rPr>
        <w:t xml:space="preserve"> &lt;&lt; יור &gt;&gt; </w:t>
      </w:r>
      <w:r>
        <w:rPr>
          <w:rtl/>
        </w:rPr>
        <w:t>היו"ר ניר אורבך:</w:t>
      </w:r>
      <w:r w:rsidRPr="0049083E">
        <w:rPr>
          <w:rStyle w:val="TagStyle"/>
          <w:rtl/>
        </w:rPr>
        <w:t xml:space="preserve"> &lt;&lt; יור &gt;&gt;</w:t>
      </w:r>
      <w:r>
        <w:rPr>
          <w:rtl/>
        </w:rPr>
        <w:t xml:space="preserve">   </w:t>
      </w:r>
      <w:bookmarkEnd w:id="278"/>
    </w:p>
    <w:p w:rsidR="00C82143" w:rsidRDefault="00C82143" w:rsidP="00C82143">
      <w:pPr>
        <w:pStyle w:val="KeepWithNext"/>
        <w:rPr>
          <w:rtl/>
          <w:lang w:eastAsia="he-IL"/>
        </w:rPr>
      </w:pPr>
    </w:p>
    <w:p w:rsidR="00D92417" w:rsidRDefault="00D92417" w:rsidP="00D92417">
      <w:pPr>
        <w:rPr>
          <w:rtl/>
          <w:lang w:eastAsia="he-IL"/>
        </w:rPr>
      </w:pPr>
      <w:bookmarkStart w:id="279" w:name="_ETM_Q1_1081439"/>
      <w:bookmarkEnd w:id="279"/>
      <w:r>
        <w:rPr>
          <w:rFonts w:hint="cs"/>
          <w:rtl/>
          <w:lang w:eastAsia="he-IL"/>
        </w:rPr>
        <w:t xml:space="preserve">אושר פה אחד. </w:t>
      </w:r>
      <w:bookmarkStart w:id="280" w:name="_ETM_Q1_1114434"/>
      <w:bookmarkStart w:id="281" w:name="_ETM_Q1_1114504"/>
      <w:bookmarkStart w:id="282" w:name="ET_subject_631227_51"/>
      <w:bookmarkEnd w:id="280"/>
      <w:bookmarkEnd w:id="281"/>
    </w:p>
    <w:p w:rsidR="00D92417" w:rsidRPr="006179F3" w:rsidRDefault="00D92417" w:rsidP="00D92417">
      <w:pPr>
        <w:rPr>
          <w:b/>
          <w:bCs/>
          <w:rtl/>
          <w:lang w:eastAsia="he-IL"/>
        </w:rPr>
      </w:pPr>
      <w:bookmarkStart w:id="283" w:name="_ETM_Q1_1108633"/>
      <w:bookmarkStart w:id="284" w:name="_ETM_Q1_1108682"/>
      <w:bookmarkEnd w:id="283"/>
      <w:bookmarkEnd w:id="284"/>
    </w:p>
    <w:p w:rsidR="00C82143" w:rsidRDefault="00D92417" w:rsidP="006179F3">
      <w:pPr>
        <w:rPr>
          <w:rtl/>
          <w:lang w:eastAsia="he-IL"/>
        </w:rPr>
      </w:pPr>
      <w:bookmarkStart w:id="285" w:name="_ETM_Q1_1108849"/>
      <w:bookmarkStart w:id="286" w:name="_ETM_Q1_1108903"/>
      <w:bookmarkEnd w:id="285"/>
      <w:bookmarkEnd w:id="286"/>
      <w:r w:rsidRPr="006179F3">
        <w:rPr>
          <w:rFonts w:hint="cs"/>
          <w:b/>
          <w:bCs/>
          <w:rtl/>
          <w:lang w:eastAsia="he-IL"/>
        </w:rPr>
        <w:t xml:space="preserve">נעבור </w:t>
      </w:r>
      <w:bookmarkStart w:id="287" w:name="_ETM_Q1_1108415"/>
      <w:bookmarkEnd w:id="287"/>
      <w:r w:rsidRPr="006179F3">
        <w:rPr>
          <w:rFonts w:hint="cs"/>
          <w:b/>
          <w:bCs/>
          <w:rtl/>
          <w:lang w:eastAsia="he-IL"/>
        </w:rPr>
        <w:t>כעת ל</w:t>
      </w:r>
      <w:r w:rsidRPr="006179F3">
        <w:rPr>
          <w:b/>
          <w:bCs/>
          <w:rtl/>
          <w:lang w:eastAsia="he-IL"/>
        </w:rPr>
        <w:t>הצעת חוק מניעת סיכון בריאותי מהפעלת פליקרים במקומות ציבוריים</w:t>
      </w:r>
      <w:r>
        <w:rPr>
          <w:rtl/>
          <w:lang w:eastAsia="he-IL"/>
        </w:rPr>
        <w:t>, התשפ"ב-2022, פ/2953/2</w:t>
      </w:r>
      <w:bookmarkEnd w:id="282"/>
      <w:r w:rsidR="006179F3">
        <w:rPr>
          <w:rFonts w:hint="cs"/>
          <w:rtl/>
          <w:lang w:eastAsia="he-IL"/>
        </w:rPr>
        <w:t>4</w:t>
      </w:r>
      <w:r>
        <w:rPr>
          <w:rFonts w:hint="cs"/>
          <w:rtl/>
          <w:lang w:eastAsia="he-IL"/>
        </w:rPr>
        <w:t xml:space="preserve">. </w:t>
      </w:r>
      <w:r w:rsidR="006179F3">
        <w:rPr>
          <w:rFonts w:hint="cs"/>
          <w:rtl/>
          <w:lang w:eastAsia="he-IL"/>
        </w:rPr>
        <w:t xml:space="preserve">של חברת </w:t>
      </w:r>
      <w:bookmarkStart w:id="288" w:name="_ETM_Q1_1144087"/>
      <w:bookmarkEnd w:id="288"/>
      <w:r w:rsidR="006179F3">
        <w:rPr>
          <w:rFonts w:hint="cs"/>
          <w:rtl/>
          <w:lang w:eastAsia="he-IL"/>
        </w:rPr>
        <w:t xml:space="preserve">הכנסת יוליה מלינובסקי וקבוצת חברי הכנסת. המלצת הלשכה המשפטית </w:t>
      </w:r>
      <w:bookmarkStart w:id="289" w:name="_ETM_Q1_1147803"/>
      <w:bookmarkEnd w:id="289"/>
      <w:r w:rsidR="006179F3">
        <w:rPr>
          <w:rFonts w:hint="cs"/>
          <w:rtl/>
          <w:lang w:eastAsia="he-IL"/>
        </w:rPr>
        <w:t xml:space="preserve">להעביר את זה לוועדת הבריאות. נשמעו הצעות במליאה להעביר את </w:t>
      </w:r>
      <w:bookmarkStart w:id="290" w:name="_ETM_Q1_1150679"/>
      <w:bookmarkEnd w:id="290"/>
      <w:r w:rsidR="006179F3">
        <w:rPr>
          <w:rFonts w:hint="cs"/>
          <w:rtl/>
          <w:lang w:eastAsia="he-IL"/>
        </w:rPr>
        <w:t xml:space="preserve">הצעת החוק לוועדה לקידום מעמד האישה. </w:t>
      </w:r>
      <w:r w:rsidR="006179F3" w:rsidRPr="006179F3">
        <w:rPr>
          <w:rFonts w:hint="cs"/>
          <w:b/>
          <w:bCs/>
          <w:rtl/>
          <w:lang w:eastAsia="he-IL"/>
        </w:rPr>
        <w:t xml:space="preserve">הסיכום בקואליציה, </w:t>
      </w:r>
      <w:bookmarkStart w:id="291" w:name="_ETM_Q1_1158035"/>
      <w:bookmarkStart w:id="292" w:name="_ETM_Q1_1116413"/>
      <w:bookmarkStart w:id="293" w:name="_ETM_Q1_1120007"/>
      <w:bookmarkStart w:id="294" w:name="_ETM_Q1_1120060"/>
      <w:bookmarkStart w:id="295" w:name="_ETM_Q1_1122092"/>
      <w:bookmarkStart w:id="296" w:name="_ETM_Q1_1122176"/>
      <w:bookmarkStart w:id="297" w:name="_ETM_Q1_1123445"/>
      <w:bookmarkStart w:id="298" w:name="_ETM_Q1_1124670"/>
      <w:bookmarkStart w:id="299" w:name="_ETM_Q1_1124716"/>
      <w:bookmarkStart w:id="300" w:name="_ETM_Q1_1115777"/>
      <w:bookmarkStart w:id="301" w:name="_ETM_Q1_1094768"/>
      <w:bookmarkStart w:id="302" w:name="_ETM_Q1_1108844"/>
      <w:bookmarkStart w:id="303" w:name="_ETM_Q1_1108938"/>
      <w:bookmarkStart w:id="304" w:name="_ETM_Q1_1110153"/>
      <w:bookmarkStart w:id="305" w:name="_ETM_Q1_1113872"/>
      <w:bookmarkStart w:id="306" w:name="_ETM_Q1_1119575"/>
      <w:bookmarkStart w:id="307" w:name="_ETM_Q1_1119660"/>
      <w:bookmarkStart w:id="308" w:name="_ETM_Q1_1120170"/>
      <w:bookmarkStart w:id="309" w:name="_ETM_Q1_1120270"/>
      <w:bookmarkStart w:id="310" w:name="_ETM_Q1_1121122"/>
      <w:bookmarkStart w:id="311" w:name="_ETM_Q1_1131136"/>
      <w:bookmarkStart w:id="312" w:name="_ETM_Q1_1131221"/>
      <w:bookmarkStart w:id="313" w:name="_ETM_Q1_1131745"/>
      <w:bookmarkStart w:id="314" w:name="_ETM_Q1_1131811"/>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sidR="006179F3" w:rsidRPr="006179F3">
        <w:rPr>
          <w:rFonts w:hint="cs"/>
          <w:b/>
          <w:bCs/>
          <w:rtl/>
          <w:lang w:eastAsia="he-IL"/>
        </w:rPr>
        <w:t xml:space="preserve">להעביר את זה </w:t>
      </w:r>
      <w:r w:rsidR="00C82143" w:rsidRPr="006179F3">
        <w:rPr>
          <w:rFonts w:hint="cs"/>
          <w:b/>
          <w:bCs/>
          <w:rtl/>
          <w:lang w:eastAsia="he-IL"/>
        </w:rPr>
        <w:t xml:space="preserve">לוועדת חוקה </w:t>
      </w:r>
      <w:r w:rsidR="006179F3" w:rsidRPr="006179F3">
        <w:rPr>
          <w:rFonts w:hint="cs"/>
          <w:b/>
          <w:bCs/>
          <w:rtl/>
          <w:lang w:eastAsia="he-IL"/>
        </w:rPr>
        <w:t xml:space="preserve">חוק ומשפט. </w:t>
      </w:r>
      <w:r w:rsidR="006179F3">
        <w:rPr>
          <w:rFonts w:hint="cs"/>
          <w:rtl/>
          <w:lang w:eastAsia="he-IL"/>
        </w:rPr>
        <w:t xml:space="preserve">מי בעד, ירים </w:t>
      </w:r>
      <w:bookmarkStart w:id="315" w:name="_ETM_Q1_1156781"/>
      <w:bookmarkEnd w:id="315"/>
      <w:r w:rsidR="006179F3">
        <w:rPr>
          <w:rFonts w:hint="cs"/>
          <w:rtl/>
          <w:lang w:eastAsia="he-IL"/>
        </w:rPr>
        <w:t xml:space="preserve">את ידו. </w:t>
      </w:r>
    </w:p>
    <w:p w:rsidR="006179F3" w:rsidRDefault="006179F3" w:rsidP="006179F3">
      <w:pPr>
        <w:rPr>
          <w:rtl/>
          <w:lang w:eastAsia="he-IL"/>
        </w:rPr>
      </w:pPr>
      <w:bookmarkStart w:id="316" w:name="_ETM_Q1_1158321"/>
      <w:bookmarkStart w:id="317" w:name="_ETM_Q1_1158388"/>
      <w:bookmarkEnd w:id="316"/>
      <w:bookmarkEnd w:id="317"/>
    </w:p>
    <w:p w:rsidR="006179F3" w:rsidRDefault="006179F3" w:rsidP="006179F3">
      <w:pPr>
        <w:rPr>
          <w:rtl/>
          <w:lang w:eastAsia="he-IL"/>
        </w:rPr>
      </w:pPr>
      <w:bookmarkStart w:id="318" w:name="_ETM_Q1_1158854"/>
      <w:bookmarkStart w:id="319" w:name="_ETM_Q1_1158934"/>
      <w:bookmarkEnd w:id="318"/>
      <w:bookmarkEnd w:id="319"/>
    </w:p>
    <w:p w:rsidR="006179F3" w:rsidRDefault="006179F3" w:rsidP="006179F3">
      <w:pPr>
        <w:pStyle w:val="aa"/>
        <w:keepNext/>
        <w:rPr>
          <w:rtl/>
          <w:lang w:eastAsia="he-IL"/>
        </w:rPr>
      </w:pPr>
      <w:bookmarkStart w:id="320" w:name="_ETM_Q1_1158870"/>
      <w:bookmarkStart w:id="321" w:name="_ETM_Q1_1158945"/>
      <w:bookmarkEnd w:id="320"/>
      <w:bookmarkEnd w:id="321"/>
      <w:r>
        <w:rPr>
          <w:rtl/>
          <w:lang w:eastAsia="he-IL"/>
        </w:rPr>
        <w:t>הצבעה</w:t>
      </w:r>
    </w:p>
    <w:p w:rsidR="006179F3" w:rsidRDefault="006179F3" w:rsidP="006179F3">
      <w:pPr>
        <w:pStyle w:val="--"/>
        <w:keepNext/>
        <w:rPr>
          <w:rtl/>
          <w:lang w:eastAsia="he-IL"/>
        </w:rPr>
      </w:pPr>
    </w:p>
    <w:p w:rsidR="006179F3" w:rsidRPr="006179F3" w:rsidRDefault="006179F3" w:rsidP="006179F3">
      <w:pPr>
        <w:pStyle w:val="ab"/>
        <w:rPr>
          <w:rtl/>
          <w:lang w:eastAsia="he-IL"/>
        </w:rPr>
      </w:pPr>
      <w:r>
        <w:rPr>
          <w:rFonts w:hint="cs"/>
          <w:rtl/>
          <w:lang w:eastAsia="he-IL"/>
        </w:rPr>
        <w:t>אושר</w:t>
      </w:r>
    </w:p>
    <w:p w:rsidR="006179F3" w:rsidRDefault="006179F3" w:rsidP="006179F3">
      <w:pPr>
        <w:rPr>
          <w:b/>
          <w:bCs/>
          <w:rtl/>
          <w:lang w:eastAsia="he-IL"/>
        </w:rPr>
      </w:pPr>
    </w:p>
    <w:p w:rsidR="006179F3" w:rsidRDefault="006179F3" w:rsidP="006179F3">
      <w:pPr>
        <w:pStyle w:val="af"/>
        <w:keepNext/>
        <w:rPr>
          <w:rtl/>
        </w:rPr>
      </w:pPr>
      <w:bookmarkStart w:id="322" w:name="ET_yor_6145_54"/>
      <w:r w:rsidRPr="006179F3">
        <w:rPr>
          <w:rStyle w:val="TagStyle"/>
          <w:rtl/>
        </w:rPr>
        <w:t xml:space="preserve"> &lt;&lt; יור &gt;&gt; </w:t>
      </w:r>
      <w:r>
        <w:rPr>
          <w:rtl/>
        </w:rPr>
        <w:t>היו"ר ניר אורבך:</w:t>
      </w:r>
      <w:r w:rsidRPr="006179F3">
        <w:rPr>
          <w:rStyle w:val="TagStyle"/>
          <w:rtl/>
        </w:rPr>
        <w:t xml:space="preserve"> &lt;&lt; יור &gt;&gt;</w:t>
      </w:r>
      <w:r>
        <w:rPr>
          <w:rtl/>
        </w:rPr>
        <w:t xml:space="preserve">   </w:t>
      </w:r>
      <w:bookmarkEnd w:id="322"/>
    </w:p>
    <w:p w:rsidR="006179F3" w:rsidRDefault="006179F3" w:rsidP="006179F3">
      <w:pPr>
        <w:pStyle w:val="KeepWithNext"/>
        <w:rPr>
          <w:rtl/>
          <w:lang w:eastAsia="he-IL"/>
        </w:rPr>
      </w:pPr>
    </w:p>
    <w:p w:rsidR="006179F3" w:rsidRDefault="006179F3" w:rsidP="006179F3">
      <w:pPr>
        <w:rPr>
          <w:rtl/>
          <w:lang w:eastAsia="he-IL"/>
        </w:rPr>
      </w:pPr>
      <w:bookmarkStart w:id="323" w:name="_ETM_Q1_1161994"/>
      <w:bookmarkEnd w:id="323"/>
      <w:r>
        <w:rPr>
          <w:rFonts w:hint="cs"/>
          <w:rtl/>
          <w:lang w:eastAsia="he-IL"/>
        </w:rPr>
        <w:t xml:space="preserve">אושר פה אחד. </w:t>
      </w:r>
    </w:p>
    <w:p w:rsidR="006179F3" w:rsidRDefault="006179F3" w:rsidP="006179F3">
      <w:pPr>
        <w:rPr>
          <w:rtl/>
          <w:lang w:eastAsia="he-IL"/>
        </w:rPr>
      </w:pPr>
      <w:bookmarkStart w:id="324" w:name="_ETM_Q1_1165154"/>
      <w:bookmarkStart w:id="325" w:name="_ETM_Q1_1165194"/>
      <w:bookmarkEnd w:id="324"/>
      <w:bookmarkEnd w:id="325"/>
    </w:p>
    <w:p w:rsidR="006179F3" w:rsidRDefault="006179F3" w:rsidP="006179F3">
      <w:pPr>
        <w:rPr>
          <w:rtl/>
          <w:lang w:eastAsia="he-IL"/>
        </w:rPr>
      </w:pPr>
      <w:bookmarkStart w:id="326" w:name="_ETM_Q1_1165324"/>
      <w:bookmarkStart w:id="327" w:name="_ETM_Q1_1165404"/>
      <w:bookmarkEnd w:id="326"/>
      <w:bookmarkEnd w:id="327"/>
    </w:p>
    <w:p w:rsidR="00A87F74" w:rsidRDefault="00A87F74">
      <w:pPr>
        <w:bidi w:val="0"/>
        <w:spacing w:line="240" w:lineRule="auto"/>
        <w:ind w:firstLine="0"/>
        <w:jc w:val="left"/>
        <w:rPr>
          <w:rtl/>
          <w:lang w:eastAsia="he-IL"/>
        </w:rPr>
      </w:pPr>
      <w:r>
        <w:rPr>
          <w:rtl/>
          <w:lang w:eastAsia="he-IL"/>
        </w:rPr>
        <w:br w:type="page"/>
      </w:r>
    </w:p>
    <w:p w:rsidR="00A87F74" w:rsidRDefault="00A87F74" w:rsidP="00A87F74">
      <w:pPr>
        <w:pStyle w:val="a0"/>
        <w:keepNext/>
        <w:rPr>
          <w:rStyle w:val="TagStyle"/>
          <w:rtl/>
        </w:rPr>
      </w:pPr>
      <w:bookmarkStart w:id="328" w:name="ET_subject_בקשת_יושבת_ראש_ועדת_הבר_36"/>
      <w:r w:rsidRPr="00A87F74">
        <w:rPr>
          <w:rStyle w:val="TagStyle"/>
          <w:rtl/>
        </w:rPr>
        <w:t xml:space="preserve"> &lt;&lt; נושא &gt;&gt; </w:t>
      </w:r>
      <w:r>
        <w:rPr>
          <w:rtl/>
          <w:lang w:eastAsia="he-IL"/>
        </w:rPr>
        <w:t>בקשת יושבת-ראש ועדת הבריאות להעברת הצעות החוק הבאות, מוועדת החוקה חוק ומשפט לוועדה שבראשותה:</w:t>
      </w:r>
      <w:r w:rsidRPr="00A87F74">
        <w:rPr>
          <w:rStyle w:val="TagStyle"/>
          <w:rtl/>
        </w:rPr>
        <w:t xml:space="preserve"> &lt;&lt; נושא &gt;&gt;</w:t>
      </w:r>
    </w:p>
    <w:p w:rsidR="00A87F74" w:rsidRDefault="00A87F74" w:rsidP="00A87F74">
      <w:pPr>
        <w:pStyle w:val="a0"/>
        <w:keepNext/>
        <w:rPr>
          <w:rStyle w:val="TagStyle"/>
          <w:rtl/>
        </w:rPr>
      </w:pPr>
      <w:r>
        <w:rPr>
          <w:rStyle w:val="TagStyle"/>
          <w:rFonts w:hint="cs"/>
          <w:rtl/>
        </w:rPr>
        <w:t>הצעת חוק איסור פרסום והפצת שמות נפגעים, התשפ"א-2021 (פ/1416/24/, של חבר הכנסת יצחק פינדרוס.</w:t>
      </w:r>
    </w:p>
    <w:p w:rsidR="00A87F74" w:rsidRPr="00A87F74" w:rsidRDefault="00A87F74" w:rsidP="00A87F74">
      <w:pPr>
        <w:pStyle w:val="a0"/>
        <w:keepNext/>
        <w:rPr>
          <w:rFonts w:cs="Arial"/>
          <w:b w:val="0"/>
          <w:color w:val="010000"/>
          <w:bdr w:val="single" w:sz="4" w:space="0" w:color="FF66FF"/>
          <w:rtl/>
        </w:rPr>
      </w:pPr>
      <w:r>
        <w:rPr>
          <w:rStyle w:val="TagStyle"/>
          <w:rFonts w:hint="cs"/>
          <w:rtl/>
        </w:rPr>
        <w:t>הצעת חוק איסור פרסום והפצת שמות נפגעים, התשפ"ב-2022 (פ/3018/24), של חבר הכנסת מוסי רז וקבוצת חברי הכנסת</w:t>
      </w:r>
      <w:r>
        <w:rPr>
          <w:rtl/>
          <w:lang w:eastAsia="he-IL"/>
        </w:rPr>
        <w:t xml:space="preserve">   </w:t>
      </w:r>
      <w:bookmarkEnd w:id="328"/>
    </w:p>
    <w:p w:rsidR="00C82143" w:rsidRDefault="00C82143" w:rsidP="00C82143">
      <w:pPr>
        <w:rPr>
          <w:rtl/>
          <w:lang w:eastAsia="he-IL"/>
        </w:rPr>
      </w:pPr>
      <w:bookmarkStart w:id="329" w:name="_ETM_Q1_1158146"/>
      <w:bookmarkStart w:id="330" w:name="_ETM_Q1_1158204"/>
      <w:bookmarkStart w:id="331" w:name="_ETM_Q1_1142769"/>
      <w:bookmarkStart w:id="332" w:name="_ETM_Q1_1142834"/>
      <w:bookmarkStart w:id="333" w:name="_ETM_Q1_1142934"/>
      <w:bookmarkStart w:id="334" w:name="_ETM_Q1_1143001"/>
      <w:bookmarkStart w:id="335" w:name="_ETM_Q1_1145561"/>
      <w:bookmarkEnd w:id="329"/>
      <w:bookmarkEnd w:id="330"/>
      <w:bookmarkEnd w:id="331"/>
      <w:bookmarkEnd w:id="332"/>
      <w:bookmarkEnd w:id="333"/>
      <w:bookmarkEnd w:id="334"/>
      <w:bookmarkEnd w:id="335"/>
      <w:r>
        <w:rPr>
          <w:rFonts w:hint="cs"/>
          <w:rtl/>
          <w:lang w:eastAsia="he-IL"/>
        </w:rPr>
        <w:t xml:space="preserve"> </w:t>
      </w:r>
    </w:p>
    <w:p w:rsidR="00C82143" w:rsidRDefault="00C82143" w:rsidP="00C82143">
      <w:pPr>
        <w:pStyle w:val="af"/>
        <w:keepNext/>
        <w:rPr>
          <w:rtl/>
        </w:rPr>
      </w:pPr>
      <w:bookmarkStart w:id="336" w:name="_ETM_Q1_1147202"/>
      <w:bookmarkStart w:id="337" w:name="_ETM_Q1_1147259"/>
      <w:bookmarkStart w:id="338" w:name="ET_yor_6145_25"/>
      <w:bookmarkEnd w:id="336"/>
      <w:bookmarkEnd w:id="337"/>
      <w:r w:rsidRPr="0049083E">
        <w:rPr>
          <w:rStyle w:val="TagStyle"/>
          <w:rtl/>
        </w:rPr>
        <w:t xml:space="preserve"> &lt;&lt; יור &gt;&gt; </w:t>
      </w:r>
      <w:r>
        <w:rPr>
          <w:rtl/>
        </w:rPr>
        <w:t>היו"ר ניר אורבך:</w:t>
      </w:r>
      <w:r w:rsidRPr="0049083E">
        <w:rPr>
          <w:rStyle w:val="TagStyle"/>
          <w:rtl/>
        </w:rPr>
        <w:t xml:space="preserve"> &lt;&lt; יור &gt;&gt;</w:t>
      </w:r>
      <w:r>
        <w:rPr>
          <w:rtl/>
        </w:rPr>
        <w:t xml:space="preserve">   </w:t>
      </w:r>
      <w:bookmarkEnd w:id="338"/>
    </w:p>
    <w:p w:rsidR="00C82143" w:rsidRDefault="00C82143" w:rsidP="00C82143">
      <w:pPr>
        <w:pStyle w:val="KeepWithNext"/>
        <w:rPr>
          <w:rtl/>
          <w:lang w:eastAsia="he-IL"/>
        </w:rPr>
      </w:pPr>
    </w:p>
    <w:p w:rsidR="00C82143" w:rsidRDefault="00C82143" w:rsidP="00C63526">
      <w:pPr>
        <w:rPr>
          <w:rtl/>
          <w:lang w:eastAsia="he-IL"/>
        </w:rPr>
      </w:pPr>
      <w:bookmarkStart w:id="339" w:name="_ETM_Q1_1167422"/>
      <w:bookmarkStart w:id="340" w:name="_ETM_Q1_1167530"/>
      <w:bookmarkStart w:id="341" w:name="_ETM_Q1_1167609"/>
      <w:bookmarkStart w:id="342" w:name="_ETM_Q1_1167714"/>
      <w:bookmarkStart w:id="343" w:name="_ETM_Q1_1165978"/>
      <w:bookmarkStart w:id="344" w:name="_ETM_Q1_1166082"/>
      <w:bookmarkStart w:id="345" w:name="_ETM_Q1_1166153"/>
      <w:bookmarkStart w:id="346" w:name="_ETM_Q1_1166249"/>
      <w:bookmarkStart w:id="347" w:name="_ETM_Q1_1166332"/>
      <w:bookmarkStart w:id="348" w:name="_ETM_Q1_1166405"/>
      <w:bookmarkStart w:id="349" w:name="_ETM_Q1_1148313"/>
      <w:bookmarkEnd w:id="339"/>
      <w:bookmarkEnd w:id="340"/>
      <w:bookmarkEnd w:id="341"/>
      <w:bookmarkEnd w:id="342"/>
      <w:bookmarkEnd w:id="343"/>
      <w:bookmarkEnd w:id="344"/>
      <w:bookmarkEnd w:id="345"/>
      <w:bookmarkEnd w:id="346"/>
      <w:bookmarkEnd w:id="347"/>
      <w:bookmarkEnd w:id="348"/>
      <w:bookmarkEnd w:id="349"/>
      <w:r>
        <w:rPr>
          <w:rFonts w:hint="cs"/>
          <w:rtl/>
          <w:lang w:eastAsia="he-IL"/>
        </w:rPr>
        <w:t xml:space="preserve">נעבור לסעיף ג' על סדר היום, בקשת </w:t>
      </w:r>
      <w:bookmarkStart w:id="350" w:name="_ETM_Q1_1155719"/>
      <w:bookmarkStart w:id="351" w:name="_ETM_Q1_1161955"/>
      <w:bookmarkStart w:id="352" w:name="_ETM_Q1_1162053"/>
      <w:bookmarkEnd w:id="350"/>
      <w:bookmarkEnd w:id="351"/>
      <w:bookmarkEnd w:id="352"/>
      <w:r w:rsidR="00A87F74">
        <w:rPr>
          <w:rFonts w:hint="cs"/>
          <w:rtl/>
          <w:lang w:eastAsia="he-IL"/>
        </w:rPr>
        <w:t>י</w:t>
      </w:r>
      <w:r w:rsidR="00A87F74">
        <w:rPr>
          <w:rtl/>
          <w:lang w:eastAsia="he-IL"/>
        </w:rPr>
        <w:t>ושבת-ראש ועדת הבריאות להעברת הצעות החוק הבאות, מוועדת החוקה חוק ומשפט לוועדה שבראשותה</w:t>
      </w:r>
      <w:r w:rsidR="00A87F74">
        <w:rPr>
          <w:rFonts w:hint="cs"/>
          <w:rtl/>
          <w:lang w:eastAsia="he-IL"/>
        </w:rPr>
        <w:t xml:space="preserve">. נעבור לסעיף הראשון: </w:t>
      </w:r>
      <w:bookmarkStart w:id="353" w:name="_ETM_Q1_1180077"/>
      <w:bookmarkStart w:id="354" w:name="_ETM_Q1_1180206"/>
      <w:bookmarkStart w:id="355" w:name="_ETM_Q1_1180288"/>
      <w:bookmarkStart w:id="356" w:name="_ETM_Q1_1180337"/>
      <w:bookmarkEnd w:id="353"/>
      <w:bookmarkEnd w:id="354"/>
      <w:bookmarkEnd w:id="355"/>
      <w:bookmarkEnd w:id="356"/>
      <w:r w:rsidR="00A87F74">
        <w:rPr>
          <w:rFonts w:hint="cs"/>
          <w:rtl/>
          <w:lang w:eastAsia="he-IL"/>
        </w:rPr>
        <w:t xml:space="preserve">הצעת חוק </w:t>
      </w:r>
      <w:bookmarkStart w:id="357" w:name="_ETM_Q1_1180532"/>
      <w:bookmarkEnd w:id="357"/>
      <w:r w:rsidR="00A87F74">
        <w:rPr>
          <w:rFonts w:hint="cs"/>
          <w:rtl/>
          <w:lang w:eastAsia="he-IL"/>
        </w:rPr>
        <w:t xml:space="preserve">איסור פרסום והפצת שמות נפגעים, התשפ"א-2021, פ/24/1416, של חבר הכנסת </w:t>
      </w:r>
      <w:bookmarkStart w:id="358" w:name="_ETM_Q1_1187547"/>
      <w:bookmarkEnd w:id="358"/>
      <w:r w:rsidR="00A87F74">
        <w:rPr>
          <w:rFonts w:hint="cs"/>
          <w:rtl/>
          <w:lang w:eastAsia="he-IL"/>
        </w:rPr>
        <w:t xml:space="preserve">יצחק פינדרוס. </w:t>
      </w:r>
      <w:bookmarkStart w:id="359" w:name="_ETM_Q1_1182031"/>
      <w:bookmarkStart w:id="360" w:name="_ETM_Q1_1182154"/>
      <w:bookmarkStart w:id="361" w:name="_ETM_Q1_1182257"/>
      <w:bookmarkStart w:id="362" w:name="_ETM_Q1_1182315"/>
      <w:bookmarkEnd w:id="359"/>
      <w:bookmarkEnd w:id="360"/>
      <w:bookmarkEnd w:id="361"/>
      <w:bookmarkEnd w:id="362"/>
      <w:r w:rsidR="00C63526">
        <w:rPr>
          <w:rFonts w:hint="cs"/>
          <w:rtl/>
          <w:lang w:eastAsia="he-IL"/>
        </w:rPr>
        <w:t xml:space="preserve">והצעת חוק איסור פרסום והפצת שמות נפגעים, התשפ"ב-2022, פ/24/3018, של חבר הכנסת מוסי רז וקבוצת חברי הכנסת. </w:t>
      </w:r>
      <w:bookmarkStart w:id="363" w:name="_ETM_Q1_1198815"/>
      <w:bookmarkEnd w:id="363"/>
      <w:r w:rsidR="00C63526">
        <w:rPr>
          <w:rFonts w:hint="cs"/>
          <w:rtl/>
          <w:lang w:eastAsia="he-IL"/>
        </w:rPr>
        <w:t xml:space="preserve">המלצת הלשכה המשפטית, להעביר את זה לוועדת החוקה חוק </w:t>
      </w:r>
      <w:bookmarkStart w:id="364" w:name="_ETM_Q1_1202810"/>
      <w:bookmarkEnd w:id="364"/>
      <w:r w:rsidR="00C63526">
        <w:rPr>
          <w:rFonts w:hint="cs"/>
          <w:rtl/>
          <w:lang w:eastAsia="he-IL"/>
        </w:rPr>
        <w:t xml:space="preserve">ומשפט. יש סיכום להעביר את זה לוועדת הבריאות. </w:t>
      </w:r>
      <w:bookmarkStart w:id="365" w:name="_ETM_Q1_1208493"/>
      <w:bookmarkStart w:id="366" w:name="_ETM_Q1_1189850"/>
      <w:bookmarkStart w:id="367" w:name="_ETM_Q1_1189936"/>
      <w:bookmarkStart w:id="368" w:name="_ETM_Q1_1190551"/>
      <w:bookmarkStart w:id="369" w:name="_ETM_Q1_1190631"/>
      <w:bookmarkStart w:id="370" w:name="_ETM_Q1_1162358"/>
      <w:bookmarkStart w:id="371" w:name="_ETM_Q1_1162445"/>
      <w:bookmarkStart w:id="372" w:name="_ETM_Q1_1164512"/>
      <w:bookmarkStart w:id="373" w:name="_ETM_Q1_1164587"/>
      <w:bookmarkEnd w:id="365"/>
      <w:bookmarkEnd w:id="366"/>
      <w:bookmarkEnd w:id="367"/>
      <w:bookmarkEnd w:id="368"/>
      <w:bookmarkEnd w:id="369"/>
      <w:bookmarkEnd w:id="370"/>
      <w:bookmarkEnd w:id="371"/>
      <w:bookmarkEnd w:id="372"/>
      <w:bookmarkEnd w:id="373"/>
      <w:r w:rsidR="00C63526">
        <w:rPr>
          <w:rFonts w:hint="cs"/>
          <w:rtl/>
          <w:lang w:eastAsia="he-IL"/>
        </w:rPr>
        <w:t xml:space="preserve">זה בהסכמה? </w:t>
      </w:r>
      <w:r>
        <w:rPr>
          <w:rFonts w:hint="cs"/>
          <w:rtl/>
          <w:lang w:eastAsia="he-IL"/>
        </w:rPr>
        <w:t xml:space="preserve"> </w:t>
      </w:r>
      <w:bookmarkStart w:id="374" w:name="_ETM_Q1_1190030"/>
      <w:bookmarkEnd w:id="374"/>
    </w:p>
    <w:p w:rsidR="00C82143" w:rsidRDefault="00C82143" w:rsidP="00C82143">
      <w:pPr>
        <w:rPr>
          <w:rtl/>
          <w:lang w:eastAsia="he-IL"/>
        </w:rPr>
      </w:pPr>
      <w:bookmarkStart w:id="375" w:name="_ETM_Q1_1190280"/>
      <w:bookmarkStart w:id="376" w:name="_ETM_Q1_1190364"/>
      <w:bookmarkEnd w:id="375"/>
      <w:bookmarkEnd w:id="376"/>
    </w:p>
    <w:p w:rsidR="00C82143" w:rsidRDefault="00C82143" w:rsidP="00C82143">
      <w:pPr>
        <w:pStyle w:val="a"/>
        <w:keepNext/>
        <w:rPr>
          <w:rtl/>
        </w:rPr>
      </w:pPr>
      <w:bookmarkStart w:id="377" w:name="ET_speaker_ארבל_אסטרחן_26"/>
      <w:r w:rsidRPr="00A65530">
        <w:rPr>
          <w:rStyle w:val="TagStyle"/>
          <w:rtl/>
        </w:rPr>
        <w:t xml:space="preserve"> &lt;&lt; דובר &gt;&gt; </w:t>
      </w:r>
      <w:r>
        <w:rPr>
          <w:rtl/>
        </w:rPr>
        <w:t>ארבל אסטרחן:</w:t>
      </w:r>
      <w:r w:rsidRPr="00A65530">
        <w:rPr>
          <w:rStyle w:val="TagStyle"/>
          <w:rtl/>
        </w:rPr>
        <w:t xml:space="preserve"> &lt;&lt; דובר &gt;&gt;</w:t>
      </w:r>
      <w:r>
        <w:rPr>
          <w:rtl/>
        </w:rPr>
        <w:t xml:space="preserve">   </w:t>
      </w:r>
      <w:bookmarkEnd w:id="377"/>
    </w:p>
    <w:p w:rsidR="00C82143" w:rsidRDefault="00C82143" w:rsidP="00C82143">
      <w:pPr>
        <w:pStyle w:val="KeepWithNext"/>
        <w:rPr>
          <w:rtl/>
          <w:lang w:eastAsia="he-IL"/>
        </w:rPr>
      </w:pPr>
    </w:p>
    <w:p w:rsidR="00C82143" w:rsidRDefault="00C63526" w:rsidP="00C63526">
      <w:pPr>
        <w:rPr>
          <w:rtl/>
          <w:lang w:eastAsia="he-IL"/>
        </w:rPr>
      </w:pPr>
      <w:bookmarkStart w:id="378" w:name="_ETM_Q1_1205901"/>
      <w:bookmarkStart w:id="379" w:name="_ETM_Q1_1206173"/>
      <w:bookmarkStart w:id="380" w:name="_ETM_Q1_1206238"/>
      <w:bookmarkEnd w:id="378"/>
      <w:bookmarkEnd w:id="379"/>
      <w:bookmarkEnd w:id="380"/>
      <w:r>
        <w:rPr>
          <w:rFonts w:hint="cs"/>
          <w:rtl/>
          <w:lang w:eastAsia="he-IL"/>
        </w:rPr>
        <w:t xml:space="preserve">ההצעה </w:t>
      </w:r>
      <w:r w:rsidR="00C82143">
        <w:rPr>
          <w:rFonts w:hint="cs"/>
          <w:rtl/>
          <w:lang w:eastAsia="he-IL"/>
        </w:rPr>
        <w:t>מדברת</w:t>
      </w:r>
      <w:r>
        <w:rPr>
          <w:rFonts w:hint="cs"/>
          <w:rtl/>
          <w:lang w:eastAsia="he-IL"/>
        </w:rPr>
        <w:t xml:space="preserve"> על איסור פרסום מידע על חיילים</w:t>
      </w:r>
      <w:r w:rsidR="00A21F19">
        <w:rPr>
          <w:rFonts w:hint="cs"/>
          <w:rtl/>
          <w:lang w:eastAsia="he-IL"/>
        </w:rPr>
        <w:t>,</w:t>
      </w:r>
      <w:r>
        <w:rPr>
          <w:rFonts w:hint="cs"/>
          <w:rtl/>
          <w:lang w:eastAsia="he-IL"/>
        </w:rPr>
        <w:t xml:space="preserve"> נפגעי פעולות איבה</w:t>
      </w:r>
      <w:bookmarkStart w:id="381" w:name="_ETM_Q1_1220737"/>
      <w:bookmarkStart w:id="382" w:name="_ETM_Q1_1220804"/>
      <w:bookmarkEnd w:id="381"/>
      <w:bookmarkEnd w:id="382"/>
      <w:r w:rsidR="00C82143">
        <w:rPr>
          <w:rFonts w:hint="cs"/>
          <w:rtl/>
          <w:lang w:eastAsia="he-IL"/>
        </w:rPr>
        <w:t xml:space="preserve">, </w:t>
      </w:r>
      <w:r>
        <w:rPr>
          <w:rFonts w:hint="cs"/>
          <w:rtl/>
          <w:lang w:eastAsia="he-IL"/>
        </w:rPr>
        <w:t xml:space="preserve">שנפצעו, נהרגו. זה יותר </w:t>
      </w:r>
      <w:bookmarkStart w:id="383" w:name="_ETM_Q1_1225217"/>
      <w:bookmarkEnd w:id="383"/>
      <w:r w:rsidR="00C82143">
        <w:rPr>
          <w:rFonts w:hint="cs"/>
          <w:rtl/>
          <w:lang w:eastAsia="he-IL"/>
        </w:rPr>
        <w:t xml:space="preserve">נושא של הגנת פרטיות. </w:t>
      </w:r>
      <w:r>
        <w:rPr>
          <w:rFonts w:hint="cs"/>
          <w:rtl/>
          <w:lang w:eastAsia="he-IL"/>
        </w:rPr>
        <w:t>הבנתי, ש</w:t>
      </w:r>
      <w:r w:rsidR="00C82143">
        <w:rPr>
          <w:rFonts w:hint="cs"/>
          <w:rtl/>
          <w:lang w:eastAsia="he-IL"/>
        </w:rPr>
        <w:t xml:space="preserve">רוצים לקשור את </w:t>
      </w:r>
      <w:bookmarkStart w:id="384" w:name="_ETM_Q1_1214390"/>
      <w:bookmarkEnd w:id="384"/>
      <w:r w:rsidR="00C82143">
        <w:rPr>
          <w:rFonts w:hint="cs"/>
          <w:rtl/>
          <w:lang w:eastAsia="he-IL"/>
        </w:rPr>
        <w:t>זה</w:t>
      </w:r>
      <w:r>
        <w:rPr>
          <w:rFonts w:hint="cs"/>
          <w:rtl/>
          <w:lang w:eastAsia="he-IL"/>
        </w:rPr>
        <w:t xml:space="preserve"> להצעה שעוסקת</w:t>
      </w:r>
      <w:r w:rsidR="00C82143">
        <w:rPr>
          <w:rFonts w:hint="cs"/>
          <w:rtl/>
          <w:lang w:eastAsia="he-IL"/>
        </w:rPr>
        <w:t xml:space="preserve"> באיחוד מוקדי חירום רפואי</w:t>
      </w:r>
      <w:r>
        <w:rPr>
          <w:rFonts w:hint="cs"/>
          <w:rtl/>
          <w:lang w:eastAsia="he-IL"/>
        </w:rPr>
        <w:t>.</w:t>
      </w:r>
      <w:r w:rsidR="00C82143">
        <w:rPr>
          <w:rFonts w:hint="cs"/>
          <w:rtl/>
          <w:lang w:eastAsia="he-IL"/>
        </w:rPr>
        <w:t xml:space="preserve"> שם </w:t>
      </w:r>
      <w:r>
        <w:rPr>
          <w:rFonts w:hint="cs"/>
          <w:rtl/>
          <w:lang w:eastAsia="he-IL"/>
        </w:rPr>
        <w:t xml:space="preserve">אומנם </w:t>
      </w:r>
      <w:r w:rsidR="00C82143">
        <w:rPr>
          <w:rFonts w:hint="cs"/>
          <w:rtl/>
          <w:lang w:eastAsia="he-IL"/>
        </w:rPr>
        <w:t>יש חובת סודיות</w:t>
      </w:r>
      <w:r>
        <w:rPr>
          <w:rFonts w:hint="cs"/>
          <w:rtl/>
          <w:lang w:eastAsia="he-IL"/>
        </w:rPr>
        <w:t xml:space="preserve"> על מי שהגיע לתת טיפול </w:t>
      </w:r>
      <w:bookmarkStart w:id="385" w:name="_ETM_Q1_1237908"/>
      <w:bookmarkEnd w:id="385"/>
      <w:r>
        <w:rPr>
          <w:rFonts w:hint="cs"/>
          <w:rtl/>
          <w:lang w:eastAsia="he-IL"/>
        </w:rPr>
        <w:t>רפואי</w:t>
      </w:r>
      <w:r w:rsidR="00C82143">
        <w:rPr>
          <w:rFonts w:hint="cs"/>
          <w:rtl/>
          <w:lang w:eastAsia="he-IL"/>
        </w:rPr>
        <w:t>,</w:t>
      </w:r>
      <w:r>
        <w:rPr>
          <w:rFonts w:hint="cs"/>
          <w:rtl/>
          <w:lang w:eastAsia="he-IL"/>
        </w:rPr>
        <w:t xml:space="preserve"> אנשי</w:t>
      </w:r>
      <w:r w:rsidR="00C82143">
        <w:rPr>
          <w:rFonts w:hint="cs"/>
          <w:rtl/>
          <w:lang w:eastAsia="he-IL"/>
        </w:rPr>
        <w:t xml:space="preserve"> מוקדי </w:t>
      </w:r>
      <w:bookmarkStart w:id="386" w:name="_ETM_Q1_1223374"/>
      <w:bookmarkEnd w:id="386"/>
      <w:r w:rsidR="00C82143">
        <w:rPr>
          <w:rFonts w:hint="cs"/>
          <w:rtl/>
          <w:lang w:eastAsia="he-IL"/>
        </w:rPr>
        <w:t>חירום</w:t>
      </w:r>
      <w:r>
        <w:rPr>
          <w:rFonts w:hint="cs"/>
          <w:rtl/>
          <w:lang w:eastAsia="he-IL"/>
        </w:rPr>
        <w:t xml:space="preserve"> וכו'. זה לא אותה מטריה, פה מדובר על ח</w:t>
      </w:r>
      <w:r w:rsidR="00C82143">
        <w:rPr>
          <w:rFonts w:hint="cs"/>
          <w:rtl/>
          <w:lang w:eastAsia="he-IL"/>
        </w:rPr>
        <w:t xml:space="preserve">ייל שנהרג. אני לא </w:t>
      </w:r>
      <w:bookmarkStart w:id="387" w:name="_ETM_Q1_1232099"/>
      <w:bookmarkEnd w:id="387"/>
      <w:r w:rsidR="00C82143">
        <w:rPr>
          <w:rFonts w:hint="cs"/>
          <w:rtl/>
          <w:lang w:eastAsia="he-IL"/>
        </w:rPr>
        <w:t>רואה איך ההצעות יידונו ביחד</w:t>
      </w:r>
      <w:bookmarkStart w:id="388" w:name="_ETM_Q1_1240448"/>
      <w:bookmarkStart w:id="389" w:name="_ETM_Q1_1240552"/>
      <w:bookmarkEnd w:id="388"/>
      <w:bookmarkEnd w:id="389"/>
      <w:r>
        <w:rPr>
          <w:rFonts w:hint="cs"/>
          <w:rtl/>
          <w:lang w:eastAsia="he-IL"/>
        </w:rPr>
        <w:t xml:space="preserve">, אם יש מחשבה כזאת, </w:t>
      </w:r>
      <w:bookmarkStart w:id="390" w:name="_ETM_Q1_1250862"/>
      <w:bookmarkEnd w:id="390"/>
      <w:r>
        <w:rPr>
          <w:rFonts w:hint="cs"/>
          <w:rtl/>
          <w:lang w:eastAsia="he-IL"/>
        </w:rPr>
        <w:t xml:space="preserve">אלה נושאים שונים. </w:t>
      </w:r>
    </w:p>
    <w:p w:rsidR="00C63526" w:rsidRDefault="00C63526" w:rsidP="00C63526">
      <w:pPr>
        <w:rPr>
          <w:rtl/>
          <w:lang w:eastAsia="he-IL"/>
        </w:rPr>
      </w:pPr>
      <w:bookmarkStart w:id="391" w:name="_ETM_Q1_1253887"/>
      <w:bookmarkStart w:id="392" w:name="_ETM_Q1_1253950"/>
      <w:bookmarkEnd w:id="391"/>
      <w:bookmarkEnd w:id="392"/>
    </w:p>
    <w:p w:rsidR="00C82143" w:rsidRDefault="00C82143" w:rsidP="00C82143">
      <w:pPr>
        <w:pStyle w:val="af"/>
        <w:keepNext/>
        <w:rPr>
          <w:rtl/>
        </w:rPr>
      </w:pPr>
      <w:bookmarkStart w:id="393" w:name="ET_yor_6145_27"/>
      <w:r w:rsidRPr="00A65530">
        <w:rPr>
          <w:rStyle w:val="TagStyle"/>
          <w:rtl/>
        </w:rPr>
        <w:t xml:space="preserve"> &lt;&lt; יור &gt;&gt; </w:t>
      </w:r>
      <w:r>
        <w:rPr>
          <w:rtl/>
        </w:rPr>
        <w:t>היו"ר ניר אורבך:</w:t>
      </w:r>
      <w:r w:rsidRPr="00A65530">
        <w:rPr>
          <w:rStyle w:val="TagStyle"/>
          <w:rtl/>
        </w:rPr>
        <w:t xml:space="preserve"> &lt;&lt; יור &gt;&gt;</w:t>
      </w:r>
      <w:r>
        <w:rPr>
          <w:rtl/>
        </w:rPr>
        <w:t xml:space="preserve">   </w:t>
      </w:r>
      <w:bookmarkEnd w:id="393"/>
    </w:p>
    <w:p w:rsidR="00C82143" w:rsidRDefault="00C82143" w:rsidP="00C82143">
      <w:pPr>
        <w:pStyle w:val="KeepWithNext"/>
        <w:rPr>
          <w:rtl/>
          <w:lang w:eastAsia="he-IL"/>
        </w:rPr>
      </w:pPr>
    </w:p>
    <w:p w:rsidR="00C82143" w:rsidRDefault="00C82143" w:rsidP="00C82143">
      <w:pPr>
        <w:rPr>
          <w:rtl/>
          <w:lang w:eastAsia="he-IL"/>
        </w:rPr>
      </w:pPr>
      <w:bookmarkStart w:id="394" w:name="_ETM_Q1_1241484"/>
      <w:bookmarkEnd w:id="394"/>
      <w:r>
        <w:rPr>
          <w:rFonts w:hint="cs"/>
          <w:rtl/>
          <w:lang w:eastAsia="he-IL"/>
        </w:rPr>
        <w:t xml:space="preserve">לפעמים גם אני </w:t>
      </w:r>
      <w:bookmarkStart w:id="395" w:name="_ETM_Q1_1243126"/>
      <w:bookmarkEnd w:id="395"/>
      <w:r>
        <w:rPr>
          <w:rFonts w:hint="cs"/>
          <w:rtl/>
          <w:lang w:eastAsia="he-IL"/>
        </w:rPr>
        <w:t xml:space="preserve">קטונתי. </w:t>
      </w:r>
      <w:r w:rsidR="00C63526">
        <w:rPr>
          <w:rFonts w:hint="cs"/>
          <w:rtl/>
          <w:lang w:eastAsia="he-IL"/>
        </w:rPr>
        <w:t xml:space="preserve">פצועים, ועדת בריאות, יכול להיות שזאת הזיקה. </w:t>
      </w:r>
      <w:bookmarkStart w:id="396" w:name="_ETM_Q1_1268011"/>
      <w:bookmarkEnd w:id="396"/>
      <w:r w:rsidR="00C63526">
        <w:rPr>
          <w:rFonts w:hint="cs"/>
          <w:rtl/>
          <w:lang w:eastAsia="he-IL"/>
        </w:rPr>
        <w:t xml:space="preserve">אני מבין שזה בהסכמה, להעביר לוועדת הבריאות. אני אצביע </w:t>
      </w:r>
      <w:bookmarkStart w:id="397" w:name="_ETM_Q1_1281171"/>
      <w:bookmarkEnd w:id="397"/>
      <w:r w:rsidR="00C63526">
        <w:rPr>
          <w:rFonts w:hint="cs"/>
          <w:rtl/>
          <w:lang w:eastAsia="he-IL"/>
        </w:rPr>
        <w:t xml:space="preserve">על שתי ההצעות יחד. </w:t>
      </w:r>
      <w:r w:rsidR="00C63526">
        <w:rPr>
          <w:rFonts w:hint="cs"/>
          <w:b/>
          <w:bCs/>
          <w:rtl/>
          <w:lang w:eastAsia="he-IL"/>
        </w:rPr>
        <w:t>מי בעד להעביר לוועדת הבריאות,</w:t>
      </w:r>
      <w:bookmarkStart w:id="398" w:name="_ETM_Q1_1284862"/>
      <w:bookmarkEnd w:id="398"/>
      <w:r w:rsidR="00C63526">
        <w:rPr>
          <w:rFonts w:hint="cs"/>
          <w:rtl/>
          <w:lang w:eastAsia="he-IL"/>
        </w:rPr>
        <w:t xml:space="preserve"> ירים את ידו. </w:t>
      </w:r>
    </w:p>
    <w:p w:rsidR="00C63526" w:rsidRDefault="00C63526" w:rsidP="00C82143">
      <w:pPr>
        <w:rPr>
          <w:rtl/>
          <w:lang w:eastAsia="he-IL"/>
        </w:rPr>
      </w:pPr>
    </w:p>
    <w:p w:rsidR="00C63526" w:rsidRDefault="00C63526" w:rsidP="00C82143">
      <w:pPr>
        <w:rPr>
          <w:rtl/>
          <w:lang w:eastAsia="he-IL"/>
        </w:rPr>
      </w:pPr>
    </w:p>
    <w:p w:rsidR="00C63526" w:rsidRDefault="00C63526" w:rsidP="00C63526">
      <w:pPr>
        <w:pStyle w:val="aa"/>
        <w:keepNext/>
        <w:rPr>
          <w:rtl/>
          <w:lang w:eastAsia="he-IL"/>
        </w:rPr>
      </w:pPr>
      <w:r>
        <w:rPr>
          <w:rtl/>
          <w:lang w:eastAsia="he-IL"/>
        </w:rPr>
        <w:t>הצבעה</w:t>
      </w:r>
    </w:p>
    <w:p w:rsidR="00C63526" w:rsidRDefault="00C63526" w:rsidP="00C63526">
      <w:pPr>
        <w:pStyle w:val="--"/>
        <w:keepNext/>
        <w:rPr>
          <w:rtl/>
          <w:lang w:eastAsia="he-IL"/>
        </w:rPr>
      </w:pPr>
    </w:p>
    <w:p w:rsidR="00C63526" w:rsidRPr="00C63526" w:rsidRDefault="00C63526" w:rsidP="00C63526">
      <w:pPr>
        <w:pStyle w:val="--"/>
        <w:keepNext/>
        <w:rPr>
          <w:rtl/>
          <w:lang w:eastAsia="he-IL"/>
        </w:rPr>
      </w:pPr>
      <w:r>
        <w:rPr>
          <w:rFonts w:hint="cs"/>
          <w:rtl/>
          <w:lang w:eastAsia="he-IL"/>
        </w:rPr>
        <w:t>אושר</w:t>
      </w:r>
    </w:p>
    <w:p w:rsidR="00C63526" w:rsidRDefault="00C63526" w:rsidP="00C63526">
      <w:pPr>
        <w:pStyle w:val="ab"/>
        <w:rPr>
          <w:rtl/>
          <w:lang w:eastAsia="he-IL"/>
        </w:rPr>
      </w:pPr>
    </w:p>
    <w:p w:rsidR="00C63526" w:rsidRDefault="00C63526" w:rsidP="00C63526">
      <w:pPr>
        <w:pStyle w:val="af"/>
        <w:keepNext/>
        <w:rPr>
          <w:rtl/>
        </w:rPr>
      </w:pPr>
      <w:bookmarkStart w:id="399" w:name="ET_yor_6145_37"/>
      <w:r w:rsidRPr="00C63526">
        <w:rPr>
          <w:rStyle w:val="TagStyle"/>
          <w:rtl/>
        </w:rPr>
        <w:t xml:space="preserve"> &lt;&lt; יור &gt;&gt; </w:t>
      </w:r>
      <w:r>
        <w:rPr>
          <w:rtl/>
        </w:rPr>
        <w:t>היו"ר ניר אורבך:</w:t>
      </w:r>
      <w:r w:rsidRPr="00C63526">
        <w:rPr>
          <w:rStyle w:val="TagStyle"/>
          <w:rtl/>
        </w:rPr>
        <w:t xml:space="preserve"> &lt;&lt; יור &gt;&gt;</w:t>
      </w:r>
      <w:r>
        <w:rPr>
          <w:rtl/>
        </w:rPr>
        <w:t xml:space="preserve">   </w:t>
      </w:r>
      <w:bookmarkEnd w:id="399"/>
    </w:p>
    <w:p w:rsidR="00C63526" w:rsidRDefault="00C63526" w:rsidP="00C63526">
      <w:pPr>
        <w:pStyle w:val="KeepWithNext"/>
        <w:rPr>
          <w:rtl/>
          <w:lang w:eastAsia="he-IL"/>
        </w:rPr>
      </w:pPr>
    </w:p>
    <w:p w:rsidR="00C63526" w:rsidRDefault="00C63526" w:rsidP="00C63526">
      <w:pPr>
        <w:rPr>
          <w:rtl/>
          <w:lang w:eastAsia="he-IL"/>
        </w:rPr>
      </w:pPr>
      <w:r>
        <w:rPr>
          <w:rFonts w:hint="cs"/>
          <w:rtl/>
          <w:lang w:eastAsia="he-IL"/>
        </w:rPr>
        <w:t xml:space="preserve">פה אחד. </w:t>
      </w:r>
    </w:p>
    <w:p w:rsidR="00C63526" w:rsidRDefault="00C63526" w:rsidP="00C63526">
      <w:pPr>
        <w:rPr>
          <w:rtl/>
          <w:lang w:eastAsia="he-IL"/>
        </w:rPr>
      </w:pPr>
      <w:bookmarkStart w:id="400" w:name="_ETM_Q1_1285081"/>
      <w:bookmarkStart w:id="401" w:name="_ETM_Q1_1285144"/>
      <w:bookmarkEnd w:id="400"/>
      <w:bookmarkEnd w:id="401"/>
    </w:p>
    <w:p w:rsidR="00C63526" w:rsidRDefault="00C63526" w:rsidP="00C63526">
      <w:pPr>
        <w:rPr>
          <w:rtl/>
          <w:lang w:eastAsia="he-IL"/>
        </w:rPr>
      </w:pPr>
      <w:bookmarkStart w:id="402" w:name="_ETM_Q1_1285842"/>
      <w:bookmarkStart w:id="403" w:name="_ETM_Q1_1285916"/>
      <w:bookmarkEnd w:id="402"/>
      <w:bookmarkEnd w:id="403"/>
    </w:p>
    <w:p w:rsidR="00C63526" w:rsidRDefault="00C63526" w:rsidP="00C63526">
      <w:pPr>
        <w:rPr>
          <w:rtl/>
          <w:lang w:eastAsia="he-IL"/>
        </w:rPr>
      </w:pPr>
      <w:bookmarkStart w:id="404" w:name="_ETM_Q1_1286372"/>
      <w:bookmarkStart w:id="405" w:name="_ETM_Q1_1286452"/>
      <w:bookmarkEnd w:id="404"/>
      <w:bookmarkEnd w:id="405"/>
    </w:p>
    <w:p w:rsidR="00C63526" w:rsidRPr="00C63526" w:rsidRDefault="00C63526" w:rsidP="00C63526">
      <w:pPr>
        <w:rPr>
          <w:rtl/>
          <w:lang w:eastAsia="he-IL"/>
        </w:rPr>
      </w:pPr>
      <w:bookmarkStart w:id="406" w:name="_ETM_Q1_1286635"/>
      <w:bookmarkStart w:id="407" w:name="_ETM_Q1_1286698"/>
      <w:bookmarkEnd w:id="406"/>
      <w:bookmarkEnd w:id="407"/>
    </w:p>
    <w:p w:rsidR="00C63526" w:rsidRDefault="00C63526" w:rsidP="00C82143">
      <w:pPr>
        <w:pStyle w:val="-"/>
        <w:keepNext/>
        <w:rPr>
          <w:rtl/>
        </w:rPr>
      </w:pPr>
      <w:bookmarkStart w:id="408" w:name="_ETM_Q1_1245517"/>
      <w:bookmarkStart w:id="409" w:name="_ETM_Q1_1245605"/>
      <w:bookmarkStart w:id="410" w:name="ET_speakercontinue_ארבל_אסטרחן_28"/>
      <w:bookmarkEnd w:id="408"/>
      <w:bookmarkEnd w:id="409"/>
    </w:p>
    <w:p w:rsidR="00C63526" w:rsidRDefault="00C63526">
      <w:pPr>
        <w:bidi w:val="0"/>
        <w:spacing w:line="240" w:lineRule="auto"/>
        <w:ind w:firstLine="0"/>
        <w:jc w:val="left"/>
        <w:rPr>
          <w:rFonts w:ascii="David" w:hAnsi="David"/>
          <w:u w:val="single"/>
          <w:rtl/>
          <w:lang w:eastAsia="he-IL"/>
        </w:rPr>
      </w:pPr>
      <w:r>
        <w:rPr>
          <w:rtl/>
        </w:rPr>
        <w:br w:type="page"/>
      </w:r>
    </w:p>
    <w:p w:rsidR="00C63526" w:rsidRDefault="00C63526" w:rsidP="00C63526">
      <w:pPr>
        <w:pStyle w:val="a0"/>
        <w:keepNext/>
        <w:rPr>
          <w:rtl/>
        </w:rPr>
      </w:pPr>
      <w:bookmarkStart w:id="411" w:name="ET_subject_רביזיה_על_החלטת_הוועדה__38"/>
      <w:r w:rsidRPr="00C63526">
        <w:rPr>
          <w:rStyle w:val="TagStyle"/>
          <w:rtl/>
        </w:rPr>
        <w:t xml:space="preserve"> &lt;&lt; נושא &gt;&gt; </w:t>
      </w:r>
      <w:r>
        <w:rPr>
          <w:rtl/>
        </w:rPr>
        <w:t>רביזיה על החלטת הוועדה בדבר קביעת ועדה לדיון בהצעה לסדר היום בנושא: תגובת ממשלת ישראל לדוח אמנסטי, של חברי הכנסת יום טוב חי כלפון וסמי אבו שחאדה</w:t>
      </w:r>
      <w:r w:rsidRPr="00C63526">
        <w:rPr>
          <w:rStyle w:val="TagStyle"/>
          <w:rtl/>
        </w:rPr>
        <w:t xml:space="preserve"> &lt;&lt; נושא &gt;&gt;</w:t>
      </w:r>
      <w:r>
        <w:rPr>
          <w:rtl/>
        </w:rPr>
        <w:t xml:space="preserve">   </w:t>
      </w:r>
      <w:bookmarkEnd w:id="411"/>
    </w:p>
    <w:p w:rsidR="00C63526" w:rsidRDefault="00C63526" w:rsidP="00C63526">
      <w:pPr>
        <w:pStyle w:val="KeepWithNext"/>
        <w:rPr>
          <w:rtl/>
        </w:rPr>
      </w:pPr>
    </w:p>
    <w:p w:rsidR="00C82143" w:rsidRDefault="00C82143" w:rsidP="00C82143">
      <w:pPr>
        <w:rPr>
          <w:rtl/>
          <w:lang w:eastAsia="he-IL"/>
        </w:rPr>
      </w:pPr>
      <w:bookmarkStart w:id="412" w:name="_ETM_Q1_1255865"/>
      <w:bookmarkEnd w:id="410"/>
      <w:bookmarkEnd w:id="412"/>
    </w:p>
    <w:p w:rsidR="00C82143" w:rsidRDefault="00C82143" w:rsidP="00C82143">
      <w:pPr>
        <w:pStyle w:val="af"/>
        <w:keepNext/>
        <w:rPr>
          <w:rtl/>
        </w:rPr>
      </w:pPr>
      <w:bookmarkStart w:id="413" w:name="ET_yor_6145_29"/>
      <w:r w:rsidRPr="00A65530">
        <w:rPr>
          <w:rStyle w:val="TagStyle"/>
          <w:rtl/>
        </w:rPr>
        <w:t xml:space="preserve"> &lt;&lt; יור &gt;&gt; </w:t>
      </w:r>
      <w:r>
        <w:rPr>
          <w:rtl/>
        </w:rPr>
        <w:t>היו"ר ניר אורבך:</w:t>
      </w:r>
      <w:r w:rsidRPr="00A65530">
        <w:rPr>
          <w:rStyle w:val="TagStyle"/>
          <w:rtl/>
        </w:rPr>
        <w:t xml:space="preserve"> &lt;&lt; יור &gt;&gt;</w:t>
      </w:r>
      <w:r>
        <w:rPr>
          <w:rtl/>
        </w:rPr>
        <w:t xml:space="preserve">   </w:t>
      </w:r>
      <w:bookmarkEnd w:id="413"/>
    </w:p>
    <w:p w:rsidR="00C63526" w:rsidRDefault="00C63526" w:rsidP="00C63526">
      <w:pPr>
        <w:rPr>
          <w:rtl/>
          <w:lang w:eastAsia="he-IL"/>
        </w:rPr>
      </w:pPr>
    </w:p>
    <w:p w:rsidR="00C63526" w:rsidRPr="00C63526" w:rsidRDefault="00C63526" w:rsidP="00B85787">
      <w:pPr>
        <w:rPr>
          <w:b/>
          <w:rtl/>
        </w:rPr>
      </w:pPr>
      <w:r>
        <w:rPr>
          <w:rFonts w:hint="cs"/>
          <w:rtl/>
          <w:lang w:eastAsia="he-IL"/>
        </w:rPr>
        <w:t xml:space="preserve">נעבור </w:t>
      </w:r>
      <w:bookmarkStart w:id="414" w:name="_ETM_Q1_1285642"/>
      <w:bookmarkEnd w:id="414"/>
      <w:r>
        <w:rPr>
          <w:rFonts w:hint="cs"/>
          <w:rtl/>
          <w:lang w:eastAsia="he-IL"/>
        </w:rPr>
        <w:t xml:space="preserve">כנסת לסעיף האחרון על סדר </w:t>
      </w:r>
      <w:r w:rsidRPr="00C63526">
        <w:rPr>
          <w:b/>
          <w:rtl/>
        </w:rPr>
        <w:t xml:space="preserve">על החלטת הוועדה בדבר קביעת ועדה לדיון בהצעה לסדר היום בנושא: תגובת ממשלת ישראל </w:t>
      </w:r>
      <w:r w:rsidR="00B85787">
        <w:rPr>
          <w:rFonts w:hint="cs"/>
          <w:rtl/>
          <w:lang w:eastAsia="he-IL"/>
        </w:rPr>
        <w:t xml:space="preserve">היום: </w:t>
      </w:r>
      <w:bookmarkStart w:id="415" w:name="_ETM_Q1_1257065"/>
      <w:bookmarkStart w:id="416" w:name="_ETM_Q1_1301136"/>
      <w:bookmarkStart w:id="417" w:name="_ETM_Q1_1301183"/>
      <w:bookmarkEnd w:id="415"/>
      <w:bookmarkEnd w:id="416"/>
      <w:bookmarkEnd w:id="417"/>
      <w:r w:rsidR="00B85787" w:rsidRPr="00B85787">
        <w:rPr>
          <w:rFonts w:hint="cs"/>
          <w:b/>
          <w:bCs/>
          <w:rtl/>
          <w:lang w:eastAsia="he-IL"/>
        </w:rPr>
        <w:t>ר</w:t>
      </w:r>
      <w:r w:rsidR="00B85787" w:rsidRPr="00B85787">
        <w:rPr>
          <w:b/>
          <w:bCs/>
          <w:rtl/>
        </w:rPr>
        <w:t xml:space="preserve">ביזיה </w:t>
      </w:r>
      <w:r w:rsidRPr="00B85787">
        <w:rPr>
          <w:b/>
          <w:bCs/>
          <w:rtl/>
        </w:rPr>
        <w:t>לדוח אמנסטי</w:t>
      </w:r>
      <w:r w:rsidRPr="00C63526">
        <w:rPr>
          <w:b/>
          <w:rtl/>
        </w:rPr>
        <w:t>, של חברי הכנסת יום טוב חי כלפון וסמי אבו שחאד</w:t>
      </w:r>
      <w:r>
        <w:rPr>
          <w:rFonts w:hint="cs"/>
          <w:b/>
          <w:rtl/>
        </w:rPr>
        <w:t xml:space="preserve">ה. נשמעו הצעות במליאה </w:t>
      </w:r>
      <w:bookmarkStart w:id="418" w:name="_ETM_Q1_1300677"/>
      <w:bookmarkEnd w:id="418"/>
      <w:r>
        <w:rPr>
          <w:rFonts w:hint="cs"/>
          <w:b/>
          <w:rtl/>
        </w:rPr>
        <w:t xml:space="preserve">להעביר את הנושא לוועדת החוץ והביטחון וועדת הכלכלה. </w:t>
      </w:r>
      <w:bookmarkStart w:id="419" w:name="_ETM_Q1_1310136"/>
      <w:bookmarkEnd w:id="419"/>
      <w:r>
        <w:rPr>
          <w:rFonts w:hint="cs"/>
          <w:b/>
          <w:rtl/>
        </w:rPr>
        <w:t xml:space="preserve">ביום 7 במרץ, החליטה ועדת הכנסת כי ההצעה תועבר </w:t>
      </w:r>
      <w:bookmarkStart w:id="420" w:name="_ETM_Q1_1310830"/>
      <w:bookmarkEnd w:id="420"/>
      <w:r>
        <w:rPr>
          <w:rFonts w:hint="cs"/>
          <w:b/>
          <w:rtl/>
        </w:rPr>
        <w:t xml:space="preserve">לדיון בוועדת החוקה חוק ומשפט. חבר הכנסת יום טוב חי </w:t>
      </w:r>
      <w:bookmarkStart w:id="421" w:name="_ETM_Q1_1314060"/>
      <w:bookmarkEnd w:id="421"/>
      <w:r>
        <w:rPr>
          <w:rFonts w:hint="cs"/>
          <w:b/>
          <w:rtl/>
        </w:rPr>
        <w:t xml:space="preserve">כלפון הגיש רביזיה על מנת להעביר את זה לוועדת </w:t>
      </w:r>
      <w:bookmarkStart w:id="422" w:name="_ETM_Q1_1318138"/>
      <w:bookmarkEnd w:id="422"/>
      <w:r>
        <w:rPr>
          <w:rFonts w:hint="cs"/>
          <w:b/>
          <w:rtl/>
        </w:rPr>
        <w:t xml:space="preserve">החוץ והביטחון. אני מבין שאין התנגדות מיושב-ראש ועדת </w:t>
      </w:r>
      <w:bookmarkStart w:id="423" w:name="_ETM_Q1_1320006"/>
      <w:bookmarkEnd w:id="423"/>
      <w:r>
        <w:rPr>
          <w:rFonts w:hint="cs"/>
          <w:b/>
          <w:rtl/>
        </w:rPr>
        <w:t xml:space="preserve">החוקה ולכן </w:t>
      </w:r>
      <w:r>
        <w:rPr>
          <w:rFonts w:hint="cs"/>
          <w:bCs/>
          <w:rtl/>
        </w:rPr>
        <w:t xml:space="preserve">נצביע בעד להעביר את זה לוועדת החוץ והביטחון. </w:t>
      </w:r>
      <w:r>
        <w:rPr>
          <w:rFonts w:hint="cs"/>
          <w:b/>
          <w:rtl/>
        </w:rPr>
        <w:t xml:space="preserve">מי בעד הרביזיה, ירים את ידו. </w:t>
      </w:r>
    </w:p>
    <w:p w:rsidR="00C63526" w:rsidRDefault="00C63526" w:rsidP="00C63526">
      <w:pPr>
        <w:rPr>
          <w:b/>
          <w:rtl/>
          <w:lang w:eastAsia="he-IL"/>
        </w:rPr>
      </w:pPr>
    </w:p>
    <w:p w:rsidR="00B85787" w:rsidRPr="00C63526" w:rsidRDefault="00B85787" w:rsidP="00C63526">
      <w:pPr>
        <w:rPr>
          <w:b/>
          <w:rtl/>
          <w:lang w:eastAsia="he-IL"/>
        </w:rPr>
      </w:pPr>
      <w:bookmarkStart w:id="424" w:name="_ETM_Q1_1324209"/>
      <w:bookmarkEnd w:id="424"/>
    </w:p>
    <w:p w:rsidR="00C63526" w:rsidRDefault="00B85787" w:rsidP="00B85787">
      <w:pPr>
        <w:pStyle w:val="aa"/>
        <w:keepNext/>
        <w:rPr>
          <w:rtl/>
          <w:lang w:eastAsia="he-IL"/>
        </w:rPr>
      </w:pPr>
      <w:bookmarkStart w:id="425" w:name="_ETM_Q1_1293821"/>
      <w:bookmarkStart w:id="426" w:name="_ETM_Q1_1293864"/>
      <w:bookmarkEnd w:id="425"/>
      <w:bookmarkEnd w:id="426"/>
      <w:r>
        <w:rPr>
          <w:rtl/>
          <w:lang w:eastAsia="he-IL"/>
        </w:rPr>
        <w:t>הצבעה</w:t>
      </w:r>
    </w:p>
    <w:p w:rsidR="00B85787" w:rsidRDefault="00B85787" w:rsidP="00B85787">
      <w:pPr>
        <w:pStyle w:val="--"/>
        <w:keepNext/>
        <w:rPr>
          <w:rtl/>
          <w:lang w:eastAsia="he-IL"/>
        </w:rPr>
      </w:pPr>
    </w:p>
    <w:p w:rsidR="00C82143" w:rsidRDefault="00B85787" w:rsidP="00B85787">
      <w:pPr>
        <w:pStyle w:val="--"/>
        <w:keepNext/>
        <w:rPr>
          <w:rtl/>
          <w:lang w:eastAsia="he-IL"/>
        </w:rPr>
      </w:pPr>
      <w:r>
        <w:rPr>
          <w:rFonts w:hint="cs"/>
          <w:rtl/>
          <w:lang w:eastAsia="he-IL"/>
        </w:rPr>
        <w:t>אושר</w:t>
      </w:r>
      <w:bookmarkStart w:id="427" w:name="_ETM_Q1_1294015"/>
      <w:bookmarkStart w:id="428" w:name="_ETM_Q1_1294056"/>
      <w:bookmarkStart w:id="429" w:name="_ETM_Q1_1264514"/>
      <w:bookmarkStart w:id="430" w:name="_ETM_Q1_1264608"/>
      <w:bookmarkStart w:id="431" w:name="_ETM_Q1_1266415"/>
      <w:bookmarkEnd w:id="427"/>
      <w:bookmarkEnd w:id="428"/>
      <w:bookmarkEnd w:id="429"/>
      <w:bookmarkEnd w:id="430"/>
      <w:bookmarkEnd w:id="431"/>
      <w:r w:rsidR="00C82143">
        <w:rPr>
          <w:rFonts w:hint="cs"/>
          <w:rtl/>
          <w:lang w:eastAsia="he-IL"/>
        </w:rPr>
        <w:t xml:space="preserve"> </w:t>
      </w:r>
    </w:p>
    <w:p w:rsidR="00C82143" w:rsidRDefault="00C82143" w:rsidP="00C82143">
      <w:pPr>
        <w:rPr>
          <w:rtl/>
          <w:lang w:eastAsia="he-IL"/>
        </w:rPr>
      </w:pPr>
      <w:bookmarkStart w:id="432" w:name="_ETM_Q1_1261044"/>
      <w:bookmarkStart w:id="433" w:name="_ETM_Q1_1261126"/>
      <w:bookmarkEnd w:id="432"/>
      <w:bookmarkEnd w:id="433"/>
    </w:p>
    <w:p w:rsidR="00B85787" w:rsidRDefault="00B85787" w:rsidP="00B85787">
      <w:pPr>
        <w:pStyle w:val="af"/>
        <w:keepNext/>
        <w:rPr>
          <w:rtl/>
        </w:rPr>
      </w:pPr>
      <w:bookmarkStart w:id="434" w:name="ET_yor_6145_39"/>
      <w:r w:rsidRPr="00B85787">
        <w:rPr>
          <w:rStyle w:val="TagStyle"/>
          <w:rtl/>
        </w:rPr>
        <w:t xml:space="preserve"> &lt;&lt; יור &gt;&gt; </w:t>
      </w:r>
      <w:r>
        <w:rPr>
          <w:rtl/>
        </w:rPr>
        <w:t>היו"ר ניר אורבך:</w:t>
      </w:r>
      <w:r w:rsidRPr="00B85787">
        <w:rPr>
          <w:rStyle w:val="TagStyle"/>
          <w:rtl/>
        </w:rPr>
        <w:t xml:space="preserve"> &lt;&lt; יור &gt;&gt;</w:t>
      </w:r>
      <w:r>
        <w:rPr>
          <w:rtl/>
        </w:rPr>
        <w:t xml:space="preserve">   </w:t>
      </w:r>
      <w:bookmarkEnd w:id="434"/>
    </w:p>
    <w:p w:rsidR="00B85787" w:rsidRDefault="00B85787" w:rsidP="00B85787">
      <w:pPr>
        <w:pStyle w:val="KeepWithNext"/>
        <w:rPr>
          <w:rtl/>
          <w:lang w:eastAsia="he-IL"/>
        </w:rPr>
      </w:pPr>
    </w:p>
    <w:p w:rsidR="00C82143" w:rsidRDefault="00B85787" w:rsidP="00B85787">
      <w:pPr>
        <w:rPr>
          <w:rtl/>
          <w:lang w:eastAsia="he-IL"/>
        </w:rPr>
      </w:pPr>
      <w:bookmarkStart w:id="435" w:name="_ETM_Q1_1324581"/>
      <w:bookmarkEnd w:id="435"/>
      <w:r>
        <w:rPr>
          <w:rFonts w:hint="cs"/>
          <w:rtl/>
          <w:lang w:eastAsia="he-IL"/>
        </w:rPr>
        <w:t xml:space="preserve">פה אחד, הרביזיה התקבלה. ועכשיו </w:t>
      </w:r>
      <w:r w:rsidRPr="00B85787">
        <w:rPr>
          <w:rFonts w:hint="cs"/>
          <w:b/>
          <w:bCs/>
          <w:rtl/>
          <w:lang w:eastAsia="he-IL"/>
        </w:rPr>
        <w:t>נצביע להעביר את זה לוועדת החוץ והביטחון.</w:t>
      </w:r>
      <w:r>
        <w:rPr>
          <w:rFonts w:hint="cs"/>
          <w:rtl/>
          <w:lang w:eastAsia="he-IL"/>
        </w:rPr>
        <w:t xml:space="preserve"> מי בעד, ירים את ידו. </w:t>
      </w:r>
      <w:bookmarkStart w:id="436" w:name="_ETM_Q1_1166847"/>
      <w:bookmarkStart w:id="437" w:name="_ETM_Q1_1166917"/>
      <w:bookmarkEnd w:id="436"/>
      <w:bookmarkEnd w:id="437"/>
    </w:p>
    <w:p w:rsidR="00B85787" w:rsidRDefault="00B85787" w:rsidP="00B85787">
      <w:pPr>
        <w:rPr>
          <w:rtl/>
          <w:lang w:eastAsia="he-IL"/>
        </w:rPr>
      </w:pPr>
    </w:p>
    <w:p w:rsidR="00C82143" w:rsidRDefault="00B85787" w:rsidP="00B85787">
      <w:pPr>
        <w:pStyle w:val="aa"/>
        <w:keepNext/>
        <w:rPr>
          <w:rtl/>
          <w:lang w:eastAsia="he-IL"/>
        </w:rPr>
      </w:pPr>
      <w:bookmarkStart w:id="438" w:name="_ETM_Q1_1270767"/>
      <w:bookmarkStart w:id="439" w:name="_ETM_Q1_1270860"/>
      <w:bookmarkStart w:id="440" w:name="_ETM_Q1_1271415"/>
      <w:bookmarkStart w:id="441" w:name="_ETM_Q1_1271503"/>
      <w:bookmarkStart w:id="442" w:name="_ETM_Q1_1272466"/>
      <w:bookmarkStart w:id="443" w:name="_ETM_Q1_1284780"/>
      <w:bookmarkStart w:id="444" w:name="_ETM_Q1_1302628"/>
      <w:bookmarkStart w:id="445" w:name="_ETM_Q1_1302712"/>
      <w:bookmarkStart w:id="446" w:name="_ETM_Q1_1303156"/>
      <w:bookmarkStart w:id="447" w:name="_ETM_Q1_1303235"/>
      <w:bookmarkStart w:id="448" w:name="_ETM_Q1_1306677"/>
      <w:bookmarkStart w:id="449" w:name="_ETM_Q1_1308245"/>
      <w:bookmarkStart w:id="450" w:name="_ETM_Q1_1308328"/>
      <w:bookmarkStart w:id="451" w:name="_ETM_Q1_1308404"/>
      <w:bookmarkStart w:id="452" w:name="_ETM_Q1_1308473"/>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Pr>
          <w:rtl/>
          <w:lang w:eastAsia="he-IL"/>
        </w:rPr>
        <w:t>הצבעה</w:t>
      </w:r>
    </w:p>
    <w:p w:rsidR="00B85787" w:rsidRDefault="00B85787" w:rsidP="00B85787">
      <w:pPr>
        <w:pStyle w:val="--"/>
        <w:keepNext/>
        <w:rPr>
          <w:rtl/>
          <w:lang w:eastAsia="he-IL"/>
        </w:rPr>
      </w:pPr>
    </w:p>
    <w:p w:rsidR="00B85787" w:rsidRPr="00B85787" w:rsidRDefault="00B85787" w:rsidP="00B85787">
      <w:pPr>
        <w:pStyle w:val="ab"/>
        <w:rPr>
          <w:rtl/>
          <w:lang w:eastAsia="he-IL"/>
        </w:rPr>
      </w:pPr>
      <w:r>
        <w:rPr>
          <w:rFonts w:hint="cs"/>
          <w:rtl/>
          <w:lang w:eastAsia="he-IL"/>
        </w:rPr>
        <w:t>אושר</w:t>
      </w:r>
    </w:p>
    <w:p w:rsidR="00C82143" w:rsidRDefault="00C82143" w:rsidP="00C82143">
      <w:pPr>
        <w:rPr>
          <w:rtl/>
          <w:lang w:eastAsia="he-IL"/>
        </w:rPr>
      </w:pPr>
      <w:bookmarkStart w:id="453" w:name="_ETM_Q1_1313701"/>
      <w:bookmarkStart w:id="454" w:name="_ETM_Q1_1313798"/>
      <w:bookmarkEnd w:id="453"/>
      <w:bookmarkEnd w:id="454"/>
    </w:p>
    <w:p w:rsidR="00B85787" w:rsidRDefault="00B85787" w:rsidP="00B85787">
      <w:pPr>
        <w:pStyle w:val="af"/>
        <w:keepNext/>
        <w:rPr>
          <w:rtl/>
        </w:rPr>
      </w:pPr>
      <w:bookmarkStart w:id="455" w:name="ET_yor_6145_40"/>
      <w:r w:rsidRPr="00B85787">
        <w:rPr>
          <w:rStyle w:val="TagStyle"/>
          <w:rtl/>
        </w:rPr>
        <w:t xml:space="preserve"> &lt;&lt; יור &gt;&gt; </w:t>
      </w:r>
      <w:r>
        <w:rPr>
          <w:rtl/>
        </w:rPr>
        <w:t>היו"ר ניר אורבך:</w:t>
      </w:r>
      <w:r w:rsidRPr="00B85787">
        <w:rPr>
          <w:rStyle w:val="TagStyle"/>
          <w:rtl/>
        </w:rPr>
        <w:t xml:space="preserve"> &lt;&lt; יור &gt;&gt;</w:t>
      </w:r>
      <w:r>
        <w:rPr>
          <w:rtl/>
        </w:rPr>
        <w:t xml:space="preserve">   </w:t>
      </w:r>
      <w:bookmarkEnd w:id="455"/>
    </w:p>
    <w:p w:rsidR="00B85787" w:rsidRDefault="00B85787" w:rsidP="00B85787">
      <w:pPr>
        <w:pStyle w:val="KeepWithNext"/>
        <w:rPr>
          <w:rtl/>
          <w:lang w:eastAsia="he-IL"/>
        </w:rPr>
      </w:pPr>
    </w:p>
    <w:p w:rsidR="0049083E" w:rsidRDefault="00B85787" w:rsidP="00B85787">
      <w:pPr>
        <w:rPr>
          <w:rtl/>
          <w:lang w:eastAsia="he-IL"/>
        </w:rPr>
      </w:pPr>
      <w:r>
        <w:rPr>
          <w:rFonts w:hint="cs"/>
          <w:rtl/>
          <w:lang w:eastAsia="he-IL"/>
        </w:rPr>
        <w:t xml:space="preserve">אושר פה אחד. </w:t>
      </w:r>
      <w:bookmarkStart w:id="456" w:name="_ETM_Q1_1342088"/>
      <w:bookmarkEnd w:id="456"/>
      <w:r>
        <w:rPr>
          <w:rFonts w:hint="cs"/>
          <w:rtl/>
          <w:lang w:eastAsia="he-IL"/>
        </w:rPr>
        <w:t xml:space="preserve">תודה רבה והמשך יום טוב. תודה, הישיבה נעולה. </w:t>
      </w:r>
      <w:bookmarkStart w:id="457" w:name="_ETM_Q1_1351070"/>
      <w:bookmarkStart w:id="458" w:name="_ETM_Q1_1313916"/>
      <w:bookmarkStart w:id="459" w:name="_ETM_Q1_1313986"/>
      <w:bookmarkStart w:id="460" w:name="_ETM_Q1_1315678"/>
      <w:bookmarkStart w:id="461" w:name="_ETM_Q1_1322445"/>
      <w:bookmarkStart w:id="462" w:name="_ETM_Q1_1322532"/>
      <w:bookmarkStart w:id="463" w:name="_ETM_Q1_1322595"/>
      <w:bookmarkStart w:id="464" w:name="_ETM_Q1_1322667"/>
      <w:bookmarkStart w:id="465" w:name="_ETM_Q1_1323421"/>
      <w:bookmarkStart w:id="466" w:name="_ETM_Q1_1326219"/>
      <w:bookmarkStart w:id="467" w:name="_ETM_Q1_1326309"/>
      <w:bookmarkStart w:id="468" w:name="_ETM_Q1_1326389"/>
      <w:bookmarkStart w:id="469" w:name="_ETM_Q1_1326456"/>
      <w:bookmarkStart w:id="470" w:name="_ETM_Q1_1330373"/>
      <w:bookmarkStart w:id="471" w:name="_ETM_Q1_1331756"/>
      <w:bookmarkStart w:id="472" w:name="_ETM_Q1_1331845"/>
      <w:bookmarkStart w:id="473" w:name="_ETM_Q1_1331915"/>
      <w:bookmarkStart w:id="474" w:name="_ETM_Q1_1331981"/>
      <w:bookmarkStart w:id="475" w:name="_ETM_Q1_95971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rsidR="00B85787" w:rsidRDefault="00B85787" w:rsidP="00B85787">
      <w:pPr>
        <w:rPr>
          <w:rtl/>
          <w:lang w:eastAsia="he-IL"/>
        </w:rPr>
      </w:pPr>
    </w:p>
    <w:p w:rsidR="00B85787" w:rsidRDefault="00B85787" w:rsidP="00B85787">
      <w:pPr>
        <w:rPr>
          <w:rtl/>
        </w:rPr>
      </w:pPr>
    </w:p>
    <w:p w:rsidR="00B85787" w:rsidRDefault="00B85787" w:rsidP="00B85787">
      <w:pPr>
        <w:pStyle w:val="af4"/>
        <w:keepNext/>
        <w:rPr>
          <w:rtl/>
        </w:rPr>
      </w:pPr>
      <w:bookmarkStart w:id="476" w:name="ET_meetingend_41"/>
      <w:r w:rsidRPr="00B85787">
        <w:rPr>
          <w:rStyle w:val="TagStyle"/>
          <w:rtl/>
        </w:rPr>
        <w:t xml:space="preserve"> &lt;&lt; סיום &gt;&gt; </w:t>
      </w:r>
      <w:r>
        <w:rPr>
          <w:rtl/>
        </w:rPr>
        <w:t>הישיבה ננעלה בשעה 10:20.</w:t>
      </w:r>
      <w:r w:rsidRPr="00B85787">
        <w:rPr>
          <w:rStyle w:val="TagStyle"/>
          <w:rtl/>
        </w:rPr>
        <w:t xml:space="preserve"> &lt;&lt; סיום &gt;&gt;</w:t>
      </w:r>
      <w:r>
        <w:rPr>
          <w:rtl/>
        </w:rPr>
        <w:t xml:space="preserve">   </w:t>
      </w:r>
      <w:bookmarkEnd w:id="476"/>
    </w:p>
    <w:p w:rsidR="00B85787" w:rsidRDefault="00B85787" w:rsidP="00B85787">
      <w:pPr>
        <w:pStyle w:val="KeepWithNext"/>
        <w:rPr>
          <w:rtl/>
        </w:rPr>
      </w:pPr>
    </w:p>
    <w:p w:rsidR="00B85787" w:rsidRPr="00B85787" w:rsidRDefault="00B85787" w:rsidP="00B85787"/>
    <w:sectPr w:rsidR="00B85787" w:rsidRPr="00B85787" w:rsidSect="00C97954">
      <w:headerReference w:type="even" r:id="rId11"/>
      <w:headerReference w:type="default" r:id="rId12"/>
      <w:headerReference w:type="first" r:id="rId1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22E" w:rsidRDefault="0005722E">
      <w:r>
        <w:separator/>
      </w:r>
    </w:p>
  </w:endnote>
  <w:endnote w:type="continuationSeparator" w:id="0">
    <w:p w:rsidR="0005722E" w:rsidRDefault="0005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22E" w:rsidRDefault="0005722E">
      <w:r>
        <w:separator/>
      </w:r>
    </w:p>
  </w:footnote>
  <w:footnote w:type="continuationSeparator" w:id="0">
    <w:p w:rsidR="0005722E" w:rsidRDefault="0005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143" w:rsidRDefault="00C8214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82143" w:rsidRDefault="00C8214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143" w:rsidRDefault="00C8214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3</w:t>
    </w:r>
    <w:r>
      <w:rPr>
        <w:rStyle w:val="PageNumber"/>
      </w:rPr>
      <w:fldChar w:fldCharType="end"/>
    </w:r>
  </w:p>
  <w:p w:rsidR="00C82143" w:rsidRPr="00CC5815" w:rsidRDefault="00C82143" w:rsidP="008E5E3F">
    <w:pPr>
      <w:pStyle w:val="Header"/>
      <w:ind w:firstLine="0"/>
    </w:pPr>
    <w:r>
      <w:rPr>
        <w:rtl/>
      </w:rPr>
      <w:t>ועדת הכנסת</w:t>
    </w:r>
  </w:p>
  <w:p w:rsidR="00C82143" w:rsidRPr="00CC5815" w:rsidRDefault="00C82143" w:rsidP="008E5E3F">
    <w:pPr>
      <w:pStyle w:val="Header"/>
      <w:ind w:firstLine="0"/>
      <w:rPr>
        <w:rtl/>
      </w:rPr>
    </w:pPr>
    <w:r>
      <w:rPr>
        <w:rtl/>
      </w:rPr>
      <w:t>20/03/2022</w:t>
    </w:r>
  </w:p>
  <w:p w:rsidR="00C82143" w:rsidRPr="00CC5815" w:rsidRDefault="00C82143"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143" w:rsidRDefault="00C82143" w:rsidP="000A17C6">
    <w:pPr>
      <w:keepNext/>
      <w:spacing w:line="240" w:lineRule="atLeast"/>
      <w:ind w:firstLine="0"/>
      <w:jc w:val="center"/>
      <w:outlineLvl w:val="0"/>
      <w:rPr>
        <w:rtl/>
      </w:rPr>
    </w:pPr>
    <w:r>
      <w:rPr>
        <w:noProof/>
      </w:rPr>
      <w:drawing>
        <wp:inline distT="0" distB="0" distL="0" distR="0" wp14:anchorId="3E792975" wp14:editId="49383283">
          <wp:extent cx="510540" cy="624840"/>
          <wp:effectExtent l="0" t="0" r="3810" b="3810"/>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C82143" w:rsidRDefault="00C82143"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C82143" w:rsidRDefault="00C821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21BEA">
      <w:rPr>
        <w:rStyle w:val="PageNumber"/>
        <w:noProof/>
        <w:rtl/>
      </w:rPr>
      <w:t>2</w:t>
    </w:r>
    <w:r>
      <w:rPr>
        <w:rStyle w:val="PageNumber"/>
      </w:rPr>
      <w:fldChar w:fldCharType="end"/>
    </w:r>
  </w:p>
  <w:p w:rsidR="00D86E57" w:rsidRPr="00CC5815" w:rsidRDefault="0049083E" w:rsidP="008E5E3F">
    <w:pPr>
      <w:pStyle w:val="Header"/>
      <w:ind w:firstLine="0"/>
    </w:pPr>
    <w:r>
      <w:rPr>
        <w:rtl/>
      </w:rPr>
      <w:t>ועדת הכנסת</w:t>
    </w:r>
  </w:p>
  <w:p w:rsidR="00D86E57" w:rsidRPr="00CC5815" w:rsidRDefault="0049083E" w:rsidP="008E5E3F">
    <w:pPr>
      <w:pStyle w:val="Header"/>
      <w:ind w:firstLine="0"/>
      <w:rPr>
        <w:rtl/>
      </w:rPr>
    </w:pPr>
    <w:r>
      <w:rPr>
        <w:rtl/>
      </w:rPr>
      <w:t>20/03/2022</w:t>
    </w:r>
  </w:p>
  <w:p w:rsidR="00D86E57" w:rsidRPr="00CC5815" w:rsidRDefault="00D86E57" w:rsidP="008E5E3F">
    <w:pPr>
      <w:pStyle w:val="Header"/>
      <w:ind w:firstLine="0"/>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73C2FA9"/>
    <w:multiLevelType w:val="hybridMultilevel"/>
    <w:tmpl w:val="923C85B0"/>
    <w:lvl w:ilvl="0" w:tplc="65E2279A">
      <w:start w:val="1"/>
      <w:numFmt w:val="hebrew1"/>
      <w:lvlText w:val="%1."/>
      <w:lvlJc w:val="left"/>
      <w:pPr>
        <w:ind w:left="720" w:hanging="360"/>
      </w:pPr>
      <w:rPr>
        <w:rFonts w:hint="default"/>
      </w:rPr>
    </w:lvl>
    <w:lvl w:ilvl="1" w:tplc="490CD8BA">
      <w:start w:val="1"/>
      <w:numFmt w:val="bullet"/>
      <w:lvlText w:val="-"/>
      <w:lvlJc w:val="left"/>
      <w:pPr>
        <w:ind w:left="1440" w:hanging="360"/>
      </w:pPr>
      <w:rPr>
        <w:rFonts w:ascii="Sitka Small" w:hAnsi="Sitka Small" w:hint="default"/>
        <w:sz w:val="18"/>
        <w:szCs w:val="18"/>
      </w:rPr>
    </w:lvl>
    <w:lvl w:ilvl="2" w:tplc="12606D2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F5003"/>
    <w:multiLevelType w:val="hybridMultilevel"/>
    <w:tmpl w:val="B832086C"/>
    <w:lvl w:ilvl="0" w:tplc="1A14C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5041D"/>
    <w:multiLevelType w:val="hybridMultilevel"/>
    <w:tmpl w:val="DE528A3C"/>
    <w:lvl w:ilvl="0" w:tplc="9A52C91C">
      <w:start w:val="1"/>
      <w:numFmt w:val="hebrew1"/>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16962030"/>
    <w:multiLevelType w:val="hybridMultilevel"/>
    <w:tmpl w:val="41E2E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07799"/>
    <w:multiLevelType w:val="hybridMultilevel"/>
    <w:tmpl w:val="9A80BE38"/>
    <w:lvl w:ilvl="0" w:tplc="0B8C3F82">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C0C67"/>
    <w:multiLevelType w:val="hybridMultilevel"/>
    <w:tmpl w:val="0EBECAE2"/>
    <w:lvl w:ilvl="0" w:tplc="80A82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8843A0"/>
    <w:multiLevelType w:val="hybridMultilevel"/>
    <w:tmpl w:val="B0842C70"/>
    <w:lvl w:ilvl="0" w:tplc="1C4AB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7922627">
    <w:abstractNumId w:val="0"/>
  </w:num>
  <w:num w:numId="2" w16cid:durableId="425924464">
    <w:abstractNumId w:val="7"/>
  </w:num>
  <w:num w:numId="3" w16cid:durableId="346638131">
    <w:abstractNumId w:val="6"/>
  </w:num>
  <w:num w:numId="4" w16cid:durableId="2083406542">
    <w:abstractNumId w:val="2"/>
  </w:num>
  <w:num w:numId="5" w16cid:durableId="425662283">
    <w:abstractNumId w:val="4"/>
  </w:num>
  <w:num w:numId="6" w16cid:durableId="467553546">
    <w:abstractNumId w:val="3"/>
  </w:num>
  <w:num w:numId="7" w16cid:durableId="1098788338">
    <w:abstractNumId w:val="5"/>
  </w:num>
  <w:num w:numId="8" w16cid:durableId="2106684687">
    <w:abstractNumId w:val="8"/>
  </w:num>
  <w:num w:numId="9" w16cid:durableId="117349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1BEA"/>
    <w:rsid w:val="00037279"/>
    <w:rsid w:val="0005722E"/>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1931"/>
    <w:rsid w:val="00373508"/>
    <w:rsid w:val="00396023"/>
    <w:rsid w:val="003C279D"/>
    <w:rsid w:val="003F0A5F"/>
    <w:rsid w:val="003F0C0C"/>
    <w:rsid w:val="00420E41"/>
    <w:rsid w:val="00424C94"/>
    <w:rsid w:val="00447608"/>
    <w:rsid w:val="00451746"/>
    <w:rsid w:val="00470EAC"/>
    <w:rsid w:val="0049083E"/>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179F3"/>
    <w:rsid w:val="00634F61"/>
    <w:rsid w:val="00695A47"/>
    <w:rsid w:val="006A0CB7"/>
    <w:rsid w:val="006F0259"/>
    <w:rsid w:val="00700433"/>
    <w:rsid w:val="00702755"/>
    <w:rsid w:val="0070472C"/>
    <w:rsid w:val="007509A6"/>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A7102"/>
    <w:rsid w:val="009D478A"/>
    <w:rsid w:val="009E6E93"/>
    <w:rsid w:val="009F1518"/>
    <w:rsid w:val="009F5773"/>
    <w:rsid w:val="009F6A05"/>
    <w:rsid w:val="00A15971"/>
    <w:rsid w:val="00A21F19"/>
    <w:rsid w:val="00A22C90"/>
    <w:rsid w:val="00A42723"/>
    <w:rsid w:val="00A64A6D"/>
    <w:rsid w:val="00A65530"/>
    <w:rsid w:val="00A66020"/>
    <w:rsid w:val="00A87F74"/>
    <w:rsid w:val="00AB02EE"/>
    <w:rsid w:val="00AB3F3A"/>
    <w:rsid w:val="00AD4EC9"/>
    <w:rsid w:val="00AD6FFC"/>
    <w:rsid w:val="00AF31E6"/>
    <w:rsid w:val="00AF4150"/>
    <w:rsid w:val="00B0091C"/>
    <w:rsid w:val="00B0509A"/>
    <w:rsid w:val="00B120B2"/>
    <w:rsid w:val="00B50340"/>
    <w:rsid w:val="00B65508"/>
    <w:rsid w:val="00B738CA"/>
    <w:rsid w:val="00B8517A"/>
    <w:rsid w:val="00B85787"/>
    <w:rsid w:val="00BA6446"/>
    <w:rsid w:val="00BD47B7"/>
    <w:rsid w:val="00C135D5"/>
    <w:rsid w:val="00C22DCB"/>
    <w:rsid w:val="00C3598A"/>
    <w:rsid w:val="00C360BC"/>
    <w:rsid w:val="00C44800"/>
    <w:rsid w:val="00C52EC2"/>
    <w:rsid w:val="00C61DC1"/>
    <w:rsid w:val="00C63526"/>
    <w:rsid w:val="00C64AFF"/>
    <w:rsid w:val="00C661EE"/>
    <w:rsid w:val="00C72438"/>
    <w:rsid w:val="00C763E4"/>
    <w:rsid w:val="00C82143"/>
    <w:rsid w:val="00C8624A"/>
    <w:rsid w:val="00C97954"/>
    <w:rsid w:val="00CA5363"/>
    <w:rsid w:val="00CB6D60"/>
    <w:rsid w:val="00CC5815"/>
    <w:rsid w:val="00CE24B8"/>
    <w:rsid w:val="00CE5849"/>
    <w:rsid w:val="00D179D5"/>
    <w:rsid w:val="00D278F7"/>
    <w:rsid w:val="00D37550"/>
    <w:rsid w:val="00D40A29"/>
    <w:rsid w:val="00D45D27"/>
    <w:rsid w:val="00D86E57"/>
    <w:rsid w:val="00D92417"/>
    <w:rsid w:val="00D96B24"/>
    <w:rsid w:val="00DE5B80"/>
    <w:rsid w:val="00E33AE3"/>
    <w:rsid w:val="00E37531"/>
    <w:rsid w:val="00E61903"/>
    <w:rsid w:val="00E64116"/>
    <w:rsid w:val="00EA624B"/>
    <w:rsid w:val="00EB057D"/>
    <w:rsid w:val="00EB18E4"/>
    <w:rsid w:val="00EB5C85"/>
    <w:rsid w:val="00EC0AC2"/>
    <w:rsid w:val="00EC1FB3"/>
    <w:rsid w:val="00EC2CD4"/>
    <w:rsid w:val="00EE09AD"/>
    <w:rsid w:val="00F053E5"/>
    <w:rsid w:val="00F10D2D"/>
    <w:rsid w:val="00F16831"/>
    <w:rsid w:val="00F2256A"/>
    <w:rsid w:val="00F2743B"/>
    <w:rsid w:val="00F33462"/>
    <w:rsid w:val="00F3623F"/>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49083E"/>
    <w:rPr>
      <w:rFonts w:cs="Arial"/>
      <w:b/>
      <w:bCs w:val="0"/>
      <w:vanish/>
      <w:color w:val="010000"/>
      <w:bdr w:val="single" w:sz="4" w:space="0" w:color="FF66FF"/>
    </w:rPr>
  </w:style>
  <w:style w:type="paragraph" w:styleId="ListParagraph">
    <w:name w:val="List Paragraph"/>
    <w:basedOn w:val="Normal"/>
    <w:uiPriority w:val="34"/>
    <w:qFormat/>
    <w:rsid w:val="00E37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2CBAB-9C85-43A8-BFE6-7F69DA44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2024</Words>
  <Characters>11540</Characters>
  <Application>Microsoft Office Word</Application>
  <DocSecurity>0</DocSecurity>
  <Lines>96</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