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84BC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C251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A84BC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A84BC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94</w:t>
      </w:r>
    </w:p>
    <w:p w:rsidR="00E64116" w:rsidRPr="008713A4" w:rsidRDefault="00A84BC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84BC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ט"ו באייר התשפ"ב (16 במאי 2022),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0C2515" w:rsidRPr="00F743CA" w:rsidRDefault="000C2515" w:rsidP="000C2515">
      <w:pPr>
        <w:spacing w:line="360" w:lineRule="auto"/>
        <w:ind w:left="-257"/>
        <w:rPr>
          <w:b/>
          <w:bCs/>
          <w:u w:val="single"/>
        </w:rPr>
      </w:pPr>
      <w:r w:rsidRPr="00F743CA">
        <w:rPr>
          <w:rFonts w:hint="cs"/>
          <w:rtl/>
        </w:rPr>
        <w:t xml:space="preserve">קביעת ועדות לדיון בהצעות חוק הבאות: </w:t>
      </w:r>
    </w:p>
    <w:p w:rsidR="000C2515" w:rsidRPr="004C7061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</w:rPr>
      </w:pPr>
      <w:r w:rsidRPr="004C7061">
        <w:rPr>
          <w:rFonts w:cs="David"/>
          <w:rtl/>
        </w:rPr>
        <w:t xml:space="preserve">הצעת חוק העונשין (תיקון - הגדרת סוכן חוץ), התשפ"ב-2022 (פ/3616/24), של חבר הכנסת אבי דיכטר וקבוצת חברי הכנסת. </w:t>
      </w:r>
    </w:p>
    <w:p w:rsidR="000C2515" w:rsidRPr="004C7061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</w:rPr>
      </w:pPr>
      <w:r w:rsidRPr="004C7061">
        <w:rPr>
          <w:rFonts w:cs="David"/>
          <w:rtl/>
        </w:rPr>
        <w:t>הצעת חוק חובת המכרזים (תיקון - עידוד עסקים להעסקת בני החברה הערבית והחרדית), התשפ"א-2021 (פ/1998/24), של חברת הכנסת ג'ידא רינאוי- זועבי וקבוצת חברי הכנסת.</w:t>
      </w:r>
    </w:p>
    <w:p w:rsidR="000C2515" w:rsidRPr="004C7061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</w:rPr>
      </w:pPr>
      <w:r w:rsidRPr="004C7061">
        <w:rPr>
          <w:rFonts w:cs="David"/>
          <w:rtl/>
        </w:rPr>
        <w:t>הצעת חוק חובת המכרזים (תיקון - עידוד עסקים להעסקת בני החברה הערבית והחרדית), התשפ"א-2021 (פ/896</w:t>
      </w:r>
      <w:r>
        <w:rPr>
          <w:rFonts w:cs="David"/>
          <w:rtl/>
        </w:rPr>
        <w:t>/24), של חבר הכנסת יצחק פינדרוס</w:t>
      </w:r>
      <w:r>
        <w:rPr>
          <w:rFonts w:cs="David" w:hint="cs"/>
          <w:rtl/>
        </w:rPr>
        <w:t>.</w:t>
      </w:r>
      <w:r w:rsidRPr="004C7061">
        <w:rPr>
          <w:rFonts w:cs="David"/>
          <w:rtl/>
        </w:rPr>
        <w:t xml:space="preserve">   </w:t>
      </w:r>
    </w:p>
    <w:p w:rsidR="000C2515" w:rsidRPr="004C7061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</w:rPr>
      </w:pPr>
      <w:r w:rsidRPr="004C7061">
        <w:rPr>
          <w:rFonts w:cs="David"/>
          <w:rtl/>
        </w:rPr>
        <w:t xml:space="preserve">הצעת חוק לתיקון פקודת המשטרה (תיעוד חזותי של השימוש במכתזית), התשפ"ב-2022 (פ/3684/24), </w:t>
      </w:r>
      <w:r>
        <w:rPr>
          <w:rFonts w:cs="David"/>
          <w:rtl/>
        </w:rPr>
        <w:br/>
      </w:r>
      <w:r w:rsidRPr="004C7061">
        <w:rPr>
          <w:rFonts w:cs="David"/>
          <w:rtl/>
        </w:rPr>
        <w:t>של חברי הכנסת אוסאמה סעדי ואחמד טיבי.</w:t>
      </w:r>
    </w:p>
    <w:p w:rsidR="000C2515" w:rsidRPr="004C7061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</w:rPr>
      </w:pPr>
      <w:r w:rsidRPr="004C7061">
        <w:rPr>
          <w:rFonts w:cs="David"/>
          <w:rtl/>
        </w:rPr>
        <w:t>הצעת חוק לתיקון פקודת המשטרה (תיעוד חזותי של השימוש במכתזית), התשפ"ב-2022 (פ/3</w:t>
      </w:r>
      <w:r>
        <w:rPr>
          <w:rFonts w:cs="David" w:hint="cs"/>
          <w:rtl/>
        </w:rPr>
        <w:t>665</w:t>
      </w:r>
      <w:r w:rsidRPr="004C7061">
        <w:rPr>
          <w:rFonts w:cs="David"/>
          <w:rtl/>
        </w:rPr>
        <w:t xml:space="preserve">/24), </w:t>
      </w:r>
      <w:r>
        <w:rPr>
          <w:rFonts w:cs="David"/>
          <w:rtl/>
        </w:rPr>
        <w:br/>
      </w:r>
      <w:r w:rsidRPr="004C7061">
        <w:rPr>
          <w:rFonts w:cs="David"/>
          <w:rtl/>
        </w:rPr>
        <w:t>של חברת הכנסת גבי לסקי.</w:t>
      </w:r>
    </w:p>
    <w:p w:rsidR="000C2515" w:rsidRPr="004C7061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</w:rPr>
      </w:pPr>
      <w:r w:rsidRPr="004C7061">
        <w:rPr>
          <w:rFonts w:cs="David"/>
          <w:rtl/>
        </w:rPr>
        <w:t xml:space="preserve">הצעת חוק לתיקון פקודת המשטרה (תיעוד חזותי של השימוש במכתזית), התשפ"ב-2022 (פ/3041/24), </w:t>
      </w:r>
      <w:r>
        <w:rPr>
          <w:rFonts w:cs="David"/>
          <w:rtl/>
        </w:rPr>
        <w:br/>
      </w:r>
      <w:r w:rsidRPr="004C7061">
        <w:rPr>
          <w:rFonts w:cs="David"/>
          <w:rtl/>
        </w:rPr>
        <w:t>של חבר הכנסת אורי מקלב וקבוצת חברי הכנסת.</w:t>
      </w:r>
    </w:p>
    <w:p w:rsidR="000C2515" w:rsidRPr="004C7061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</w:rPr>
      </w:pPr>
      <w:r w:rsidRPr="004C7061">
        <w:rPr>
          <w:rFonts w:cs="David"/>
          <w:rtl/>
        </w:rPr>
        <w:t>הצעת חוק הגנת הצרכן (תיקון - ביטול עסקת מכר מרחוק למתן שירותי תיירות בישראל), התשפ"ב-2022 (פ/3628/24), של חבר הכנסת רון כץ.</w:t>
      </w:r>
    </w:p>
    <w:p w:rsidR="000C2515" w:rsidRPr="004C7061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</w:rPr>
      </w:pPr>
      <w:r w:rsidRPr="004C7061">
        <w:rPr>
          <w:rFonts w:cs="David"/>
          <w:rtl/>
        </w:rPr>
        <w:t xml:space="preserve">הצעת חוק הגנת הצרכן (תיקון - ביטול עסקת מכר מרחוק למתן שירותי תיירות בישראל), התשפ"ב-2022 (פ/3073/24), של חברת הכנסת לימור מגן תלם וקבוצת חברי הכנסת. </w:t>
      </w:r>
    </w:p>
    <w:p w:rsidR="000C2515" w:rsidRPr="004C7061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  <w:rtl/>
        </w:rPr>
      </w:pPr>
      <w:r w:rsidRPr="004C7061">
        <w:rPr>
          <w:rFonts w:cs="David"/>
          <w:rtl/>
        </w:rPr>
        <w:t>הצעת חוק לביטול קובלנה (תיקוני חקיקה), התשפ"ב-  2022 (פ/3412/24),  של חבר הכנסת צבי האוזר.</w:t>
      </w:r>
    </w:p>
    <w:p w:rsidR="000C2515" w:rsidRPr="004C7061" w:rsidRDefault="000C2515" w:rsidP="000C2515">
      <w:pPr>
        <w:pStyle w:val="ListParagraph"/>
        <w:numPr>
          <w:ilvl w:val="0"/>
          <w:numId w:val="3"/>
        </w:numPr>
        <w:jc w:val="both"/>
        <w:rPr>
          <w:rFonts w:cs="David"/>
        </w:rPr>
      </w:pPr>
      <w:r w:rsidRPr="004C7061">
        <w:rPr>
          <w:rFonts w:cs="David"/>
          <w:rtl/>
        </w:rPr>
        <w:t xml:space="preserve">הצעת חוק הרשות הלאומית לביטחון קהילתי (תיקון מס' 2), התשפ"ב-2021 (מ/1451).   </w:t>
      </w:r>
    </w:p>
    <w:p w:rsidR="000C2515" w:rsidRPr="000878F3" w:rsidRDefault="000C2515" w:rsidP="000C2515">
      <w:pPr>
        <w:pStyle w:val="ListParagraph"/>
        <w:numPr>
          <w:ilvl w:val="0"/>
          <w:numId w:val="3"/>
        </w:numPr>
        <w:jc w:val="both"/>
        <w:rPr>
          <w:rFonts w:cs="David"/>
        </w:rPr>
      </w:pPr>
      <w:r w:rsidRPr="000878F3">
        <w:rPr>
          <w:rFonts w:cs="David" w:hint="cs"/>
          <w:rtl/>
        </w:rPr>
        <w:t xml:space="preserve">הצעת חוק הקמת מערכת סולרית בבית משותף שהוקם במסגרת עסקת פינוי ובינוי, התשפ"א-2021 (פ/1601/24), של חברת הכנסת אורלי לוי אבקסיס. </w:t>
      </w:r>
    </w:p>
    <w:p w:rsidR="000C2515" w:rsidRPr="00154302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</w:rPr>
      </w:pPr>
      <w:r w:rsidRPr="00154302">
        <w:rPr>
          <w:rFonts w:cs="David"/>
          <w:rtl/>
        </w:rPr>
        <w:t>הצעת חוק העונשין (תיקון – הרחבת הגדרת הגזענות), התשפ"א-2021 (פ/216/24), של חה"כ יעקב אשר וקבוצת חברי הכנסת.</w:t>
      </w:r>
    </w:p>
    <w:p w:rsidR="000C2515" w:rsidRPr="001D758A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</w:rPr>
      </w:pPr>
      <w:r w:rsidRPr="00154302">
        <w:rPr>
          <w:rFonts w:cs="David"/>
          <w:rtl/>
        </w:rPr>
        <w:t>הצעת חוק יישום תכנית ההתנתקות (תיקון - ביטול סעיפי הפינוי ושינוי שם החוק), התשפ"א-2021 (פ/356/24), של חה"כ מכלוף מיקי זוהר.</w:t>
      </w:r>
    </w:p>
    <w:p w:rsidR="000C2515" w:rsidRPr="001D758A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</w:rPr>
      </w:pPr>
      <w:r w:rsidRPr="00154302">
        <w:rPr>
          <w:rFonts w:cs="David"/>
          <w:rtl/>
        </w:rPr>
        <w:t>הצעת חוק-יסוד: כבוד האדם וחירותו (תיקון – פסקת התגברות) (פ</w:t>
      </w:r>
      <w:r>
        <w:rPr>
          <w:rFonts w:cs="David"/>
          <w:rtl/>
        </w:rPr>
        <w:t>/191/24), של חה"כ מיכאל מלכיאלי</w:t>
      </w:r>
      <w:r>
        <w:rPr>
          <w:rFonts w:cs="David" w:hint="cs"/>
          <w:rtl/>
        </w:rPr>
        <w:t>.</w:t>
      </w:r>
    </w:p>
    <w:p w:rsidR="000C2515" w:rsidRPr="00154302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</w:rPr>
      </w:pPr>
      <w:r w:rsidRPr="00154302">
        <w:rPr>
          <w:rFonts w:cs="David"/>
          <w:rtl/>
        </w:rPr>
        <w:t xml:space="preserve">הצעת חוק-יסוד: ההתגברות (תיקוני חקיקה) (פ/254/24), של חה"כ שלמה קרעי וקבוצת חברי הכנסת. </w:t>
      </w:r>
    </w:p>
    <w:p w:rsidR="000C2515" w:rsidRPr="00154302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</w:rPr>
      </w:pPr>
      <w:r w:rsidRPr="00154302">
        <w:rPr>
          <w:rFonts w:cs="David"/>
          <w:rtl/>
        </w:rPr>
        <w:t>הצעת חוק-יסוד: ההתגברות (תיקוני חקיקה) (פ/5</w:t>
      </w:r>
      <w:r>
        <w:rPr>
          <w:rFonts w:cs="David"/>
          <w:rtl/>
        </w:rPr>
        <w:t>0/24), של חה"כ מכלוף מיקי זוהר.</w:t>
      </w:r>
    </w:p>
    <w:p w:rsidR="000C2515" w:rsidRPr="00154302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</w:rPr>
      </w:pPr>
      <w:r w:rsidRPr="00154302">
        <w:rPr>
          <w:rFonts w:cs="David"/>
          <w:rtl/>
        </w:rPr>
        <w:t>הצעת חוק יישובים ושכונות בהליכי הסדרה, התשפ"א-2021 (פ/402/24), של חה"כ יצחק פינדרוס.</w:t>
      </w:r>
    </w:p>
    <w:p w:rsidR="000C2515" w:rsidRPr="00154302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</w:rPr>
      </w:pPr>
      <w:r w:rsidRPr="00154302">
        <w:rPr>
          <w:rFonts w:cs="David"/>
          <w:rtl/>
        </w:rPr>
        <w:t xml:space="preserve">הצעת חוק יישובים ושכונות בהליכי הסדרה, התשפ"א-2021 (פ/401/24), של חה"כ מכלוף מיקי </w:t>
      </w:r>
      <w:r>
        <w:rPr>
          <w:rFonts w:cs="David"/>
          <w:rtl/>
        </w:rPr>
        <w:t>זוהר</w:t>
      </w:r>
      <w:r>
        <w:rPr>
          <w:rFonts w:cs="David" w:hint="cs"/>
          <w:rtl/>
        </w:rPr>
        <w:t>.</w:t>
      </w:r>
    </w:p>
    <w:p w:rsidR="000C2515" w:rsidRPr="00F743CA" w:rsidRDefault="000C2515" w:rsidP="000C2515">
      <w:pPr>
        <w:pStyle w:val="ListParagraph"/>
        <w:numPr>
          <w:ilvl w:val="0"/>
          <w:numId w:val="3"/>
        </w:numPr>
        <w:tabs>
          <w:tab w:val="right" w:pos="3770"/>
        </w:tabs>
        <w:jc w:val="both"/>
        <w:rPr>
          <w:rFonts w:cs="David"/>
          <w:rtl/>
        </w:rPr>
      </w:pPr>
      <w:r w:rsidRPr="00154302">
        <w:rPr>
          <w:rFonts w:cs="David"/>
          <w:rtl/>
        </w:rPr>
        <w:t>הצעת חוק יישובים ושכונות בהליכי הסדרה, התשפ"א-2021 (פ/400/24), של חה"כ אורית סטרוק וקבוצת חברי הכנסת.</w:t>
      </w: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lastRenderedPageBreak/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84BCC" w:rsidRDefault="00A84BCC" w:rsidP="00EC1FB3">
      <w:pPr>
        <w:ind w:firstLine="0"/>
        <w:rPr>
          <w:rtl/>
        </w:rPr>
      </w:pPr>
      <w:r w:rsidRPr="00A84BCC">
        <w:rPr>
          <w:rtl/>
        </w:rPr>
        <w:t>ניר אורבך – היו"ר</w:t>
      </w:r>
    </w:p>
    <w:p w:rsidR="00A84BCC" w:rsidRPr="00A84BCC" w:rsidRDefault="00A84BCC" w:rsidP="00EC1FB3">
      <w:pPr>
        <w:ind w:firstLine="0"/>
        <w:rPr>
          <w:rtl/>
        </w:rPr>
      </w:pPr>
      <w:r w:rsidRPr="008B264E">
        <w:rPr>
          <w:rtl/>
        </w:rPr>
        <w:t>יצחק פינדרוס</w:t>
      </w:r>
    </w:p>
    <w:p w:rsidR="00A84BCC" w:rsidRPr="008713A4" w:rsidRDefault="00A84BCC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2808F5" w:rsidP="00DE5B80">
      <w:pPr>
        <w:ind w:firstLine="0"/>
        <w:rPr>
          <w:rtl/>
        </w:rPr>
      </w:pPr>
      <w:r>
        <w:rPr>
          <w:rFonts w:hint="cs"/>
          <w:rtl/>
        </w:rPr>
        <w:t>צביקה האוזר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0C2515" w:rsidRPr="000C47F5" w:rsidRDefault="000C2515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248"/>
        <w:gridCol w:w="248"/>
      </w:tblGrid>
      <w:tr w:rsidR="002808F5" w:rsidTr="002808F5">
        <w:tc>
          <w:tcPr>
            <w:tcW w:w="0" w:type="auto"/>
            <w:shd w:val="clear" w:color="auto" w:fill="auto"/>
          </w:tcPr>
          <w:p w:rsidR="002808F5" w:rsidRDefault="002808F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מזכיר הכנסת דן מרזוק</w:t>
            </w:r>
          </w:p>
        </w:tc>
        <w:tc>
          <w:tcPr>
            <w:tcW w:w="0" w:type="auto"/>
            <w:shd w:val="clear" w:color="auto" w:fill="auto"/>
          </w:tcPr>
          <w:p w:rsidR="002808F5" w:rsidRDefault="002808F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2808F5" w:rsidRDefault="002808F5" w:rsidP="00DE5B80">
            <w:pPr>
              <w:ind w:firstLine="0"/>
              <w:rPr>
                <w:rtl/>
              </w:rPr>
            </w:pPr>
          </w:p>
        </w:tc>
      </w:tr>
      <w:tr w:rsidR="000C2515" w:rsidTr="001754C4">
        <w:tc>
          <w:tcPr>
            <w:tcW w:w="0" w:type="auto"/>
            <w:gridSpan w:val="3"/>
            <w:shd w:val="clear" w:color="auto" w:fill="auto"/>
          </w:tcPr>
          <w:p w:rsidR="000C2515" w:rsidRDefault="000C2515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סגנית מזכיר הכנסת </w:t>
            </w:r>
            <w:r>
              <w:rPr>
                <w:rtl/>
              </w:rPr>
              <w:t>אלינור ימין</w:t>
            </w:r>
          </w:p>
          <w:p w:rsidR="000C2515" w:rsidRDefault="000C2515" w:rsidP="000C2515">
            <w:pPr>
              <w:ind w:firstLine="0"/>
              <w:rPr>
                <w:rtl/>
              </w:rPr>
            </w:pPr>
          </w:p>
        </w:tc>
      </w:tr>
    </w:tbl>
    <w:p w:rsidR="00E64116" w:rsidRDefault="00E64116" w:rsidP="00DE5B80">
      <w:pPr>
        <w:ind w:firstLine="0"/>
        <w:rPr>
          <w:rtl/>
        </w:rPr>
      </w:pPr>
    </w:p>
    <w:p w:rsidR="000C2515" w:rsidRPr="008713A4" w:rsidRDefault="000C2515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84BCC" w:rsidP="00D40A29">
      <w:pPr>
        <w:ind w:firstLine="0"/>
      </w:pPr>
      <w:r w:rsidRPr="002808F5"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0C2515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84BCC" w:rsidP="00D40A29">
      <w:pPr>
        <w:ind w:firstLine="0"/>
        <w:rPr>
          <w:u w:val="single"/>
        </w:rPr>
      </w:pPr>
      <w:r w:rsidRPr="002808F5"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A84BCC" w:rsidP="008320F6">
      <w:pPr>
        <w:ind w:firstLine="0"/>
        <w:rPr>
          <w:rtl/>
        </w:rPr>
      </w:pPr>
      <w:r>
        <w:rPr>
          <w:rtl/>
        </w:rPr>
        <w:t>הילה מליחי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3F0393" w:rsidRDefault="003F0393" w:rsidP="003F0393">
      <w:pPr>
        <w:pStyle w:val="a0"/>
        <w:keepNext/>
        <w:rPr>
          <w:rtl/>
        </w:rPr>
      </w:pPr>
      <w:bookmarkStart w:id="0" w:name="_ETM_Q1_8202"/>
      <w:bookmarkStart w:id="1" w:name="_ETM_Q1_8457"/>
      <w:bookmarkStart w:id="2" w:name="_ETM_Q1_8547"/>
      <w:bookmarkStart w:id="3" w:name="ET_subject_637122_62"/>
      <w:bookmarkStart w:id="4" w:name="ET_subject_631232_22"/>
      <w:bookmarkEnd w:id="0"/>
      <w:bookmarkEnd w:id="1"/>
      <w:bookmarkEnd w:id="2"/>
      <w:r w:rsidRPr="003F0393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הצעת חוק לתיקון פקודת המשטרה (תיעוד חזותי של השימוש במכתזית), התשפ"ב-2022, פ/3684/24</w:t>
      </w:r>
      <w:r w:rsidRPr="003F0393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3"/>
    </w:p>
    <w:p w:rsidR="003F0393" w:rsidRDefault="003F0393" w:rsidP="003F0393">
      <w:pPr>
        <w:pStyle w:val="a0"/>
        <w:keepNext/>
        <w:rPr>
          <w:rtl/>
          <w:lang w:eastAsia="he-IL"/>
        </w:rPr>
      </w:pPr>
      <w:bookmarkStart w:id="5" w:name="ET_subject_637100_63"/>
      <w:bookmarkStart w:id="6" w:name="ET_yor_6145_21"/>
      <w:bookmarkEnd w:id="4"/>
      <w:r w:rsidRPr="003F0393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לתיקון פקודת המשטרה (תיעוד חזותי של השימוש במכתזית), התשפ"ב-2022, פ/3665/24</w:t>
      </w:r>
      <w:r w:rsidRPr="003F0393">
        <w:rPr>
          <w:rStyle w:val="TagStyle"/>
          <w:rtl/>
        </w:rPr>
        <w:t xml:space="preserve"> &lt;&lt; נושא &gt;&gt;</w:t>
      </w:r>
      <w:bookmarkEnd w:id="5"/>
    </w:p>
    <w:p w:rsidR="003F0393" w:rsidRDefault="003F0393" w:rsidP="003F0393">
      <w:pPr>
        <w:pStyle w:val="a0"/>
        <w:keepNext/>
        <w:rPr>
          <w:rtl/>
          <w:lang w:eastAsia="he-IL"/>
        </w:rPr>
      </w:pPr>
      <w:bookmarkStart w:id="7" w:name="ET_subject_631232_64"/>
      <w:r w:rsidRPr="003F0393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לתיקון פקודת המשטרה (תיעוד חזותי של השימוש במכתזית), התשפ"ב-2022, פ/3041/24</w:t>
      </w:r>
      <w:r w:rsidRPr="003F0393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7"/>
    </w:p>
    <w:p w:rsidR="003F0393" w:rsidRPr="003F0393" w:rsidRDefault="003F0393" w:rsidP="003F0393">
      <w:pPr>
        <w:rPr>
          <w:rtl/>
          <w:lang w:eastAsia="he-IL"/>
        </w:rPr>
      </w:pPr>
    </w:p>
    <w:p w:rsidR="003F0393" w:rsidRPr="003F0393" w:rsidRDefault="003F0393" w:rsidP="003F0393">
      <w:pPr>
        <w:rPr>
          <w:rtl/>
          <w:lang w:eastAsia="he-IL"/>
        </w:rPr>
      </w:pPr>
    </w:p>
    <w:p w:rsidR="00A84BCC" w:rsidRDefault="00A84BCC" w:rsidP="00A84BCC">
      <w:pPr>
        <w:pStyle w:val="af"/>
        <w:keepNext/>
      </w:pPr>
      <w:r w:rsidRPr="00A84BCC">
        <w:rPr>
          <w:rStyle w:val="TagStyle"/>
          <w:rtl/>
        </w:rPr>
        <w:t xml:space="preserve">&lt;&lt; יור &gt;&gt; </w:t>
      </w:r>
      <w:r>
        <w:rPr>
          <w:rtl/>
        </w:rPr>
        <w:t>היו"ר ניר אורבך:</w:t>
      </w:r>
      <w:r w:rsidRPr="00A84BCC">
        <w:rPr>
          <w:rStyle w:val="TagStyle"/>
          <w:rtl/>
        </w:rPr>
        <w:t xml:space="preserve"> &lt;&lt; יור &gt;&gt;</w:t>
      </w:r>
      <w:bookmarkEnd w:id="6"/>
    </w:p>
    <w:p w:rsidR="00A84BCC" w:rsidRPr="00A84BCC" w:rsidRDefault="00A84BCC" w:rsidP="00A84BCC">
      <w:pPr>
        <w:pStyle w:val="KeepWithNext"/>
        <w:rPr>
          <w:rtl/>
          <w:lang w:eastAsia="he-IL"/>
        </w:rPr>
      </w:pPr>
    </w:p>
    <w:p w:rsidR="00A84BCC" w:rsidRDefault="003F0393" w:rsidP="005921D8">
      <w:pPr>
        <w:rPr>
          <w:rtl/>
          <w:lang w:eastAsia="he-IL"/>
        </w:rPr>
      </w:pPr>
      <w:bookmarkStart w:id="8" w:name="_ETM_Q1_9960"/>
      <w:bookmarkEnd w:id="8"/>
      <w:r>
        <w:rPr>
          <w:rFonts w:hint="cs"/>
          <w:rtl/>
          <w:lang w:eastAsia="he-IL"/>
        </w:rPr>
        <w:t xml:space="preserve">בוקר טוב, </w:t>
      </w:r>
      <w:r w:rsidR="00A84BCC">
        <w:rPr>
          <w:rFonts w:hint="cs"/>
          <w:rtl/>
          <w:lang w:eastAsia="he-IL"/>
        </w:rPr>
        <w:t>אנחנו פותחים את הדיון.</w:t>
      </w:r>
      <w:r>
        <w:rPr>
          <w:rFonts w:hint="cs"/>
          <w:rtl/>
          <w:lang w:eastAsia="he-IL"/>
        </w:rPr>
        <w:t xml:space="preserve"> אני מתכבד לפתוח את ישיבת </w:t>
      </w:r>
      <w:bookmarkStart w:id="9" w:name="_ETM_Q1_232000"/>
      <w:bookmarkEnd w:id="9"/>
      <w:r>
        <w:rPr>
          <w:rFonts w:hint="cs"/>
          <w:rtl/>
          <w:lang w:eastAsia="he-IL"/>
        </w:rPr>
        <w:t>ועדת הכנסת.</w:t>
      </w:r>
      <w:r w:rsidR="00A84BCC">
        <w:rPr>
          <w:rFonts w:hint="cs"/>
          <w:rtl/>
          <w:lang w:eastAsia="he-IL"/>
        </w:rPr>
        <w:t xml:space="preserve"> היום יום שני</w:t>
      </w:r>
      <w:r>
        <w:rPr>
          <w:rFonts w:hint="cs"/>
          <w:rtl/>
          <w:lang w:eastAsia="he-IL"/>
        </w:rPr>
        <w:t>,</w:t>
      </w:r>
      <w:r w:rsidR="00A84BCC">
        <w:rPr>
          <w:rFonts w:hint="cs"/>
          <w:rtl/>
          <w:lang w:eastAsia="he-IL"/>
        </w:rPr>
        <w:t xml:space="preserve"> ט"ו באייר </w:t>
      </w:r>
      <w:bookmarkStart w:id="10" w:name="_ETM_Q1_238395"/>
      <w:bookmarkEnd w:id="10"/>
      <w:r>
        <w:rPr>
          <w:rFonts w:hint="cs"/>
          <w:rtl/>
          <w:lang w:eastAsia="he-IL"/>
        </w:rPr>
        <w:t xml:space="preserve">התשפ"ב, </w:t>
      </w:r>
      <w:r w:rsidR="00A84BCC">
        <w:rPr>
          <w:rFonts w:hint="cs"/>
          <w:rtl/>
          <w:lang w:eastAsia="he-IL"/>
        </w:rPr>
        <w:t>16 במאי 202</w:t>
      </w:r>
      <w:r>
        <w:rPr>
          <w:rFonts w:hint="cs"/>
          <w:rtl/>
          <w:lang w:eastAsia="he-IL"/>
        </w:rPr>
        <w:t>2. אנחנו עוברים על הנושאים בסדר-</w:t>
      </w:r>
      <w:r w:rsidR="00A84BCC">
        <w:rPr>
          <w:rFonts w:hint="cs"/>
          <w:rtl/>
          <w:lang w:eastAsia="he-IL"/>
        </w:rPr>
        <w:t>היום</w:t>
      </w:r>
      <w:r>
        <w:rPr>
          <w:rFonts w:hint="cs"/>
          <w:rtl/>
          <w:lang w:eastAsia="he-IL"/>
        </w:rPr>
        <w:t>.</w:t>
      </w:r>
      <w:r w:rsidR="00A84BCC">
        <w:rPr>
          <w:rFonts w:hint="cs"/>
          <w:rtl/>
          <w:lang w:eastAsia="he-IL"/>
        </w:rPr>
        <w:t xml:space="preserve"> נושאים </w:t>
      </w:r>
      <w:bookmarkStart w:id="11" w:name="_ETM_Q1_248487"/>
      <w:bookmarkEnd w:id="11"/>
      <w:r>
        <w:rPr>
          <w:rFonts w:hint="cs"/>
          <w:rtl/>
          <w:lang w:eastAsia="he-IL"/>
        </w:rPr>
        <w:t xml:space="preserve">1, 2 ו-3 ירדו כרגע מסדר-היום. נושא 4, </w:t>
      </w:r>
      <w:r>
        <w:rPr>
          <w:rtl/>
        </w:rPr>
        <w:t>הצעת חוק לתיקון פקודת המשטרה (תיעוד חזותי של השימוש במכתזית), התשפ"ב-2022, פ/</w:t>
      </w:r>
      <w:r w:rsidR="009665D6">
        <w:rPr>
          <w:rFonts w:hint="cs"/>
          <w:rtl/>
        </w:rPr>
        <w:t>,</w:t>
      </w:r>
      <w:r>
        <w:rPr>
          <w:rFonts w:hint="cs"/>
          <w:rtl/>
        </w:rPr>
        <w:t>3684</w:t>
      </w:r>
      <w:r>
        <w:rPr>
          <w:rtl/>
        </w:rPr>
        <w:t>/24</w:t>
      </w:r>
      <w:r>
        <w:rPr>
          <w:rFonts w:hint="cs"/>
          <w:rtl/>
        </w:rPr>
        <w:t xml:space="preserve"> של חברי הכנסת אוסאמה סעדי ואחמד טיבי.</w:t>
      </w:r>
      <w:bookmarkStart w:id="12" w:name="_ETM_Q1_259000"/>
      <w:bookmarkEnd w:id="12"/>
      <w:r>
        <w:rPr>
          <w:rFonts w:hint="cs"/>
          <w:rtl/>
        </w:rPr>
        <w:t xml:space="preserve"> סעיף 5, הצעת חוק </w:t>
      </w:r>
      <w:bookmarkStart w:id="13" w:name="_ETM_Q1_261904"/>
      <w:bookmarkStart w:id="14" w:name="_ETM_Q1_261995"/>
      <w:bookmarkEnd w:id="13"/>
      <w:bookmarkEnd w:id="14"/>
      <w:r w:rsidR="00A84BCC">
        <w:rPr>
          <w:rFonts w:hint="cs"/>
          <w:rtl/>
          <w:lang w:eastAsia="he-IL"/>
        </w:rPr>
        <w:t xml:space="preserve">לתיקון פקודת המשטרה </w:t>
      </w:r>
      <w:r>
        <w:rPr>
          <w:rFonts w:hint="cs"/>
          <w:rtl/>
          <w:lang w:eastAsia="he-IL"/>
        </w:rPr>
        <w:t xml:space="preserve">(תיעוד חזותי </w:t>
      </w:r>
      <w:r>
        <w:rPr>
          <w:rtl/>
          <w:lang w:eastAsia="he-IL"/>
        </w:rPr>
        <w:t>של השימוש במכתזית), התשפ"ב-2022, פ/3665/2</w:t>
      </w:r>
      <w:r>
        <w:rPr>
          <w:rFonts w:hint="cs"/>
          <w:rtl/>
          <w:lang w:eastAsia="he-IL"/>
        </w:rPr>
        <w:t xml:space="preserve">4, של חברת </w:t>
      </w:r>
      <w:bookmarkStart w:id="15" w:name="_ETM_Q1_268000"/>
      <w:bookmarkEnd w:id="15"/>
      <w:r>
        <w:rPr>
          <w:rFonts w:hint="cs"/>
          <w:rtl/>
          <w:lang w:eastAsia="he-IL"/>
        </w:rPr>
        <w:t xml:space="preserve">הכנסת גבי לסקי. סעיף 6, </w:t>
      </w:r>
      <w:r w:rsidRPr="003F0393">
        <w:rPr>
          <w:rtl/>
          <w:lang w:eastAsia="he-IL"/>
        </w:rPr>
        <w:t>הצעת חוק לתיקון פקודת המשטרה (תיעוד חזותי של השימוש במכתזית), התשפ"ב-2022, פ/3041/24</w:t>
      </w:r>
      <w:r w:rsidR="005921D8">
        <w:rPr>
          <w:rFonts w:hint="cs"/>
          <w:rtl/>
          <w:lang w:eastAsia="he-IL"/>
        </w:rPr>
        <w:t xml:space="preserve">, של חבר </w:t>
      </w:r>
      <w:bookmarkStart w:id="16" w:name="_ETM_Q1_285000"/>
      <w:bookmarkEnd w:id="16"/>
      <w:r w:rsidR="005921D8">
        <w:rPr>
          <w:rFonts w:hint="cs"/>
          <w:rtl/>
          <w:lang w:eastAsia="he-IL"/>
        </w:rPr>
        <w:t xml:space="preserve">הכנסת אורי מקלב וקבוצת חברי הכנסת. </w:t>
      </w:r>
      <w:r w:rsidR="00A84BCC">
        <w:rPr>
          <w:rFonts w:hint="cs"/>
          <w:rtl/>
          <w:lang w:eastAsia="he-IL"/>
        </w:rPr>
        <w:t xml:space="preserve">כל החוקים הללו </w:t>
      </w:r>
      <w:r w:rsidR="00A84BCC">
        <w:rPr>
          <w:rtl/>
          <w:lang w:eastAsia="he-IL"/>
        </w:rPr>
        <w:t>–</w:t>
      </w:r>
      <w:r w:rsidR="00A84BCC">
        <w:rPr>
          <w:rFonts w:hint="cs"/>
          <w:rtl/>
          <w:lang w:eastAsia="he-IL"/>
        </w:rPr>
        <w:t xml:space="preserve"> המלצת הלשכה </w:t>
      </w:r>
      <w:bookmarkStart w:id="17" w:name="_ETM_Q1_292842"/>
      <w:bookmarkEnd w:id="17"/>
      <w:r w:rsidR="00A84BCC">
        <w:rPr>
          <w:rFonts w:hint="cs"/>
          <w:rtl/>
          <w:lang w:eastAsia="he-IL"/>
        </w:rPr>
        <w:t xml:space="preserve">המשפטית </w:t>
      </w:r>
      <w:r w:rsidR="005921D8">
        <w:rPr>
          <w:rFonts w:hint="cs"/>
          <w:rtl/>
          <w:lang w:eastAsia="he-IL"/>
        </w:rPr>
        <w:t>היא להעביר אותם</w:t>
      </w:r>
      <w:bookmarkStart w:id="18" w:name="_ETM_Q1_288000"/>
      <w:bookmarkEnd w:id="18"/>
      <w:r w:rsidR="005921D8">
        <w:rPr>
          <w:rFonts w:hint="cs"/>
          <w:rtl/>
          <w:lang w:eastAsia="he-IL"/>
        </w:rPr>
        <w:t xml:space="preserve"> </w:t>
      </w:r>
      <w:r w:rsidR="00A84BCC">
        <w:rPr>
          <w:rFonts w:hint="cs"/>
          <w:rtl/>
          <w:lang w:eastAsia="he-IL"/>
        </w:rPr>
        <w:t>ל</w:t>
      </w:r>
      <w:r w:rsidR="005921D8">
        <w:rPr>
          <w:rFonts w:hint="cs"/>
          <w:rtl/>
          <w:lang w:eastAsia="he-IL"/>
        </w:rPr>
        <w:t xml:space="preserve">ביטחון </w:t>
      </w:r>
      <w:r w:rsidR="00A84BCC">
        <w:rPr>
          <w:rFonts w:hint="cs"/>
          <w:rtl/>
          <w:lang w:eastAsia="he-IL"/>
        </w:rPr>
        <w:t>הפנים</w:t>
      </w:r>
      <w:r w:rsidR="005921D8">
        <w:rPr>
          <w:rFonts w:hint="cs"/>
          <w:rtl/>
          <w:lang w:eastAsia="he-IL"/>
        </w:rPr>
        <w:t xml:space="preserve">. נשמעו הצעות במליאה להעביר </w:t>
      </w:r>
      <w:r w:rsidR="002B67F5">
        <w:rPr>
          <w:rFonts w:hint="cs"/>
          <w:rtl/>
          <w:lang w:eastAsia="he-IL"/>
        </w:rPr>
        <w:t>את הצעת החוק גם לוועדת הפנים</w:t>
      </w:r>
      <w:r w:rsidR="00A84BCC">
        <w:rPr>
          <w:rFonts w:hint="cs"/>
          <w:rtl/>
          <w:lang w:eastAsia="he-IL"/>
        </w:rPr>
        <w:t xml:space="preserve"> והגנת הסביבה. אנ</w:t>
      </w:r>
      <w:r>
        <w:rPr>
          <w:rFonts w:hint="cs"/>
          <w:rtl/>
          <w:lang w:eastAsia="he-IL"/>
        </w:rPr>
        <w:t>ח</w:t>
      </w:r>
      <w:r w:rsidR="00A84BCC">
        <w:rPr>
          <w:rFonts w:hint="cs"/>
          <w:rtl/>
          <w:lang w:eastAsia="he-IL"/>
        </w:rPr>
        <w:t>נו נעבור</w:t>
      </w:r>
      <w:r w:rsidR="002B67F5">
        <w:rPr>
          <w:rFonts w:hint="cs"/>
          <w:rtl/>
          <w:lang w:eastAsia="he-IL"/>
        </w:rPr>
        <w:t xml:space="preserve"> להצבעה. </w:t>
      </w:r>
      <w:r w:rsidR="002B67F5" w:rsidRPr="002B67F5">
        <w:rPr>
          <w:rFonts w:hint="cs"/>
          <w:b/>
          <w:bCs/>
          <w:rtl/>
          <w:lang w:eastAsia="he-IL"/>
        </w:rPr>
        <w:t xml:space="preserve">מי בעד להעביר לוועדה לביטחון פנים? </w:t>
      </w:r>
      <w:bookmarkStart w:id="19" w:name="_ETM_Q1_297000"/>
      <w:bookmarkEnd w:id="19"/>
      <w:r w:rsidR="002B67F5" w:rsidRPr="002B67F5">
        <w:rPr>
          <w:rFonts w:hint="cs"/>
          <w:b/>
          <w:bCs/>
          <w:rtl/>
          <w:lang w:eastAsia="he-IL"/>
        </w:rPr>
        <w:t>ירים את ידו.</w:t>
      </w:r>
    </w:p>
    <w:p w:rsidR="003F0393" w:rsidRDefault="003F0393" w:rsidP="00A84BCC">
      <w:pPr>
        <w:rPr>
          <w:rtl/>
          <w:lang w:eastAsia="he-IL"/>
        </w:rPr>
      </w:pPr>
      <w:bookmarkStart w:id="20" w:name="_ETM_Q1_59000"/>
      <w:bookmarkEnd w:id="20"/>
    </w:p>
    <w:p w:rsidR="002B67F5" w:rsidRDefault="002B67F5" w:rsidP="00A84BCC">
      <w:pPr>
        <w:rPr>
          <w:rtl/>
          <w:lang w:eastAsia="he-IL"/>
        </w:rPr>
      </w:pPr>
      <w:bookmarkStart w:id="21" w:name="_ETM_Q1_304000"/>
      <w:bookmarkEnd w:id="21"/>
    </w:p>
    <w:p w:rsidR="00A84BCC" w:rsidRDefault="00A84BCC" w:rsidP="00A84BCC">
      <w:pPr>
        <w:pStyle w:val="aa"/>
        <w:keepNext/>
        <w:rPr>
          <w:rtl/>
          <w:lang w:eastAsia="he-IL"/>
        </w:rPr>
      </w:pPr>
      <w:bookmarkStart w:id="22" w:name="_ETM_Q1_301870"/>
      <w:bookmarkStart w:id="23" w:name="_ETM_Q1_301959"/>
      <w:bookmarkEnd w:id="22"/>
      <w:bookmarkEnd w:id="23"/>
      <w:r>
        <w:rPr>
          <w:rtl/>
          <w:lang w:eastAsia="he-IL"/>
        </w:rPr>
        <w:t>הצבעה</w:t>
      </w:r>
    </w:p>
    <w:p w:rsidR="00A84BCC" w:rsidRDefault="00A84BCC" w:rsidP="00A84BC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2B67F5">
        <w:rPr>
          <w:rFonts w:hint="cs"/>
          <w:rtl/>
          <w:lang w:eastAsia="he-IL"/>
        </w:rPr>
        <w:t>ההצעה להעביר את הצעות החוק לדי</w:t>
      </w:r>
      <w:r w:rsidR="009665D6">
        <w:rPr>
          <w:rFonts w:hint="cs"/>
          <w:rtl/>
          <w:lang w:eastAsia="he-IL"/>
        </w:rPr>
        <w:t>ו</w:t>
      </w:r>
      <w:r w:rsidR="002B67F5">
        <w:rPr>
          <w:rFonts w:hint="cs"/>
          <w:rtl/>
          <w:lang w:eastAsia="he-IL"/>
        </w:rPr>
        <w:t xml:space="preserve">ן בוועדה לביטחון הפנים </w:t>
      </w:r>
      <w:r>
        <w:rPr>
          <w:rtl/>
          <w:lang w:eastAsia="he-IL"/>
        </w:rPr>
        <w:t xml:space="preserve">– </w:t>
      </w:r>
      <w:r w:rsidR="002B67F5">
        <w:rPr>
          <w:rFonts w:hint="cs"/>
          <w:rtl/>
          <w:lang w:eastAsia="he-IL"/>
        </w:rPr>
        <w:t>פה אחד</w:t>
      </w:r>
    </w:p>
    <w:p w:rsidR="00A84BCC" w:rsidRDefault="002B67F5" w:rsidP="00A84BCC">
      <w:pPr>
        <w:pStyle w:val="ab"/>
        <w:rPr>
          <w:rtl/>
          <w:lang w:eastAsia="he-IL"/>
        </w:rPr>
      </w:pPr>
      <w:bookmarkStart w:id="24" w:name="_ETM_Q1_304271"/>
      <w:bookmarkEnd w:id="24"/>
      <w:r>
        <w:rPr>
          <w:rFonts w:hint="cs"/>
          <w:rtl/>
          <w:lang w:eastAsia="he-IL"/>
        </w:rPr>
        <w:t xml:space="preserve">אושר </w:t>
      </w:r>
      <w:r w:rsidR="00A84BCC">
        <w:rPr>
          <w:rFonts w:hint="cs"/>
          <w:rtl/>
          <w:lang w:eastAsia="he-IL"/>
        </w:rPr>
        <w:t>פה אחד.</w:t>
      </w:r>
    </w:p>
    <w:p w:rsidR="00A84BCC" w:rsidRDefault="00A84BCC" w:rsidP="00A84BCC">
      <w:pPr>
        <w:rPr>
          <w:rtl/>
          <w:lang w:eastAsia="he-IL"/>
        </w:rPr>
      </w:pPr>
      <w:bookmarkStart w:id="25" w:name="_ETM_Q1_306616"/>
      <w:bookmarkStart w:id="26" w:name="_ETM_Q1_306696"/>
      <w:bookmarkEnd w:id="25"/>
      <w:bookmarkEnd w:id="26"/>
    </w:p>
    <w:p w:rsidR="00A84BCC" w:rsidRDefault="00A84BCC" w:rsidP="00A84BCC">
      <w:pPr>
        <w:pStyle w:val="af"/>
        <w:keepNext/>
      </w:pPr>
      <w:bookmarkStart w:id="27" w:name="ET_yor_6145_23"/>
      <w:r w:rsidRPr="00A84BC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4BCC">
        <w:rPr>
          <w:rStyle w:val="TagStyle"/>
          <w:rtl/>
        </w:rPr>
        <w:t xml:space="preserve"> &lt;&lt; יור &gt;&gt;</w:t>
      </w:r>
      <w:bookmarkEnd w:id="27"/>
    </w:p>
    <w:p w:rsidR="00A84BCC" w:rsidRDefault="00A84BCC" w:rsidP="00A84BCC">
      <w:pPr>
        <w:pStyle w:val="KeepWithNext"/>
        <w:rPr>
          <w:rtl/>
          <w:lang w:eastAsia="he-IL"/>
        </w:rPr>
      </w:pPr>
    </w:p>
    <w:p w:rsidR="00A84BCC" w:rsidRDefault="00A84BCC" w:rsidP="00A84BCC">
      <w:pPr>
        <w:rPr>
          <w:rtl/>
          <w:lang w:eastAsia="he-IL"/>
        </w:rPr>
      </w:pPr>
      <w:bookmarkStart w:id="28" w:name="_ETM_Q1_307387"/>
      <w:bookmarkEnd w:id="28"/>
      <w:r>
        <w:rPr>
          <w:rFonts w:hint="cs"/>
          <w:rtl/>
          <w:lang w:eastAsia="he-IL"/>
        </w:rPr>
        <w:t>פה אחד.</w:t>
      </w:r>
    </w:p>
    <w:p w:rsidR="00A84BCC" w:rsidRDefault="00A84BCC" w:rsidP="00A84BCC">
      <w:pPr>
        <w:rPr>
          <w:rtl/>
          <w:lang w:eastAsia="he-IL"/>
        </w:rPr>
      </w:pPr>
      <w:bookmarkStart w:id="29" w:name="_ETM_Q1_309097"/>
      <w:bookmarkStart w:id="30" w:name="_ETM_Q1_309172"/>
      <w:bookmarkEnd w:id="29"/>
      <w:bookmarkEnd w:id="30"/>
    </w:p>
    <w:p w:rsidR="00A84BCC" w:rsidRDefault="00A84BCC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2B67F5" w:rsidRDefault="00A84BCC" w:rsidP="002B67F5">
      <w:pPr>
        <w:pStyle w:val="a0"/>
        <w:keepNext/>
        <w:rPr>
          <w:rtl/>
          <w:lang w:eastAsia="he-IL"/>
        </w:rPr>
      </w:pPr>
      <w:bookmarkStart w:id="31" w:name="ET_subject_637082_24"/>
      <w:r w:rsidRPr="00A84BCC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הגנת הצרכן (תיקון - ביטול עסקת מכר מרחוק למתן שירותי תיירות בישראל), התשפ"ב-2022, פ/3628/24</w:t>
      </w:r>
      <w:r w:rsidRPr="00A84BCC">
        <w:rPr>
          <w:rStyle w:val="TagStyle"/>
          <w:rtl/>
        </w:rPr>
        <w:t xml:space="preserve"> &lt;&lt; נושא &gt;&gt;</w:t>
      </w:r>
      <w:bookmarkEnd w:id="31"/>
    </w:p>
    <w:p w:rsidR="002B67F5" w:rsidRDefault="002B67F5" w:rsidP="002B67F5">
      <w:pPr>
        <w:pStyle w:val="a0"/>
        <w:keepNext/>
        <w:rPr>
          <w:rtl/>
          <w:lang w:eastAsia="he-IL"/>
        </w:rPr>
      </w:pPr>
      <w:bookmarkStart w:id="32" w:name="ET_subject_637129_65"/>
      <w:r w:rsidRPr="002B67F5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הגנת הצרכן (תיקון - ביטול עסקת מכר מרחוק למתן שירותי תיירות בישראל), התשפ"ב-2022, פ/3073/24</w:t>
      </w:r>
      <w:r w:rsidRPr="002B67F5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32"/>
    </w:p>
    <w:p w:rsidR="002B67F5" w:rsidRDefault="002B67F5" w:rsidP="002B67F5">
      <w:pPr>
        <w:pStyle w:val="KeepWithNext"/>
        <w:rPr>
          <w:rtl/>
          <w:lang w:eastAsia="he-IL"/>
        </w:rPr>
      </w:pPr>
    </w:p>
    <w:p w:rsidR="00A84BCC" w:rsidRDefault="00A84BCC" w:rsidP="00A84BCC">
      <w:pPr>
        <w:rPr>
          <w:rtl/>
          <w:lang w:eastAsia="he-IL"/>
        </w:rPr>
      </w:pPr>
      <w:bookmarkStart w:id="33" w:name="_ETM_Q1_313896"/>
      <w:bookmarkStart w:id="34" w:name="_ETM_Q1_314176"/>
      <w:bookmarkStart w:id="35" w:name="_ETM_Q1_314244"/>
      <w:bookmarkEnd w:id="33"/>
      <w:bookmarkEnd w:id="34"/>
      <w:bookmarkEnd w:id="35"/>
    </w:p>
    <w:p w:rsidR="00A84BCC" w:rsidRDefault="00A84BCC" w:rsidP="00A84BCC">
      <w:pPr>
        <w:pStyle w:val="af"/>
        <w:keepNext/>
      </w:pPr>
      <w:bookmarkStart w:id="36" w:name="ET_yor_6145_25"/>
      <w:r w:rsidRPr="00A84BC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4BC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"/>
    </w:p>
    <w:p w:rsidR="00A84BCC" w:rsidRDefault="00A84BCC" w:rsidP="00A84BCC">
      <w:pPr>
        <w:pStyle w:val="KeepWithNext"/>
        <w:rPr>
          <w:rtl/>
          <w:lang w:eastAsia="he-IL"/>
        </w:rPr>
      </w:pPr>
    </w:p>
    <w:p w:rsidR="00A84BCC" w:rsidRDefault="00A84BCC" w:rsidP="002B67F5">
      <w:pPr>
        <w:rPr>
          <w:rtl/>
          <w:lang w:eastAsia="he-IL"/>
        </w:rPr>
      </w:pPr>
      <w:bookmarkStart w:id="37" w:name="_ETM_Q1_315105"/>
      <w:bookmarkEnd w:id="37"/>
      <w:r>
        <w:rPr>
          <w:rFonts w:hint="cs"/>
          <w:rtl/>
          <w:lang w:eastAsia="he-IL"/>
        </w:rPr>
        <w:t xml:space="preserve">אנחנו עוברים </w:t>
      </w:r>
      <w:bookmarkStart w:id="38" w:name="_ETM_Q1_316830"/>
      <w:bookmarkEnd w:id="38"/>
      <w:r>
        <w:rPr>
          <w:rFonts w:hint="cs"/>
          <w:rtl/>
          <w:lang w:eastAsia="he-IL"/>
        </w:rPr>
        <w:t>לסעיף הבא</w:t>
      </w:r>
      <w:r w:rsidR="002B67F5">
        <w:rPr>
          <w:rFonts w:hint="cs"/>
          <w:rtl/>
          <w:lang w:eastAsia="he-IL"/>
        </w:rPr>
        <w:t xml:space="preserve">: סעיף 7, </w:t>
      </w:r>
      <w:r w:rsidR="002B67F5" w:rsidRPr="002B67F5">
        <w:rPr>
          <w:rtl/>
          <w:lang w:eastAsia="he-IL"/>
        </w:rPr>
        <w:t>הצעת חוק הגנת הצרכן (תיקון - ביטול עסקת מכר מרחוק למתן שירותי תיירות בישראל), התשפ"ב-2022, פ/3628/24</w:t>
      </w:r>
      <w:r w:rsidR="002B67F5">
        <w:rPr>
          <w:rFonts w:hint="cs"/>
          <w:rtl/>
          <w:lang w:eastAsia="he-IL"/>
        </w:rPr>
        <w:t>, של חבר הכנסת רון כץ.</w:t>
      </w:r>
      <w:bookmarkStart w:id="39" w:name="_ETM_Q1_321000"/>
      <w:bookmarkEnd w:id="39"/>
      <w:r w:rsidR="002B67F5">
        <w:rPr>
          <w:rFonts w:hint="cs"/>
          <w:rtl/>
          <w:lang w:eastAsia="he-IL"/>
        </w:rPr>
        <w:t xml:space="preserve"> ו</w:t>
      </w:r>
      <w:r w:rsidR="002B67F5">
        <w:rPr>
          <w:rtl/>
          <w:lang w:eastAsia="he-IL"/>
        </w:rPr>
        <w:t>הצעת חוק הגנת הצרכן (תיקון - ביטול עסקת מכר מרחוק למתן שירותי תיירות בישראל), התשפ"ב-2022, פ/3073/24</w:t>
      </w:r>
      <w:r w:rsidR="002B67F5">
        <w:rPr>
          <w:rFonts w:hint="cs"/>
          <w:rtl/>
          <w:lang w:eastAsia="he-IL"/>
        </w:rPr>
        <w:t xml:space="preserve"> של חברת הכנסת לימור מגן תלם וקבוצת חברי </w:t>
      </w:r>
      <w:bookmarkStart w:id="40" w:name="_ETM_Q1_335000"/>
      <w:bookmarkEnd w:id="40"/>
      <w:r w:rsidR="002B67F5">
        <w:rPr>
          <w:rFonts w:hint="cs"/>
          <w:rtl/>
          <w:lang w:eastAsia="he-IL"/>
        </w:rPr>
        <w:t xml:space="preserve">הכנסת. </w:t>
      </w:r>
      <w:bookmarkStart w:id="41" w:name="_ETM_Q1_331015"/>
      <w:bookmarkStart w:id="42" w:name="_ETM_Q1_331097"/>
      <w:bookmarkEnd w:id="41"/>
      <w:bookmarkEnd w:id="42"/>
      <w:r>
        <w:rPr>
          <w:rFonts w:hint="cs"/>
          <w:rtl/>
          <w:lang w:eastAsia="he-IL"/>
        </w:rPr>
        <w:t xml:space="preserve">המלצת </w:t>
      </w:r>
      <w:r w:rsidR="002B67F5">
        <w:rPr>
          <w:rFonts w:hint="cs"/>
          <w:rtl/>
          <w:lang w:eastAsia="he-IL"/>
        </w:rPr>
        <w:t xml:space="preserve">הלשכה המשפטית היא להעביר </w:t>
      </w:r>
      <w:r>
        <w:rPr>
          <w:rFonts w:hint="cs"/>
          <w:rtl/>
          <w:lang w:eastAsia="he-IL"/>
        </w:rPr>
        <w:t xml:space="preserve">לוועדת </w:t>
      </w:r>
      <w:bookmarkStart w:id="43" w:name="_ETM_Q1_340758"/>
      <w:bookmarkEnd w:id="43"/>
      <w:r>
        <w:rPr>
          <w:rFonts w:hint="cs"/>
          <w:rtl/>
          <w:lang w:eastAsia="he-IL"/>
        </w:rPr>
        <w:t>הכלכלה</w:t>
      </w:r>
      <w:r w:rsidR="002B67F5">
        <w:rPr>
          <w:rFonts w:hint="cs"/>
          <w:rtl/>
          <w:lang w:eastAsia="he-IL"/>
        </w:rPr>
        <w:t xml:space="preserve">. נשמעו הצעות במליאה </w:t>
      </w:r>
      <w:bookmarkStart w:id="44" w:name="_ETM_Q1_338000"/>
      <w:bookmarkEnd w:id="44"/>
      <w:r w:rsidR="002B67F5">
        <w:rPr>
          <w:rFonts w:hint="cs"/>
          <w:rtl/>
          <w:lang w:eastAsia="he-IL"/>
        </w:rPr>
        <w:t>להעביר גם לוועדת הכספים וגם לוועדה לקידום מעמד</w:t>
      </w:r>
      <w:bookmarkStart w:id="45" w:name="_ETM_Q1_340000"/>
      <w:bookmarkEnd w:id="45"/>
      <w:r w:rsidR="002B67F5">
        <w:rPr>
          <w:rFonts w:hint="cs"/>
          <w:rtl/>
          <w:lang w:eastAsia="he-IL"/>
        </w:rPr>
        <w:t xml:space="preserve"> האישה. </w:t>
      </w:r>
      <w:r w:rsidR="002B67F5" w:rsidRPr="002B67F5">
        <w:rPr>
          <w:rFonts w:hint="cs"/>
          <w:b/>
          <w:bCs/>
          <w:rtl/>
          <w:lang w:eastAsia="he-IL"/>
        </w:rPr>
        <w:t>מי בעד להעביר לוועדת הכלכלה? ירים את ידו.</w:t>
      </w:r>
    </w:p>
    <w:p w:rsidR="002B67F5" w:rsidRDefault="002B67F5" w:rsidP="002B67F5">
      <w:pPr>
        <w:rPr>
          <w:rtl/>
          <w:lang w:eastAsia="he-IL"/>
        </w:rPr>
      </w:pPr>
      <w:bookmarkStart w:id="46" w:name="_ETM_Q1_342000"/>
      <w:bookmarkEnd w:id="46"/>
    </w:p>
    <w:p w:rsidR="002B67F5" w:rsidRDefault="002B67F5" w:rsidP="00A84BCC">
      <w:pPr>
        <w:rPr>
          <w:rtl/>
          <w:lang w:eastAsia="he-IL"/>
        </w:rPr>
      </w:pPr>
    </w:p>
    <w:p w:rsidR="00A84BCC" w:rsidRDefault="00A84BCC" w:rsidP="00A84BCC">
      <w:pPr>
        <w:pStyle w:val="aa"/>
        <w:keepNext/>
        <w:rPr>
          <w:rtl/>
          <w:lang w:eastAsia="he-IL"/>
        </w:rPr>
      </w:pPr>
      <w:bookmarkStart w:id="47" w:name="_ETM_Q1_344288"/>
      <w:bookmarkStart w:id="48" w:name="_ETM_Q1_344359"/>
      <w:bookmarkEnd w:id="47"/>
      <w:bookmarkEnd w:id="48"/>
      <w:r>
        <w:rPr>
          <w:rtl/>
          <w:lang w:eastAsia="he-IL"/>
        </w:rPr>
        <w:t>הצבעה</w:t>
      </w:r>
    </w:p>
    <w:p w:rsidR="00A84BCC" w:rsidRDefault="00A84BCC" w:rsidP="009665D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9665D6">
        <w:rPr>
          <w:rFonts w:hint="cs"/>
          <w:rtl/>
          <w:lang w:eastAsia="he-IL"/>
        </w:rPr>
        <w:t xml:space="preserve">ההצעה להעביר את הצעות החוק לדיון </w:t>
      </w:r>
      <w:r w:rsidR="002B67F5">
        <w:rPr>
          <w:rFonts w:hint="cs"/>
          <w:rtl/>
          <w:lang w:eastAsia="he-IL"/>
        </w:rPr>
        <w:t xml:space="preserve">בוועדת הכלכלה </w:t>
      </w:r>
      <w:r>
        <w:rPr>
          <w:rtl/>
          <w:lang w:eastAsia="he-IL"/>
        </w:rPr>
        <w:t xml:space="preserve">– </w:t>
      </w:r>
      <w:r w:rsidR="002B67F5">
        <w:rPr>
          <w:rFonts w:hint="cs"/>
          <w:rtl/>
          <w:lang w:eastAsia="he-IL"/>
        </w:rPr>
        <w:t>פה אחד</w:t>
      </w:r>
    </w:p>
    <w:p w:rsidR="00A84BCC" w:rsidRDefault="002B67F5" w:rsidP="002B67F5">
      <w:pPr>
        <w:pStyle w:val="ab"/>
        <w:rPr>
          <w:rtl/>
          <w:lang w:eastAsia="he-IL"/>
        </w:rPr>
      </w:pPr>
      <w:bookmarkStart w:id="49" w:name="_ETM_Q1_345756"/>
      <w:bookmarkEnd w:id="49"/>
      <w:r>
        <w:rPr>
          <w:rFonts w:hint="cs"/>
          <w:rtl/>
          <w:lang w:eastAsia="he-IL"/>
        </w:rPr>
        <w:t>אושר פה אחד.</w:t>
      </w:r>
    </w:p>
    <w:p w:rsidR="00A84BCC" w:rsidRDefault="00A84BCC" w:rsidP="00A84BCC">
      <w:pPr>
        <w:rPr>
          <w:rtl/>
          <w:lang w:eastAsia="he-IL"/>
        </w:rPr>
      </w:pPr>
      <w:bookmarkStart w:id="50" w:name="_ETM_Q1_348624"/>
      <w:bookmarkStart w:id="51" w:name="_ETM_Q1_348709"/>
      <w:bookmarkEnd w:id="50"/>
      <w:bookmarkEnd w:id="51"/>
    </w:p>
    <w:p w:rsidR="00A84BCC" w:rsidRDefault="00A84BCC" w:rsidP="00A84BCC">
      <w:pPr>
        <w:pStyle w:val="af"/>
        <w:keepNext/>
      </w:pPr>
      <w:bookmarkStart w:id="52" w:name="ET_yor_6145_26"/>
      <w:r w:rsidRPr="00A84BC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4BCC">
        <w:rPr>
          <w:rStyle w:val="TagStyle"/>
          <w:rtl/>
        </w:rPr>
        <w:t xml:space="preserve"> &lt;&lt; יור &gt;&gt;</w:t>
      </w:r>
      <w:bookmarkEnd w:id="52"/>
    </w:p>
    <w:p w:rsidR="00A84BCC" w:rsidRDefault="00A84BCC" w:rsidP="00A84BCC">
      <w:pPr>
        <w:pStyle w:val="KeepWithNext"/>
        <w:rPr>
          <w:rtl/>
          <w:lang w:eastAsia="he-IL"/>
        </w:rPr>
      </w:pPr>
    </w:p>
    <w:p w:rsidR="00A84BCC" w:rsidRDefault="00A84BCC" w:rsidP="00A84BCC">
      <w:pPr>
        <w:rPr>
          <w:rtl/>
          <w:lang w:eastAsia="he-IL"/>
        </w:rPr>
      </w:pPr>
      <w:bookmarkStart w:id="53" w:name="_ETM_Q1_349910"/>
      <w:bookmarkEnd w:id="53"/>
      <w:r>
        <w:rPr>
          <w:rFonts w:hint="cs"/>
          <w:rtl/>
          <w:lang w:eastAsia="he-IL"/>
        </w:rPr>
        <w:t>פה אחד</w:t>
      </w:r>
      <w:r w:rsidR="002B67F5">
        <w:rPr>
          <w:rFonts w:hint="cs"/>
          <w:rtl/>
          <w:lang w:eastAsia="he-IL"/>
        </w:rPr>
        <w:t>.</w:t>
      </w:r>
    </w:p>
    <w:p w:rsidR="00A84BCC" w:rsidRDefault="00A84BCC" w:rsidP="00A84BCC">
      <w:pPr>
        <w:rPr>
          <w:rtl/>
          <w:lang w:eastAsia="he-IL"/>
        </w:rPr>
      </w:pPr>
      <w:bookmarkStart w:id="54" w:name="_ETM_Q1_352350"/>
      <w:bookmarkStart w:id="55" w:name="_ETM_Q1_352433"/>
      <w:bookmarkEnd w:id="54"/>
      <w:bookmarkEnd w:id="55"/>
    </w:p>
    <w:p w:rsidR="00A84BCC" w:rsidRDefault="00A84BCC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A84BCC" w:rsidRDefault="00A84BCC" w:rsidP="00A84BCC">
      <w:pPr>
        <w:pStyle w:val="a0"/>
        <w:keepNext/>
        <w:rPr>
          <w:lang w:eastAsia="he-IL"/>
        </w:rPr>
      </w:pPr>
      <w:bookmarkStart w:id="56" w:name="ET_subject_637089_27"/>
      <w:r w:rsidRPr="00A84BCC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לביטול קובלנה (תיקוני חקיקה), התשפ"ב-2022, פ/3412/24</w:t>
      </w:r>
      <w:r w:rsidRPr="00A84BCC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56"/>
    </w:p>
    <w:p w:rsidR="00A84BCC" w:rsidRDefault="00A84BCC" w:rsidP="00A84BCC">
      <w:pPr>
        <w:pStyle w:val="KeepWithNext"/>
        <w:rPr>
          <w:rtl/>
          <w:lang w:eastAsia="he-IL"/>
        </w:rPr>
      </w:pPr>
    </w:p>
    <w:p w:rsidR="00A84BCC" w:rsidRDefault="00A84BCC" w:rsidP="00A84BCC">
      <w:pPr>
        <w:rPr>
          <w:rtl/>
          <w:lang w:eastAsia="he-IL"/>
        </w:rPr>
      </w:pPr>
      <w:bookmarkStart w:id="57" w:name="_ETM_Q1_359863"/>
      <w:bookmarkEnd w:id="57"/>
    </w:p>
    <w:p w:rsidR="00A84BCC" w:rsidRDefault="00A84BCC" w:rsidP="00A84BCC">
      <w:pPr>
        <w:pStyle w:val="af"/>
        <w:keepNext/>
      </w:pPr>
      <w:bookmarkStart w:id="58" w:name="ET_yor_6145_28"/>
      <w:r w:rsidRPr="00A84BC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4BC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"/>
    </w:p>
    <w:p w:rsidR="00A84BCC" w:rsidRDefault="00A84BCC" w:rsidP="00A84BCC">
      <w:pPr>
        <w:pStyle w:val="KeepWithNext"/>
        <w:rPr>
          <w:rtl/>
          <w:lang w:eastAsia="he-IL"/>
        </w:rPr>
      </w:pPr>
    </w:p>
    <w:p w:rsidR="00A84BCC" w:rsidRDefault="00A84BCC" w:rsidP="00200234">
      <w:pPr>
        <w:rPr>
          <w:rtl/>
          <w:lang w:eastAsia="he-IL"/>
        </w:rPr>
      </w:pPr>
      <w:bookmarkStart w:id="59" w:name="_ETM_Q1_361029"/>
      <w:bookmarkEnd w:id="59"/>
      <w:r>
        <w:rPr>
          <w:rFonts w:hint="cs"/>
          <w:rtl/>
          <w:lang w:eastAsia="he-IL"/>
        </w:rPr>
        <w:t xml:space="preserve">אנחנו עוברים </w:t>
      </w:r>
      <w:r w:rsidR="002B67F5">
        <w:rPr>
          <w:rFonts w:hint="cs"/>
          <w:rtl/>
          <w:lang w:eastAsia="he-IL"/>
        </w:rPr>
        <w:t xml:space="preserve">כעת לסעיף </w:t>
      </w:r>
      <w:bookmarkStart w:id="60" w:name="_ETM_Q1_345000"/>
      <w:bookmarkEnd w:id="60"/>
      <w:r w:rsidR="00633FF0">
        <w:rPr>
          <w:rFonts w:hint="cs"/>
          <w:rtl/>
          <w:lang w:eastAsia="he-IL"/>
        </w:rPr>
        <w:t xml:space="preserve">9, </w:t>
      </w:r>
      <w:r w:rsidR="00633FF0">
        <w:rPr>
          <w:rtl/>
          <w:lang w:eastAsia="he-IL"/>
        </w:rPr>
        <w:t>הצעת חוק לביטול קובלנה (תיקוני חקיקה), התשפ"ב-2022, פ/3412/24</w:t>
      </w:r>
      <w:bookmarkStart w:id="61" w:name="_ETM_Q1_362918"/>
      <w:bookmarkStart w:id="62" w:name="_ETM_Q1_362995"/>
      <w:bookmarkEnd w:id="61"/>
      <w:bookmarkEnd w:id="62"/>
      <w:r w:rsidR="00200234">
        <w:rPr>
          <w:rFonts w:hint="cs"/>
          <w:rtl/>
          <w:lang w:eastAsia="he-IL"/>
        </w:rPr>
        <w:t>, של חבר</w:t>
      </w:r>
      <w:r>
        <w:rPr>
          <w:rFonts w:hint="cs"/>
          <w:rtl/>
          <w:lang w:eastAsia="he-IL"/>
        </w:rPr>
        <w:t xml:space="preserve"> הכנסת </w:t>
      </w:r>
      <w:bookmarkStart w:id="63" w:name="_ETM_Q1_365060"/>
      <w:bookmarkEnd w:id="63"/>
      <w:r>
        <w:rPr>
          <w:rFonts w:hint="cs"/>
          <w:rtl/>
          <w:lang w:eastAsia="he-IL"/>
        </w:rPr>
        <w:t>צביקה האוזר</w:t>
      </w:r>
      <w:r w:rsidR="0020023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המלצת הלשכה המשפטית </w:t>
      </w:r>
      <w:r w:rsidR="00200234">
        <w:rPr>
          <w:rFonts w:hint="cs"/>
          <w:rtl/>
          <w:lang w:eastAsia="he-IL"/>
        </w:rPr>
        <w:t xml:space="preserve">היא להעביר את זה </w:t>
      </w:r>
      <w:r>
        <w:rPr>
          <w:rFonts w:hint="cs"/>
          <w:rtl/>
          <w:lang w:eastAsia="he-IL"/>
        </w:rPr>
        <w:t>לוועדת חוקה, חוק ומשפט</w:t>
      </w:r>
      <w:r w:rsidR="0020023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64" w:name="_ETM_Q1_374687"/>
      <w:bookmarkEnd w:id="64"/>
      <w:r>
        <w:rPr>
          <w:rFonts w:hint="cs"/>
          <w:rtl/>
          <w:lang w:eastAsia="he-IL"/>
        </w:rPr>
        <w:t>נשמעו</w:t>
      </w:r>
      <w:r w:rsidR="00200234">
        <w:rPr>
          <w:rFonts w:hint="cs"/>
          <w:rtl/>
          <w:lang w:eastAsia="he-IL"/>
        </w:rPr>
        <w:t xml:space="preserve"> </w:t>
      </w:r>
      <w:bookmarkStart w:id="65" w:name="_ETM_Q1_370000"/>
      <w:bookmarkEnd w:id="65"/>
      <w:r w:rsidR="00200234">
        <w:rPr>
          <w:rFonts w:hint="cs"/>
          <w:rtl/>
          <w:lang w:eastAsia="he-IL"/>
        </w:rPr>
        <w:t xml:space="preserve">הצעות במליאה להעביר גם לוועדת הכספים וגם לוועדה לקידום מעמד </w:t>
      </w:r>
      <w:bookmarkStart w:id="66" w:name="_ETM_Q1_372000"/>
      <w:bookmarkEnd w:id="66"/>
      <w:r w:rsidR="00200234">
        <w:rPr>
          <w:rFonts w:hint="cs"/>
          <w:rtl/>
          <w:lang w:eastAsia="he-IL"/>
        </w:rPr>
        <w:t xml:space="preserve">האישה. </w:t>
      </w:r>
      <w:r w:rsidR="00200234" w:rsidRPr="00200234">
        <w:rPr>
          <w:rFonts w:hint="cs"/>
          <w:b/>
          <w:bCs/>
          <w:rtl/>
          <w:lang w:eastAsia="he-IL"/>
        </w:rPr>
        <w:t>מי בעד להעביר לוועדת חוקה, חוק ומשפט?</w:t>
      </w:r>
      <w:r w:rsidR="004E262A">
        <w:rPr>
          <w:rFonts w:hint="cs"/>
          <w:b/>
          <w:bCs/>
          <w:rtl/>
          <w:lang w:eastAsia="he-IL"/>
        </w:rPr>
        <w:t xml:space="preserve"> ירים את </w:t>
      </w:r>
      <w:bookmarkStart w:id="67" w:name="_ETM_Q1_379000"/>
      <w:bookmarkEnd w:id="67"/>
      <w:r w:rsidR="004E262A">
        <w:rPr>
          <w:rFonts w:hint="cs"/>
          <w:b/>
          <w:bCs/>
          <w:rtl/>
          <w:lang w:eastAsia="he-IL"/>
        </w:rPr>
        <w:t>ידו. מי נגד?</w:t>
      </w:r>
    </w:p>
    <w:p w:rsidR="00200234" w:rsidRDefault="00200234" w:rsidP="00A84BCC">
      <w:pPr>
        <w:rPr>
          <w:rtl/>
          <w:lang w:eastAsia="he-IL"/>
        </w:rPr>
      </w:pPr>
    </w:p>
    <w:p w:rsidR="00200234" w:rsidRDefault="00200234" w:rsidP="00A84BCC">
      <w:pPr>
        <w:rPr>
          <w:rtl/>
          <w:lang w:eastAsia="he-IL"/>
        </w:rPr>
      </w:pPr>
    </w:p>
    <w:p w:rsidR="00A84BCC" w:rsidRDefault="00A84BCC" w:rsidP="00A84BCC">
      <w:pPr>
        <w:pStyle w:val="aa"/>
        <w:keepNext/>
        <w:rPr>
          <w:rtl/>
          <w:lang w:eastAsia="he-IL"/>
        </w:rPr>
      </w:pPr>
      <w:bookmarkStart w:id="68" w:name="_ETM_Q1_377396"/>
      <w:bookmarkStart w:id="69" w:name="_ETM_Q1_377471"/>
      <w:bookmarkEnd w:id="68"/>
      <w:bookmarkEnd w:id="69"/>
      <w:r>
        <w:rPr>
          <w:rtl/>
          <w:lang w:eastAsia="he-IL"/>
        </w:rPr>
        <w:t>הצבעה</w:t>
      </w:r>
    </w:p>
    <w:p w:rsidR="00A84BCC" w:rsidRDefault="00A84BCC" w:rsidP="009665D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9665D6">
        <w:rPr>
          <w:rFonts w:hint="cs"/>
          <w:rtl/>
          <w:lang w:eastAsia="he-IL"/>
        </w:rPr>
        <w:t xml:space="preserve">ההצעה להעביר את הצעות החוק </w:t>
      </w:r>
      <w:r w:rsidR="00200234">
        <w:rPr>
          <w:rFonts w:hint="cs"/>
          <w:rtl/>
          <w:lang w:eastAsia="he-IL"/>
        </w:rPr>
        <w:t xml:space="preserve">לדיון בוועדת החוקה, חוק ומשפט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1</w:t>
      </w:r>
    </w:p>
    <w:p w:rsidR="00A84BCC" w:rsidRDefault="00A84BCC" w:rsidP="00A84BC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1</w:t>
      </w:r>
    </w:p>
    <w:p w:rsidR="00A84BCC" w:rsidRDefault="00A84BCC" w:rsidP="00A84BC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200234">
        <w:rPr>
          <w:rFonts w:hint="cs"/>
          <w:rtl/>
          <w:lang w:eastAsia="he-IL"/>
        </w:rPr>
        <w:t>אין</w:t>
      </w:r>
    </w:p>
    <w:p w:rsidR="00A84BCC" w:rsidRDefault="00200234" w:rsidP="00A84BCC">
      <w:pPr>
        <w:pStyle w:val="ab"/>
        <w:rPr>
          <w:rtl/>
          <w:lang w:eastAsia="he-IL"/>
        </w:rPr>
      </w:pPr>
      <w:bookmarkStart w:id="70" w:name="_ETM_Q1_378918"/>
      <w:bookmarkEnd w:id="70"/>
      <w:r>
        <w:rPr>
          <w:rFonts w:hint="cs"/>
          <w:rtl/>
          <w:lang w:eastAsia="he-IL"/>
        </w:rPr>
        <w:t xml:space="preserve">ההצעה </w:t>
      </w:r>
      <w:r w:rsidR="00A84BCC">
        <w:rPr>
          <w:rFonts w:hint="cs"/>
          <w:rtl/>
          <w:lang w:eastAsia="he-IL"/>
        </w:rPr>
        <w:t>לא אושר</w:t>
      </w:r>
      <w:r>
        <w:rPr>
          <w:rFonts w:hint="cs"/>
          <w:rtl/>
          <w:lang w:eastAsia="he-IL"/>
        </w:rPr>
        <w:t>ה</w:t>
      </w:r>
      <w:r w:rsidR="00A84BCC">
        <w:rPr>
          <w:rFonts w:hint="cs"/>
          <w:rtl/>
          <w:lang w:eastAsia="he-IL"/>
        </w:rPr>
        <w:t>.</w:t>
      </w:r>
    </w:p>
    <w:p w:rsidR="00A84BCC" w:rsidRDefault="00A84BCC" w:rsidP="00A84BCC">
      <w:pPr>
        <w:rPr>
          <w:rtl/>
          <w:lang w:eastAsia="he-IL"/>
        </w:rPr>
      </w:pPr>
      <w:bookmarkStart w:id="71" w:name="_ETM_Q1_385910"/>
      <w:bookmarkStart w:id="72" w:name="_ETM_Q1_385996"/>
      <w:bookmarkEnd w:id="71"/>
      <w:bookmarkEnd w:id="72"/>
    </w:p>
    <w:p w:rsidR="00A84BCC" w:rsidRDefault="00A84BCC" w:rsidP="00A84BCC">
      <w:pPr>
        <w:pStyle w:val="af"/>
        <w:keepNext/>
      </w:pPr>
      <w:bookmarkStart w:id="73" w:name="ET_yor_6145_29"/>
      <w:r w:rsidRPr="00A84BC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4BCC">
        <w:rPr>
          <w:rStyle w:val="TagStyle"/>
          <w:rtl/>
        </w:rPr>
        <w:t xml:space="preserve"> &lt;&lt; יור &gt;&gt;</w:t>
      </w:r>
      <w:bookmarkEnd w:id="73"/>
    </w:p>
    <w:p w:rsidR="00A84BCC" w:rsidRDefault="00A84BCC" w:rsidP="00A84BCC">
      <w:pPr>
        <w:pStyle w:val="KeepWithNext"/>
        <w:rPr>
          <w:rtl/>
          <w:lang w:eastAsia="he-IL"/>
        </w:rPr>
      </w:pPr>
    </w:p>
    <w:p w:rsidR="00A84BCC" w:rsidRDefault="004E262A" w:rsidP="00A84BCC">
      <w:pPr>
        <w:rPr>
          <w:rtl/>
          <w:lang w:eastAsia="he-IL"/>
        </w:rPr>
      </w:pPr>
      <w:bookmarkStart w:id="74" w:name="_ETM_Q1_386794"/>
      <w:bookmarkEnd w:id="74"/>
      <w:r>
        <w:rPr>
          <w:rFonts w:hint="cs"/>
          <w:rtl/>
          <w:lang w:eastAsia="he-IL"/>
        </w:rPr>
        <w:t xml:space="preserve">זה </w:t>
      </w:r>
      <w:r w:rsidR="00A84BCC">
        <w:rPr>
          <w:rFonts w:hint="cs"/>
          <w:rtl/>
          <w:lang w:eastAsia="he-IL"/>
        </w:rPr>
        <w:t>לא אושר. אני מגיש רביזיה.</w:t>
      </w:r>
      <w:r>
        <w:rPr>
          <w:rFonts w:hint="cs"/>
          <w:rtl/>
          <w:lang w:eastAsia="he-IL"/>
        </w:rPr>
        <w:t xml:space="preserve"> אני מגיש רביזיה.</w:t>
      </w:r>
    </w:p>
    <w:p w:rsidR="00A84BCC" w:rsidRDefault="00A84BCC" w:rsidP="00A84BCC">
      <w:pPr>
        <w:rPr>
          <w:rtl/>
          <w:lang w:eastAsia="he-IL"/>
        </w:rPr>
      </w:pPr>
      <w:bookmarkStart w:id="75" w:name="_ETM_Q1_395517"/>
      <w:bookmarkStart w:id="76" w:name="_ETM_Q1_395600"/>
      <w:bookmarkStart w:id="77" w:name="_ETM_Q1_398542"/>
      <w:bookmarkEnd w:id="75"/>
      <w:bookmarkEnd w:id="76"/>
      <w:bookmarkEnd w:id="77"/>
    </w:p>
    <w:p w:rsidR="00A84BCC" w:rsidRDefault="00A84BCC" w:rsidP="00A84BCC">
      <w:pPr>
        <w:pStyle w:val="a"/>
        <w:keepNext/>
      </w:pPr>
      <w:bookmarkStart w:id="78" w:name="ET_speaker_5797_30"/>
      <w:r w:rsidRPr="00A84BC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84BCC">
        <w:rPr>
          <w:rStyle w:val="TagStyle"/>
          <w:rtl/>
        </w:rPr>
        <w:t xml:space="preserve"> &lt;&lt; דובר &gt;&gt;</w:t>
      </w:r>
      <w:bookmarkEnd w:id="78"/>
    </w:p>
    <w:p w:rsidR="00A84BCC" w:rsidRDefault="00A84BCC" w:rsidP="00A84BCC">
      <w:pPr>
        <w:pStyle w:val="KeepWithNext"/>
        <w:rPr>
          <w:rtl/>
          <w:lang w:eastAsia="he-IL"/>
        </w:rPr>
      </w:pPr>
    </w:p>
    <w:p w:rsidR="00A84BCC" w:rsidRDefault="00A84BCC" w:rsidP="00A84BCC">
      <w:pPr>
        <w:rPr>
          <w:rtl/>
          <w:lang w:eastAsia="he-IL"/>
        </w:rPr>
      </w:pPr>
      <w:bookmarkStart w:id="79" w:name="_ETM_Q1_399168"/>
      <w:bookmarkStart w:id="80" w:name="_ETM_Q1_399228"/>
      <w:bookmarkEnd w:id="79"/>
      <w:bookmarkEnd w:id="80"/>
      <w:r>
        <w:rPr>
          <w:rFonts w:hint="cs"/>
          <w:rtl/>
          <w:lang w:eastAsia="he-IL"/>
        </w:rPr>
        <w:t>הסבר בסעיף 1, 2, 3.</w:t>
      </w:r>
    </w:p>
    <w:p w:rsidR="004E262A" w:rsidRDefault="004E262A" w:rsidP="00A84BCC">
      <w:pPr>
        <w:rPr>
          <w:rtl/>
          <w:lang w:eastAsia="he-IL"/>
        </w:rPr>
      </w:pPr>
      <w:bookmarkStart w:id="81" w:name="_ETM_Q1_397000"/>
      <w:bookmarkEnd w:id="81"/>
    </w:p>
    <w:p w:rsidR="004E262A" w:rsidRDefault="004E262A" w:rsidP="004E262A">
      <w:pPr>
        <w:pStyle w:val="a"/>
        <w:keepNext/>
        <w:rPr>
          <w:rtl/>
        </w:rPr>
      </w:pPr>
      <w:bookmarkStart w:id="82" w:name="ET_speaker_ארבל_אסטרחן_66"/>
      <w:r w:rsidRPr="004E262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E262A">
        <w:rPr>
          <w:rStyle w:val="TagStyle"/>
          <w:rtl/>
        </w:rPr>
        <w:t xml:space="preserve"> &lt;&lt; דובר &gt;&gt;</w:t>
      </w:r>
      <w:bookmarkEnd w:id="82"/>
    </w:p>
    <w:p w:rsidR="004E262A" w:rsidRDefault="004E262A" w:rsidP="004E262A">
      <w:pPr>
        <w:pStyle w:val="KeepWithNext"/>
        <w:rPr>
          <w:rtl/>
          <w:lang w:eastAsia="he-IL"/>
        </w:rPr>
      </w:pPr>
    </w:p>
    <w:p w:rsidR="004E262A" w:rsidRDefault="004E262A" w:rsidP="00880C8B">
      <w:pPr>
        <w:rPr>
          <w:rtl/>
          <w:lang w:eastAsia="he-IL"/>
        </w:rPr>
      </w:pPr>
      <w:r>
        <w:rPr>
          <w:rFonts w:hint="cs"/>
          <w:rtl/>
          <w:lang w:eastAsia="he-IL"/>
        </w:rPr>
        <w:t>לא צריך רביזיה כי אין החלטה.</w:t>
      </w:r>
      <w:r w:rsidR="00880C8B">
        <w:rPr>
          <w:rFonts w:hint="cs"/>
          <w:rtl/>
          <w:lang w:eastAsia="he-IL"/>
        </w:rPr>
        <w:t xml:space="preserve"> ז</w:t>
      </w:r>
      <w:r w:rsidR="0037654D">
        <w:rPr>
          <w:rFonts w:hint="cs"/>
          <w:rtl/>
          <w:lang w:eastAsia="he-IL"/>
        </w:rPr>
        <w:t>ה</w:t>
      </w:r>
      <w:r w:rsidR="00880C8B">
        <w:rPr>
          <w:rFonts w:hint="cs"/>
          <w:rtl/>
          <w:lang w:eastAsia="he-IL"/>
        </w:rPr>
        <w:t xml:space="preserve"> פשוט צריך לבוא במועד אחר.</w:t>
      </w:r>
    </w:p>
    <w:p w:rsidR="00880C8B" w:rsidRDefault="00880C8B" w:rsidP="00880C8B">
      <w:pPr>
        <w:rPr>
          <w:rtl/>
          <w:lang w:eastAsia="he-IL"/>
        </w:rPr>
      </w:pPr>
    </w:p>
    <w:p w:rsidR="00880C8B" w:rsidRDefault="00880C8B" w:rsidP="00880C8B">
      <w:pPr>
        <w:pStyle w:val="af"/>
        <w:keepNext/>
        <w:rPr>
          <w:rtl/>
        </w:rPr>
      </w:pPr>
      <w:bookmarkStart w:id="83" w:name="ET_yor_6145_67"/>
      <w:r w:rsidRPr="00880C8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80C8B">
        <w:rPr>
          <w:rStyle w:val="TagStyle"/>
          <w:rtl/>
        </w:rPr>
        <w:t xml:space="preserve"> &lt;&lt; יור &gt;&gt;</w:t>
      </w:r>
      <w:bookmarkEnd w:id="83"/>
    </w:p>
    <w:p w:rsidR="00880C8B" w:rsidRDefault="00880C8B" w:rsidP="00880C8B">
      <w:pPr>
        <w:pStyle w:val="KeepWithNext"/>
        <w:rPr>
          <w:rtl/>
          <w:lang w:eastAsia="he-IL"/>
        </w:rPr>
      </w:pPr>
    </w:p>
    <w:p w:rsidR="00880C8B" w:rsidRPr="00880C8B" w:rsidRDefault="00880C8B" w:rsidP="00880C8B">
      <w:pPr>
        <w:rPr>
          <w:rtl/>
          <w:lang w:eastAsia="he-IL"/>
        </w:rPr>
      </w:pPr>
      <w:r>
        <w:rPr>
          <w:rFonts w:hint="cs"/>
          <w:rtl/>
          <w:lang w:eastAsia="he-IL"/>
        </w:rPr>
        <w:t>אוקיי, יבוא במועד אחר.</w:t>
      </w:r>
    </w:p>
    <w:p w:rsidR="00A84BCC" w:rsidRDefault="00A84BCC" w:rsidP="00A84BCC">
      <w:pPr>
        <w:rPr>
          <w:rtl/>
          <w:lang w:eastAsia="he-IL"/>
        </w:rPr>
      </w:pPr>
      <w:bookmarkStart w:id="84" w:name="_ETM_Q1_405270"/>
      <w:bookmarkStart w:id="85" w:name="_ETM_Q1_405347"/>
      <w:bookmarkEnd w:id="84"/>
      <w:bookmarkEnd w:id="85"/>
    </w:p>
    <w:p w:rsidR="00A84BCC" w:rsidRDefault="00A84BCC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A84BCC" w:rsidRDefault="00A84BCC" w:rsidP="00A84BCC">
      <w:pPr>
        <w:pStyle w:val="a0"/>
        <w:keepNext/>
        <w:rPr>
          <w:rtl/>
          <w:lang w:eastAsia="he-IL"/>
        </w:rPr>
      </w:pPr>
      <w:bookmarkStart w:id="86" w:name="ET_subject_624315_32"/>
      <w:r w:rsidRPr="00A84BCC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העונשין (תיקון - הרחבת הגדרת הגזענות), התשפ"א-2021, פ/216/24</w:t>
      </w:r>
      <w:r w:rsidRPr="00A84BCC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86"/>
    </w:p>
    <w:p w:rsidR="00A84BCC" w:rsidRDefault="00A84BCC" w:rsidP="00A84BCC">
      <w:pPr>
        <w:pStyle w:val="KeepWithNext"/>
        <w:rPr>
          <w:rtl/>
          <w:lang w:eastAsia="he-IL"/>
        </w:rPr>
      </w:pPr>
    </w:p>
    <w:p w:rsidR="00A84BCC" w:rsidRDefault="00A84BCC" w:rsidP="00A84BCC">
      <w:pPr>
        <w:pStyle w:val="af"/>
        <w:keepNext/>
      </w:pPr>
      <w:bookmarkStart w:id="87" w:name="_ETM_Q1_510835"/>
      <w:bookmarkStart w:id="88" w:name="_ETM_Q1_511118"/>
      <w:bookmarkStart w:id="89" w:name="_ETM_Q1_511193"/>
      <w:bookmarkStart w:id="90" w:name="ET_yor_6145_31"/>
      <w:bookmarkEnd w:id="87"/>
      <w:bookmarkEnd w:id="88"/>
      <w:bookmarkEnd w:id="89"/>
      <w:r w:rsidRPr="00A84BC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4BC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0"/>
    </w:p>
    <w:p w:rsidR="00A84BCC" w:rsidRPr="00A84BCC" w:rsidRDefault="00A84BCC" w:rsidP="00A84BCC">
      <w:pPr>
        <w:pStyle w:val="KeepWithNext"/>
        <w:rPr>
          <w:rtl/>
          <w:lang w:eastAsia="he-IL"/>
        </w:rPr>
      </w:pPr>
    </w:p>
    <w:p w:rsidR="00A84BCC" w:rsidRDefault="00AC3CB0" w:rsidP="000B277A">
      <w:pPr>
        <w:rPr>
          <w:rtl/>
          <w:lang w:eastAsia="he-IL"/>
        </w:rPr>
      </w:pPr>
      <w:bookmarkStart w:id="91" w:name="_ETM_Q1_420859"/>
      <w:bookmarkEnd w:id="91"/>
      <w:r>
        <w:rPr>
          <w:rFonts w:hint="cs"/>
          <w:rtl/>
          <w:lang w:eastAsia="he-IL"/>
        </w:rPr>
        <w:t xml:space="preserve">קודם כל, </w:t>
      </w:r>
      <w:r w:rsidR="00A84BCC">
        <w:rPr>
          <w:rFonts w:hint="cs"/>
          <w:rtl/>
          <w:lang w:eastAsia="he-IL"/>
        </w:rPr>
        <w:t xml:space="preserve">אני </w:t>
      </w:r>
      <w:bookmarkStart w:id="92" w:name="_ETM_Q1_421371"/>
      <w:bookmarkEnd w:id="92"/>
      <w:r w:rsidR="00A84BCC">
        <w:rPr>
          <w:rFonts w:hint="cs"/>
          <w:rtl/>
          <w:lang w:eastAsia="he-IL"/>
        </w:rPr>
        <w:t xml:space="preserve">מתכבד לארח פה בוועדה את מזכיר הכנסת. </w:t>
      </w:r>
      <w:r w:rsidR="00FD6D0E">
        <w:rPr>
          <w:rFonts w:hint="cs"/>
          <w:rtl/>
          <w:lang w:eastAsia="he-IL"/>
        </w:rPr>
        <w:t xml:space="preserve">כעת </w:t>
      </w:r>
      <w:r w:rsidR="00A84BCC">
        <w:rPr>
          <w:rFonts w:hint="cs"/>
          <w:rtl/>
          <w:lang w:eastAsia="he-IL"/>
        </w:rPr>
        <w:t xml:space="preserve">אנחנו עוברים לקבוצת </w:t>
      </w:r>
      <w:bookmarkStart w:id="93" w:name="_ETM_Q1_431782"/>
      <w:bookmarkEnd w:id="93"/>
      <w:r w:rsidR="00A84BCC">
        <w:rPr>
          <w:rFonts w:hint="cs"/>
          <w:rtl/>
          <w:lang w:eastAsia="he-IL"/>
        </w:rPr>
        <w:t>חוקים שהם חוקים ישנים שהיו</w:t>
      </w:r>
      <w:r w:rsidR="00FD6D0E">
        <w:rPr>
          <w:rFonts w:hint="cs"/>
          <w:rtl/>
          <w:lang w:eastAsia="he-IL"/>
        </w:rPr>
        <w:t>,</w:t>
      </w:r>
      <w:r w:rsidR="00A84BCC">
        <w:rPr>
          <w:rFonts w:hint="cs"/>
          <w:rtl/>
          <w:lang w:eastAsia="he-IL"/>
        </w:rPr>
        <w:t xml:space="preserve"> לצערי, תקועים בצנרת ש</w:t>
      </w:r>
      <w:bookmarkStart w:id="94" w:name="_ETM_Q1_440386"/>
      <w:bookmarkEnd w:id="94"/>
      <w:r w:rsidR="00A84BCC">
        <w:rPr>
          <w:rFonts w:hint="cs"/>
          <w:rtl/>
          <w:lang w:eastAsia="he-IL"/>
        </w:rPr>
        <w:t xml:space="preserve">ל הוועדה זמן רב מדי. בשבוע שעבר פנה חבר הכנסת </w:t>
      </w:r>
      <w:bookmarkStart w:id="95" w:name="_ETM_Q1_448413"/>
      <w:bookmarkEnd w:id="95"/>
      <w:r w:rsidR="00A84BCC">
        <w:rPr>
          <w:rFonts w:hint="cs"/>
          <w:rtl/>
          <w:lang w:eastAsia="he-IL"/>
        </w:rPr>
        <w:t>יריב לוין</w:t>
      </w:r>
      <w:r w:rsidR="00FD6D0E">
        <w:rPr>
          <w:rFonts w:hint="cs"/>
          <w:rtl/>
          <w:lang w:eastAsia="he-IL"/>
        </w:rPr>
        <w:t xml:space="preserve">, </w:t>
      </w:r>
      <w:bookmarkStart w:id="96" w:name="_ETM_Q1_444000"/>
      <w:bookmarkEnd w:id="96"/>
      <w:r w:rsidR="00FD6D0E">
        <w:rPr>
          <w:rFonts w:hint="cs"/>
          <w:rtl/>
          <w:lang w:eastAsia="he-IL"/>
        </w:rPr>
        <w:t>מרכז האופוזיציה, וביקש שנקדם את החקיקה הזאת.</w:t>
      </w:r>
      <w:r w:rsidR="00A84BCC">
        <w:rPr>
          <w:rFonts w:hint="cs"/>
          <w:rtl/>
          <w:lang w:eastAsia="he-IL"/>
        </w:rPr>
        <w:t xml:space="preserve"> אני רוצה להודות </w:t>
      </w:r>
      <w:r w:rsidR="00FD6D0E">
        <w:rPr>
          <w:rFonts w:hint="cs"/>
          <w:rtl/>
          <w:lang w:eastAsia="he-IL"/>
        </w:rPr>
        <w:t xml:space="preserve">לו </w:t>
      </w:r>
      <w:r w:rsidR="00A84BCC">
        <w:rPr>
          <w:rFonts w:hint="cs"/>
          <w:rtl/>
          <w:lang w:eastAsia="he-IL"/>
        </w:rPr>
        <w:t xml:space="preserve">על הבקשה </w:t>
      </w:r>
      <w:r w:rsidR="00FD6D0E">
        <w:rPr>
          <w:rFonts w:hint="cs"/>
          <w:rtl/>
          <w:lang w:eastAsia="he-IL"/>
        </w:rPr>
        <w:t>ועל הנכונות לשתף</w:t>
      </w:r>
      <w:bookmarkStart w:id="97" w:name="_ETM_Q1_451000"/>
      <w:bookmarkEnd w:id="97"/>
      <w:r w:rsidR="00FD6D0E">
        <w:rPr>
          <w:rFonts w:hint="cs"/>
          <w:rtl/>
          <w:lang w:eastAsia="he-IL"/>
        </w:rPr>
        <w:t xml:space="preserve"> פעולה בנושא הזה. </w:t>
      </w:r>
      <w:r w:rsidR="00A84BCC">
        <w:rPr>
          <w:rFonts w:hint="cs"/>
          <w:rtl/>
          <w:lang w:eastAsia="he-IL"/>
        </w:rPr>
        <w:t xml:space="preserve">בעיני כל </w:t>
      </w:r>
      <w:bookmarkStart w:id="98" w:name="_ETM_Q1_456458"/>
      <w:bookmarkEnd w:id="98"/>
      <w:r w:rsidR="00A84BCC">
        <w:rPr>
          <w:rFonts w:hint="cs"/>
          <w:rtl/>
          <w:lang w:eastAsia="he-IL"/>
        </w:rPr>
        <w:t>שיתוף פעולה בין הקואליציה לאופוזיציה הוא מבורך</w:t>
      </w:r>
      <w:r w:rsidR="00FD6D0E">
        <w:rPr>
          <w:rFonts w:hint="cs"/>
          <w:rtl/>
          <w:lang w:eastAsia="he-IL"/>
        </w:rPr>
        <w:t>. אני שמח שאנחנו משחררים את החוקים האלה</w:t>
      </w:r>
      <w:r w:rsidR="00A84BCC">
        <w:rPr>
          <w:rFonts w:hint="cs"/>
          <w:rtl/>
          <w:lang w:eastAsia="he-IL"/>
        </w:rPr>
        <w:t xml:space="preserve"> כדי שימשיכו </w:t>
      </w:r>
      <w:bookmarkStart w:id="99" w:name="_ETM_Q1_468195"/>
      <w:bookmarkEnd w:id="99"/>
      <w:r w:rsidR="00A84BCC">
        <w:rPr>
          <w:rFonts w:hint="cs"/>
          <w:rtl/>
          <w:lang w:eastAsia="he-IL"/>
        </w:rPr>
        <w:t xml:space="preserve">את התהליך </w:t>
      </w:r>
      <w:r w:rsidR="000B277A">
        <w:rPr>
          <w:rFonts w:hint="cs"/>
          <w:rtl/>
          <w:lang w:eastAsia="he-IL"/>
        </w:rPr>
        <w:t xml:space="preserve">שלהם בוועדות השונות בכנסת. יצא כך, אבל חלק </w:t>
      </w:r>
      <w:bookmarkStart w:id="100" w:name="_ETM_Q1_466000"/>
      <w:bookmarkEnd w:id="100"/>
      <w:r w:rsidR="000B277A">
        <w:rPr>
          <w:rFonts w:hint="cs"/>
          <w:rtl/>
          <w:lang w:eastAsia="he-IL"/>
        </w:rPr>
        <w:t xml:space="preserve">גדול מהחוקים שעוברים היום, </w:t>
      </w:r>
      <w:r w:rsidR="00A84BCC">
        <w:rPr>
          <w:rFonts w:hint="cs"/>
          <w:rtl/>
          <w:lang w:eastAsia="he-IL"/>
        </w:rPr>
        <w:t xml:space="preserve">אני מזדהה </w:t>
      </w:r>
      <w:r w:rsidR="000B277A">
        <w:rPr>
          <w:rFonts w:hint="cs"/>
          <w:rtl/>
          <w:lang w:eastAsia="he-IL"/>
        </w:rPr>
        <w:t xml:space="preserve">אתם, </w:t>
      </w:r>
      <w:r w:rsidR="00A84BCC">
        <w:rPr>
          <w:rFonts w:hint="cs"/>
          <w:rtl/>
          <w:lang w:eastAsia="he-IL"/>
        </w:rPr>
        <w:t>ואני שמח שהם ממשיכים את התהלי</w:t>
      </w:r>
      <w:bookmarkStart w:id="101" w:name="_ETM_Q1_478899"/>
      <w:bookmarkEnd w:id="101"/>
      <w:r w:rsidR="00A84BCC">
        <w:rPr>
          <w:rFonts w:hint="cs"/>
          <w:rtl/>
          <w:lang w:eastAsia="he-IL"/>
        </w:rPr>
        <w:t>ך שלהם</w:t>
      </w:r>
      <w:r w:rsidR="000B277A">
        <w:rPr>
          <w:rFonts w:hint="cs"/>
          <w:rtl/>
          <w:lang w:eastAsia="he-IL"/>
        </w:rPr>
        <w:t xml:space="preserve"> לקראת</w:t>
      </w:r>
      <w:r w:rsidR="00A84BCC">
        <w:rPr>
          <w:rFonts w:hint="cs"/>
          <w:rtl/>
          <w:lang w:eastAsia="he-IL"/>
        </w:rPr>
        <w:t xml:space="preserve"> העלאתם </w:t>
      </w:r>
      <w:r w:rsidR="000B277A">
        <w:rPr>
          <w:rFonts w:hint="cs"/>
          <w:rtl/>
          <w:lang w:eastAsia="he-IL"/>
        </w:rPr>
        <w:t>ב</w:t>
      </w:r>
      <w:r w:rsidR="00A84BCC">
        <w:rPr>
          <w:rFonts w:hint="cs"/>
          <w:rtl/>
          <w:lang w:eastAsia="he-IL"/>
        </w:rPr>
        <w:t xml:space="preserve">מליאה </w:t>
      </w:r>
      <w:r w:rsidR="000B277A">
        <w:rPr>
          <w:rFonts w:hint="cs"/>
          <w:rtl/>
          <w:lang w:eastAsia="he-IL"/>
        </w:rPr>
        <w:t xml:space="preserve">להמשך הקריאות. </w:t>
      </w:r>
      <w:r w:rsidR="00A84BCC">
        <w:rPr>
          <w:rFonts w:hint="cs"/>
          <w:rtl/>
          <w:lang w:eastAsia="he-IL"/>
        </w:rPr>
        <w:t xml:space="preserve">כעת אנחנו בסעיף מספר 12 </w:t>
      </w:r>
      <w:bookmarkStart w:id="102" w:name="_ETM_Q1_496562"/>
      <w:bookmarkEnd w:id="102"/>
      <w:r w:rsidR="00A84BCC">
        <w:rPr>
          <w:rFonts w:hint="cs"/>
          <w:rtl/>
          <w:lang w:eastAsia="he-IL"/>
        </w:rPr>
        <w:t>שעל סדר-היום</w:t>
      </w:r>
      <w:r w:rsidR="000B277A">
        <w:rPr>
          <w:rFonts w:hint="cs"/>
          <w:rtl/>
          <w:lang w:eastAsia="he-IL"/>
        </w:rPr>
        <w:t>:</w:t>
      </w:r>
      <w:r w:rsidR="000B277A">
        <w:rPr>
          <w:rFonts w:hint="cs"/>
          <w:lang w:eastAsia="he-IL"/>
        </w:rPr>
        <w:t xml:space="preserve"> </w:t>
      </w:r>
      <w:bookmarkStart w:id="103" w:name="_ETM_Q1_494000"/>
      <w:bookmarkEnd w:id="103"/>
      <w:r w:rsidR="000B277A">
        <w:rPr>
          <w:rtl/>
          <w:lang w:eastAsia="he-IL"/>
        </w:rPr>
        <w:t>הצעת חוק העונשין (תיקון - הרחבת הגדרת הגזענות), התשפ"א-2021, פ/216/24</w:t>
      </w:r>
      <w:r w:rsidR="000B277A">
        <w:rPr>
          <w:rFonts w:hint="cs"/>
          <w:rtl/>
          <w:lang w:eastAsia="he-IL"/>
        </w:rPr>
        <w:t xml:space="preserve">, של חבר הכנסת יעקב אשר </w:t>
      </w:r>
      <w:bookmarkStart w:id="104" w:name="_ETM_Q1_507000"/>
      <w:bookmarkEnd w:id="104"/>
      <w:r w:rsidR="000B277A">
        <w:rPr>
          <w:rFonts w:hint="cs"/>
          <w:rtl/>
          <w:lang w:eastAsia="he-IL"/>
        </w:rPr>
        <w:t xml:space="preserve">וקבוצת חברי הכנסת. </w:t>
      </w:r>
      <w:bookmarkStart w:id="105" w:name="_ETM_Q1_496000"/>
      <w:bookmarkStart w:id="106" w:name="_ETM_Q1_513434"/>
      <w:bookmarkStart w:id="107" w:name="_ETM_Q1_513521"/>
      <w:bookmarkEnd w:id="105"/>
      <w:bookmarkEnd w:id="106"/>
      <w:bookmarkEnd w:id="107"/>
      <w:r w:rsidR="00A84BCC">
        <w:rPr>
          <w:rFonts w:hint="cs"/>
          <w:rtl/>
          <w:lang w:eastAsia="he-IL"/>
        </w:rPr>
        <w:t xml:space="preserve">ההמלצה של הלשכה המשפטית </w:t>
      </w:r>
      <w:r w:rsidR="000B277A">
        <w:rPr>
          <w:rFonts w:hint="cs"/>
          <w:rtl/>
          <w:lang w:eastAsia="he-IL"/>
        </w:rPr>
        <w:t xml:space="preserve">היא להעביר אותה לוועדת החוקה, חוק ומשפט. </w:t>
      </w:r>
      <w:r w:rsidR="00A84BCC">
        <w:rPr>
          <w:rFonts w:hint="cs"/>
          <w:rtl/>
          <w:lang w:eastAsia="he-IL"/>
        </w:rPr>
        <w:t xml:space="preserve">עלו הצעות </w:t>
      </w:r>
      <w:r w:rsidR="000B277A">
        <w:rPr>
          <w:rFonts w:hint="cs"/>
          <w:rtl/>
          <w:lang w:eastAsia="he-IL"/>
        </w:rPr>
        <w:t xml:space="preserve">להעביר אותה </w:t>
      </w:r>
      <w:bookmarkStart w:id="108" w:name="_ETM_Q1_521200"/>
      <w:bookmarkEnd w:id="108"/>
      <w:r w:rsidR="000B277A">
        <w:rPr>
          <w:rFonts w:hint="cs"/>
          <w:rtl/>
          <w:lang w:eastAsia="he-IL"/>
        </w:rPr>
        <w:t xml:space="preserve">לוועדת הפנים והגנת הסביבה. </w:t>
      </w:r>
      <w:r w:rsidR="000B277A" w:rsidRPr="000B277A">
        <w:rPr>
          <w:rFonts w:hint="cs"/>
          <w:b/>
          <w:bCs/>
          <w:rtl/>
          <w:lang w:eastAsia="he-IL"/>
        </w:rPr>
        <w:t>כעת אנחנו נצביע להעביר אותה לוועדת החוקה, חוק ומשפט. מי בעד? ירים את ידו.</w:t>
      </w:r>
      <w:r w:rsidR="00E90CA9">
        <w:rPr>
          <w:rFonts w:hint="cs"/>
          <w:b/>
          <w:bCs/>
          <w:rtl/>
          <w:lang w:eastAsia="he-IL"/>
        </w:rPr>
        <w:t xml:space="preserve"> מי נגד?</w:t>
      </w:r>
    </w:p>
    <w:p w:rsidR="003749A2" w:rsidRDefault="003749A2" w:rsidP="00A84BCC">
      <w:pPr>
        <w:rPr>
          <w:rtl/>
          <w:lang w:eastAsia="he-IL"/>
        </w:rPr>
      </w:pPr>
    </w:p>
    <w:p w:rsidR="003749A2" w:rsidRDefault="003749A2" w:rsidP="00A84BCC">
      <w:pPr>
        <w:rPr>
          <w:rtl/>
          <w:lang w:eastAsia="he-IL"/>
        </w:rPr>
      </w:pPr>
    </w:p>
    <w:p w:rsidR="00A84BCC" w:rsidRDefault="00A84BCC" w:rsidP="00A84BCC">
      <w:pPr>
        <w:pStyle w:val="aa"/>
        <w:keepNext/>
        <w:rPr>
          <w:rtl/>
          <w:lang w:eastAsia="he-IL"/>
        </w:rPr>
      </w:pPr>
      <w:bookmarkStart w:id="109" w:name="_ETM_Q1_523656"/>
      <w:bookmarkStart w:id="110" w:name="_ETM_Q1_523731"/>
      <w:bookmarkEnd w:id="109"/>
      <w:bookmarkEnd w:id="110"/>
      <w:r>
        <w:rPr>
          <w:rtl/>
          <w:lang w:eastAsia="he-IL"/>
        </w:rPr>
        <w:t>הצבעה</w:t>
      </w:r>
    </w:p>
    <w:p w:rsidR="00A84BCC" w:rsidRDefault="00A84BCC" w:rsidP="00C2739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C27399">
        <w:rPr>
          <w:rFonts w:hint="cs"/>
          <w:rtl/>
          <w:lang w:eastAsia="he-IL"/>
        </w:rPr>
        <w:t xml:space="preserve">ההצעה להעביר את </w:t>
      </w:r>
      <w:r w:rsidR="000B277A">
        <w:rPr>
          <w:rFonts w:hint="cs"/>
          <w:rtl/>
          <w:lang w:eastAsia="he-IL"/>
        </w:rPr>
        <w:t xml:space="preserve">הצעת החוק לדיון בוועדת החוקה, חוק ומשפט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1</w:t>
      </w:r>
    </w:p>
    <w:p w:rsidR="00A84BCC" w:rsidRDefault="00A84BCC" w:rsidP="00A84BC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 w:rsidR="000B277A">
        <w:rPr>
          <w:rFonts w:hint="cs"/>
          <w:rtl/>
          <w:lang w:eastAsia="he-IL"/>
        </w:rPr>
        <w:t>אין</w:t>
      </w:r>
    </w:p>
    <w:p w:rsidR="00A84BCC" w:rsidRDefault="00A84BCC" w:rsidP="00A84BC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0E0121">
        <w:rPr>
          <w:rFonts w:hint="cs"/>
          <w:rtl/>
          <w:lang w:eastAsia="he-IL"/>
        </w:rPr>
        <w:t>1</w:t>
      </w:r>
    </w:p>
    <w:p w:rsidR="00A84BCC" w:rsidRDefault="000E0121" w:rsidP="00A84BCC">
      <w:pPr>
        <w:pStyle w:val="ab"/>
        <w:rPr>
          <w:rtl/>
          <w:lang w:eastAsia="he-IL"/>
        </w:rPr>
      </w:pPr>
      <w:bookmarkStart w:id="111" w:name="_ETM_Q1_525193"/>
      <w:bookmarkEnd w:id="111"/>
      <w:r>
        <w:rPr>
          <w:rFonts w:hint="cs"/>
          <w:rtl/>
          <w:lang w:eastAsia="he-IL"/>
        </w:rPr>
        <w:t>אושר</w:t>
      </w:r>
      <w:r w:rsidR="000B277A">
        <w:rPr>
          <w:rFonts w:hint="cs"/>
          <w:rtl/>
          <w:lang w:eastAsia="he-IL"/>
        </w:rPr>
        <w:t>.</w:t>
      </w:r>
    </w:p>
    <w:p w:rsidR="000E0121" w:rsidRDefault="000E0121" w:rsidP="000E0121">
      <w:pPr>
        <w:rPr>
          <w:rtl/>
          <w:lang w:eastAsia="he-IL"/>
        </w:rPr>
      </w:pPr>
      <w:bookmarkStart w:id="112" w:name="_ETM_Q1_542066"/>
      <w:bookmarkStart w:id="113" w:name="_ETM_Q1_542154"/>
      <w:bookmarkEnd w:id="112"/>
      <w:bookmarkEnd w:id="113"/>
    </w:p>
    <w:p w:rsidR="000E0121" w:rsidRDefault="000E0121" w:rsidP="000E0121">
      <w:pPr>
        <w:pStyle w:val="af"/>
        <w:keepNext/>
        <w:rPr>
          <w:rtl/>
        </w:rPr>
      </w:pPr>
      <w:bookmarkStart w:id="114" w:name="ET_yor_6145_33"/>
      <w:r w:rsidRPr="000E01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0121">
        <w:rPr>
          <w:rStyle w:val="TagStyle"/>
          <w:rtl/>
        </w:rPr>
        <w:t xml:space="preserve"> &lt;&lt; יור &gt;&gt;</w:t>
      </w:r>
      <w:bookmarkEnd w:id="114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E90CA9" w:rsidP="000E0121">
      <w:pPr>
        <w:rPr>
          <w:rtl/>
          <w:lang w:eastAsia="he-IL"/>
        </w:rPr>
      </w:pPr>
      <w:bookmarkStart w:id="115" w:name="_ETM_Q1_543392"/>
      <w:bookmarkEnd w:id="115"/>
      <w:r>
        <w:rPr>
          <w:rFonts w:hint="cs"/>
          <w:rtl/>
          <w:lang w:eastAsia="he-IL"/>
        </w:rPr>
        <w:t xml:space="preserve">הצעת החוק </w:t>
      </w:r>
      <w:r w:rsidR="000E0121">
        <w:rPr>
          <w:rFonts w:hint="cs"/>
          <w:rtl/>
          <w:lang w:eastAsia="he-IL"/>
        </w:rPr>
        <w:t>עברה ל</w:t>
      </w:r>
      <w:r>
        <w:rPr>
          <w:rFonts w:hint="cs"/>
          <w:rtl/>
          <w:lang w:eastAsia="he-IL"/>
        </w:rPr>
        <w:t xml:space="preserve">וועדת </w:t>
      </w:r>
      <w:bookmarkStart w:id="116" w:name="_ETM_Q1_541000"/>
      <w:bookmarkEnd w:id="116"/>
      <w:r>
        <w:rPr>
          <w:rFonts w:hint="cs"/>
          <w:rtl/>
          <w:lang w:eastAsia="he-IL"/>
        </w:rPr>
        <w:t>ה</w:t>
      </w:r>
      <w:r w:rsidR="000E0121">
        <w:rPr>
          <w:rFonts w:hint="cs"/>
          <w:rtl/>
          <w:lang w:eastAsia="he-IL"/>
        </w:rPr>
        <w:t>חוקה</w:t>
      </w:r>
      <w:r>
        <w:rPr>
          <w:rFonts w:hint="cs"/>
          <w:rtl/>
          <w:lang w:eastAsia="he-IL"/>
        </w:rPr>
        <w:t>,</w:t>
      </w:r>
      <w:r w:rsidR="000E0121">
        <w:rPr>
          <w:rFonts w:hint="cs"/>
          <w:rtl/>
          <w:lang w:eastAsia="he-IL"/>
        </w:rPr>
        <w:t xml:space="preserve"> חוק ומשפט</w:t>
      </w:r>
      <w:r>
        <w:rPr>
          <w:rFonts w:hint="cs"/>
          <w:rtl/>
          <w:lang w:eastAsia="he-IL"/>
        </w:rPr>
        <w:t>.</w:t>
      </w:r>
    </w:p>
    <w:p w:rsidR="000E0121" w:rsidRDefault="000E0121" w:rsidP="000E0121">
      <w:pPr>
        <w:rPr>
          <w:rtl/>
          <w:lang w:eastAsia="he-IL"/>
        </w:rPr>
      </w:pPr>
      <w:bookmarkStart w:id="117" w:name="_ETM_Q1_550707"/>
      <w:bookmarkStart w:id="118" w:name="_ETM_Q1_550788"/>
      <w:bookmarkEnd w:id="117"/>
      <w:bookmarkEnd w:id="118"/>
    </w:p>
    <w:p w:rsidR="000E0121" w:rsidRDefault="000E0121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0E0121" w:rsidRDefault="000E0121" w:rsidP="000E0121">
      <w:pPr>
        <w:pStyle w:val="a0"/>
        <w:keepNext/>
        <w:rPr>
          <w:lang w:eastAsia="he-IL"/>
        </w:rPr>
      </w:pPr>
      <w:bookmarkStart w:id="119" w:name="ET_subject_623727_34"/>
      <w:r w:rsidRPr="000E0121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יישום תכנית ההתנתקות (תיקון - ביטול סעיפי הפינוי ושינוי שם החוק), התשפ"א-2021, פ/356/24</w:t>
      </w:r>
      <w:r w:rsidRPr="000E0121">
        <w:rPr>
          <w:rStyle w:val="TagStyle"/>
          <w:rtl/>
        </w:rPr>
        <w:t xml:space="preserve"> &lt;&lt; נושא &gt;&gt;</w:t>
      </w:r>
      <w:bookmarkEnd w:id="119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0E0121" w:rsidP="000E0121">
      <w:pPr>
        <w:rPr>
          <w:rtl/>
          <w:lang w:eastAsia="he-IL"/>
        </w:rPr>
      </w:pPr>
      <w:bookmarkStart w:id="120" w:name="_ETM_Q1_556191"/>
      <w:bookmarkEnd w:id="120"/>
    </w:p>
    <w:p w:rsidR="000E0121" w:rsidRDefault="000E0121" w:rsidP="000E0121">
      <w:pPr>
        <w:pStyle w:val="af"/>
        <w:keepNext/>
      </w:pPr>
      <w:bookmarkStart w:id="121" w:name="ET_yor_6145_35"/>
      <w:r w:rsidRPr="000E01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012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1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E90CA9" w:rsidP="00E90CA9">
      <w:pPr>
        <w:rPr>
          <w:rtl/>
          <w:lang w:eastAsia="he-IL"/>
        </w:rPr>
      </w:pPr>
      <w:bookmarkStart w:id="122" w:name="_ETM_Q1_557551"/>
      <w:bookmarkEnd w:id="122"/>
      <w:r w:rsidRPr="00E90CA9">
        <w:rPr>
          <w:rtl/>
          <w:lang w:eastAsia="he-IL"/>
        </w:rPr>
        <w:t>הצעת חוק יישום ת</w:t>
      </w:r>
      <w:r w:rsidR="00414F36">
        <w:rPr>
          <w:rFonts w:hint="cs"/>
          <w:rtl/>
          <w:lang w:eastAsia="he-IL"/>
        </w:rPr>
        <w:t>ו</w:t>
      </w:r>
      <w:r w:rsidRPr="00E90CA9">
        <w:rPr>
          <w:rtl/>
          <w:lang w:eastAsia="he-IL"/>
        </w:rPr>
        <w:t>כנית ההתנתקות (תיקון - ביטול סעיפי הפינוי ושינוי שם החוק), התשפ"א-2021, פ/356/24</w:t>
      </w:r>
      <w:r>
        <w:rPr>
          <w:rFonts w:hint="cs"/>
          <w:rtl/>
          <w:lang w:eastAsia="he-IL"/>
        </w:rPr>
        <w:t xml:space="preserve">, של חבר הכנסת מכלוף מיקי זוהר. </w:t>
      </w:r>
      <w:r w:rsidR="000E0121">
        <w:rPr>
          <w:rFonts w:hint="cs"/>
          <w:rtl/>
          <w:lang w:eastAsia="he-IL"/>
        </w:rPr>
        <w:t xml:space="preserve">ההמלצה </w:t>
      </w:r>
      <w:r>
        <w:rPr>
          <w:rFonts w:hint="cs"/>
          <w:rtl/>
          <w:lang w:eastAsia="he-IL"/>
        </w:rPr>
        <w:t xml:space="preserve">של הלשכה </w:t>
      </w:r>
      <w:r w:rsidR="000E0121">
        <w:rPr>
          <w:rFonts w:hint="cs"/>
          <w:rtl/>
          <w:lang w:eastAsia="he-IL"/>
        </w:rPr>
        <w:t xml:space="preserve">המשפטית </w:t>
      </w:r>
      <w:r>
        <w:rPr>
          <w:rFonts w:hint="cs"/>
          <w:rtl/>
          <w:lang w:eastAsia="he-IL"/>
        </w:rPr>
        <w:t xml:space="preserve">היא </w:t>
      </w:r>
      <w:bookmarkStart w:id="123" w:name="_ETM_Q1_558000"/>
      <w:bookmarkEnd w:id="123"/>
      <w:r>
        <w:rPr>
          <w:rFonts w:hint="cs"/>
          <w:rtl/>
          <w:lang w:eastAsia="he-IL"/>
        </w:rPr>
        <w:t>להעביר לוועדת ה</w:t>
      </w:r>
      <w:r w:rsidR="000E0121">
        <w:rPr>
          <w:rFonts w:hint="cs"/>
          <w:rtl/>
          <w:lang w:eastAsia="he-IL"/>
        </w:rPr>
        <w:t>חוקה, חוק ומשפט</w:t>
      </w:r>
      <w:r>
        <w:rPr>
          <w:rFonts w:hint="cs"/>
          <w:rtl/>
          <w:lang w:eastAsia="he-IL"/>
        </w:rPr>
        <w:t>.</w:t>
      </w:r>
      <w:r w:rsidR="000E0121">
        <w:rPr>
          <w:rFonts w:hint="cs"/>
          <w:rtl/>
          <w:lang w:eastAsia="he-IL"/>
        </w:rPr>
        <w:t xml:space="preserve"> חשבנו </w:t>
      </w:r>
      <w:bookmarkStart w:id="124" w:name="_ETM_Q1_564817"/>
      <w:bookmarkEnd w:id="124"/>
      <w:r w:rsidR="000E0121">
        <w:rPr>
          <w:rFonts w:hint="cs"/>
          <w:rtl/>
          <w:lang w:eastAsia="he-IL"/>
        </w:rPr>
        <w:t xml:space="preserve">שנכון יותר </w:t>
      </w:r>
      <w:r>
        <w:rPr>
          <w:rFonts w:hint="cs"/>
          <w:rtl/>
          <w:lang w:eastAsia="he-IL"/>
        </w:rPr>
        <w:t xml:space="preserve">יהיה </w:t>
      </w:r>
      <w:r w:rsidR="000E0121">
        <w:rPr>
          <w:rFonts w:hint="cs"/>
          <w:rtl/>
          <w:lang w:eastAsia="he-IL"/>
        </w:rPr>
        <w:t xml:space="preserve">להעביר אותה </w:t>
      </w:r>
      <w:r>
        <w:rPr>
          <w:rFonts w:hint="cs"/>
          <w:rtl/>
          <w:lang w:eastAsia="he-IL"/>
        </w:rPr>
        <w:t xml:space="preserve">לוועדת החוץ והביטחון בעקבות כל הדברים </w:t>
      </w:r>
      <w:bookmarkStart w:id="125" w:name="_ETM_Q1_565000"/>
      <w:bookmarkEnd w:id="125"/>
      <w:r>
        <w:rPr>
          <w:rFonts w:hint="cs"/>
          <w:rtl/>
          <w:lang w:eastAsia="he-IL"/>
        </w:rPr>
        <w:t xml:space="preserve">שהיו בעקבות האירועים שם, </w:t>
      </w:r>
      <w:r w:rsidR="000E0121">
        <w:rPr>
          <w:rFonts w:hint="cs"/>
          <w:rtl/>
          <w:lang w:eastAsia="he-IL"/>
        </w:rPr>
        <w:t xml:space="preserve">ולכן </w:t>
      </w:r>
      <w:r w:rsidRPr="00E90CA9">
        <w:rPr>
          <w:rFonts w:hint="cs"/>
          <w:b/>
          <w:bCs/>
          <w:rtl/>
          <w:lang w:eastAsia="he-IL"/>
        </w:rPr>
        <w:t xml:space="preserve">נצביע להעביר אותה לוועדת החוץ והביטחון. </w:t>
      </w:r>
      <w:bookmarkStart w:id="126" w:name="_ETM_Q1_569000"/>
      <w:bookmarkEnd w:id="126"/>
      <w:r w:rsidRPr="00E90CA9">
        <w:rPr>
          <w:rFonts w:hint="cs"/>
          <w:b/>
          <w:bCs/>
          <w:rtl/>
          <w:lang w:eastAsia="he-IL"/>
        </w:rPr>
        <w:t>מי בעד? ירים את ידו.</w:t>
      </w:r>
    </w:p>
    <w:p w:rsidR="00E90CA9" w:rsidRDefault="00E90CA9" w:rsidP="000E0121">
      <w:pPr>
        <w:pStyle w:val="aa"/>
        <w:keepNext/>
        <w:rPr>
          <w:rtl/>
          <w:lang w:eastAsia="he-IL"/>
        </w:rPr>
      </w:pPr>
      <w:bookmarkStart w:id="127" w:name="_ETM_Q1_570744"/>
      <w:bookmarkStart w:id="128" w:name="_ETM_Q1_570834"/>
      <w:bookmarkEnd w:id="127"/>
      <w:bookmarkEnd w:id="128"/>
    </w:p>
    <w:p w:rsidR="000E0121" w:rsidRDefault="000E0121" w:rsidP="000E0121">
      <w:pPr>
        <w:pStyle w:val="aa"/>
        <w:keepNext/>
        <w:rPr>
          <w:rtl/>
          <w:lang w:eastAsia="he-IL"/>
        </w:rPr>
      </w:pPr>
      <w:bookmarkStart w:id="129" w:name="_ETM_Q1_542000"/>
      <w:bookmarkEnd w:id="129"/>
      <w:r>
        <w:rPr>
          <w:rtl/>
          <w:lang w:eastAsia="he-IL"/>
        </w:rPr>
        <w:t>הצבעה</w:t>
      </w:r>
    </w:p>
    <w:p w:rsidR="000E0121" w:rsidRDefault="00C27399" w:rsidP="000E012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ההצעה להעביר את </w:t>
      </w:r>
      <w:r w:rsidR="00E90CA9">
        <w:rPr>
          <w:rFonts w:hint="cs"/>
          <w:rtl/>
          <w:lang w:eastAsia="he-IL"/>
        </w:rPr>
        <w:t xml:space="preserve">הצעת החוק לדיון בוועדת החוץ והביטחון </w:t>
      </w:r>
      <w:r w:rsidR="000E0121">
        <w:rPr>
          <w:rtl/>
          <w:lang w:eastAsia="he-IL"/>
        </w:rPr>
        <w:t xml:space="preserve">– </w:t>
      </w:r>
      <w:r w:rsidR="00E90CA9">
        <w:rPr>
          <w:rFonts w:hint="cs"/>
          <w:rtl/>
          <w:lang w:eastAsia="he-IL"/>
        </w:rPr>
        <w:t>פה אחד</w:t>
      </w:r>
    </w:p>
    <w:p w:rsidR="000E0121" w:rsidRDefault="000E0121" w:rsidP="000E0121">
      <w:pPr>
        <w:pStyle w:val="ab"/>
        <w:rPr>
          <w:rtl/>
          <w:lang w:eastAsia="he-IL"/>
        </w:rPr>
      </w:pPr>
      <w:bookmarkStart w:id="130" w:name="_ETM_Q1_572103"/>
      <w:bookmarkEnd w:id="130"/>
      <w:r>
        <w:rPr>
          <w:rFonts w:hint="cs"/>
          <w:rtl/>
          <w:lang w:eastAsia="he-IL"/>
        </w:rPr>
        <w:t>אושר פה אחד</w:t>
      </w:r>
      <w:r w:rsidR="00E90CA9">
        <w:rPr>
          <w:rFonts w:hint="cs"/>
          <w:rtl/>
          <w:lang w:eastAsia="he-IL"/>
        </w:rPr>
        <w:t>.</w:t>
      </w:r>
    </w:p>
    <w:p w:rsidR="000E0121" w:rsidRDefault="000E0121" w:rsidP="000E0121">
      <w:pPr>
        <w:rPr>
          <w:rtl/>
          <w:lang w:eastAsia="he-IL"/>
        </w:rPr>
      </w:pPr>
      <w:bookmarkStart w:id="131" w:name="_ETM_Q1_577456"/>
      <w:bookmarkStart w:id="132" w:name="_ETM_Q1_577546"/>
      <w:bookmarkEnd w:id="131"/>
      <w:bookmarkEnd w:id="132"/>
    </w:p>
    <w:p w:rsidR="000E0121" w:rsidRDefault="000E0121" w:rsidP="000E0121">
      <w:pPr>
        <w:pStyle w:val="af"/>
        <w:keepNext/>
      </w:pPr>
      <w:bookmarkStart w:id="133" w:name="ET_yor_6145_36"/>
      <w:r w:rsidRPr="000E01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0121">
        <w:rPr>
          <w:rStyle w:val="TagStyle"/>
          <w:rtl/>
        </w:rPr>
        <w:t xml:space="preserve"> &lt;&lt; יור &gt;&gt;</w:t>
      </w:r>
      <w:bookmarkEnd w:id="133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0E0121" w:rsidP="000E0121">
      <w:pPr>
        <w:rPr>
          <w:rtl/>
          <w:lang w:eastAsia="he-IL"/>
        </w:rPr>
      </w:pPr>
      <w:bookmarkStart w:id="134" w:name="_ETM_Q1_578435"/>
      <w:bookmarkEnd w:id="134"/>
      <w:r>
        <w:rPr>
          <w:rFonts w:hint="cs"/>
          <w:rtl/>
          <w:lang w:eastAsia="he-IL"/>
        </w:rPr>
        <w:t xml:space="preserve">פה </w:t>
      </w:r>
      <w:bookmarkStart w:id="135" w:name="_ETM_Q1_579546"/>
      <w:bookmarkEnd w:id="135"/>
      <w:r>
        <w:rPr>
          <w:rFonts w:hint="cs"/>
          <w:rtl/>
          <w:lang w:eastAsia="he-IL"/>
        </w:rPr>
        <w:t>אחד.</w:t>
      </w:r>
    </w:p>
    <w:p w:rsidR="009951A8" w:rsidRDefault="009951A8" w:rsidP="000E0121">
      <w:pPr>
        <w:rPr>
          <w:rtl/>
          <w:lang w:eastAsia="he-IL"/>
        </w:rPr>
      </w:pPr>
    </w:p>
    <w:p w:rsidR="009951A8" w:rsidRDefault="009951A8" w:rsidP="000E0121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חוזרים כעת לסעיף - - -</w:t>
      </w:r>
    </w:p>
    <w:p w:rsidR="009951A8" w:rsidRDefault="009951A8" w:rsidP="000E0121">
      <w:pPr>
        <w:rPr>
          <w:rtl/>
          <w:lang w:eastAsia="he-IL"/>
        </w:rPr>
      </w:pPr>
    </w:p>
    <w:p w:rsidR="009951A8" w:rsidRDefault="009951A8" w:rsidP="009951A8">
      <w:pPr>
        <w:pStyle w:val="a"/>
        <w:keepNext/>
        <w:rPr>
          <w:rtl/>
        </w:rPr>
      </w:pPr>
      <w:bookmarkStart w:id="136" w:name="ET_speaker_5797_68"/>
      <w:r w:rsidRPr="009951A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951A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"/>
    </w:p>
    <w:p w:rsidR="009951A8" w:rsidRDefault="009951A8" w:rsidP="009951A8">
      <w:pPr>
        <w:pStyle w:val="KeepWithNext"/>
        <w:rPr>
          <w:rtl/>
          <w:lang w:eastAsia="he-IL"/>
        </w:rPr>
      </w:pPr>
    </w:p>
    <w:p w:rsidR="009951A8" w:rsidRDefault="009951A8" w:rsidP="009951A8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לא יכול. אתה לא יכול.</w:t>
      </w:r>
    </w:p>
    <w:p w:rsidR="009951A8" w:rsidRDefault="009951A8" w:rsidP="009951A8">
      <w:pPr>
        <w:rPr>
          <w:rtl/>
          <w:lang w:eastAsia="he-IL"/>
        </w:rPr>
      </w:pPr>
      <w:bookmarkStart w:id="137" w:name="_ETM_Q1_586000"/>
      <w:bookmarkEnd w:id="137"/>
    </w:p>
    <w:p w:rsidR="009951A8" w:rsidRDefault="009951A8" w:rsidP="009951A8">
      <w:pPr>
        <w:pStyle w:val="af"/>
        <w:keepNext/>
        <w:rPr>
          <w:rtl/>
        </w:rPr>
      </w:pPr>
      <w:bookmarkStart w:id="138" w:name="ET_yor_6145_69"/>
      <w:r w:rsidRPr="009951A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951A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8"/>
    </w:p>
    <w:p w:rsidR="009951A8" w:rsidRDefault="009951A8" w:rsidP="009951A8">
      <w:pPr>
        <w:pStyle w:val="KeepWithNext"/>
        <w:rPr>
          <w:rtl/>
          <w:lang w:eastAsia="he-IL"/>
        </w:rPr>
      </w:pPr>
    </w:p>
    <w:p w:rsidR="009951A8" w:rsidRPr="009951A8" w:rsidRDefault="009951A8" w:rsidP="009951A8">
      <w:pPr>
        <w:rPr>
          <w:rtl/>
          <w:lang w:eastAsia="he-IL"/>
        </w:rPr>
      </w:pPr>
      <w:bookmarkStart w:id="139" w:name="_ETM_Q1_590000"/>
      <w:bookmarkEnd w:id="139"/>
      <w:r>
        <w:rPr>
          <w:rFonts w:hint="cs"/>
          <w:rtl/>
          <w:lang w:eastAsia="he-IL"/>
        </w:rPr>
        <w:t xml:space="preserve">נסיים את הסעיפים ונראה איך אנחנו </w:t>
      </w:r>
      <w:bookmarkStart w:id="140" w:name="_ETM_Q1_592000"/>
      <w:bookmarkEnd w:id="140"/>
      <w:r>
        <w:rPr>
          <w:rFonts w:hint="cs"/>
          <w:rtl/>
          <w:lang w:eastAsia="he-IL"/>
        </w:rPr>
        <w:t>- - -</w:t>
      </w:r>
    </w:p>
    <w:p w:rsidR="009951A8" w:rsidRDefault="009951A8" w:rsidP="000E0121">
      <w:pPr>
        <w:rPr>
          <w:rtl/>
          <w:lang w:eastAsia="he-IL"/>
        </w:rPr>
      </w:pPr>
      <w:bookmarkStart w:id="141" w:name="_ETM_Q1_580622"/>
      <w:bookmarkStart w:id="142" w:name="_ETM_Q1_580712"/>
      <w:bookmarkEnd w:id="141"/>
      <w:bookmarkEnd w:id="142"/>
    </w:p>
    <w:p w:rsidR="009951A8" w:rsidRDefault="009951A8" w:rsidP="009951A8">
      <w:pPr>
        <w:pStyle w:val="a"/>
        <w:keepNext/>
        <w:rPr>
          <w:rtl/>
        </w:rPr>
      </w:pPr>
      <w:bookmarkStart w:id="143" w:name="ET_speaker_5797_70"/>
      <w:r w:rsidRPr="009951A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951A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"/>
    </w:p>
    <w:p w:rsidR="009951A8" w:rsidRDefault="009951A8" w:rsidP="009951A8">
      <w:pPr>
        <w:pStyle w:val="KeepWithNext"/>
        <w:rPr>
          <w:rtl/>
          <w:lang w:eastAsia="he-IL"/>
        </w:rPr>
      </w:pPr>
    </w:p>
    <w:p w:rsidR="009951A8" w:rsidRDefault="009951A8" w:rsidP="009951A8">
      <w:pPr>
        <w:rPr>
          <w:rtl/>
          <w:lang w:eastAsia="he-IL"/>
        </w:rPr>
      </w:pPr>
      <w:r>
        <w:rPr>
          <w:rFonts w:hint="cs"/>
          <w:rtl/>
          <w:lang w:eastAsia="he-IL"/>
        </w:rPr>
        <w:t>תסיים, תודיע על רביזיה, לא הודעת.</w:t>
      </w:r>
      <w:bookmarkStart w:id="144" w:name="_ETM_Q1_594000"/>
      <w:bookmarkEnd w:id="144"/>
      <w:r>
        <w:rPr>
          <w:rFonts w:hint="cs"/>
          <w:rtl/>
          <w:lang w:eastAsia="he-IL"/>
        </w:rPr>
        <w:t xml:space="preserve"> תודיע, מהרגע שאתה מודיע יש לך חצי שעה.</w:t>
      </w:r>
    </w:p>
    <w:p w:rsidR="009951A8" w:rsidRDefault="009951A8" w:rsidP="009951A8">
      <w:pPr>
        <w:rPr>
          <w:rtl/>
          <w:lang w:eastAsia="he-IL"/>
        </w:rPr>
      </w:pPr>
    </w:p>
    <w:p w:rsidR="009951A8" w:rsidRDefault="009951A8" w:rsidP="009951A8">
      <w:pPr>
        <w:pStyle w:val="af"/>
        <w:keepNext/>
        <w:rPr>
          <w:rtl/>
        </w:rPr>
      </w:pPr>
      <w:bookmarkStart w:id="145" w:name="ET_yor_6145_71"/>
      <w:r w:rsidRPr="009951A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951A8">
        <w:rPr>
          <w:rStyle w:val="TagStyle"/>
          <w:rtl/>
        </w:rPr>
        <w:t xml:space="preserve"> &lt;&lt; יור &gt;&gt;</w:t>
      </w:r>
      <w:bookmarkEnd w:id="145"/>
    </w:p>
    <w:p w:rsidR="009951A8" w:rsidRDefault="009951A8" w:rsidP="009951A8">
      <w:pPr>
        <w:pStyle w:val="KeepWithNext"/>
        <w:rPr>
          <w:rtl/>
          <w:lang w:eastAsia="he-IL"/>
        </w:rPr>
      </w:pPr>
    </w:p>
    <w:p w:rsidR="000E0121" w:rsidRDefault="009951A8" w:rsidP="009951A8">
      <w:pPr>
        <w:rPr>
          <w:rtl/>
          <w:lang w:eastAsia="he-IL"/>
        </w:rPr>
      </w:pPr>
      <w:r>
        <w:rPr>
          <w:rFonts w:hint="cs"/>
          <w:rtl/>
          <w:lang w:eastAsia="he-IL"/>
        </w:rPr>
        <w:t>הודעתי על רביזיה.</w:t>
      </w:r>
      <w:bookmarkStart w:id="146" w:name="_ETM_Q1_596000"/>
      <w:bookmarkEnd w:id="146"/>
      <w:r>
        <w:rPr>
          <w:rFonts w:hint="cs"/>
          <w:rtl/>
          <w:lang w:eastAsia="he-IL"/>
        </w:rPr>
        <w:t xml:space="preserve"> חבר הכנסת פינדרוס, אני </w:t>
      </w:r>
      <w:bookmarkStart w:id="147" w:name="_ETM_Q1_590479"/>
      <w:bookmarkStart w:id="148" w:name="_ETM_Q1_590558"/>
      <w:bookmarkEnd w:id="147"/>
      <w:bookmarkEnd w:id="148"/>
      <w:r w:rsidR="000E0121">
        <w:rPr>
          <w:rFonts w:hint="cs"/>
          <w:rtl/>
          <w:lang w:eastAsia="he-IL"/>
        </w:rPr>
        <w:t xml:space="preserve">מבקש, לאור הרצון הטוב שיש </w:t>
      </w:r>
      <w:bookmarkStart w:id="149" w:name="_ETM_Q1_604440"/>
      <w:bookmarkEnd w:id="149"/>
      <w:r>
        <w:rPr>
          <w:rFonts w:hint="cs"/>
          <w:rtl/>
          <w:lang w:eastAsia="he-IL"/>
        </w:rPr>
        <w:t>פה, באמת אני אומר - - -</w:t>
      </w:r>
    </w:p>
    <w:p w:rsidR="000E0121" w:rsidRDefault="000E0121" w:rsidP="000E0121">
      <w:pPr>
        <w:rPr>
          <w:rtl/>
          <w:lang w:eastAsia="he-IL"/>
        </w:rPr>
      </w:pPr>
      <w:bookmarkStart w:id="150" w:name="_ETM_Q1_605343"/>
      <w:bookmarkStart w:id="151" w:name="_ETM_Q1_605424"/>
      <w:bookmarkStart w:id="152" w:name="_ETM_Q1_607030"/>
      <w:bookmarkEnd w:id="150"/>
      <w:bookmarkEnd w:id="151"/>
      <w:bookmarkEnd w:id="152"/>
    </w:p>
    <w:p w:rsidR="000E0121" w:rsidRDefault="000E0121" w:rsidP="000E0121">
      <w:pPr>
        <w:pStyle w:val="a"/>
        <w:keepNext/>
      </w:pPr>
      <w:bookmarkStart w:id="153" w:name="ET_speaker_5797_37"/>
      <w:r w:rsidRPr="000E012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E0121">
        <w:rPr>
          <w:rStyle w:val="TagStyle"/>
          <w:rtl/>
        </w:rPr>
        <w:t xml:space="preserve"> &lt;&lt; דובר &gt;&gt;</w:t>
      </w:r>
      <w:bookmarkEnd w:id="153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9951A8" w:rsidP="009951A8">
      <w:pPr>
        <w:rPr>
          <w:rtl/>
          <w:lang w:eastAsia="he-IL"/>
        </w:rPr>
      </w:pPr>
      <w:bookmarkStart w:id="154" w:name="_ETM_Q1_607608"/>
      <w:bookmarkStart w:id="155" w:name="_ETM_Q1_607668"/>
      <w:bookmarkEnd w:id="154"/>
      <w:bookmarkEnd w:id="155"/>
      <w:r>
        <w:rPr>
          <w:rFonts w:hint="cs"/>
          <w:rtl/>
          <w:lang w:eastAsia="he-IL"/>
        </w:rPr>
        <w:t xml:space="preserve">אבל זה לא קשור אלי, יש של הכנסת, זה לא אני. אני לא מונע. </w:t>
      </w:r>
      <w:r w:rsidR="000E0121">
        <w:rPr>
          <w:rFonts w:hint="cs"/>
          <w:rtl/>
          <w:lang w:eastAsia="he-IL"/>
        </w:rPr>
        <w:t>זה לא תלוי בי</w:t>
      </w:r>
      <w:r>
        <w:rPr>
          <w:rFonts w:hint="cs"/>
          <w:rtl/>
          <w:lang w:eastAsia="he-IL"/>
        </w:rPr>
        <w:t xml:space="preserve">, אני לא הגשתי </w:t>
      </w:r>
      <w:bookmarkStart w:id="156" w:name="_ETM_Q1_606000"/>
      <w:bookmarkEnd w:id="156"/>
      <w:r w:rsidR="00A865F3">
        <w:rPr>
          <w:rFonts w:hint="cs"/>
          <w:rtl/>
          <w:lang w:eastAsia="he-IL"/>
        </w:rPr>
        <w:t>- - -</w:t>
      </w:r>
    </w:p>
    <w:p w:rsidR="000E0121" w:rsidRDefault="000E0121" w:rsidP="000E0121">
      <w:pPr>
        <w:rPr>
          <w:rtl/>
          <w:lang w:eastAsia="he-IL"/>
        </w:rPr>
      </w:pPr>
      <w:bookmarkStart w:id="157" w:name="_ETM_Q1_610446"/>
      <w:bookmarkStart w:id="158" w:name="_ETM_Q1_610536"/>
      <w:bookmarkEnd w:id="157"/>
      <w:bookmarkEnd w:id="158"/>
    </w:p>
    <w:p w:rsidR="000E0121" w:rsidRDefault="000E0121" w:rsidP="000E0121">
      <w:pPr>
        <w:pStyle w:val="af"/>
        <w:keepNext/>
      </w:pPr>
      <w:bookmarkStart w:id="159" w:name="ET_yor_6145_38"/>
      <w:r w:rsidRPr="000E01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0121">
        <w:rPr>
          <w:rStyle w:val="TagStyle"/>
          <w:rtl/>
        </w:rPr>
        <w:t xml:space="preserve"> &lt;&lt; יור &gt;&gt;</w:t>
      </w:r>
      <w:bookmarkEnd w:id="159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A865F3" w:rsidP="000E0121">
      <w:pPr>
        <w:rPr>
          <w:rtl/>
          <w:lang w:eastAsia="he-IL"/>
        </w:rPr>
      </w:pPr>
      <w:bookmarkStart w:id="160" w:name="_ETM_Q1_611299"/>
      <w:bookmarkEnd w:id="160"/>
      <w:r>
        <w:rPr>
          <w:rFonts w:hint="cs"/>
          <w:rtl/>
          <w:lang w:eastAsia="he-IL"/>
        </w:rPr>
        <w:t xml:space="preserve">חבר הכנסת פינדרוס, תקשיב מה אני אומר. </w:t>
      </w:r>
      <w:r w:rsidR="000E0121">
        <w:rPr>
          <w:rFonts w:hint="cs"/>
          <w:rtl/>
          <w:lang w:eastAsia="he-IL"/>
        </w:rPr>
        <w:t xml:space="preserve">בעקבות הרצון הטוב שיש פה, </w:t>
      </w:r>
      <w:r>
        <w:rPr>
          <w:rFonts w:hint="cs"/>
          <w:rtl/>
          <w:lang w:eastAsia="he-IL"/>
        </w:rPr>
        <w:t>אתה</w:t>
      </w:r>
      <w:bookmarkStart w:id="161" w:name="_ETM_Q1_615000"/>
      <w:bookmarkEnd w:id="161"/>
      <w:r>
        <w:rPr>
          <w:rFonts w:hint="cs"/>
          <w:rtl/>
          <w:lang w:eastAsia="he-IL"/>
        </w:rPr>
        <w:t xml:space="preserve"> </w:t>
      </w:r>
      <w:r w:rsidR="000E0121">
        <w:rPr>
          <w:rFonts w:hint="cs"/>
          <w:rtl/>
          <w:lang w:eastAsia="he-IL"/>
        </w:rPr>
        <w:t xml:space="preserve">לפחות </w:t>
      </w:r>
      <w:bookmarkStart w:id="162" w:name="_ETM_Q1_616583"/>
      <w:bookmarkEnd w:id="162"/>
      <w:r w:rsidR="000E0121">
        <w:rPr>
          <w:rFonts w:hint="cs"/>
          <w:rtl/>
          <w:lang w:eastAsia="he-IL"/>
        </w:rPr>
        <w:t>אל תוסיף דברים</w:t>
      </w:r>
      <w:r>
        <w:rPr>
          <w:rFonts w:hint="cs"/>
          <w:rtl/>
          <w:lang w:eastAsia="he-IL"/>
        </w:rPr>
        <w:t xml:space="preserve"> שיחייבו אותנו תקנונית</w:t>
      </w:r>
      <w:r w:rsidR="005746C3">
        <w:rPr>
          <w:rFonts w:hint="cs"/>
          <w:rtl/>
          <w:lang w:eastAsia="he-IL"/>
        </w:rPr>
        <w:t xml:space="preserve"> עד סוף הדיון</w:t>
      </w:r>
      <w:r>
        <w:rPr>
          <w:rFonts w:hint="cs"/>
          <w:rtl/>
          <w:lang w:eastAsia="he-IL"/>
        </w:rPr>
        <w:t>.</w:t>
      </w:r>
      <w:r w:rsidR="005746C3">
        <w:rPr>
          <w:rFonts w:hint="cs"/>
          <w:rtl/>
          <w:lang w:eastAsia="he-IL"/>
        </w:rPr>
        <w:t xml:space="preserve"> בסדר?</w:t>
      </w:r>
    </w:p>
    <w:p w:rsidR="000E0121" w:rsidRDefault="000E0121" w:rsidP="000E0121">
      <w:pPr>
        <w:rPr>
          <w:rtl/>
          <w:lang w:eastAsia="he-IL"/>
        </w:rPr>
      </w:pPr>
      <w:bookmarkStart w:id="163" w:name="_ETM_Q1_622511"/>
      <w:bookmarkStart w:id="164" w:name="_ETM_Q1_622580"/>
      <w:bookmarkStart w:id="165" w:name="_ETM_Q1_623976"/>
      <w:bookmarkEnd w:id="163"/>
      <w:bookmarkEnd w:id="164"/>
      <w:bookmarkEnd w:id="165"/>
    </w:p>
    <w:p w:rsidR="000E0121" w:rsidRDefault="000E0121" w:rsidP="000E0121">
      <w:pPr>
        <w:pStyle w:val="a"/>
        <w:keepNext/>
      </w:pPr>
      <w:bookmarkStart w:id="166" w:name="ET_speaker_5797_39"/>
      <w:r w:rsidRPr="000E012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E0121">
        <w:rPr>
          <w:rStyle w:val="TagStyle"/>
          <w:rtl/>
        </w:rPr>
        <w:t xml:space="preserve"> &lt;&lt; דובר &gt;&gt;</w:t>
      </w:r>
      <w:bookmarkEnd w:id="166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5746C3" w:rsidP="005746C3">
      <w:pPr>
        <w:rPr>
          <w:rtl/>
          <w:lang w:eastAsia="he-IL"/>
        </w:rPr>
      </w:pPr>
      <w:bookmarkStart w:id="167" w:name="_ETM_Q1_624530"/>
      <w:bookmarkStart w:id="168" w:name="_ETM_Q1_624590"/>
      <w:bookmarkEnd w:id="167"/>
      <w:bookmarkEnd w:id="168"/>
      <w:r>
        <w:rPr>
          <w:rFonts w:hint="cs"/>
          <w:rtl/>
          <w:lang w:eastAsia="he-IL"/>
        </w:rPr>
        <w:t xml:space="preserve">יש לך 1, 2, 3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רצון טוב אתה אומר? מחקת אותי. 1, 2, 3 מחקת.</w:t>
      </w:r>
    </w:p>
    <w:p w:rsidR="000E0121" w:rsidRDefault="000E0121" w:rsidP="000E0121">
      <w:pPr>
        <w:rPr>
          <w:rtl/>
          <w:lang w:eastAsia="he-IL"/>
        </w:rPr>
      </w:pPr>
      <w:bookmarkStart w:id="169" w:name="_ETM_Q1_626495"/>
      <w:bookmarkStart w:id="170" w:name="_ETM_Q1_626560"/>
      <w:bookmarkEnd w:id="169"/>
      <w:bookmarkEnd w:id="170"/>
    </w:p>
    <w:p w:rsidR="000E0121" w:rsidRDefault="000E0121" w:rsidP="000E0121">
      <w:pPr>
        <w:pStyle w:val="af"/>
        <w:keepNext/>
      </w:pPr>
      <w:bookmarkStart w:id="171" w:name="ET_yor_6145_40"/>
      <w:r w:rsidRPr="000E01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0121">
        <w:rPr>
          <w:rStyle w:val="TagStyle"/>
          <w:rtl/>
        </w:rPr>
        <w:t xml:space="preserve"> &lt;&lt; יור &gt;&gt;</w:t>
      </w:r>
      <w:bookmarkEnd w:id="171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0E0121" w:rsidP="005746C3">
      <w:pPr>
        <w:rPr>
          <w:rtl/>
          <w:lang w:eastAsia="he-IL"/>
        </w:rPr>
      </w:pPr>
      <w:bookmarkStart w:id="172" w:name="_ETM_Q1_627404"/>
      <w:bookmarkEnd w:id="172"/>
      <w:r>
        <w:rPr>
          <w:rFonts w:hint="cs"/>
          <w:rtl/>
          <w:lang w:eastAsia="he-IL"/>
        </w:rPr>
        <w:t xml:space="preserve">לא, לא מחקתי, אנחנו רוצים להגיע </w:t>
      </w:r>
      <w:bookmarkStart w:id="173" w:name="_ETM_Q1_633487"/>
      <w:bookmarkEnd w:id="173"/>
      <w:r>
        <w:rPr>
          <w:rFonts w:hint="cs"/>
          <w:rtl/>
          <w:lang w:eastAsia="he-IL"/>
        </w:rPr>
        <w:t>להבנות.</w:t>
      </w:r>
      <w:r w:rsidR="005746C3">
        <w:rPr>
          <w:rFonts w:hint="cs"/>
          <w:rtl/>
          <w:lang w:eastAsia="he-IL"/>
        </w:rPr>
        <w:t xml:space="preserve"> אם הייתי מצביע היום זה היה נופל.</w:t>
      </w:r>
    </w:p>
    <w:p w:rsidR="000E0121" w:rsidRDefault="000E0121" w:rsidP="000E0121">
      <w:pPr>
        <w:rPr>
          <w:rtl/>
          <w:lang w:eastAsia="he-IL"/>
        </w:rPr>
      </w:pPr>
      <w:bookmarkStart w:id="174" w:name="_ETM_Q1_635575"/>
      <w:bookmarkStart w:id="175" w:name="_ETM_Q1_635649"/>
      <w:bookmarkEnd w:id="174"/>
      <w:bookmarkEnd w:id="175"/>
    </w:p>
    <w:p w:rsidR="000E0121" w:rsidRDefault="000E0121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0E0121" w:rsidRDefault="000E0121" w:rsidP="000E0121">
      <w:pPr>
        <w:pStyle w:val="a0"/>
        <w:keepNext/>
        <w:rPr>
          <w:lang w:eastAsia="he-IL"/>
        </w:rPr>
      </w:pPr>
      <w:bookmarkStart w:id="176" w:name="ET_subject_623726_41"/>
      <w:r w:rsidRPr="000E0121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 xml:space="preserve">הצעת חוק-יסוד: כבוד האדם וחירותו (תיקון - פסקת </w:t>
      </w:r>
      <w:r w:rsidR="005746C3">
        <w:rPr>
          <w:rFonts w:hint="cs"/>
          <w:rtl/>
          <w:lang w:eastAsia="he-IL"/>
        </w:rPr>
        <w:t>ה</w:t>
      </w:r>
      <w:r>
        <w:rPr>
          <w:rtl/>
          <w:lang w:eastAsia="he-IL"/>
        </w:rPr>
        <w:t>התגברות), פ/191/24</w:t>
      </w:r>
      <w:r w:rsidRPr="000E0121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76"/>
    </w:p>
    <w:p w:rsidR="000E0121" w:rsidRDefault="000E0121" w:rsidP="000E0121">
      <w:pPr>
        <w:rPr>
          <w:rtl/>
          <w:lang w:eastAsia="he-IL"/>
        </w:rPr>
      </w:pPr>
      <w:bookmarkStart w:id="177" w:name="_ETM_Q1_638867"/>
      <w:bookmarkEnd w:id="177"/>
    </w:p>
    <w:p w:rsidR="000E0121" w:rsidRDefault="000E0121" w:rsidP="000E0121">
      <w:pPr>
        <w:pStyle w:val="af"/>
        <w:keepNext/>
      </w:pPr>
      <w:bookmarkStart w:id="178" w:name="ET_yor_6145_42"/>
      <w:r w:rsidRPr="000E01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012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8"/>
    </w:p>
    <w:p w:rsidR="000E0121" w:rsidRPr="005746C3" w:rsidRDefault="000E0121" w:rsidP="000E0121">
      <w:pPr>
        <w:pStyle w:val="KeepWithNext"/>
        <w:rPr>
          <w:rtl/>
          <w:lang w:eastAsia="he-IL"/>
        </w:rPr>
      </w:pPr>
    </w:p>
    <w:p w:rsidR="000E0121" w:rsidRDefault="000E0121" w:rsidP="005746C3">
      <w:pPr>
        <w:rPr>
          <w:rtl/>
          <w:lang w:eastAsia="he-IL"/>
        </w:rPr>
      </w:pPr>
      <w:bookmarkStart w:id="179" w:name="_ETM_Q1_641140"/>
      <w:bookmarkEnd w:id="179"/>
      <w:r>
        <w:rPr>
          <w:rFonts w:hint="cs"/>
          <w:rtl/>
          <w:lang w:eastAsia="he-IL"/>
        </w:rPr>
        <w:t xml:space="preserve">אנחנו </w:t>
      </w:r>
      <w:r w:rsidR="005746C3">
        <w:rPr>
          <w:rFonts w:hint="cs"/>
          <w:rtl/>
          <w:lang w:eastAsia="he-IL"/>
        </w:rPr>
        <w:t xml:space="preserve">כעת </w:t>
      </w:r>
      <w:r>
        <w:rPr>
          <w:rFonts w:hint="cs"/>
          <w:rtl/>
          <w:lang w:eastAsia="he-IL"/>
        </w:rPr>
        <w:t>בסעיף 14</w:t>
      </w:r>
      <w:r w:rsidR="005746C3">
        <w:rPr>
          <w:rFonts w:hint="cs"/>
          <w:rtl/>
          <w:lang w:eastAsia="he-IL"/>
        </w:rPr>
        <w:t xml:space="preserve">, </w:t>
      </w:r>
      <w:r w:rsidR="005746C3">
        <w:rPr>
          <w:rtl/>
          <w:lang w:eastAsia="he-IL"/>
        </w:rPr>
        <w:t xml:space="preserve">הצעת חוק-יסוד: כבוד האדם וחירותו (תיקון - פסקת </w:t>
      </w:r>
      <w:r w:rsidR="005746C3">
        <w:rPr>
          <w:rFonts w:hint="cs"/>
          <w:rtl/>
          <w:lang w:eastAsia="he-IL"/>
        </w:rPr>
        <w:t>ה</w:t>
      </w:r>
      <w:r w:rsidR="005746C3">
        <w:rPr>
          <w:rtl/>
          <w:lang w:eastAsia="he-IL"/>
        </w:rPr>
        <w:t>התגברות), פ/191/24</w:t>
      </w:r>
      <w:r w:rsidR="00414F3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של חבר הכנסת מיכאל מלכיאלי</w:t>
      </w:r>
      <w:r w:rsidR="005746C3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הה</w:t>
      </w:r>
      <w:bookmarkStart w:id="180" w:name="_ETM_Q1_652598"/>
      <w:bookmarkEnd w:id="180"/>
      <w:r>
        <w:rPr>
          <w:rFonts w:hint="cs"/>
          <w:rtl/>
          <w:lang w:eastAsia="he-IL"/>
        </w:rPr>
        <w:t>מלצה של הלשכה המשפטית</w:t>
      </w:r>
      <w:r w:rsidR="005746C3">
        <w:rPr>
          <w:rFonts w:hint="cs"/>
          <w:rtl/>
          <w:lang w:eastAsia="he-IL"/>
        </w:rPr>
        <w:t xml:space="preserve"> היא ועדת החוקה,</w:t>
      </w:r>
      <w:bookmarkStart w:id="181" w:name="_ETM_Q1_658000"/>
      <w:bookmarkEnd w:id="181"/>
      <w:r w:rsidR="005746C3">
        <w:rPr>
          <w:rFonts w:hint="cs"/>
          <w:rtl/>
          <w:lang w:eastAsia="he-IL"/>
        </w:rPr>
        <w:t xml:space="preserve"> חוק ומשפט. </w:t>
      </w:r>
      <w:r>
        <w:rPr>
          <w:rFonts w:hint="cs"/>
          <w:rtl/>
          <w:lang w:eastAsia="he-IL"/>
        </w:rPr>
        <w:t xml:space="preserve">אנחנו </w:t>
      </w:r>
      <w:r w:rsidR="005746C3">
        <w:rPr>
          <w:rFonts w:hint="cs"/>
          <w:rtl/>
          <w:lang w:eastAsia="he-IL"/>
        </w:rPr>
        <w:t xml:space="preserve">נעבור כעת להצבעה. </w:t>
      </w:r>
      <w:r w:rsidR="005746C3" w:rsidRPr="005746C3">
        <w:rPr>
          <w:rFonts w:hint="cs"/>
          <w:b/>
          <w:bCs/>
          <w:rtl/>
          <w:lang w:eastAsia="he-IL"/>
        </w:rPr>
        <w:t xml:space="preserve">מי בעד להעביר לוועדת החוקה? </w:t>
      </w:r>
      <w:bookmarkStart w:id="182" w:name="_ETM_Q1_661000"/>
      <w:bookmarkEnd w:id="182"/>
      <w:r w:rsidR="005746C3" w:rsidRPr="005746C3">
        <w:rPr>
          <w:rFonts w:hint="cs"/>
          <w:b/>
          <w:bCs/>
          <w:rtl/>
          <w:lang w:eastAsia="he-IL"/>
        </w:rPr>
        <w:t>ירים את ידו. מי נגד?</w:t>
      </w:r>
    </w:p>
    <w:p w:rsidR="000E0121" w:rsidRDefault="000E0121" w:rsidP="000E0121">
      <w:pPr>
        <w:rPr>
          <w:rtl/>
          <w:lang w:eastAsia="he-IL"/>
        </w:rPr>
      </w:pPr>
      <w:bookmarkStart w:id="183" w:name="_ETM_Q1_669468"/>
      <w:bookmarkStart w:id="184" w:name="_ETM_Q1_669553"/>
      <w:bookmarkEnd w:id="183"/>
      <w:bookmarkEnd w:id="184"/>
    </w:p>
    <w:p w:rsidR="00414F36" w:rsidRDefault="00414F36" w:rsidP="000E0121">
      <w:pPr>
        <w:rPr>
          <w:rtl/>
          <w:lang w:eastAsia="he-IL"/>
        </w:rPr>
      </w:pPr>
    </w:p>
    <w:p w:rsidR="000E0121" w:rsidRDefault="000E0121" w:rsidP="000E0121">
      <w:pPr>
        <w:pStyle w:val="aa"/>
        <w:keepNext/>
        <w:rPr>
          <w:rtl/>
          <w:lang w:eastAsia="he-IL"/>
        </w:rPr>
      </w:pPr>
      <w:bookmarkStart w:id="185" w:name="_ETM_Q1_663592"/>
      <w:bookmarkStart w:id="186" w:name="_ETM_Q1_663672"/>
      <w:bookmarkEnd w:id="185"/>
      <w:bookmarkEnd w:id="186"/>
      <w:r>
        <w:rPr>
          <w:rtl/>
          <w:lang w:eastAsia="he-IL"/>
        </w:rPr>
        <w:t>הצבעה</w:t>
      </w:r>
    </w:p>
    <w:p w:rsidR="000E0121" w:rsidRDefault="00414F36" w:rsidP="000E012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ההצעה להעביר את </w:t>
      </w:r>
      <w:r w:rsidR="005746C3">
        <w:rPr>
          <w:rFonts w:hint="cs"/>
          <w:rtl/>
          <w:lang w:eastAsia="he-IL"/>
        </w:rPr>
        <w:t xml:space="preserve">הצעת החוק לדיון בוועדת החוקה, </w:t>
      </w:r>
      <w:bookmarkStart w:id="187" w:name="_ETM_Q1_663000"/>
      <w:bookmarkEnd w:id="187"/>
      <w:r w:rsidR="005746C3">
        <w:rPr>
          <w:rFonts w:hint="cs"/>
          <w:rtl/>
          <w:lang w:eastAsia="he-IL"/>
        </w:rPr>
        <w:t xml:space="preserve">חוק ומשפט </w:t>
      </w:r>
      <w:r w:rsidR="000E0121">
        <w:rPr>
          <w:rtl/>
          <w:lang w:eastAsia="he-IL"/>
        </w:rPr>
        <w:t xml:space="preserve">– </w:t>
      </w:r>
      <w:r w:rsidR="000E0121">
        <w:rPr>
          <w:rFonts w:hint="cs"/>
          <w:rtl/>
          <w:lang w:eastAsia="he-IL"/>
        </w:rPr>
        <w:t>2</w:t>
      </w:r>
    </w:p>
    <w:p w:rsidR="000E0121" w:rsidRDefault="000E0121" w:rsidP="000E012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1</w:t>
      </w:r>
    </w:p>
    <w:p w:rsidR="000E0121" w:rsidRDefault="000E0121" w:rsidP="000E012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5746C3">
        <w:rPr>
          <w:rFonts w:hint="cs"/>
          <w:rtl/>
          <w:lang w:eastAsia="he-IL"/>
        </w:rPr>
        <w:t>אין</w:t>
      </w:r>
    </w:p>
    <w:p w:rsidR="000E0121" w:rsidRDefault="000E0121" w:rsidP="000E0121">
      <w:pPr>
        <w:pStyle w:val="ab"/>
        <w:rPr>
          <w:rtl/>
          <w:lang w:eastAsia="he-IL"/>
        </w:rPr>
      </w:pPr>
      <w:bookmarkStart w:id="188" w:name="_ETM_Q1_664948"/>
      <w:bookmarkEnd w:id="188"/>
      <w:r>
        <w:rPr>
          <w:rFonts w:hint="cs"/>
          <w:rtl/>
          <w:lang w:eastAsia="he-IL"/>
        </w:rPr>
        <w:t>אושר</w:t>
      </w:r>
      <w:r w:rsidR="005746C3">
        <w:rPr>
          <w:rFonts w:hint="cs"/>
          <w:rtl/>
          <w:lang w:eastAsia="he-IL"/>
        </w:rPr>
        <w:t>.</w:t>
      </w:r>
    </w:p>
    <w:p w:rsidR="000E0121" w:rsidRDefault="000E0121" w:rsidP="000E0121">
      <w:pPr>
        <w:rPr>
          <w:rtl/>
          <w:lang w:eastAsia="he-IL"/>
        </w:rPr>
      </w:pPr>
      <w:bookmarkStart w:id="189" w:name="_ETM_Q1_671678"/>
      <w:bookmarkStart w:id="190" w:name="_ETM_Q1_671769"/>
      <w:bookmarkEnd w:id="189"/>
      <w:bookmarkEnd w:id="190"/>
    </w:p>
    <w:p w:rsidR="000E0121" w:rsidRDefault="000E0121" w:rsidP="000E0121">
      <w:pPr>
        <w:pStyle w:val="af"/>
        <w:keepNext/>
        <w:rPr>
          <w:rtl/>
        </w:rPr>
      </w:pPr>
      <w:bookmarkStart w:id="191" w:name="ET_yor_6145_43"/>
      <w:r w:rsidRPr="000E01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0121">
        <w:rPr>
          <w:rStyle w:val="TagStyle"/>
          <w:rtl/>
        </w:rPr>
        <w:t xml:space="preserve"> &lt;&lt; יור &gt;&gt;</w:t>
      </w:r>
      <w:bookmarkEnd w:id="191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5746C3" w:rsidP="000E0121">
      <w:pPr>
        <w:rPr>
          <w:rtl/>
          <w:lang w:eastAsia="he-IL"/>
        </w:rPr>
      </w:pPr>
      <w:bookmarkStart w:id="192" w:name="_ETM_Q1_672652"/>
      <w:bookmarkEnd w:id="192"/>
      <w:r>
        <w:rPr>
          <w:rFonts w:hint="cs"/>
          <w:rtl/>
          <w:lang w:eastAsia="he-IL"/>
        </w:rPr>
        <w:t xml:space="preserve">זה </w:t>
      </w:r>
      <w:r w:rsidR="000E0121">
        <w:rPr>
          <w:rFonts w:hint="cs"/>
          <w:rtl/>
          <w:lang w:eastAsia="he-IL"/>
        </w:rPr>
        <w:t xml:space="preserve">עובר לוועדת </w:t>
      </w:r>
      <w:r>
        <w:rPr>
          <w:rFonts w:hint="cs"/>
          <w:rtl/>
          <w:lang w:eastAsia="he-IL"/>
        </w:rPr>
        <w:t>ה</w:t>
      </w:r>
      <w:r w:rsidR="000E0121">
        <w:rPr>
          <w:rFonts w:hint="cs"/>
          <w:rtl/>
          <w:lang w:eastAsia="he-IL"/>
        </w:rPr>
        <w:t>חוקה</w:t>
      </w:r>
      <w:r>
        <w:rPr>
          <w:rFonts w:hint="cs"/>
          <w:rtl/>
          <w:lang w:eastAsia="he-IL"/>
        </w:rPr>
        <w:t>,</w:t>
      </w:r>
      <w:r w:rsidR="000E0121">
        <w:rPr>
          <w:rFonts w:hint="cs"/>
          <w:rtl/>
          <w:lang w:eastAsia="he-IL"/>
        </w:rPr>
        <w:t xml:space="preserve"> </w:t>
      </w:r>
      <w:bookmarkStart w:id="193" w:name="_ETM_Q1_675375"/>
      <w:bookmarkEnd w:id="193"/>
      <w:r w:rsidR="000E0121">
        <w:rPr>
          <w:rFonts w:hint="cs"/>
          <w:rtl/>
          <w:lang w:eastAsia="he-IL"/>
        </w:rPr>
        <w:t>חוק ומשפט.</w:t>
      </w:r>
    </w:p>
    <w:p w:rsidR="000E0121" w:rsidRDefault="000E0121" w:rsidP="000E0121">
      <w:pPr>
        <w:rPr>
          <w:rtl/>
          <w:lang w:eastAsia="he-IL"/>
        </w:rPr>
      </w:pPr>
      <w:bookmarkStart w:id="194" w:name="_ETM_Q1_679727"/>
      <w:bookmarkStart w:id="195" w:name="_ETM_Q1_679792"/>
      <w:bookmarkEnd w:id="194"/>
      <w:bookmarkEnd w:id="195"/>
    </w:p>
    <w:p w:rsidR="000E0121" w:rsidRDefault="000E0121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A474C5" w:rsidRPr="00A474C5" w:rsidRDefault="00A474C5" w:rsidP="00A474C5">
      <w:pPr>
        <w:pStyle w:val="a0"/>
        <w:keepNext/>
      </w:pPr>
      <w:bookmarkStart w:id="196" w:name="ET_subject_623729_74"/>
      <w:bookmarkStart w:id="197" w:name="ET_subject_623725_44"/>
      <w:r w:rsidRPr="00A474C5">
        <w:rPr>
          <w:rStyle w:val="TagStyle"/>
          <w:rtl/>
        </w:rPr>
        <w:t xml:space="preserve"> &lt;&lt; נושא &gt;&gt; </w:t>
      </w:r>
      <w:r>
        <w:rPr>
          <w:rtl/>
        </w:rPr>
        <w:t>הצעת חוק-יסוד: ההתגברות (תיקוני חקיקה), פ/254/24</w:t>
      </w:r>
      <w:r w:rsidRPr="00A474C5">
        <w:rPr>
          <w:rStyle w:val="TagStyle"/>
          <w:rtl/>
        </w:rPr>
        <w:t xml:space="preserve"> &lt;&lt; נושא &gt;&gt;</w:t>
      </w:r>
      <w:bookmarkEnd w:id="196"/>
    </w:p>
    <w:p w:rsidR="000E0121" w:rsidRDefault="000E0121" w:rsidP="000E0121">
      <w:pPr>
        <w:pStyle w:val="a0"/>
        <w:keepNext/>
        <w:rPr>
          <w:lang w:eastAsia="he-IL"/>
        </w:rPr>
      </w:pPr>
      <w:r w:rsidRPr="000E0121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חוק-יסוד: ההתגברות (תיקוני חקיקה), פ/50/24</w:t>
      </w:r>
      <w:r w:rsidRPr="000E0121">
        <w:rPr>
          <w:rStyle w:val="TagStyle"/>
          <w:rtl/>
        </w:rPr>
        <w:t xml:space="preserve"> &lt;&lt; נושא &gt;&gt;</w:t>
      </w:r>
      <w:bookmarkEnd w:id="197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0E0121" w:rsidP="000E0121">
      <w:pPr>
        <w:rPr>
          <w:rtl/>
          <w:lang w:eastAsia="he-IL"/>
        </w:rPr>
      </w:pPr>
      <w:bookmarkStart w:id="198" w:name="_ETM_Q1_689753"/>
      <w:bookmarkStart w:id="199" w:name="_ETM_Q1_690033"/>
      <w:bookmarkStart w:id="200" w:name="_ETM_Q1_690126"/>
      <w:bookmarkEnd w:id="198"/>
      <w:bookmarkEnd w:id="199"/>
      <w:bookmarkEnd w:id="200"/>
    </w:p>
    <w:p w:rsidR="000E0121" w:rsidRDefault="000E0121" w:rsidP="000E0121">
      <w:pPr>
        <w:pStyle w:val="af"/>
        <w:keepNext/>
      </w:pPr>
      <w:bookmarkStart w:id="201" w:name="ET_yor_6145_45"/>
      <w:r w:rsidRPr="000E01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012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1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5746C3" w:rsidP="00A474C5">
      <w:pPr>
        <w:rPr>
          <w:rtl/>
          <w:lang w:eastAsia="he-IL"/>
        </w:rPr>
      </w:pPr>
      <w:bookmarkStart w:id="202" w:name="_ETM_Q1_691408"/>
      <w:bookmarkEnd w:id="202"/>
      <w:r>
        <w:rPr>
          <w:rFonts w:hint="cs"/>
          <w:rtl/>
          <w:lang w:eastAsia="he-IL"/>
        </w:rPr>
        <w:t xml:space="preserve">סעיף מספר 15, </w:t>
      </w:r>
      <w:r>
        <w:rPr>
          <w:rtl/>
          <w:lang w:eastAsia="he-IL"/>
        </w:rPr>
        <w:t>הצעת חוק-יסוד: ההתגברות (תיקוני חקיקה), פ/</w:t>
      </w:r>
      <w:r w:rsidR="00A474C5">
        <w:rPr>
          <w:rFonts w:hint="cs"/>
          <w:rtl/>
          <w:lang w:eastAsia="he-IL"/>
        </w:rPr>
        <w:t>254</w:t>
      </w:r>
      <w:r>
        <w:rPr>
          <w:rtl/>
          <w:lang w:eastAsia="he-IL"/>
        </w:rPr>
        <w:t>/24</w:t>
      </w:r>
      <w:r>
        <w:rPr>
          <w:rFonts w:hint="cs"/>
          <w:rtl/>
          <w:lang w:eastAsia="he-IL"/>
        </w:rPr>
        <w:t xml:space="preserve"> </w:t>
      </w:r>
      <w:r w:rsidR="00A474C5">
        <w:rPr>
          <w:rFonts w:hint="cs"/>
          <w:rtl/>
          <w:lang w:eastAsia="he-IL"/>
        </w:rPr>
        <w:t>של חבר</w:t>
      </w:r>
      <w:r w:rsidR="000E0121">
        <w:rPr>
          <w:rFonts w:hint="cs"/>
          <w:rtl/>
          <w:lang w:eastAsia="he-IL"/>
        </w:rPr>
        <w:t xml:space="preserve"> הכנסת שלמה קרעי וקבוצת חברי הכנסת</w:t>
      </w:r>
      <w:r w:rsidR="00A474C5">
        <w:rPr>
          <w:rFonts w:hint="cs"/>
          <w:rtl/>
          <w:lang w:eastAsia="he-IL"/>
        </w:rPr>
        <w:t xml:space="preserve">. </w:t>
      </w:r>
      <w:r w:rsidR="00A474C5">
        <w:rPr>
          <w:rtl/>
          <w:lang w:eastAsia="he-IL"/>
        </w:rPr>
        <w:t>הצעת חוק-יסוד: ההתגברות (תיקוני חקיקה), פ/50/24</w:t>
      </w:r>
      <w:r w:rsidR="00A474C5">
        <w:rPr>
          <w:rFonts w:hint="cs"/>
          <w:rtl/>
          <w:lang w:eastAsia="he-IL"/>
        </w:rPr>
        <w:t>,</w:t>
      </w:r>
      <w:r w:rsidR="000E0121">
        <w:rPr>
          <w:rFonts w:hint="cs"/>
          <w:rtl/>
          <w:lang w:eastAsia="he-IL"/>
        </w:rPr>
        <w:t xml:space="preserve"> של </w:t>
      </w:r>
      <w:bookmarkStart w:id="203" w:name="_ETM_Q1_698301"/>
      <w:bookmarkEnd w:id="203"/>
      <w:r w:rsidR="00A474C5">
        <w:rPr>
          <w:rFonts w:hint="cs"/>
          <w:rtl/>
          <w:lang w:eastAsia="he-IL"/>
        </w:rPr>
        <w:t xml:space="preserve">חבר </w:t>
      </w:r>
      <w:bookmarkStart w:id="204" w:name="_ETM_Q1_694000"/>
      <w:bookmarkEnd w:id="204"/>
      <w:r w:rsidR="00A474C5">
        <w:rPr>
          <w:rFonts w:hint="cs"/>
          <w:rtl/>
          <w:lang w:eastAsia="he-IL"/>
        </w:rPr>
        <w:t xml:space="preserve">הכנסת </w:t>
      </w:r>
      <w:r w:rsidR="000E0121">
        <w:rPr>
          <w:rFonts w:hint="cs"/>
          <w:rtl/>
          <w:lang w:eastAsia="he-IL"/>
        </w:rPr>
        <w:t>מכלוף מיקי זוהר</w:t>
      </w:r>
      <w:r w:rsidR="00A474C5">
        <w:rPr>
          <w:rFonts w:hint="cs"/>
          <w:rtl/>
          <w:lang w:eastAsia="he-IL"/>
        </w:rPr>
        <w:t>.</w:t>
      </w:r>
      <w:r w:rsidR="000E0121">
        <w:rPr>
          <w:rFonts w:hint="cs"/>
          <w:rtl/>
          <w:lang w:eastAsia="he-IL"/>
        </w:rPr>
        <w:t xml:space="preserve"> </w:t>
      </w:r>
      <w:r w:rsidR="000E0121" w:rsidRPr="00A474C5">
        <w:rPr>
          <w:rFonts w:hint="cs"/>
          <w:b/>
          <w:bCs/>
          <w:rtl/>
          <w:lang w:eastAsia="he-IL"/>
        </w:rPr>
        <w:t xml:space="preserve">המלצת </w:t>
      </w:r>
      <w:r w:rsidR="00A474C5" w:rsidRPr="00A474C5">
        <w:rPr>
          <w:rFonts w:hint="cs"/>
          <w:b/>
          <w:bCs/>
          <w:rtl/>
          <w:lang w:eastAsia="he-IL"/>
        </w:rPr>
        <w:t xml:space="preserve">הלשכה המשפטית היא להעביר את שתי ההצעות </w:t>
      </w:r>
      <w:r w:rsidR="000E0121" w:rsidRPr="00A474C5">
        <w:rPr>
          <w:rFonts w:hint="cs"/>
          <w:b/>
          <w:bCs/>
          <w:rtl/>
          <w:lang w:eastAsia="he-IL"/>
        </w:rPr>
        <w:t xml:space="preserve">לוועדת </w:t>
      </w:r>
      <w:r w:rsidR="00A474C5" w:rsidRPr="00A474C5">
        <w:rPr>
          <w:rFonts w:hint="cs"/>
          <w:b/>
          <w:bCs/>
          <w:rtl/>
          <w:lang w:eastAsia="he-IL"/>
        </w:rPr>
        <w:t>החוקה, חוק ומשפט. מי בעד? ירים את ידו.</w:t>
      </w:r>
      <w:r w:rsidR="00A474C5">
        <w:rPr>
          <w:rFonts w:hint="cs"/>
          <w:b/>
          <w:bCs/>
          <w:rtl/>
          <w:lang w:eastAsia="he-IL"/>
        </w:rPr>
        <w:t xml:space="preserve"> מי נגד?</w:t>
      </w:r>
    </w:p>
    <w:p w:rsidR="005746C3" w:rsidRDefault="005746C3" w:rsidP="000E0121">
      <w:pPr>
        <w:rPr>
          <w:rtl/>
          <w:lang w:eastAsia="he-IL"/>
        </w:rPr>
      </w:pPr>
      <w:bookmarkStart w:id="205" w:name="_ETM_Q1_683000"/>
      <w:bookmarkEnd w:id="205"/>
    </w:p>
    <w:p w:rsidR="000E0121" w:rsidRDefault="000E0121" w:rsidP="000E0121">
      <w:pPr>
        <w:pStyle w:val="aa"/>
        <w:keepNext/>
        <w:rPr>
          <w:rtl/>
          <w:lang w:eastAsia="he-IL"/>
        </w:rPr>
      </w:pPr>
      <w:bookmarkStart w:id="206" w:name="_ETM_Q1_704525"/>
      <w:bookmarkStart w:id="207" w:name="_ETM_Q1_704605"/>
      <w:bookmarkEnd w:id="206"/>
      <w:bookmarkEnd w:id="207"/>
      <w:r>
        <w:rPr>
          <w:rtl/>
          <w:lang w:eastAsia="he-IL"/>
        </w:rPr>
        <w:t>הצבעה</w:t>
      </w:r>
    </w:p>
    <w:p w:rsidR="000E0121" w:rsidRDefault="000E0121" w:rsidP="00414F3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414F36">
        <w:rPr>
          <w:rFonts w:hint="cs"/>
          <w:rtl/>
          <w:lang w:eastAsia="he-IL"/>
        </w:rPr>
        <w:t xml:space="preserve">ההצעה להעביר את </w:t>
      </w:r>
      <w:r w:rsidR="00A474C5">
        <w:rPr>
          <w:rFonts w:hint="cs"/>
          <w:rtl/>
          <w:lang w:eastAsia="he-IL"/>
        </w:rPr>
        <w:t xml:space="preserve">הצעות החוק לוועדת החוקה, חוק ומשפט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2</w:t>
      </w:r>
    </w:p>
    <w:p w:rsidR="000E0121" w:rsidRDefault="000E0121" w:rsidP="000E012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1</w:t>
      </w:r>
    </w:p>
    <w:p w:rsidR="000E0121" w:rsidRDefault="000E0121" w:rsidP="000E012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A474C5">
        <w:rPr>
          <w:rFonts w:hint="cs"/>
          <w:rtl/>
          <w:lang w:eastAsia="he-IL"/>
        </w:rPr>
        <w:t>אין</w:t>
      </w:r>
    </w:p>
    <w:p w:rsidR="000E0121" w:rsidRDefault="000E0121" w:rsidP="000E0121">
      <w:pPr>
        <w:pStyle w:val="ab"/>
        <w:rPr>
          <w:rtl/>
          <w:lang w:eastAsia="he-IL"/>
        </w:rPr>
      </w:pPr>
      <w:bookmarkStart w:id="208" w:name="_ETM_Q1_705936"/>
      <w:bookmarkEnd w:id="208"/>
      <w:r>
        <w:rPr>
          <w:rFonts w:hint="cs"/>
          <w:rtl/>
          <w:lang w:eastAsia="he-IL"/>
        </w:rPr>
        <w:t>אושר</w:t>
      </w:r>
      <w:r w:rsidR="00A474C5">
        <w:rPr>
          <w:rFonts w:hint="cs"/>
          <w:rtl/>
          <w:lang w:eastAsia="he-IL"/>
        </w:rPr>
        <w:t>.</w:t>
      </w:r>
    </w:p>
    <w:p w:rsidR="000E0121" w:rsidRDefault="000E0121" w:rsidP="000E0121">
      <w:pPr>
        <w:rPr>
          <w:rtl/>
          <w:lang w:eastAsia="he-IL"/>
        </w:rPr>
      </w:pPr>
      <w:bookmarkStart w:id="209" w:name="_ETM_Q1_710790"/>
      <w:bookmarkStart w:id="210" w:name="_ETM_Q1_710902"/>
      <w:bookmarkEnd w:id="209"/>
      <w:bookmarkEnd w:id="210"/>
    </w:p>
    <w:p w:rsidR="000E0121" w:rsidRDefault="000E0121" w:rsidP="000E0121">
      <w:pPr>
        <w:pStyle w:val="af"/>
        <w:keepNext/>
        <w:rPr>
          <w:rtl/>
        </w:rPr>
      </w:pPr>
      <w:bookmarkStart w:id="211" w:name="ET_yor_6145_46"/>
      <w:r w:rsidRPr="000E01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0121">
        <w:rPr>
          <w:rStyle w:val="TagStyle"/>
          <w:rtl/>
        </w:rPr>
        <w:t xml:space="preserve"> &lt;&lt; יור &gt;&gt;</w:t>
      </w:r>
      <w:bookmarkEnd w:id="211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0E0121" w:rsidP="000E0121">
      <w:pPr>
        <w:rPr>
          <w:rtl/>
          <w:lang w:eastAsia="he-IL"/>
        </w:rPr>
      </w:pPr>
      <w:bookmarkStart w:id="212" w:name="_ETM_Q1_711683"/>
      <w:bookmarkEnd w:id="212"/>
      <w:r>
        <w:rPr>
          <w:rFonts w:hint="cs"/>
          <w:rtl/>
          <w:lang w:eastAsia="he-IL"/>
        </w:rPr>
        <w:t xml:space="preserve">ברוב קולות </w:t>
      </w:r>
      <w:r w:rsidR="00A474C5">
        <w:rPr>
          <w:rFonts w:hint="cs"/>
          <w:rtl/>
          <w:lang w:eastAsia="he-IL"/>
        </w:rPr>
        <w:t xml:space="preserve">הוחלט להעביר את זה </w:t>
      </w:r>
      <w:r>
        <w:rPr>
          <w:rFonts w:hint="cs"/>
          <w:rtl/>
          <w:lang w:eastAsia="he-IL"/>
        </w:rPr>
        <w:t xml:space="preserve">לוועדת </w:t>
      </w:r>
      <w:r w:rsidR="0090689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חוקה, חוק </w:t>
      </w:r>
      <w:bookmarkStart w:id="213" w:name="_ETM_Q1_716542"/>
      <w:bookmarkEnd w:id="213"/>
      <w:r>
        <w:rPr>
          <w:rFonts w:hint="cs"/>
          <w:rtl/>
          <w:lang w:eastAsia="he-IL"/>
        </w:rPr>
        <w:t>ומשפט</w:t>
      </w:r>
      <w:r w:rsidR="00A474C5">
        <w:rPr>
          <w:rFonts w:hint="cs"/>
          <w:rtl/>
          <w:lang w:eastAsia="he-IL"/>
        </w:rPr>
        <w:t>.</w:t>
      </w:r>
    </w:p>
    <w:p w:rsidR="000E0121" w:rsidRDefault="000E0121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214" w:name="_ETM_Q1_718386"/>
      <w:bookmarkStart w:id="215" w:name="_ETM_Q1_718472"/>
      <w:bookmarkEnd w:id="214"/>
      <w:bookmarkEnd w:id="215"/>
      <w:r>
        <w:rPr>
          <w:rtl/>
          <w:lang w:eastAsia="he-IL"/>
        </w:rPr>
        <w:br w:type="page"/>
      </w:r>
    </w:p>
    <w:p w:rsidR="00A474C5" w:rsidRPr="00A474C5" w:rsidRDefault="00A474C5" w:rsidP="00A474C5">
      <w:pPr>
        <w:pStyle w:val="a0"/>
        <w:keepNext/>
        <w:rPr>
          <w:rtl/>
        </w:rPr>
      </w:pPr>
      <w:bookmarkStart w:id="216" w:name="ET_subject_623724_76"/>
      <w:bookmarkStart w:id="217" w:name="ET_subject_623722_47"/>
      <w:r w:rsidRPr="00A474C5">
        <w:rPr>
          <w:rStyle w:val="TagStyle"/>
          <w:rtl/>
        </w:rPr>
        <w:t xml:space="preserve"> &lt;&lt; נושא &gt;&gt; </w:t>
      </w:r>
      <w:r>
        <w:rPr>
          <w:rtl/>
        </w:rPr>
        <w:t>הצעת חוק יישובים ושכונות בהליכי הסדרה, התשפ"א-2021, פ/402/24</w:t>
      </w:r>
      <w:r w:rsidRPr="00A474C5">
        <w:rPr>
          <w:rStyle w:val="TagStyle"/>
          <w:rtl/>
        </w:rPr>
        <w:t xml:space="preserve"> &lt;&lt; נושא &gt;&gt;</w:t>
      </w:r>
    </w:p>
    <w:p w:rsidR="00A474C5" w:rsidRDefault="00A474C5" w:rsidP="00906893">
      <w:pPr>
        <w:pStyle w:val="a0"/>
        <w:keepNext/>
        <w:rPr>
          <w:rtl/>
        </w:rPr>
      </w:pPr>
      <w:bookmarkStart w:id="218" w:name="ET_subject_623723_77"/>
      <w:r w:rsidRPr="00A474C5">
        <w:rPr>
          <w:rStyle w:val="TagStyle"/>
          <w:rtl/>
        </w:rPr>
        <w:t xml:space="preserve"> &lt;&lt; נושא &gt;&gt; </w:t>
      </w:r>
      <w:r>
        <w:rPr>
          <w:rtl/>
        </w:rPr>
        <w:t>הצעת חוק יישובים ושכונות בהליכי הסדרה, התשפ"א-2021, פ/401/24</w:t>
      </w:r>
      <w:r w:rsidRPr="00A474C5">
        <w:rPr>
          <w:rStyle w:val="TagStyle"/>
          <w:rtl/>
        </w:rPr>
        <w:t xml:space="preserve"> &lt;&lt; נושא &gt;&gt;</w:t>
      </w:r>
      <w:bookmarkEnd w:id="218"/>
    </w:p>
    <w:bookmarkEnd w:id="216"/>
    <w:p w:rsidR="000E0121" w:rsidRDefault="000E0121" w:rsidP="000E0121">
      <w:pPr>
        <w:pStyle w:val="a0"/>
        <w:keepNext/>
        <w:rPr>
          <w:lang w:eastAsia="he-IL"/>
        </w:rPr>
      </w:pPr>
      <w:r w:rsidRPr="000E0121">
        <w:rPr>
          <w:rStyle w:val="TagStyle"/>
          <w:rtl/>
        </w:rPr>
        <w:t xml:space="preserve">&lt;&lt; נושא &gt;&gt; </w:t>
      </w:r>
      <w:r>
        <w:rPr>
          <w:rtl/>
          <w:lang w:eastAsia="he-IL"/>
        </w:rPr>
        <w:t>הצעת חוק יישובים ושכונות בהליכי הסדרה, התשפ"א-2021, פ/400/24</w:t>
      </w:r>
      <w:r w:rsidRPr="000E0121">
        <w:rPr>
          <w:rStyle w:val="TagStyle"/>
          <w:rtl/>
        </w:rPr>
        <w:t xml:space="preserve"> &lt;&lt; נושא &gt;&gt;</w:t>
      </w:r>
      <w:bookmarkEnd w:id="217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0E0121" w:rsidP="000E0121">
      <w:pPr>
        <w:rPr>
          <w:rtl/>
          <w:lang w:eastAsia="he-IL"/>
        </w:rPr>
      </w:pPr>
      <w:bookmarkStart w:id="219" w:name="_ETM_Q1_733898"/>
      <w:bookmarkStart w:id="220" w:name="_ETM_Q1_734187"/>
      <w:bookmarkStart w:id="221" w:name="_ETM_Q1_734277"/>
      <w:bookmarkEnd w:id="219"/>
      <w:bookmarkEnd w:id="220"/>
      <w:bookmarkEnd w:id="221"/>
    </w:p>
    <w:p w:rsidR="000E0121" w:rsidRDefault="000E0121" w:rsidP="000E0121">
      <w:pPr>
        <w:pStyle w:val="af"/>
        <w:keepNext/>
      </w:pPr>
      <w:bookmarkStart w:id="222" w:name="ET_yor_6145_48"/>
      <w:r w:rsidRPr="000E01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012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2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A474C5" w:rsidP="000E0121">
      <w:pPr>
        <w:rPr>
          <w:rtl/>
          <w:lang w:eastAsia="he-IL"/>
        </w:rPr>
      </w:pPr>
      <w:bookmarkStart w:id="223" w:name="_ETM_Q1_735427"/>
      <w:bookmarkEnd w:id="223"/>
      <w:r>
        <w:rPr>
          <w:rFonts w:hint="cs"/>
          <w:rtl/>
          <w:lang w:eastAsia="he-IL"/>
        </w:rPr>
        <w:t xml:space="preserve">הסעיף הבא, סעיף 17, </w:t>
      </w:r>
      <w:r>
        <w:rPr>
          <w:rtl/>
        </w:rPr>
        <w:t>הצעת חוק יישובים ושכונות בהליכי הסדרה, התשפ"א-2021, פ/402/24</w:t>
      </w:r>
      <w:r>
        <w:rPr>
          <w:rFonts w:hint="cs"/>
          <w:rtl/>
        </w:rPr>
        <w:t xml:space="preserve">, </w:t>
      </w:r>
      <w:r w:rsidR="000E0121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 xml:space="preserve">חבר הכנסת יצחק פינדרוס. </w:t>
      </w:r>
      <w:r>
        <w:rPr>
          <w:rtl/>
        </w:rPr>
        <w:t>הצעת חוק יישובים ושכונות בהליכי הסדרה, התשפ"א-2021, פ/401/24</w:t>
      </w:r>
      <w:r>
        <w:rPr>
          <w:rFonts w:hint="cs"/>
          <w:rtl/>
        </w:rPr>
        <w:t xml:space="preserve">, </w:t>
      </w:r>
      <w:bookmarkStart w:id="224" w:name="_ETM_Q1_725000"/>
      <w:bookmarkEnd w:id="224"/>
      <w:r>
        <w:rPr>
          <w:rFonts w:hint="cs"/>
          <w:rtl/>
        </w:rPr>
        <w:t xml:space="preserve">של חבר הכנסת מכלוף מיקי זוהר. </w:t>
      </w:r>
      <w:r>
        <w:rPr>
          <w:rtl/>
          <w:lang w:eastAsia="he-IL"/>
        </w:rPr>
        <w:t>הצעת חוק יישובים ושכונות בהליכי הסדרה, התשפ"א-2021, פ/400/24</w:t>
      </w:r>
      <w:r w:rsidR="00906893">
        <w:rPr>
          <w:rFonts w:hint="cs"/>
          <w:rtl/>
          <w:lang w:eastAsia="he-IL"/>
        </w:rPr>
        <w:t xml:space="preserve">, של </w:t>
      </w:r>
      <w:r w:rsidR="000E0121">
        <w:rPr>
          <w:rFonts w:hint="cs"/>
          <w:rtl/>
          <w:lang w:eastAsia="he-IL"/>
        </w:rPr>
        <w:t>חברת הכנסת אורית סטרוק</w:t>
      </w:r>
      <w:r>
        <w:rPr>
          <w:rFonts w:hint="cs"/>
          <w:rtl/>
          <w:lang w:eastAsia="he-IL"/>
        </w:rPr>
        <w:t xml:space="preserve"> </w:t>
      </w:r>
      <w:bookmarkStart w:id="225" w:name="_ETM_Q1_737000"/>
      <w:bookmarkEnd w:id="225"/>
      <w:r>
        <w:rPr>
          <w:rFonts w:hint="cs"/>
          <w:rtl/>
          <w:lang w:eastAsia="he-IL"/>
        </w:rPr>
        <w:t xml:space="preserve">וקבוצת חברי הכנסת. </w:t>
      </w:r>
      <w:r w:rsidRPr="00A474C5">
        <w:rPr>
          <w:rFonts w:hint="cs"/>
          <w:b/>
          <w:bCs/>
          <w:rtl/>
          <w:lang w:eastAsia="he-IL"/>
        </w:rPr>
        <w:t>על הצעות החוק הללו</w:t>
      </w:r>
      <w:r w:rsidR="000E0121" w:rsidRPr="00A474C5">
        <w:rPr>
          <w:rFonts w:hint="cs"/>
          <w:b/>
          <w:bCs/>
          <w:rtl/>
          <w:lang w:eastAsia="he-IL"/>
        </w:rPr>
        <w:t xml:space="preserve"> יש המלצה </w:t>
      </w:r>
      <w:r w:rsidRPr="00A474C5">
        <w:rPr>
          <w:rFonts w:hint="cs"/>
          <w:b/>
          <w:bCs/>
          <w:rtl/>
          <w:lang w:eastAsia="he-IL"/>
        </w:rPr>
        <w:t>של הלשכה המשפטית</w:t>
      </w:r>
      <w:bookmarkStart w:id="226" w:name="_ETM_Q1_739000"/>
      <w:bookmarkEnd w:id="226"/>
      <w:r w:rsidRPr="00A474C5">
        <w:rPr>
          <w:rFonts w:hint="cs"/>
          <w:b/>
          <w:bCs/>
          <w:rtl/>
          <w:lang w:eastAsia="he-IL"/>
        </w:rPr>
        <w:t xml:space="preserve"> </w:t>
      </w:r>
      <w:r w:rsidR="000E0121" w:rsidRPr="00A474C5">
        <w:rPr>
          <w:rFonts w:hint="cs"/>
          <w:b/>
          <w:bCs/>
          <w:rtl/>
          <w:lang w:eastAsia="he-IL"/>
        </w:rPr>
        <w:t xml:space="preserve">להעביר </w:t>
      </w:r>
      <w:r w:rsidRPr="00A474C5">
        <w:rPr>
          <w:rFonts w:hint="cs"/>
          <w:b/>
          <w:bCs/>
          <w:rtl/>
          <w:lang w:eastAsia="he-IL"/>
        </w:rPr>
        <w:t>אותן לוועדת החוקה, חוק ומשפט. מי בעד? ירים את ידו.</w:t>
      </w:r>
      <w:r>
        <w:rPr>
          <w:rFonts w:hint="cs"/>
          <w:b/>
          <w:bCs/>
          <w:rtl/>
          <w:lang w:eastAsia="he-IL"/>
        </w:rPr>
        <w:t xml:space="preserve"> מי נגד?</w:t>
      </w:r>
    </w:p>
    <w:p w:rsidR="00A474C5" w:rsidRDefault="00A474C5" w:rsidP="000E0121">
      <w:pPr>
        <w:pStyle w:val="aa"/>
        <w:keepNext/>
        <w:rPr>
          <w:rtl/>
          <w:lang w:eastAsia="he-IL"/>
        </w:rPr>
      </w:pPr>
      <w:bookmarkStart w:id="227" w:name="_ETM_Q1_743507"/>
      <w:bookmarkStart w:id="228" w:name="_ETM_Q1_743590"/>
      <w:bookmarkEnd w:id="227"/>
      <w:bookmarkEnd w:id="228"/>
    </w:p>
    <w:p w:rsidR="000E0121" w:rsidRDefault="000E0121" w:rsidP="000E0121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0E0121" w:rsidRDefault="000E0121" w:rsidP="0090689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906893">
        <w:rPr>
          <w:rFonts w:hint="cs"/>
          <w:rtl/>
          <w:lang w:eastAsia="he-IL"/>
        </w:rPr>
        <w:t xml:space="preserve">ההצעה להעביר את </w:t>
      </w:r>
      <w:r w:rsidR="00A474C5">
        <w:rPr>
          <w:rFonts w:hint="cs"/>
          <w:rtl/>
          <w:lang w:eastAsia="he-IL"/>
        </w:rPr>
        <w:t xml:space="preserve">הצעות החוק לדיון בוועדת החוקה, חוק ומשפט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2</w:t>
      </w:r>
    </w:p>
    <w:p w:rsidR="000E0121" w:rsidRDefault="000E0121" w:rsidP="000E012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1</w:t>
      </w:r>
    </w:p>
    <w:p w:rsidR="000E0121" w:rsidRDefault="000E0121" w:rsidP="000E012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A474C5">
        <w:rPr>
          <w:rFonts w:hint="cs"/>
          <w:rtl/>
          <w:lang w:eastAsia="he-IL"/>
        </w:rPr>
        <w:t>אין</w:t>
      </w:r>
    </w:p>
    <w:p w:rsidR="000E0121" w:rsidRDefault="000E0121" w:rsidP="000E0121">
      <w:pPr>
        <w:pStyle w:val="ab"/>
        <w:rPr>
          <w:rtl/>
          <w:lang w:eastAsia="he-IL"/>
        </w:rPr>
      </w:pPr>
      <w:bookmarkStart w:id="229" w:name="_ETM_Q1_745628"/>
      <w:bookmarkEnd w:id="229"/>
      <w:r>
        <w:rPr>
          <w:rFonts w:hint="cs"/>
          <w:rtl/>
          <w:lang w:eastAsia="he-IL"/>
        </w:rPr>
        <w:t>אושר.</w:t>
      </w:r>
    </w:p>
    <w:p w:rsidR="000E0121" w:rsidRDefault="000E0121" w:rsidP="000E0121">
      <w:pPr>
        <w:rPr>
          <w:rtl/>
          <w:lang w:eastAsia="he-IL"/>
        </w:rPr>
      </w:pPr>
      <w:bookmarkStart w:id="230" w:name="_ETM_Q1_751932"/>
      <w:bookmarkStart w:id="231" w:name="_ETM_Q1_752032"/>
      <w:bookmarkStart w:id="232" w:name="_ETM_Q1_752110"/>
      <w:bookmarkStart w:id="233" w:name="_ETM_Q1_752180"/>
      <w:bookmarkEnd w:id="230"/>
      <w:bookmarkEnd w:id="231"/>
      <w:bookmarkEnd w:id="232"/>
      <w:bookmarkEnd w:id="233"/>
    </w:p>
    <w:p w:rsidR="000E0121" w:rsidRDefault="000E0121" w:rsidP="000E0121">
      <w:pPr>
        <w:pStyle w:val="af"/>
        <w:keepNext/>
      </w:pPr>
      <w:bookmarkStart w:id="234" w:name="ET_yor_6145_49"/>
      <w:r w:rsidRPr="000E01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012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4"/>
    </w:p>
    <w:p w:rsidR="000E0121" w:rsidRPr="00A474C5" w:rsidRDefault="000E0121" w:rsidP="000E0121">
      <w:pPr>
        <w:pStyle w:val="KeepWithNext"/>
        <w:rPr>
          <w:rtl/>
          <w:lang w:eastAsia="he-IL"/>
        </w:rPr>
      </w:pPr>
    </w:p>
    <w:p w:rsidR="000E0121" w:rsidRDefault="00A474C5" w:rsidP="000E0121">
      <w:pPr>
        <w:rPr>
          <w:rtl/>
          <w:lang w:eastAsia="he-IL"/>
        </w:rPr>
      </w:pPr>
      <w:bookmarkStart w:id="235" w:name="_ETM_Q1_754134"/>
      <w:bookmarkEnd w:id="235"/>
      <w:r>
        <w:rPr>
          <w:rFonts w:hint="cs"/>
          <w:rtl/>
          <w:lang w:eastAsia="he-IL"/>
        </w:rPr>
        <w:t>ברוב קולות זה עובר לוועדת החוקה, חוק ומשפט.</w:t>
      </w:r>
    </w:p>
    <w:p w:rsidR="000E0121" w:rsidRDefault="000E0121" w:rsidP="000E0121">
      <w:pPr>
        <w:rPr>
          <w:rtl/>
          <w:lang w:eastAsia="he-IL"/>
        </w:rPr>
      </w:pPr>
      <w:bookmarkStart w:id="236" w:name="_ETM_Q1_754949"/>
      <w:bookmarkStart w:id="237" w:name="_ETM_Q1_755021"/>
      <w:bookmarkStart w:id="238" w:name="_ETM_Q1_756680"/>
      <w:bookmarkEnd w:id="236"/>
      <w:bookmarkEnd w:id="237"/>
      <w:bookmarkEnd w:id="238"/>
    </w:p>
    <w:p w:rsidR="000E0121" w:rsidRDefault="000E0121" w:rsidP="000E0121">
      <w:pPr>
        <w:pStyle w:val="a"/>
        <w:keepNext/>
      </w:pPr>
      <w:bookmarkStart w:id="239" w:name="ET_speaker_5797_50"/>
      <w:r w:rsidRPr="000E012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E01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9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0E0121" w:rsidP="000E0121">
      <w:pPr>
        <w:rPr>
          <w:rtl/>
          <w:lang w:eastAsia="he-IL"/>
        </w:rPr>
      </w:pPr>
      <w:bookmarkStart w:id="240" w:name="_ETM_Q1_757311"/>
      <w:bookmarkStart w:id="241" w:name="_ETM_Q1_757365"/>
      <w:bookmarkEnd w:id="240"/>
      <w:bookmarkEnd w:id="241"/>
      <w:r>
        <w:rPr>
          <w:rFonts w:hint="cs"/>
          <w:rtl/>
          <w:lang w:eastAsia="he-IL"/>
        </w:rPr>
        <w:t xml:space="preserve">על זה </w:t>
      </w:r>
      <w:bookmarkStart w:id="242" w:name="_ETM_Q1_758021"/>
      <w:bookmarkEnd w:id="242"/>
      <w:r>
        <w:rPr>
          <w:rFonts w:hint="cs"/>
          <w:rtl/>
          <w:lang w:eastAsia="he-IL"/>
        </w:rPr>
        <w:t xml:space="preserve">אני דורש רביזיה. </w:t>
      </w:r>
      <w:r w:rsidR="00A474C5">
        <w:rPr>
          <w:rFonts w:hint="cs"/>
          <w:rtl/>
          <w:lang w:eastAsia="he-IL"/>
        </w:rPr>
        <w:t xml:space="preserve">זו </w:t>
      </w:r>
      <w:bookmarkStart w:id="243" w:name="_ETM_Q1_750000"/>
      <w:bookmarkEnd w:id="243"/>
      <w:r w:rsidR="00A474C5">
        <w:rPr>
          <w:rFonts w:hint="cs"/>
          <w:rtl/>
          <w:lang w:eastAsia="he-IL"/>
        </w:rPr>
        <w:t xml:space="preserve">כבר ממש בדיחה. גם לא ועדת הפנים. חבר'ה, אני רוצה להבין את הלשכה המשפטית. </w:t>
      </w:r>
      <w:r>
        <w:rPr>
          <w:rFonts w:hint="cs"/>
          <w:rtl/>
          <w:lang w:eastAsia="he-IL"/>
        </w:rPr>
        <w:t>את חוק החשמל לאיפה העבירו</w:t>
      </w:r>
      <w:r w:rsidR="00A474C5">
        <w:rPr>
          <w:rFonts w:hint="cs"/>
          <w:rtl/>
          <w:lang w:eastAsia="he-IL"/>
        </w:rPr>
        <w:t>? אמיתי. את חוק החשמל לאיפה העבירו?</w:t>
      </w:r>
      <w:r>
        <w:rPr>
          <w:rFonts w:hint="cs"/>
          <w:rtl/>
          <w:lang w:eastAsia="he-IL"/>
        </w:rPr>
        <w:t xml:space="preserve"> </w:t>
      </w:r>
      <w:r w:rsidR="00A474C5">
        <w:rPr>
          <w:rFonts w:hint="cs"/>
          <w:rtl/>
          <w:lang w:eastAsia="he-IL"/>
        </w:rPr>
        <w:t xml:space="preserve">זה הרי היה צריך להיות חלק מחוק החשמל, אבל </w:t>
      </w:r>
      <w:bookmarkStart w:id="244" w:name="_ETM_Q1_764000"/>
      <w:bookmarkEnd w:id="244"/>
      <w:r w:rsidR="00A474C5">
        <w:rPr>
          <w:rFonts w:hint="cs"/>
          <w:rtl/>
          <w:lang w:eastAsia="he-IL"/>
        </w:rPr>
        <w:t xml:space="preserve">מסיבות פוליטיות </w:t>
      </w:r>
      <w:r>
        <w:rPr>
          <w:rFonts w:hint="cs"/>
          <w:rtl/>
          <w:lang w:eastAsia="he-IL"/>
        </w:rPr>
        <w:t xml:space="preserve">אפילו לא </w:t>
      </w:r>
      <w:bookmarkStart w:id="245" w:name="_ETM_Q1_767971"/>
      <w:bookmarkEnd w:id="245"/>
      <w:r>
        <w:rPr>
          <w:rFonts w:hint="cs"/>
          <w:rtl/>
          <w:lang w:eastAsia="he-IL"/>
        </w:rPr>
        <w:t xml:space="preserve">נתנו </w:t>
      </w:r>
      <w:r w:rsidR="00A474C5">
        <w:rPr>
          <w:rFonts w:hint="cs"/>
          <w:rtl/>
          <w:lang w:eastAsia="he-IL"/>
        </w:rPr>
        <w:t xml:space="preserve">לי </w:t>
      </w:r>
      <w:r>
        <w:rPr>
          <w:rFonts w:hint="cs"/>
          <w:rtl/>
          <w:lang w:eastAsia="he-IL"/>
        </w:rPr>
        <w:t xml:space="preserve">לנמק את הרביזיה </w:t>
      </w:r>
      <w:r w:rsidR="00A474C5">
        <w:rPr>
          <w:rFonts w:hint="cs"/>
          <w:rtl/>
          <w:lang w:eastAsia="he-IL"/>
        </w:rPr>
        <w:t xml:space="preserve">שם, ואני לא רוצה להיכנס לזה. מה פתאום חוק ומשפט? למה את חוק החשמל העבירו בוועדת </w:t>
      </w:r>
      <w:bookmarkStart w:id="246" w:name="_ETM_Q1_769000"/>
      <w:bookmarkEnd w:id="246"/>
      <w:r w:rsidR="00A474C5">
        <w:rPr>
          <w:rFonts w:hint="cs"/>
          <w:rtl/>
          <w:lang w:eastAsia="he-IL"/>
        </w:rPr>
        <w:t>הפנים?</w:t>
      </w:r>
    </w:p>
    <w:p w:rsidR="000E0121" w:rsidRDefault="000E0121" w:rsidP="000E0121">
      <w:pPr>
        <w:rPr>
          <w:rtl/>
          <w:lang w:eastAsia="he-IL"/>
        </w:rPr>
      </w:pPr>
      <w:bookmarkStart w:id="247" w:name="_ETM_Q1_774541"/>
      <w:bookmarkStart w:id="248" w:name="_ETM_Q1_774627"/>
      <w:bookmarkEnd w:id="247"/>
      <w:bookmarkEnd w:id="248"/>
    </w:p>
    <w:p w:rsidR="000E0121" w:rsidRDefault="000E0121" w:rsidP="000E0121">
      <w:pPr>
        <w:pStyle w:val="af"/>
        <w:keepNext/>
      </w:pPr>
      <w:bookmarkStart w:id="249" w:name="ET_yor_6145_51"/>
      <w:r w:rsidRPr="000E01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0121">
        <w:rPr>
          <w:rStyle w:val="TagStyle"/>
          <w:rtl/>
        </w:rPr>
        <w:t xml:space="preserve"> &lt;&lt; יור &gt;&gt;</w:t>
      </w:r>
      <w:bookmarkEnd w:id="249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0E0121" w:rsidP="000E0121">
      <w:pPr>
        <w:rPr>
          <w:rtl/>
          <w:lang w:eastAsia="he-IL"/>
        </w:rPr>
      </w:pPr>
      <w:bookmarkStart w:id="250" w:name="_ETM_Q1_775301"/>
      <w:bookmarkEnd w:id="250"/>
      <w:r>
        <w:rPr>
          <w:rFonts w:hint="cs"/>
          <w:rtl/>
          <w:lang w:eastAsia="he-IL"/>
        </w:rPr>
        <w:t xml:space="preserve">יש היגיון בדבריו של </w:t>
      </w:r>
      <w:r w:rsidR="00A474C5">
        <w:rPr>
          <w:rFonts w:hint="cs"/>
          <w:rtl/>
          <w:lang w:eastAsia="he-IL"/>
        </w:rPr>
        <w:t>חבר - - -</w:t>
      </w:r>
    </w:p>
    <w:p w:rsidR="000E0121" w:rsidRDefault="000E0121" w:rsidP="000E0121">
      <w:pPr>
        <w:rPr>
          <w:rtl/>
          <w:lang w:eastAsia="he-IL"/>
        </w:rPr>
      </w:pPr>
      <w:bookmarkStart w:id="251" w:name="_ETM_Q1_779666"/>
      <w:bookmarkStart w:id="252" w:name="_ETM_Q1_779743"/>
      <w:bookmarkStart w:id="253" w:name="_ETM_Q1_781728"/>
      <w:bookmarkEnd w:id="251"/>
      <w:bookmarkEnd w:id="252"/>
      <w:bookmarkEnd w:id="253"/>
    </w:p>
    <w:p w:rsidR="000E0121" w:rsidRDefault="000E0121" w:rsidP="000E0121">
      <w:pPr>
        <w:pStyle w:val="a"/>
        <w:keepNext/>
      </w:pPr>
      <w:bookmarkStart w:id="254" w:name="ET_speaker_5797_52"/>
      <w:r w:rsidRPr="000E012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E01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4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A474C5" w:rsidP="000E0121">
      <w:pPr>
        <w:rPr>
          <w:rtl/>
          <w:lang w:eastAsia="he-IL"/>
        </w:rPr>
      </w:pPr>
      <w:bookmarkStart w:id="255" w:name="_ETM_Q1_782255"/>
      <w:bookmarkStart w:id="256" w:name="_ETM_Q1_782311"/>
      <w:bookmarkEnd w:id="255"/>
      <w:bookmarkEnd w:id="256"/>
      <w:r>
        <w:rPr>
          <w:rFonts w:hint="cs"/>
          <w:rtl/>
          <w:lang w:eastAsia="he-IL"/>
        </w:rPr>
        <w:t>לא, אני שואל. הרי העברנו, הרי</w:t>
      </w:r>
      <w:bookmarkStart w:id="257" w:name="_ETM_Q1_779000"/>
      <w:bookmarkEnd w:id="257"/>
      <w:r>
        <w:rPr>
          <w:rFonts w:hint="cs"/>
          <w:rtl/>
          <w:lang w:eastAsia="he-IL"/>
        </w:rPr>
        <w:t xml:space="preserve"> המליאה הזאת התעסקה עם זה. איך </w:t>
      </w:r>
      <w:r w:rsidR="000E0121">
        <w:rPr>
          <w:rFonts w:hint="cs"/>
          <w:rtl/>
          <w:lang w:eastAsia="he-IL"/>
        </w:rPr>
        <w:t xml:space="preserve">פתאום </w:t>
      </w:r>
      <w:r>
        <w:rPr>
          <w:rFonts w:hint="cs"/>
          <w:rtl/>
          <w:lang w:eastAsia="he-IL"/>
        </w:rPr>
        <w:t xml:space="preserve">פה </w:t>
      </w:r>
      <w:r w:rsidR="000E0121">
        <w:rPr>
          <w:rFonts w:hint="cs"/>
          <w:rtl/>
          <w:lang w:eastAsia="he-IL"/>
        </w:rPr>
        <w:t xml:space="preserve">נזכרו </w:t>
      </w:r>
      <w:bookmarkStart w:id="258" w:name="_ETM_Q1_786682"/>
      <w:bookmarkEnd w:id="258"/>
      <w:r>
        <w:rPr>
          <w:rFonts w:hint="cs"/>
          <w:rtl/>
          <w:lang w:eastAsia="he-IL"/>
        </w:rPr>
        <w:t>שיש ועדת חוקה?</w:t>
      </w:r>
    </w:p>
    <w:p w:rsidR="000E0121" w:rsidRDefault="000E0121" w:rsidP="000E0121">
      <w:pPr>
        <w:rPr>
          <w:rtl/>
          <w:lang w:eastAsia="he-IL"/>
        </w:rPr>
      </w:pPr>
      <w:bookmarkStart w:id="259" w:name="_ETM_Q1_786929"/>
      <w:bookmarkStart w:id="260" w:name="_ETM_Q1_787006"/>
      <w:bookmarkStart w:id="261" w:name="_ETM_Q1_788202"/>
      <w:bookmarkEnd w:id="259"/>
      <w:bookmarkEnd w:id="260"/>
      <w:bookmarkEnd w:id="261"/>
    </w:p>
    <w:p w:rsidR="00BD219A" w:rsidRDefault="00BD219A" w:rsidP="00BD219A">
      <w:pPr>
        <w:pStyle w:val="af"/>
        <w:keepNext/>
        <w:rPr>
          <w:rtl/>
        </w:rPr>
      </w:pPr>
      <w:bookmarkStart w:id="262" w:name="ET_yor_6145_78"/>
      <w:r w:rsidRPr="00BD219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D219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2"/>
    </w:p>
    <w:p w:rsidR="00BD219A" w:rsidRDefault="00BD219A" w:rsidP="00BD219A">
      <w:pPr>
        <w:pStyle w:val="KeepWithNext"/>
        <w:rPr>
          <w:rtl/>
          <w:lang w:eastAsia="he-IL"/>
        </w:rPr>
      </w:pPr>
    </w:p>
    <w:p w:rsidR="00BD219A" w:rsidRDefault="00BD219A" w:rsidP="00BD219A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פינדרוס, אני מציע כזה דבר - - -</w:t>
      </w:r>
    </w:p>
    <w:p w:rsidR="00BD219A" w:rsidRPr="00BD219A" w:rsidRDefault="00BD219A" w:rsidP="00BD219A">
      <w:pPr>
        <w:rPr>
          <w:rtl/>
          <w:lang w:eastAsia="he-IL"/>
        </w:rPr>
      </w:pPr>
      <w:bookmarkStart w:id="263" w:name="_ETM_Q1_784000"/>
      <w:bookmarkEnd w:id="263"/>
    </w:p>
    <w:p w:rsidR="000E0121" w:rsidRDefault="000E0121" w:rsidP="000E0121">
      <w:pPr>
        <w:pStyle w:val="a"/>
        <w:keepNext/>
      </w:pPr>
      <w:bookmarkStart w:id="264" w:name="ET_speaker_ארבל_אסטרחן_53"/>
      <w:r w:rsidRPr="000E012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E01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4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0E0121" w:rsidP="000E0121">
      <w:pPr>
        <w:rPr>
          <w:rtl/>
          <w:lang w:eastAsia="he-IL"/>
        </w:rPr>
      </w:pPr>
      <w:bookmarkStart w:id="265" w:name="_ETM_Q1_788792"/>
      <w:bookmarkStart w:id="266" w:name="_ETM_Q1_788852"/>
      <w:bookmarkEnd w:id="265"/>
      <w:bookmarkEnd w:id="266"/>
      <w:r>
        <w:rPr>
          <w:rFonts w:hint="cs"/>
          <w:rtl/>
          <w:lang w:eastAsia="he-IL"/>
        </w:rPr>
        <w:t>חוק ההסדרה איפה עבר?</w:t>
      </w:r>
    </w:p>
    <w:p w:rsidR="000E0121" w:rsidRDefault="000E0121" w:rsidP="000E0121">
      <w:pPr>
        <w:rPr>
          <w:rtl/>
          <w:lang w:eastAsia="he-IL"/>
        </w:rPr>
      </w:pPr>
      <w:bookmarkStart w:id="267" w:name="_ETM_Q1_792531"/>
      <w:bookmarkStart w:id="268" w:name="_ETM_Q1_792611"/>
      <w:bookmarkEnd w:id="267"/>
      <w:bookmarkEnd w:id="268"/>
    </w:p>
    <w:p w:rsidR="000E0121" w:rsidRDefault="000E0121" w:rsidP="000E0121">
      <w:pPr>
        <w:pStyle w:val="af"/>
        <w:keepNext/>
      </w:pPr>
      <w:bookmarkStart w:id="269" w:name="ET_yor_6145_54"/>
      <w:r w:rsidRPr="000E01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012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9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BD219A" w:rsidP="000E0121">
      <w:pPr>
        <w:rPr>
          <w:rtl/>
          <w:lang w:eastAsia="he-IL"/>
        </w:rPr>
      </w:pPr>
      <w:bookmarkStart w:id="270" w:name="_ETM_Q1_793663"/>
      <w:bookmarkEnd w:id="270"/>
      <w:r>
        <w:rPr>
          <w:rFonts w:hint="cs"/>
          <w:rtl/>
          <w:lang w:eastAsia="he-IL"/>
        </w:rPr>
        <w:t xml:space="preserve">ארבל, </w:t>
      </w:r>
      <w:bookmarkStart w:id="271" w:name="_ETM_Q1_788000"/>
      <w:bookmarkEnd w:id="271"/>
      <w:r>
        <w:rPr>
          <w:rFonts w:hint="cs"/>
          <w:rtl/>
          <w:lang w:eastAsia="he-IL"/>
        </w:rPr>
        <w:t xml:space="preserve">אני מציע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בואו ניתן לזה את האפשרות </w:t>
      </w:r>
      <w:r w:rsidR="000E0121">
        <w:rPr>
          <w:rFonts w:hint="cs"/>
          <w:rtl/>
          <w:lang w:eastAsia="he-IL"/>
        </w:rPr>
        <w:t xml:space="preserve">למצות </w:t>
      </w:r>
      <w:r>
        <w:rPr>
          <w:rFonts w:hint="cs"/>
          <w:rtl/>
          <w:lang w:eastAsia="he-IL"/>
        </w:rPr>
        <w:t>איזשהו משא ומתן בין הקואליציה לאופוזיציה איפה זה עובר.</w:t>
      </w:r>
    </w:p>
    <w:p w:rsidR="000E0121" w:rsidRDefault="000E0121" w:rsidP="000E0121">
      <w:pPr>
        <w:rPr>
          <w:rtl/>
          <w:lang w:eastAsia="he-IL"/>
        </w:rPr>
      </w:pPr>
      <w:bookmarkStart w:id="272" w:name="_ETM_Q1_795127"/>
      <w:bookmarkStart w:id="273" w:name="_ETM_Q1_795188"/>
      <w:bookmarkStart w:id="274" w:name="_ETM_Q1_796418"/>
      <w:bookmarkEnd w:id="272"/>
      <w:bookmarkEnd w:id="273"/>
      <w:bookmarkEnd w:id="274"/>
    </w:p>
    <w:p w:rsidR="000E0121" w:rsidRDefault="000E0121" w:rsidP="000E0121">
      <w:pPr>
        <w:pStyle w:val="a"/>
        <w:keepNext/>
      </w:pPr>
      <w:bookmarkStart w:id="275" w:name="ET_speaker_5797_55"/>
      <w:r w:rsidRPr="000E012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E01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5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BD219A" w:rsidP="000E0121">
      <w:pPr>
        <w:rPr>
          <w:rtl/>
          <w:lang w:eastAsia="he-IL"/>
        </w:rPr>
      </w:pPr>
      <w:bookmarkStart w:id="276" w:name="_ETM_Q1_796911"/>
      <w:bookmarkStart w:id="277" w:name="_ETM_Q1_796971"/>
      <w:bookmarkEnd w:id="276"/>
      <w:bookmarkEnd w:id="277"/>
      <w:r>
        <w:rPr>
          <w:rFonts w:hint="cs"/>
          <w:rtl/>
          <w:lang w:eastAsia="he-IL"/>
        </w:rPr>
        <w:t xml:space="preserve">אבל </w:t>
      </w:r>
      <w:r w:rsidR="000E0121">
        <w:rPr>
          <w:rFonts w:hint="cs"/>
          <w:rtl/>
          <w:lang w:eastAsia="he-IL"/>
        </w:rPr>
        <w:t xml:space="preserve">אתה העברת את זה </w:t>
      </w:r>
      <w:r>
        <w:rPr>
          <w:rFonts w:hint="cs"/>
          <w:rtl/>
          <w:lang w:eastAsia="he-IL"/>
        </w:rPr>
        <w:t>כבר. ביקשתי רביזיה.</w:t>
      </w:r>
    </w:p>
    <w:p w:rsidR="000E0121" w:rsidRDefault="000E0121" w:rsidP="000E0121">
      <w:pPr>
        <w:rPr>
          <w:rtl/>
          <w:lang w:eastAsia="he-IL"/>
        </w:rPr>
      </w:pPr>
      <w:bookmarkStart w:id="278" w:name="_ETM_Q1_799746"/>
      <w:bookmarkStart w:id="279" w:name="_ETM_Q1_799818"/>
      <w:bookmarkEnd w:id="278"/>
      <w:bookmarkEnd w:id="279"/>
    </w:p>
    <w:p w:rsidR="000E0121" w:rsidRDefault="000E0121" w:rsidP="000E0121">
      <w:pPr>
        <w:pStyle w:val="af"/>
        <w:keepNext/>
      </w:pPr>
      <w:bookmarkStart w:id="280" w:name="ET_yor_6145_56"/>
      <w:r w:rsidRPr="000E012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0121">
        <w:rPr>
          <w:rStyle w:val="TagStyle"/>
          <w:rtl/>
        </w:rPr>
        <w:t xml:space="preserve"> &lt;&lt; יור &gt;&gt;</w:t>
      </w:r>
      <w:bookmarkEnd w:id="280"/>
    </w:p>
    <w:p w:rsidR="000E0121" w:rsidRDefault="000E0121" w:rsidP="000E0121">
      <w:pPr>
        <w:pStyle w:val="KeepWithNext"/>
        <w:rPr>
          <w:rtl/>
          <w:lang w:eastAsia="he-IL"/>
        </w:rPr>
      </w:pPr>
    </w:p>
    <w:p w:rsidR="000E0121" w:rsidRDefault="00BD219A" w:rsidP="00BD219A">
      <w:pPr>
        <w:rPr>
          <w:rtl/>
          <w:lang w:eastAsia="he-IL"/>
        </w:rPr>
      </w:pPr>
      <w:bookmarkStart w:id="281" w:name="_ETM_Q1_800586"/>
      <w:bookmarkEnd w:id="281"/>
      <w:r>
        <w:rPr>
          <w:rFonts w:hint="cs"/>
          <w:rtl/>
          <w:lang w:eastAsia="he-IL"/>
        </w:rPr>
        <w:t xml:space="preserve">הגשת רביזיה, ונחליט מתי נדון בה. </w:t>
      </w:r>
      <w:r w:rsidR="000E0121">
        <w:rPr>
          <w:rFonts w:hint="cs"/>
          <w:rtl/>
          <w:lang w:eastAsia="he-IL"/>
        </w:rPr>
        <w:t xml:space="preserve">נסכם </w:t>
      </w:r>
      <w:bookmarkStart w:id="282" w:name="_ETM_Q1_804771"/>
      <w:bookmarkEnd w:id="282"/>
      <w:r w:rsidR="000E0121">
        <w:rPr>
          <w:rFonts w:hint="cs"/>
          <w:rtl/>
          <w:lang w:eastAsia="he-IL"/>
        </w:rPr>
        <w:t>בינינו.</w:t>
      </w:r>
      <w:r>
        <w:rPr>
          <w:rFonts w:hint="cs"/>
          <w:rtl/>
          <w:lang w:eastAsia="he-IL"/>
        </w:rPr>
        <w:t xml:space="preserve"> בסדר גמור.</w:t>
      </w:r>
      <w:r w:rsidR="009E1808">
        <w:rPr>
          <w:rFonts w:hint="cs"/>
          <w:rtl/>
          <w:lang w:eastAsia="he-IL"/>
        </w:rPr>
        <w:t xml:space="preserve"> מה עושים - - -</w:t>
      </w:r>
    </w:p>
    <w:p w:rsidR="009E1808" w:rsidRDefault="009E1808" w:rsidP="00BD219A">
      <w:pPr>
        <w:rPr>
          <w:rtl/>
          <w:lang w:eastAsia="he-IL"/>
        </w:rPr>
      </w:pPr>
    </w:p>
    <w:p w:rsidR="009E1808" w:rsidRDefault="009E1808" w:rsidP="009E1808">
      <w:pPr>
        <w:pStyle w:val="a"/>
        <w:keepNext/>
        <w:rPr>
          <w:rtl/>
        </w:rPr>
      </w:pPr>
      <w:bookmarkStart w:id="283" w:name="_ETM_Q1_815000"/>
      <w:bookmarkStart w:id="284" w:name="ET_speaker_נועה_בירן__דדון_81"/>
      <w:bookmarkEnd w:id="283"/>
      <w:r w:rsidRPr="00BD219A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BD21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4"/>
    </w:p>
    <w:p w:rsidR="009E1808" w:rsidRDefault="009E1808" w:rsidP="009E1808">
      <w:pPr>
        <w:pStyle w:val="KeepWithNext"/>
        <w:rPr>
          <w:rtl/>
          <w:lang w:eastAsia="he-IL"/>
        </w:rPr>
      </w:pPr>
    </w:p>
    <w:p w:rsidR="009E1808" w:rsidRDefault="009E1808" w:rsidP="009E1808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החלטה. צביקה האוזר צריך להעלות את זה כי אין החלטה.</w:t>
      </w:r>
    </w:p>
    <w:p w:rsidR="009E1808" w:rsidRPr="00BD219A" w:rsidRDefault="009E1808" w:rsidP="009E1808">
      <w:pPr>
        <w:rPr>
          <w:rtl/>
          <w:lang w:eastAsia="he-IL"/>
        </w:rPr>
      </w:pPr>
    </w:p>
    <w:p w:rsidR="009E1808" w:rsidRDefault="009E1808" w:rsidP="009E1808">
      <w:pPr>
        <w:pStyle w:val="a"/>
        <w:keepNext/>
      </w:pPr>
      <w:bookmarkStart w:id="285" w:name="ET_speaker_5797_57"/>
      <w:r w:rsidRPr="000E012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E0121">
        <w:rPr>
          <w:rStyle w:val="TagStyle"/>
          <w:rtl/>
        </w:rPr>
        <w:t xml:space="preserve"> &lt;&lt; דובר &gt;&gt;</w:t>
      </w:r>
      <w:bookmarkEnd w:id="285"/>
    </w:p>
    <w:p w:rsidR="009E1808" w:rsidRDefault="009E1808" w:rsidP="009E1808">
      <w:pPr>
        <w:pStyle w:val="KeepWithNext"/>
        <w:rPr>
          <w:rtl/>
          <w:lang w:eastAsia="he-IL"/>
        </w:rPr>
      </w:pPr>
    </w:p>
    <w:p w:rsidR="009E1808" w:rsidRDefault="009E1808" w:rsidP="009E1808">
      <w:pPr>
        <w:rPr>
          <w:rtl/>
          <w:lang w:eastAsia="he-IL"/>
        </w:rPr>
      </w:pPr>
      <w:bookmarkStart w:id="286" w:name="_ETM_Q1_823080"/>
      <w:bookmarkStart w:id="287" w:name="_ETM_Q1_823140"/>
      <w:bookmarkEnd w:id="286"/>
      <w:bookmarkEnd w:id="287"/>
      <w:r>
        <w:rPr>
          <w:rFonts w:hint="cs"/>
          <w:rtl/>
          <w:lang w:eastAsia="he-IL"/>
        </w:rPr>
        <w:t xml:space="preserve">אני מוכן שיקימו ועדה של הקואליציה בראשותו של צביקה האוזר בעניין. </w:t>
      </w:r>
      <w:bookmarkStart w:id="288" w:name="_ETM_Q1_821000"/>
      <w:bookmarkEnd w:id="288"/>
      <w:r>
        <w:rPr>
          <w:rFonts w:hint="cs"/>
          <w:rtl/>
          <w:lang w:eastAsia="he-IL"/>
        </w:rPr>
        <w:t>תת ועדה של ועדת החוץ והביטחון שצביקה האוזר הוא יושב-ראש הוועדה. אני מציע. הרי פה הקמתם חמש-ש</w:t>
      </w:r>
      <w:bookmarkStart w:id="289" w:name="_ETM_Q1_836001"/>
      <w:bookmarkEnd w:id="289"/>
      <w:r>
        <w:rPr>
          <w:rFonts w:hint="cs"/>
          <w:rtl/>
          <w:lang w:eastAsia="he-IL"/>
        </w:rPr>
        <w:t xml:space="preserve">ש ועדות חדשות. אדוני מזכיר הכנסת, אני לא יודע אם אתה מעודכן, הקימו פה חמש-שש ועדות חדשות, ועדה חדשה לנושא ההסדרה בראשותו </w:t>
      </w:r>
      <w:bookmarkStart w:id="290" w:name="_ETM_Q1_835000"/>
      <w:bookmarkEnd w:id="290"/>
      <w:r>
        <w:rPr>
          <w:rFonts w:hint="cs"/>
          <w:rtl/>
          <w:lang w:eastAsia="he-IL"/>
        </w:rPr>
        <w:t>של צביקה האוזר.</w:t>
      </w:r>
    </w:p>
    <w:p w:rsidR="009E1808" w:rsidRDefault="009E1808" w:rsidP="009E1808">
      <w:pPr>
        <w:rPr>
          <w:rtl/>
          <w:lang w:eastAsia="he-IL"/>
        </w:rPr>
      </w:pPr>
      <w:bookmarkStart w:id="291" w:name="_ETM_Q1_839354"/>
      <w:bookmarkStart w:id="292" w:name="_ETM_Q1_839428"/>
      <w:bookmarkStart w:id="293" w:name="_ETM_Q1_842138"/>
      <w:bookmarkEnd w:id="291"/>
      <w:bookmarkEnd w:id="292"/>
      <w:bookmarkEnd w:id="293"/>
    </w:p>
    <w:p w:rsidR="009E1808" w:rsidRDefault="009E1808" w:rsidP="009E1808">
      <w:pPr>
        <w:pStyle w:val="a"/>
        <w:keepNext/>
      </w:pPr>
      <w:bookmarkStart w:id="294" w:name="ET_speaker_5774_58"/>
      <w:r w:rsidRPr="000E0121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0E01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4"/>
    </w:p>
    <w:p w:rsidR="009E1808" w:rsidRDefault="009E1808" w:rsidP="009E1808">
      <w:pPr>
        <w:pStyle w:val="KeepWithNext"/>
        <w:rPr>
          <w:rtl/>
          <w:lang w:eastAsia="he-IL"/>
        </w:rPr>
      </w:pPr>
    </w:p>
    <w:p w:rsidR="009E1808" w:rsidRDefault="009E1808" w:rsidP="009E1808">
      <w:pPr>
        <w:rPr>
          <w:rtl/>
          <w:lang w:eastAsia="he-IL"/>
        </w:rPr>
      </w:pPr>
      <w:bookmarkStart w:id="295" w:name="_ETM_Q1_842737"/>
      <w:bookmarkStart w:id="296" w:name="_ETM_Q1_842797"/>
      <w:bookmarkEnd w:id="295"/>
      <w:bookmarkEnd w:id="296"/>
      <w:r>
        <w:rPr>
          <w:rFonts w:hint="cs"/>
          <w:rtl/>
          <w:lang w:eastAsia="he-IL"/>
        </w:rPr>
        <w:t>הסדרה של מה?</w:t>
      </w:r>
    </w:p>
    <w:p w:rsidR="009E1808" w:rsidRDefault="009E1808" w:rsidP="009E1808">
      <w:pPr>
        <w:rPr>
          <w:rtl/>
          <w:lang w:eastAsia="he-IL"/>
        </w:rPr>
      </w:pPr>
      <w:bookmarkStart w:id="297" w:name="_ETM_Q1_845143"/>
      <w:bookmarkStart w:id="298" w:name="_ETM_Q1_845226"/>
      <w:bookmarkStart w:id="299" w:name="_ETM_Q1_846280"/>
      <w:bookmarkEnd w:id="297"/>
      <w:bookmarkEnd w:id="298"/>
      <w:bookmarkEnd w:id="299"/>
    </w:p>
    <w:p w:rsidR="009E1808" w:rsidRDefault="009E1808" w:rsidP="009E1808">
      <w:pPr>
        <w:pStyle w:val="a"/>
        <w:keepNext/>
      </w:pPr>
      <w:bookmarkStart w:id="300" w:name="ET_speaker_5797_59"/>
      <w:r w:rsidRPr="000E012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E01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0"/>
    </w:p>
    <w:p w:rsidR="009E1808" w:rsidRDefault="009E1808" w:rsidP="009E1808">
      <w:pPr>
        <w:pStyle w:val="KeepWithNext"/>
        <w:rPr>
          <w:rtl/>
          <w:lang w:eastAsia="he-IL"/>
        </w:rPr>
      </w:pPr>
    </w:p>
    <w:p w:rsidR="009E1808" w:rsidRDefault="009E1808" w:rsidP="009E1808">
      <w:pPr>
        <w:rPr>
          <w:rtl/>
          <w:lang w:eastAsia="he-IL"/>
        </w:rPr>
      </w:pPr>
      <w:bookmarkStart w:id="301" w:name="_ETM_Q1_846884"/>
      <w:bookmarkStart w:id="302" w:name="_ETM_Q1_846959"/>
      <w:bookmarkEnd w:id="301"/>
      <w:bookmarkEnd w:id="302"/>
      <w:r>
        <w:rPr>
          <w:rFonts w:hint="cs"/>
          <w:rtl/>
          <w:lang w:eastAsia="he-IL"/>
        </w:rPr>
        <w:t>חשמל להתיישבות הצעירה.</w:t>
      </w:r>
      <w:bookmarkStart w:id="303" w:name="_ETM_Q1_849704"/>
      <w:bookmarkStart w:id="304" w:name="_ETM_Q1_849774"/>
      <w:bookmarkEnd w:id="303"/>
      <w:bookmarkEnd w:id="304"/>
      <w:r>
        <w:rPr>
          <w:rFonts w:hint="cs"/>
          <w:rtl/>
          <w:lang w:eastAsia="he-IL"/>
        </w:rPr>
        <w:t xml:space="preserve"> אני מציע לך הצעת </w:t>
      </w:r>
      <w:bookmarkStart w:id="305" w:name="_ETM_Q1_855489"/>
      <w:bookmarkEnd w:id="305"/>
      <w:r>
        <w:rPr>
          <w:rFonts w:hint="cs"/>
          <w:rtl/>
          <w:lang w:eastAsia="he-IL"/>
        </w:rPr>
        <w:t xml:space="preserve">פשרה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ועדה בראשותו</w:t>
      </w:r>
      <w:bookmarkStart w:id="306" w:name="_ETM_Q1_854000"/>
      <w:bookmarkEnd w:id="306"/>
      <w:r>
        <w:rPr>
          <w:rFonts w:hint="cs"/>
          <w:rtl/>
          <w:lang w:eastAsia="he-IL"/>
        </w:rPr>
        <w:t xml:space="preserve"> של צביקה האוזר, ועדה חדשה.</w:t>
      </w:r>
    </w:p>
    <w:p w:rsidR="009E1808" w:rsidRDefault="009E1808" w:rsidP="009E1808">
      <w:pPr>
        <w:rPr>
          <w:rtl/>
          <w:lang w:eastAsia="he-IL"/>
        </w:rPr>
      </w:pPr>
    </w:p>
    <w:p w:rsidR="009E1808" w:rsidRDefault="009E1808" w:rsidP="009E1808">
      <w:pPr>
        <w:pStyle w:val="af"/>
        <w:keepNext/>
        <w:rPr>
          <w:rtl/>
        </w:rPr>
      </w:pPr>
      <w:bookmarkStart w:id="307" w:name="ET_yor_6145_82"/>
      <w:r w:rsidRPr="004A74D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A74D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7"/>
    </w:p>
    <w:p w:rsidR="009E1808" w:rsidRDefault="009E1808" w:rsidP="009E1808">
      <w:pPr>
        <w:pStyle w:val="KeepWithNext"/>
        <w:rPr>
          <w:rtl/>
          <w:lang w:eastAsia="he-IL"/>
        </w:rPr>
      </w:pPr>
    </w:p>
    <w:p w:rsidR="009E1808" w:rsidRDefault="009E1808" w:rsidP="009E180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פה עוד כמה חוקים שהייתי </w:t>
      </w:r>
      <w:bookmarkStart w:id="308" w:name="_ETM_Q1_857000"/>
      <w:bookmarkEnd w:id="308"/>
      <w:r>
        <w:rPr>
          <w:rFonts w:hint="cs"/>
          <w:rtl/>
          <w:lang w:eastAsia="he-IL"/>
        </w:rPr>
        <w:t>נותן לוועדה בראשות חבר הכנסת האוזר לעשות.</w:t>
      </w:r>
    </w:p>
    <w:p w:rsidR="009E1808" w:rsidRDefault="009E1808" w:rsidP="009E1808">
      <w:pPr>
        <w:rPr>
          <w:rtl/>
          <w:lang w:eastAsia="he-IL"/>
        </w:rPr>
      </w:pPr>
    </w:p>
    <w:p w:rsidR="009E1808" w:rsidRDefault="009E1808" w:rsidP="009E1808">
      <w:pPr>
        <w:pStyle w:val="a"/>
        <w:keepNext/>
        <w:rPr>
          <w:rtl/>
        </w:rPr>
      </w:pPr>
      <w:bookmarkStart w:id="309" w:name="ET_speaker_5797_83"/>
      <w:r w:rsidRPr="009E180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E180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9"/>
    </w:p>
    <w:p w:rsidR="009E1808" w:rsidRDefault="009E1808" w:rsidP="009E1808">
      <w:pPr>
        <w:pStyle w:val="KeepWithNext"/>
        <w:rPr>
          <w:rtl/>
          <w:lang w:eastAsia="he-IL"/>
        </w:rPr>
      </w:pPr>
    </w:p>
    <w:p w:rsidR="009E1808" w:rsidRDefault="009E1808" w:rsidP="009E180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ועדה חדשה </w:t>
      </w:r>
      <w:bookmarkStart w:id="310" w:name="_ETM_Q1_862000"/>
      <w:bookmarkEnd w:id="310"/>
      <w:r>
        <w:rPr>
          <w:rFonts w:hint="cs"/>
          <w:rtl/>
          <w:lang w:eastAsia="he-IL"/>
        </w:rPr>
        <w:t>נקים. במקום ועדת בריאות שאתם רוצים לסגור ולהחזיר לוועדת</w:t>
      </w:r>
      <w:bookmarkStart w:id="311" w:name="_ETM_Q1_865000"/>
      <w:bookmarkEnd w:id="311"/>
      <w:r>
        <w:rPr>
          <w:rFonts w:hint="cs"/>
          <w:rtl/>
          <w:lang w:eastAsia="he-IL"/>
        </w:rPr>
        <w:t xml:space="preserve"> העבודה והרווחה.</w:t>
      </w:r>
    </w:p>
    <w:p w:rsidR="009E1808" w:rsidRDefault="009E1808" w:rsidP="009E1808">
      <w:pPr>
        <w:rPr>
          <w:rtl/>
          <w:lang w:eastAsia="he-IL"/>
        </w:rPr>
      </w:pPr>
      <w:bookmarkStart w:id="312" w:name="_ETM_Q1_869000"/>
      <w:bookmarkEnd w:id="312"/>
    </w:p>
    <w:p w:rsidR="009E1808" w:rsidRDefault="009E1808" w:rsidP="009E1808">
      <w:pPr>
        <w:pStyle w:val="af"/>
        <w:keepNext/>
        <w:rPr>
          <w:rtl/>
        </w:rPr>
      </w:pPr>
      <w:bookmarkStart w:id="313" w:name="ET_yor_6145_84"/>
      <w:r w:rsidRPr="009E18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E1808">
        <w:rPr>
          <w:rStyle w:val="TagStyle"/>
          <w:rtl/>
        </w:rPr>
        <w:t xml:space="preserve"> &lt;&lt; יור &gt;&gt;</w:t>
      </w:r>
      <w:bookmarkEnd w:id="313"/>
    </w:p>
    <w:p w:rsidR="009E1808" w:rsidRDefault="009E1808" w:rsidP="009E1808">
      <w:pPr>
        <w:pStyle w:val="KeepWithNext"/>
        <w:rPr>
          <w:rtl/>
          <w:lang w:eastAsia="he-IL"/>
        </w:rPr>
      </w:pPr>
    </w:p>
    <w:p w:rsidR="009E1808" w:rsidRPr="009E1808" w:rsidRDefault="009E1808" w:rsidP="009E1808">
      <w:pPr>
        <w:rPr>
          <w:rtl/>
          <w:lang w:eastAsia="he-IL"/>
        </w:rPr>
      </w:pPr>
      <w:r>
        <w:rPr>
          <w:rFonts w:hint="cs"/>
          <w:rtl/>
          <w:lang w:eastAsia="he-IL"/>
        </w:rPr>
        <w:t>לא רוצים לסגור. אל תגיד שרוצים לסגור.</w:t>
      </w:r>
    </w:p>
    <w:p w:rsidR="009E1808" w:rsidRDefault="009E1808" w:rsidP="00BD219A">
      <w:pPr>
        <w:rPr>
          <w:rtl/>
          <w:lang w:eastAsia="he-IL"/>
        </w:rPr>
      </w:pPr>
    </w:p>
    <w:p w:rsidR="000E0121" w:rsidRDefault="000E0121" w:rsidP="000E0121">
      <w:pPr>
        <w:rPr>
          <w:rtl/>
          <w:lang w:eastAsia="he-IL"/>
        </w:rPr>
      </w:pPr>
      <w:bookmarkStart w:id="314" w:name="_ETM_Q1_806911"/>
      <w:bookmarkStart w:id="315" w:name="_ETM_Q1_806997"/>
      <w:bookmarkStart w:id="316" w:name="_ETM_Q1_822512"/>
      <w:bookmarkEnd w:id="314"/>
      <w:bookmarkEnd w:id="315"/>
      <w:bookmarkEnd w:id="316"/>
    </w:p>
    <w:p w:rsidR="00BD219A" w:rsidRDefault="00BD219A" w:rsidP="000E0121">
      <w:pPr>
        <w:rPr>
          <w:rtl/>
          <w:lang w:eastAsia="he-IL"/>
        </w:rPr>
      </w:pPr>
      <w:bookmarkStart w:id="317" w:name="_ETM_Q1_802000"/>
      <w:bookmarkEnd w:id="317"/>
    </w:p>
    <w:p w:rsidR="00BD219A" w:rsidRDefault="00BD219A" w:rsidP="000E0121">
      <w:pPr>
        <w:rPr>
          <w:rtl/>
          <w:lang w:eastAsia="he-IL"/>
        </w:rPr>
      </w:pPr>
      <w:bookmarkStart w:id="318" w:name="_ETM_Q1_803000"/>
      <w:bookmarkEnd w:id="318"/>
    </w:p>
    <w:p w:rsidR="00BD219A" w:rsidRDefault="00BD219A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BD219A" w:rsidRDefault="00BD219A" w:rsidP="005A63D8">
      <w:pPr>
        <w:pStyle w:val="a0"/>
        <w:keepNext/>
        <w:rPr>
          <w:rtl/>
          <w:lang w:eastAsia="he-IL"/>
        </w:rPr>
      </w:pPr>
      <w:bookmarkStart w:id="319" w:name="ET_subject_625072_79"/>
      <w:r w:rsidRPr="00BD219A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הרשות הלאומית לביטחון קהי</w:t>
      </w:r>
      <w:r w:rsidR="009E1808">
        <w:rPr>
          <w:rtl/>
          <w:lang w:eastAsia="he-IL"/>
        </w:rPr>
        <w:t>לתי (תיקון מס' 2), התשפ"ב-2021,</w:t>
      </w:r>
      <w:r>
        <w:rPr>
          <w:rtl/>
          <w:lang w:eastAsia="he-IL"/>
        </w:rPr>
        <w:t xml:space="preserve"> מ/1451</w:t>
      </w:r>
      <w:r w:rsidRPr="00BD219A">
        <w:rPr>
          <w:rStyle w:val="TagStyle"/>
          <w:rtl/>
        </w:rPr>
        <w:t xml:space="preserve"> &lt;&lt; נושא &gt;&gt;</w:t>
      </w:r>
      <w:bookmarkEnd w:id="319"/>
    </w:p>
    <w:p w:rsidR="00BD219A" w:rsidRDefault="00BD219A" w:rsidP="00BD219A">
      <w:pPr>
        <w:pStyle w:val="KeepWithNext"/>
        <w:rPr>
          <w:rtl/>
          <w:lang w:eastAsia="he-IL"/>
        </w:rPr>
      </w:pPr>
    </w:p>
    <w:p w:rsidR="00BD219A" w:rsidRDefault="00BD219A" w:rsidP="00BD219A">
      <w:pPr>
        <w:rPr>
          <w:rtl/>
          <w:lang w:eastAsia="he-IL"/>
        </w:rPr>
      </w:pPr>
      <w:bookmarkStart w:id="320" w:name="_ETM_Q1_814000"/>
      <w:bookmarkEnd w:id="320"/>
    </w:p>
    <w:p w:rsidR="009E1808" w:rsidRDefault="009E1808" w:rsidP="009E1808">
      <w:pPr>
        <w:pStyle w:val="af"/>
        <w:keepNext/>
        <w:rPr>
          <w:rtl/>
        </w:rPr>
      </w:pPr>
      <w:bookmarkStart w:id="321" w:name="ET_yor_6145_85"/>
      <w:r w:rsidRPr="009E18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E180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1"/>
    </w:p>
    <w:p w:rsidR="009E1808" w:rsidRDefault="009E1808" w:rsidP="009E1808">
      <w:pPr>
        <w:pStyle w:val="KeepWithNext"/>
        <w:rPr>
          <w:rtl/>
          <w:lang w:eastAsia="he-IL"/>
        </w:rPr>
      </w:pPr>
    </w:p>
    <w:p w:rsidR="009E1808" w:rsidRPr="009E1808" w:rsidRDefault="009E1808" w:rsidP="002C26D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סעיף 10. אני דילגתי בטעות על </w:t>
      </w:r>
      <w:bookmarkStart w:id="322" w:name="_ETM_Q1_872000"/>
      <w:bookmarkEnd w:id="322"/>
      <w:r>
        <w:rPr>
          <w:rFonts w:hint="cs"/>
          <w:rtl/>
          <w:lang w:eastAsia="he-IL"/>
        </w:rPr>
        <w:t xml:space="preserve">סעיף 10, </w:t>
      </w:r>
      <w:r>
        <w:rPr>
          <w:rtl/>
          <w:lang w:eastAsia="he-IL"/>
        </w:rPr>
        <w:t>הצעת חוק הרשות הלאומית לביטחון קהילתי (תיקון מס' 2), התשפ"ב-2021, מ/1451</w:t>
      </w:r>
      <w:r>
        <w:rPr>
          <w:rFonts w:hint="cs"/>
          <w:rtl/>
          <w:lang w:eastAsia="he-IL"/>
        </w:rPr>
        <w:t>. ההמלצה ש</w:t>
      </w:r>
      <w:r w:rsidR="002C26D5">
        <w:rPr>
          <w:rFonts w:hint="cs"/>
          <w:rtl/>
          <w:lang w:eastAsia="he-IL"/>
        </w:rPr>
        <w:t xml:space="preserve">ל הלשכה המשפטית </w:t>
      </w:r>
      <w:r>
        <w:rPr>
          <w:rFonts w:hint="cs"/>
          <w:rtl/>
          <w:lang w:eastAsia="he-IL"/>
        </w:rPr>
        <w:t xml:space="preserve">היא להעלות את זה לוועדה </w:t>
      </w:r>
      <w:bookmarkStart w:id="323" w:name="_ETM_Q1_884000"/>
      <w:bookmarkEnd w:id="323"/>
      <w:r>
        <w:rPr>
          <w:rFonts w:hint="cs"/>
          <w:rtl/>
          <w:lang w:eastAsia="he-IL"/>
        </w:rPr>
        <w:t xml:space="preserve">לביטחון </w:t>
      </w:r>
      <w:r w:rsidR="0008484E">
        <w:rPr>
          <w:rFonts w:hint="cs"/>
          <w:rtl/>
          <w:lang w:eastAsia="he-IL"/>
        </w:rPr>
        <w:t>פני</w:t>
      </w:r>
      <w:r w:rsidR="002C26D5">
        <w:rPr>
          <w:rFonts w:hint="cs"/>
          <w:rtl/>
          <w:lang w:eastAsia="he-IL"/>
        </w:rPr>
        <w:t>ם. נשמעו הצעות במליאה להעביר את הצעת החוק גם לוועדת הכלכלה</w:t>
      </w:r>
      <w:bookmarkStart w:id="324" w:name="_ETM_Q1_889000"/>
      <w:bookmarkEnd w:id="324"/>
      <w:r w:rsidR="002C26D5">
        <w:rPr>
          <w:rFonts w:hint="cs"/>
          <w:rtl/>
          <w:lang w:eastAsia="he-IL"/>
        </w:rPr>
        <w:t xml:space="preserve">. </w:t>
      </w:r>
      <w:r w:rsidR="002C26D5" w:rsidRPr="00B70001">
        <w:rPr>
          <w:rFonts w:hint="cs"/>
          <w:b/>
          <w:bCs/>
          <w:rtl/>
          <w:lang w:eastAsia="he-IL"/>
        </w:rPr>
        <w:t xml:space="preserve">מי </w:t>
      </w:r>
      <w:r w:rsidR="00B70001" w:rsidRPr="00B70001">
        <w:rPr>
          <w:rFonts w:hint="cs"/>
          <w:b/>
          <w:bCs/>
          <w:rtl/>
          <w:lang w:eastAsia="he-IL"/>
        </w:rPr>
        <w:t>בעד להעביר לוועדה לביטחון פנים? ירים את ידו.</w:t>
      </w:r>
    </w:p>
    <w:p w:rsidR="00FA5641" w:rsidRDefault="00FA5641" w:rsidP="000E0121">
      <w:pPr>
        <w:rPr>
          <w:rtl/>
          <w:lang w:eastAsia="he-IL"/>
        </w:rPr>
      </w:pPr>
      <w:bookmarkStart w:id="325" w:name="_ETM_Q1_905296"/>
      <w:bookmarkStart w:id="326" w:name="_ETM_Q1_905383"/>
      <w:bookmarkEnd w:id="325"/>
      <w:bookmarkEnd w:id="326"/>
    </w:p>
    <w:p w:rsidR="00FA5641" w:rsidRDefault="00FA5641" w:rsidP="000E0121">
      <w:pPr>
        <w:rPr>
          <w:rtl/>
          <w:lang w:eastAsia="he-IL"/>
        </w:rPr>
      </w:pPr>
      <w:bookmarkStart w:id="327" w:name="_ETM_Q1_916454"/>
      <w:bookmarkStart w:id="328" w:name="_ETM_Q1_916542"/>
      <w:bookmarkEnd w:id="327"/>
      <w:bookmarkEnd w:id="328"/>
    </w:p>
    <w:p w:rsidR="00FA5641" w:rsidRDefault="00FA5641" w:rsidP="00FA5641">
      <w:pPr>
        <w:pStyle w:val="aa"/>
        <w:keepNext/>
        <w:rPr>
          <w:rtl/>
          <w:lang w:eastAsia="he-IL"/>
        </w:rPr>
      </w:pPr>
      <w:bookmarkStart w:id="329" w:name="_ETM_Q1_893215"/>
      <w:bookmarkStart w:id="330" w:name="_ETM_Q1_893302"/>
      <w:bookmarkEnd w:id="329"/>
      <w:bookmarkEnd w:id="330"/>
      <w:r>
        <w:rPr>
          <w:rtl/>
          <w:lang w:eastAsia="he-IL"/>
        </w:rPr>
        <w:t>הצבעה</w:t>
      </w:r>
    </w:p>
    <w:p w:rsidR="00FA5641" w:rsidRDefault="00FA5641" w:rsidP="005822A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5822AA">
        <w:rPr>
          <w:rFonts w:hint="cs"/>
          <w:rtl/>
          <w:lang w:eastAsia="he-IL"/>
        </w:rPr>
        <w:t xml:space="preserve">ההצעה להעביר את </w:t>
      </w:r>
      <w:r w:rsidR="00B70001">
        <w:rPr>
          <w:rFonts w:hint="cs"/>
          <w:rtl/>
          <w:lang w:eastAsia="he-IL"/>
        </w:rPr>
        <w:t xml:space="preserve">הצעת החוק לוועדה לביטחון פנים </w:t>
      </w:r>
      <w:r>
        <w:rPr>
          <w:rtl/>
          <w:lang w:eastAsia="he-IL"/>
        </w:rPr>
        <w:t xml:space="preserve">– </w:t>
      </w:r>
      <w:r w:rsidR="00B70001">
        <w:rPr>
          <w:rFonts w:hint="cs"/>
          <w:rtl/>
          <w:lang w:eastAsia="he-IL"/>
        </w:rPr>
        <w:t>פה אחד</w:t>
      </w:r>
    </w:p>
    <w:p w:rsidR="00FA5641" w:rsidRDefault="00B70001" w:rsidP="00FA5641">
      <w:pPr>
        <w:pStyle w:val="ab"/>
        <w:rPr>
          <w:rtl/>
          <w:lang w:eastAsia="he-IL"/>
        </w:rPr>
      </w:pPr>
      <w:bookmarkStart w:id="331" w:name="_ETM_Q1_894526"/>
      <w:bookmarkEnd w:id="331"/>
      <w:r>
        <w:rPr>
          <w:rFonts w:hint="cs"/>
          <w:rtl/>
          <w:lang w:eastAsia="he-IL"/>
        </w:rPr>
        <w:t>אושר פה אחד.</w:t>
      </w:r>
    </w:p>
    <w:p w:rsidR="00FA5641" w:rsidRDefault="00FA5641" w:rsidP="00FA5641">
      <w:pPr>
        <w:rPr>
          <w:rtl/>
          <w:lang w:eastAsia="he-IL"/>
        </w:rPr>
      </w:pPr>
      <w:bookmarkStart w:id="332" w:name="_ETM_Q1_896591"/>
      <w:bookmarkStart w:id="333" w:name="_ETM_Q1_896685"/>
      <w:bookmarkEnd w:id="332"/>
      <w:bookmarkEnd w:id="333"/>
    </w:p>
    <w:p w:rsidR="00FA5641" w:rsidRDefault="00FA5641" w:rsidP="00FA5641">
      <w:pPr>
        <w:pStyle w:val="af"/>
        <w:keepNext/>
      </w:pPr>
      <w:bookmarkStart w:id="334" w:name="ET_yor_6145_60"/>
      <w:r w:rsidRPr="00FA564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5641">
        <w:rPr>
          <w:rStyle w:val="TagStyle"/>
          <w:rtl/>
        </w:rPr>
        <w:t xml:space="preserve"> &lt;&lt; יור &gt;&gt;</w:t>
      </w:r>
      <w:bookmarkEnd w:id="334"/>
    </w:p>
    <w:p w:rsidR="00FA5641" w:rsidRDefault="00FA5641" w:rsidP="00FA5641">
      <w:pPr>
        <w:pStyle w:val="KeepWithNext"/>
        <w:rPr>
          <w:rtl/>
          <w:lang w:eastAsia="he-IL"/>
        </w:rPr>
      </w:pPr>
    </w:p>
    <w:p w:rsidR="0045460A" w:rsidRDefault="00FA5641" w:rsidP="0045460A">
      <w:pPr>
        <w:rPr>
          <w:rtl/>
          <w:lang w:eastAsia="he-IL"/>
        </w:rPr>
      </w:pPr>
      <w:bookmarkStart w:id="335" w:name="_ETM_Q1_897440"/>
      <w:bookmarkEnd w:id="335"/>
      <w:r>
        <w:rPr>
          <w:rFonts w:hint="cs"/>
          <w:rtl/>
          <w:lang w:eastAsia="he-IL"/>
        </w:rPr>
        <w:t>פה אחד</w:t>
      </w:r>
      <w:r w:rsidR="0045460A">
        <w:rPr>
          <w:rFonts w:hint="cs"/>
          <w:rtl/>
          <w:lang w:eastAsia="he-IL"/>
        </w:rPr>
        <w:t>. תודה רבה.</w:t>
      </w:r>
      <w:bookmarkStart w:id="336" w:name="_ETM_Q1_920688"/>
      <w:bookmarkStart w:id="337" w:name="_ETM_Q1_920774"/>
      <w:bookmarkEnd w:id="336"/>
      <w:bookmarkEnd w:id="337"/>
      <w:r w:rsidR="0045460A">
        <w:rPr>
          <w:rFonts w:hint="cs"/>
          <w:rtl/>
          <w:lang w:eastAsia="he-IL"/>
        </w:rPr>
        <w:t xml:space="preserve"> אנחנו נעשה רביזיה. אנחנו נתכנס </w:t>
      </w:r>
      <w:bookmarkStart w:id="338" w:name="_ETM_Q1_900000"/>
      <w:bookmarkEnd w:id="338"/>
      <w:r w:rsidR="0045460A">
        <w:rPr>
          <w:rFonts w:hint="cs"/>
          <w:rtl/>
          <w:lang w:eastAsia="he-IL"/>
        </w:rPr>
        <w:t xml:space="preserve">פה שוב בשעה 12:00 ואז נעלה מחדש את </w:t>
      </w:r>
      <w:bookmarkStart w:id="339" w:name="_ETM_Q1_906000"/>
      <w:bookmarkEnd w:id="339"/>
      <w:r w:rsidR="0045460A">
        <w:rPr>
          <w:rFonts w:hint="cs"/>
          <w:rtl/>
          <w:lang w:eastAsia="he-IL"/>
        </w:rPr>
        <w:t>- - -</w:t>
      </w:r>
    </w:p>
    <w:p w:rsidR="0045460A" w:rsidRDefault="0045460A" w:rsidP="0045460A">
      <w:pPr>
        <w:rPr>
          <w:rtl/>
          <w:lang w:eastAsia="he-IL"/>
        </w:rPr>
      </w:pPr>
    </w:p>
    <w:p w:rsidR="0045460A" w:rsidRDefault="0045460A" w:rsidP="0045460A">
      <w:pPr>
        <w:pStyle w:val="a"/>
        <w:keepNext/>
        <w:rPr>
          <w:rtl/>
        </w:rPr>
      </w:pPr>
      <w:bookmarkStart w:id="340" w:name="ET_speaker_5797_86"/>
      <w:r w:rsidRPr="0045460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5460A">
        <w:rPr>
          <w:rStyle w:val="TagStyle"/>
          <w:rtl/>
        </w:rPr>
        <w:t xml:space="preserve"> &lt;&lt; דובר &gt;&gt;</w:t>
      </w:r>
      <w:bookmarkEnd w:id="340"/>
    </w:p>
    <w:p w:rsidR="0045460A" w:rsidRDefault="0045460A" w:rsidP="0045460A">
      <w:pPr>
        <w:pStyle w:val="KeepWithNext"/>
        <w:rPr>
          <w:rtl/>
        </w:rPr>
      </w:pPr>
    </w:p>
    <w:p w:rsidR="0045460A" w:rsidRDefault="0045460A" w:rsidP="0045460A">
      <w:pPr>
        <w:rPr>
          <w:rtl/>
        </w:rPr>
      </w:pPr>
      <w:r>
        <w:rPr>
          <w:rFonts w:hint="cs"/>
          <w:rtl/>
        </w:rPr>
        <w:t xml:space="preserve">רביזיה על מה אתה עושה בשעה 12:00? </w:t>
      </w:r>
      <w:bookmarkStart w:id="341" w:name="_ETM_Q1_914000"/>
      <w:bookmarkEnd w:id="341"/>
      <w:r>
        <w:rPr>
          <w:rFonts w:hint="cs"/>
          <w:rtl/>
        </w:rPr>
        <w:t>על ההסדרה? על ההסדרה אמרת שאתה לא הולך לגייס.</w:t>
      </w:r>
    </w:p>
    <w:p w:rsidR="0045460A" w:rsidRDefault="0045460A" w:rsidP="0045460A">
      <w:pPr>
        <w:rPr>
          <w:rtl/>
        </w:rPr>
      </w:pPr>
    </w:p>
    <w:p w:rsidR="0045460A" w:rsidRDefault="0045460A" w:rsidP="0045460A">
      <w:pPr>
        <w:pStyle w:val="af"/>
        <w:keepNext/>
        <w:rPr>
          <w:rtl/>
        </w:rPr>
      </w:pPr>
      <w:bookmarkStart w:id="342" w:name="ET_yor_6145_87"/>
      <w:r w:rsidRPr="0045460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5460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2"/>
    </w:p>
    <w:p w:rsidR="0045460A" w:rsidRDefault="0045460A" w:rsidP="0045460A">
      <w:pPr>
        <w:pStyle w:val="KeepWithNext"/>
        <w:rPr>
          <w:rtl/>
        </w:rPr>
      </w:pPr>
    </w:p>
    <w:p w:rsidR="0045460A" w:rsidRDefault="0045460A" w:rsidP="0045460A">
      <w:pPr>
        <w:rPr>
          <w:rtl/>
        </w:rPr>
      </w:pPr>
      <w:bookmarkStart w:id="343" w:name="_ETM_Q1_907000"/>
      <w:bookmarkEnd w:id="343"/>
      <w:r>
        <w:rPr>
          <w:rFonts w:hint="cs"/>
          <w:rtl/>
        </w:rPr>
        <w:t xml:space="preserve">לא ההסדרה, </w:t>
      </w:r>
      <w:bookmarkStart w:id="344" w:name="_ETM_Q1_919000"/>
      <w:bookmarkEnd w:id="344"/>
      <w:r>
        <w:rPr>
          <w:rFonts w:hint="cs"/>
          <w:rtl/>
        </w:rPr>
        <w:t>היה פה עוד משהו.</w:t>
      </w:r>
    </w:p>
    <w:p w:rsidR="0045460A" w:rsidRDefault="0045460A" w:rsidP="0045460A">
      <w:pPr>
        <w:rPr>
          <w:rtl/>
        </w:rPr>
      </w:pPr>
    </w:p>
    <w:p w:rsidR="0045460A" w:rsidRDefault="0045460A" w:rsidP="0045460A">
      <w:pPr>
        <w:pStyle w:val="a"/>
        <w:keepNext/>
        <w:rPr>
          <w:rtl/>
        </w:rPr>
      </w:pPr>
      <w:bookmarkStart w:id="345" w:name="ET_speaker_5797_88"/>
      <w:r w:rsidRPr="0045460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546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5"/>
    </w:p>
    <w:p w:rsidR="0045460A" w:rsidRDefault="0045460A" w:rsidP="0045460A">
      <w:pPr>
        <w:pStyle w:val="KeepWithNext"/>
        <w:rPr>
          <w:rtl/>
          <w:lang w:eastAsia="he-IL"/>
        </w:rPr>
      </w:pPr>
    </w:p>
    <w:p w:rsidR="0045460A" w:rsidRDefault="0045460A" w:rsidP="0045460A">
      <w:pPr>
        <w:rPr>
          <w:rtl/>
          <w:lang w:eastAsia="he-IL"/>
        </w:rPr>
      </w:pPr>
      <w:r>
        <w:rPr>
          <w:rFonts w:hint="cs"/>
          <w:rtl/>
          <w:lang w:eastAsia="he-IL"/>
        </w:rPr>
        <w:t>אז על מה רביזיה? מי הגיש פה רביזיה? אין פה רביזיה.</w:t>
      </w:r>
    </w:p>
    <w:p w:rsidR="0045460A" w:rsidRDefault="0045460A" w:rsidP="0045460A">
      <w:pPr>
        <w:rPr>
          <w:rtl/>
          <w:lang w:eastAsia="he-IL"/>
        </w:rPr>
      </w:pPr>
      <w:bookmarkStart w:id="346" w:name="_ETM_Q1_922000"/>
      <w:bookmarkEnd w:id="346"/>
    </w:p>
    <w:p w:rsidR="0045460A" w:rsidRDefault="0045460A" w:rsidP="0045460A">
      <w:pPr>
        <w:pStyle w:val="af"/>
        <w:keepNext/>
        <w:rPr>
          <w:rtl/>
        </w:rPr>
      </w:pPr>
      <w:bookmarkStart w:id="347" w:name="ET_yor_6145_89"/>
      <w:r w:rsidRPr="0045460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5460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7"/>
    </w:p>
    <w:p w:rsidR="0045460A" w:rsidRDefault="0045460A" w:rsidP="0045460A">
      <w:pPr>
        <w:pStyle w:val="KeepWithNext"/>
        <w:rPr>
          <w:rtl/>
          <w:lang w:eastAsia="he-IL"/>
        </w:rPr>
      </w:pPr>
    </w:p>
    <w:p w:rsidR="0045460A" w:rsidRDefault="0045460A" w:rsidP="0045460A">
      <w:pPr>
        <w:rPr>
          <w:rtl/>
          <w:lang w:eastAsia="he-IL"/>
        </w:rPr>
      </w:pPr>
      <w:bookmarkStart w:id="348" w:name="_ETM_Q1_923000"/>
      <w:bookmarkEnd w:id="348"/>
      <w:r>
        <w:rPr>
          <w:rFonts w:hint="cs"/>
          <w:rtl/>
          <w:lang w:eastAsia="he-IL"/>
        </w:rPr>
        <w:t xml:space="preserve">לא, סליחה. אני נועל את הישיבה, אנחנו </w:t>
      </w:r>
      <w:bookmarkStart w:id="349" w:name="_ETM_Q1_924000"/>
      <w:bookmarkEnd w:id="349"/>
      <w:r>
        <w:rPr>
          <w:rFonts w:hint="cs"/>
          <w:rtl/>
          <w:lang w:eastAsia="he-IL"/>
        </w:rPr>
        <w:t>נשלח. אין רביזיה.</w:t>
      </w:r>
    </w:p>
    <w:p w:rsidR="0045460A" w:rsidRDefault="0045460A" w:rsidP="0045460A">
      <w:pPr>
        <w:rPr>
          <w:rtl/>
          <w:lang w:eastAsia="he-IL"/>
        </w:rPr>
      </w:pPr>
    </w:p>
    <w:p w:rsidR="0045460A" w:rsidRDefault="0045460A" w:rsidP="0045460A">
      <w:pPr>
        <w:pStyle w:val="a"/>
        <w:keepNext/>
        <w:rPr>
          <w:rtl/>
        </w:rPr>
      </w:pPr>
      <w:bookmarkStart w:id="350" w:name="ET_speaker_5797_90"/>
      <w:r w:rsidRPr="0045460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546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0"/>
    </w:p>
    <w:p w:rsidR="0045460A" w:rsidRDefault="0045460A" w:rsidP="0045460A">
      <w:pPr>
        <w:pStyle w:val="KeepWithNext"/>
        <w:rPr>
          <w:rtl/>
          <w:lang w:eastAsia="he-IL"/>
        </w:rPr>
      </w:pPr>
    </w:p>
    <w:p w:rsidR="0045460A" w:rsidRPr="0045460A" w:rsidRDefault="0045460A" w:rsidP="0045460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פה רביזיה. רק </w:t>
      </w:r>
      <w:r w:rsidR="00826897">
        <w:rPr>
          <w:rFonts w:hint="cs"/>
          <w:rtl/>
          <w:lang w:eastAsia="he-IL"/>
        </w:rPr>
        <w:t>על ההסדרה הגשתי רביזיה ועל זה אמרת שאתה לא מכנס.</w:t>
      </w:r>
    </w:p>
    <w:p w:rsidR="00FA5641" w:rsidRDefault="0045460A" w:rsidP="0045460A">
      <w:pPr>
        <w:rPr>
          <w:rtl/>
        </w:rPr>
      </w:pPr>
      <w:bookmarkStart w:id="351" w:name="_ETM_Q1_909000"/>
      <w:bookmarkEnd w:id="351"/>
      <w:r>
        <w:rPr>
          <w:rtl/>
        </w:rPr>
        <w:t xml:space="preserve"> </w:t>
      </w:r>
    </w:p>
    <w:p w:rsidR="00826897" w:rsidRDefault="00826897" w:rsidP="00826897">
      <w:pPr>
        <w:pStyle w:val="af"/>
        <w:keepNext/>
        <w:rPr>
          <w:rtl/>
        </w:rPr>
      </w:pPr>
      <w:bookmarkStart w:id="352" w:name="ET_yor_6145_91"/>
      <w:r w:rsidRPr="0082689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26897">
        <w:rPr>
          <w:rStyle w:val="TagStyle"/>
          <w:rtl/>
        </w:rPr>
        <w:t xml:space="preserve"> &lt;&lt; יור &gt;&gt;</w:t>
      </w:r>
      <w:bookmarkEnd w:id="352"/>
    </w:p>
    <w:p w:rsidR="00826897" w:rsidRDefault="00826897" w:rsidP="00826897">
      <w:pPr>
        <w:pStyle w:val="KeepWithNext"/>
        <w:rPr>
          <w:rtl/>
          <w:lang w:eastAsia="he-IL"/>
        </w:rPr>
      </w:pPr>
    </w:p>
    <w:p w:rsidR="00826897" w:rsidRPr="00826897" w:rsidRDefault="00826897" w:rsidP="00826897">
      <w:pPr>
        <w:rPr>
          <w:rtl/>
          <w:lang w:eastAsia="he-IL"/>
        </w:rPr>
      </w:pPr>
      <w:bookmarkStart w:id="353" w:name="_ETM_Q1_937000"/>
      <w:bookmarkEnd w:id="353"/>
      <w:r>
        <w:rPr>
          <w:rFonts w:hint="cs"/>
          <w:rtl/>
          <w:lang w:eastAsia="he-IL"/>
        </w:rPr>
        <w:t>אני נועל.</w:t>
      </w:r>
      <w:bookmarkStart w:id="354" w:name="_ETM_Q1_940000"/>
      <w:bookmarkEnd w:id="354"/>
      <w:r>
        <w:rPr>
          <w:rFonts w:hint="cs"/>
          <w:rtl/>
          <w:lang w:eastAsia="he-IL"/>
        </w:rPr>
        <w:t xml:space="preserve"> נשלח הזמנה.</w:t>
      </w:r>
    </w:p>
    <w:p w:rsidR="00FA5641" w:rsidRDefault="00FA5641" w:rsidP="00FA5641">
      <w:pPr>
        <w:rPr>
          <w:rtl/>
          <w:lang w:eastAsia="he-IL"/>
        </w:rPr>
      </w:pPr>
      <w:bookmarkStart w:id="355" w:name="_ETM_Q1_921032"/>
      <w:bookmarkStart w:id="356" w:name="_ETM_Q1_921107"/>
      <w:bookmarkEnd w:id="355"/>
      <w:bookmarkEnd w:id="356"/>
    </w:p>
    <w:p w:rsidR="00826897" w:rsidRDefault="00826897" w:rsidP="00FA5641">
      <w:pPr>
        <w:rPr>
          <w:rtl/>
          <w:lang w:eastAsia="he-IL"/>
        </w:rPr>
      </w:pPr>
      <w:bookmarkStart w:id="357" w:name="_ETM_Q1_943000"/>
      <w:bookmarkEnd w:id="357"/>
    </w:p>
    <w:p w:rsidR="00FA5641" w:rsidRDefault="00FA5641" w:rsidP="00FA5641">
      <w:pPr>
        <w:pStyle w:val="af4"/>
        <w:keepNext/>
        <w:rPr>
          <w:lang w:eastAsia="he-IL"/>
        </w:rPr>
      </w:pPr>
      <w:bookmarkStart w:id="358" w:name="ET_meetingend_61"/>
      <w:r w:rsidRPr="00FA5641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11:31.</w:t>
      </w:r>
      <w:r w:rsidRPr="00FA5641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358"/>
    </w:p>
    <w:p w:rsidR="00FA5641" w:rsidRDefault="00FA5641" w:rsidP="00FA5641">
      <w:pPr>
        <w:pStyle w:val="KeepWithNext"/>
        <w:rPr>
          <w:rtl/>
          <w:lang w:eastAsia="he-IL"/>
        </w:rPr>
      </w:pPr>
    </w:p>
    <w:p w:rsidR="00FA5641" w:rsidRPr="00FA5641" w:rsidRDefault="00FA5641" w:rsidP="00FA5641">
      <w:pPr>
        <w:rPr>
          <w:lang w:eastAsia="he-IL"/>
        </w:rPr>
      </w:pPr>
      <w:bookmarkStart w:id="359" w:name="_ETM_Q1_942689"/>
      <w:bookmarkEnd w:id="359"/>
    </w:p>
    <w:sectPr w:rsidR="00FA5641" w:rsidRPr="00FA5641" w:rsidSect="000C251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2515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A84BCC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A84BCC" w:rsidP="008E5E3F">
    <w:pPr>
      <w:pStyle w:val="Header"/>
      <w:ind w:firstLine="0"/>
      <w:rPr>
        <w:rtl/>
      </w:rPr>
    </w:pPr>
    <w:r>
      <w:rPr>
        <w:rtl/>
      </w:rPr>
      <w:t>16/05/2022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84302E"/>
    <w:multiLevelType w:val="hybridMultilevel"/>
    <w:tmpl w:val="EA38005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18852254">
    <w:abstractNumId w:val="0"/>
  </w:num>
  <w:num w:numId="2" w16cid:durableId="1213804637">
    <w:abstractNumId w:val="2"/>
  </w:num>
  <w:num w:numId="3" w16cid:durableId="146480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8484E"/>
    <w:rsid w:val="00092B80"/>
    <w:rsid w:val="000A17C6"/>
    <w:rsid w:val="000B060C"/>
    <w:rsid w:val="000B277A"/>
    <w:rsid w:val="000B2EE6"/>
    <w:rsid w:val="000C2515"/>
    <w:rsid w:val="000C47F5"/>
    <w:rsid w:val="000E0121"/>
    <w:rsid w:val="000E3314"/>
    <w:rsid w:val="000F2459"/>
    <w:rsid w:val="00126D8E"/>
    <w:rsid w:val="00150436"/>
    <w:rsid w:val="00167294"/>
    <w:rsid w:val="001673D4"/>
    <w:rsid w:val="00171E7F"/>
    <w:rsid w:val="001758C1"/>
    <w:rsid w:val="0017779F"/>
    <w:rsid w:val="001A74E9"/>
    <w:rsid w:val="001A7A1B"/>
    <w:rsid w:val="001B369C"/>
    <w:rsid w:val="001C44DA"/>
    <w:rsid w:val="001C4FDA"/>
    <w:rsid w:val="001D440C"/>
    <w:rsid w:val="00200234"/>
    <w:rsid w:val="002016FF"/>
    <w:rsid w:val="00227FEF"/>
    <w:rsid w:val="00261554"/>
    <w:rsid w:val="00275C03"/>
    <w:rsid w:val="002808F5"/>
    <w:rsid w:val="00280D58"/>
    <w:rsid w:val="002B67F5"/>
    <w:rsid w:val="002C26D5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749A2"/>
    <w:rsid w:val="0037654D"/>
    <w:rsid w:val="00396023"/>
    <w:rsid w:val="003C279D"/>
    <w:rsid w:val="003F0393"/>
    <w:rsid w:val="003F0A5F"/>
    <w:rsid w:val="00414F36"/>
    <w:rsid w:val="00420E41"/>
    <w:rsid w:val="00424C94"/>
    <w:rsid w:val="00447608"/>
    <w:rsid w:val="00451746"/>
    <w:rsid w:val="0045460A"/>
    <w:rsid w:val="00470EAC"/>
    <w:rsid w:val="0049458B"/>
    <w:rsid w:val="00495FD8"/>
    <w:rsid w:val="004A74D5"/>
    <w:rsid w:val="004B0A65"/>
    <w:rsid w:val="004B1BE9"/>
    <w:rsid w:val="004E262A"/>
    <w:rsid w:val="00500C0C"/>
    <w:rsid w:val="00546678"/>
    <w:rsid w:val="005506B9"/>
    <w:rsid w:val="005746C3"/>
    <w:rsid w:val="005817EC"/>
    <w:rsid w:val="005822AA"/>
    <w:rsid w:val="00590B77"/>
    <w:rsid w:val="005921D8"/>
    <w:rsid w:val="005A342D"/>
    <w:rsid w:val="005A63D8"/>
    <w:rsid w:val="005C363E"/>
    <w:rsid w:val="005D61F3"/>
    <w:rsid w:val="005E1C6B"/>
    <w:rsid w:val="005F76B0"/>
    <w:rsid w:val="00633FF0"/>
    <w:rsid w:val="00634F61"/>
    <w:rsid w:val="00695A47"/>
    <w:rsid w:val="006A0CB7"/>
    <w:rsid w:val="006E0B1E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26897"/>
    <w:rsid w:val="008320F6"/>
    <w:rsid w:val="00841223"/>
    <w:rsid w:val="00846BE9"/>
    <w:rsid w:val="00853207"/>
    <w:rsid w:val="008713A4"/>
    <w:rsid w:val="00875F10"/>
    <w:rsid w:val="00880C8B"/>
    <w:rsid w:val="008B264E"/>
    <w:rsid w:val="008C6035"/>
    <w:rsid w:val="008C7015"/>
    <w:rsid w:val="008D1DFB"/>
    <w:rsid w:val="008E03B4"/>
    <w:rsid w:val="008E5E3F"/>
    <w:rsid w:val="0090279B"/>
    <w:rsid w:val="00906893"/>
    <w:rsid w:val="00914904"/>
    <w:rsid w:val="009258CE"/>
    <w:rsid w:val="009515F0"/>
    <w:rsid w:val="009665D6"/>
    <w:rsid w:val="009830CB"/>
    <w:rsid w:val="009951A8"/>
    <w:rsid w:val="009D478A"/>
    <w:rsid w:val="009E1808"/>
    <w:rsid w:val="009E6E93"/>
    <w:rsid w:val="009F1518"/>
    <w:rsid w:val="009F5773"/>
    <w:rsid w:val="00A15971"/>
    <w:rsid w:val="00A22C90"/>
    <w:rsid w:val="00A42723"/>
    <w:rsid w:val="00A474C5"/>
    <w:rsid w:val="00A64A6D"/>
    <w:rsid w:val="00A66020"/>
    <w:rsid w:val="00A84BCC"/>
    <w:rsid w:val="00A865F3"/>
    <w:rsid w:val="00AB02EE"/>
    <w:rsid w:val="00AB3F3A"/>
    <w:rsid w:val="00AC3CB0"/>
    <w:rsid w:val="00AD4EC9"/>
    <w:rsid w:val="00AD6FFC"/>
    <w:rsid w:val="00AF31E6"/>
    <w:rsid w:val="00AF4150"/>
    <w:rsid w:val="00B0509A"/>
    <w:rsid w:val="00B120B2"/>
    <w:rsid w:val="00B50340"/>
    <w:rsid w:val="00B65508"/>
    <w:rsid w:val="00B70001"/>
    <w:rsid w:val="00B8517A"/>
    <w:rsid w:val="00BA6446"/>
    <w:rsid w:val="00BD219A"/>
    <w:rsid w:val="00BD47B7"/>
    <w:rsid w:val="00C135D5"/>
    <w:rsid w:val="00C22DCB"/>
    <w:rsid w:val="00C27399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F66AD"/>
    <w:rsid w:val="00D278F7"/>
    <w:rsid w:val="00D37550"/>
    <w:rsid w:val="00D40A29"/>
    <w:rsid w:val="00D45D27"/>
    <w:rsid w:val="00D71EB4"/>
    <w:rsid w:val="00D86E57"/>
    <w:rsid w:val="00D96B24"/>
    <w:rsid w:val="00DE5B80"/>
    <w:rsid w:val="00E33AE3"/>
    <w:rsid w:val="00E60632"/>
    <w:rsid w:val="00E61903"/>
    <w:rsid w:val="00E64116"/>
    <w:rsid w:val="00E90CA9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5641"/>
    <w:rsid w:val="00FB0768"/>
    <w:rsid w:val="00FD6D0E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A84BCC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280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2515"/>
    <w:pPr>
      <w:spacing w:line="240" w:lineRule="auto"/>
      <w:ind w:left="720" w:firstLine="0"/>
      <w:contextualSpacing/>
      <w:jc w:val="left"/>
    </w:pPr>
    <w:rPr>
      <w:rFonts w:cs="Times New Roman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118A0-3CA4-442D-9250-2B373EF0E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2077</Words>
  <Characters>11842</Characters>
  <Application>Microsoft Office Word</Application>
  <DocSecurity>0</DocSecurity>
  <Lines>98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