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CD3B6B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A177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CD3B6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CD3B6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101</w:t>
      </w:r>
    </w:p>
    <w:p w:rsidR="00E64116" w:rsidRPr="008713A4" w:rsidRDefault="00CD3B6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CD3B6B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כ"ט באייר התשפ"ב (30 במאי 2022), שעה 15:45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CD3B6B" w:rsidP="00CD3B6B">
      <w:pPr>
        <w:spacing w:before="60"/>
        <w:ind w:firstLine="0"/>
        <w:rPr>
          <w:rtl/>
        </w:rPr>
      </w:pPr>
      <w:bookmarkStart w:id="0" w:name="ET_hatsach_625256_1"/>
      <w:r w:rsidRPr="00CD3B6B">
        <w:rPr>
          <w:rStyle w:val="TagStyle"/>
          <w:rtl/>
        </w:rPr>
        <w:t xml:space="preserve"> &lt;&lt; הצח &gt;&gt; </w:t>
      </w:r>
      <w:r w:rsidR="008A177F">
        <w:rPr>
          <w:rFonts w:hint="cs"/>
          <w:rtl/>
        </w:rPr>
        <w:t>פניית יושב ראש ועדת החוקה, חוק ומשפט בדבר טענת נושא חדש בעת הדיון  בה</w:t>
      </w:r>
      <w:r w:rsidRPr="00CD3B6B">
        <w:rPr>
          <w:rtl/>
        </w:rPr>
        <w:t>צעת חוק לתיקון פקודת סדר הדין הפלילי (מעצר וחיפוש) (עילות חיפוש בלא צו בית משפט) (הוראת שעה), התשפ"ב-2021</w:t>
      </w:r>
      <w:r w:rsidR="008A177F">
        <w:rPr>
          <w:rFonts w:hint="cs"/>
          <w:rtl/>
        </w:rPr>
        <w:t xml:space="preserve"> (מ/1456).</w:t>
      </w:r>
      <w:r w:rsidRPr="00CD3B6B">
        <w:rPr>
          <w:rStyle w:val="TagStyle"/>
          <w:rtl/>
        </w:rPr>
        <w:t xml:space="preserve"> &lt;&lt; הצח &gt;&gt;</w:t>
      </w:r>
      <w:r w:rsidRPr="00CD3B6B">
        <w:rPr>
          <w:rtl/>
        </w:rPr>
        <w:t xml:space="preserve"> 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CD3B6B" w:rsidRPr="008713A4" w:rsidRDefault="00CD3B6B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CD3B6B" w:rsidRDefault="00071A2F" w:rsidP="00071A2F">
      <w:pPr>
        <w:ind w:firstLine="0"/>
        <w:rPr>
          <w:rtl/>
        </w:rPr>
      </w:pPr>
      <w:r>
        <w:rPr>
          <w:rFonts w:hint="cs"/>
          <w:rtl/>
        </w:rPr>
        <w:t>שרן השכל</w:t>
      </w:r>
      <w:r w:rsidR="00CD3B6B" w:rsidRPr="00CD3B6B">
        <w:rPr>
          <w:rtl/>
        </w:rPr>
        <w:t xml:space="preserve"> – </w:t>
      </w:r>
      <w:r>
        <w:rPr>
          <w:rFonts w:hint="cs"/>
          <w:rtl/>
        </w:rPr>
        <w:t xml:space="preserve">מ"מ </w:t>
      </w:r>
      <w:r w:rsidR="00CD3B6B" w:rsidRPr="00CD3B6B">
        <w:rPr>
          <w:rtl/>
        </w:rPr>
        <w:t>היו"ר</w:t>
      </w:r>
    </w:p>
    <w:p w:rsidR="00E64116" w:rsidRDefault="00E64116" w:rsidP="00DE5B80">
      <w:pPr>
        <w:ind w:firstLine="0"/>
        <w:rPr>
          <w:rtl/>
        </w:rPr>
      </w:pPr>
    </w:p>
    <w:p w:rsidR="008A177F" w:rsidRDefault="008A177F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071A2F" w:rsidP="00DE5B80">
      <w:pPr>
        <w:ind w:firstLine="0"/>
        <w:rPr>
          <w:rtl/>
        </w:rPr>
      </w:pPr>
      <w:r>
        <w:rPr>
          <w:rFonts w:hint="cs"/>
          <w:rtl/>
        </w:rPr>
        <w:t>משה טור פז</w:t>
      </w:r>
    </w:p>
    <w:p w:rsidR="00071A2F" w:rsidRDefault="00071A2F" w:rsidP="00DE5B80">
      <w:pPr>
        <w:ind w:firstLine="0"/>
        <w:rPr>
          <w:rtl/>
        </w:rPr>
      </w:pPr>
      <w:r>
        <w:rPr>
          <w:rFonts w:hint="cs"/>
          <w:rtl/>
        </w:rPr>
        <w:t>גבי לסקי</w:t>
      </w:r>
    </w:p>
    <w:p w:rsidR="00071A2F" w:rsidRDefault="00071A2F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:rsidR="00E01603" w:rsidRPr="0082136D" w:rsidRDefault="00E01603" w:rsidP="00DE5B80">
      <w:pPr>
        <w:ind w:firstLine="0"/>
        <w:rPr>
          <w:rtl/>
        </w:rPr>
      </w:pPr>
      <w:r>
        <w:rPr>
          <w:rFonts w:hint="cs"/>
          <w:rtl/>
        </w:rPr>
        <w:t xml:space="preserve">גלעד קריב </w:t>
      </w:r>
      <w:r>
        <w:rPr>
          <w:rtl/>
        </w:rPr>
        <w:t>–</w:t>
      </w:r>
      <w:r>
        <w:rPr>
          <w:rFonts w:hint="cs"/>
          <w:rtl/>
        </w:rPr>
        <w:t xml:space="preserve"> יו"ר ועדת חוקה, חוק ומשפט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8A177F" w:rsidRDefault="008A177F" w:rsidP="00DE5B80">
      <w:pPr>
        <w:ind w:firstLine="0"/>
        <w:rPr>
          <w:b/>
          <w:bCs/>
          <w:u w:val="single"/>
          <w:rtl/>
        </w:rPr>
      </w:pPr>
    </w:p>
    <w:p w:rsidR="008A177F" w:rsidRPr="000C47F5" w:rsidRDefault="008A177F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CD3B6B" w:rsidP="00D40A29">
      <w:pPr>
        <w:ind w:firstLine="0"/>
        <w:rPr>
          <w:rtl/>
        </w:rPr>
      </w:pPr>
      <w:r>
        <w:rPr>
          <w:rtl/>
        </w:rPr>
        <w:t>ארבל אסטרחן</w:t>
      </w:r>
    </w:p>
    <w:p w:rsidR="00C30607" w:rsidRPr="008713A4" w:rsidRDefault="00C30607" w:rsidP="00C30607">
      <w:pPr>
        <w:ind w:firstLine="0"/>
      </w:pPr>
      <w:r>
        <w:rPr>
          <w:rFonts w:hint="cs"/>
          <w:rtl/>
        </w:rPr>
        <w:t>נועה ברודסקי לוי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8A177F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CD3B6B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CD3B6B" w:rsidP="008320F6">
      <w:pPr>
        <w:ind w:firstLine="0"/>
        <w:rPr>
          <w:rtl/>
        </w:rPr>
      </w:pPr>
      <w:r>
        <w:rPr>
          <w:rtl/>
        </w:rPr>
        <w:t>אתי אפלבוים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CD3B6B" w:rsidRPr="00CD3B6B" w:rsidRDefault="00CD3B6B" w:rsidP="00CD3B6B">
      <w:pPr>
        <w:spacing w:before="60"/>
        <w:ind w:firstLine="0"/>
        <w:jc w:val="center"/>
        <w:rPr>
          <w:b/>
          <w:bCs/>
          <w:u w:val="single"/>
          <w:rtl/>
        </w:rPr>
      </w:pPr>
      <w:r w:rsidRPr="00CD3B6B">
        <w:rPr>
          <w:rStyle w:val="TagStyle"/>
          <w:b w:val="0"/>
          <w:bCs/>
          <w:u w:val="single"/>
          <w:rtl/>
        </w:rPr>
        <w:lastRenderedPageBreak/>
        <w:t xml:space="preserve">&lt;&lt; הצח &gt;&gt; </w:t>
      </w:r>
      <w:r w:rsidRPr="00CD3B6B">
        <w:rPr>
          <w:b/>
          <w:bCs/>
          <w:u w:val="single"/>
          <w:rtl/>
        </w:rPr>
        <w:t>הצעת חוק לתיקון פקודת סדר הדין הפלילי (מעצר וחיפוש) (עילות חיפוש בלא צו בית משפט) (הוראת שעה), התשפ"ב-2021</w:t>
      </w:r>
      <w:r w:rsidRPr="00CD3B6B">
        <w:rPr>
          <w:rStyle w:val="TagStyle"/>
          <w:b w:val="0"/>
          <w:bCs/>
          <w:u w:val="single"/>
          <w:rtl/>
        </w:rPr>
        <w:t xml:space="preserve"> &lt;&lt; הצח &gt;&gt;</w:t>
      </w:r>
    </w:p>
    <w:p w:rsidR="00CD3B6B" w:rsidRDefault="00CD3B6B" w:rsidP="00CD3B6B">
      <w:pPr>
        <w:pStyle w:val="KeepWithNext"/>
        <w:rPr>
          <w:rtl/>
        </w:rPr>
      </w:pPr>
    </w:p>
    <w:p w:rsidR="00CD3B6B" w:rsidRDefault="00CD3B6B" w:rsidP="00CD3B6B">
      <w:pPr>
        <w:rPr>
          <w:rtl/>
        </w:rPr>
      </w:pPr>
      <w:bookmarkStart w:id="1" w:name="_ETM_Q1_41704"/>
      <w:bookmarkStart w:id="2" w:name="_ETM_Q1_41791"/>
      <w:bookmarkEnd w:id="1"/>
      <w:bookmarkEnd w:id="2"/>
    </w:p>
    <w:p w:rsidR="00CD3B6B" w:rsidRDefault="00CD3B6B" w:rsidP="00CD3B6B">
      <w:pPr>
        <w:pStyle w:val="af"/>
        <w:keepNext/>
        <w:rPr>
          <w:rtl/>
        </w:rPr>
      </w:pPr>
      <w:bookmarkStart w:id="3" w:name="ET_yor_5519_4"/>
      <w:r w:rsidRPr="00CD3B6B">
        <w:rPr>
          <w:rStyle w:val="TagStyle"/>
          <w:rtl/>
        </w:rPr>
        <w:t xml:space="preserve"> &lt;&lt; יור &gt;&gt; </w:t>
      </w:r>
      <w:r>
        <w:rPr>
          <w:rFonts w:hint="cs"/>
          <w:rtl/>
        </w:rPr>
        <w:t xml:space="preserve">מ"מ </w:t>
      </w:r>
      <w:r>
        <w:rPr>
          <w:rtl/>
        </w:rPr>
        <w:t>היו"ר שרן מרים השכל:</w:t>
      </w:r>
      <w:r w:rsidRPr="00CD3B6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"/>
    </w:p>
    <w:p w:rsidR="00CD3B6B" w:rsidRDefault="00CD3B6B" w:rsidP="00CD3B6B">
      <w:pPr>
        <w:pStyle w:val="KeepWithNext"/>
        <w:rPr>
          <w:rtl/>
          <w:lang w:eastAsia="he-IL"/>
        </w:rPr>
      </w:pPr>
    </w:p>
    <w:p w:rsidR="00CD3B6B" w:rsidRPr="00CD3B6B" w:rsidRDefault="00CD3B6B" w:rsidP="00CD3B6B">
      <w:pPr>
        <w:rPr>
          <w:rtl/>
          <w:lang w:eastAsia="he-IL"/>
        </w:rPr>
      </w:pPr>
      <w:bookmarkStart w:id="4" w:name="_ETM_Q1_42959"/>
      <w:bookmarkEnd w:id="4"/>
    </w:p>
    <w:p w:rsidR="00CD3B6B" w:rsidRDefault="00CD3B6B" w:rsidP="00CD3B6B">
      <w:pPr>
        <w:rPr>
          <w:rtl/>
        </w:rPr>
      </w:pPr>
      <w:bookmarkStart w:id="5" w:name="_ETM_Q1_37587"/>
      <w:bookmarkEnd w:id="5"/>
      <w:r>
        <w:rPr>
          <w:rFonts w:hint="cs"/>
          <w:rtl/>
        </w:rPr>
        <w:t xml:space="preserve">אני שמחה לפתוח את ועדת הכנסת. על סדר-היום: הצעת </w:t>
      </w:r>
      <w:bookmarkStart w:id="6" w:name="_ETM_Q1_59136"/>
      <w:bookmarkEnd w:id="6"/>
      <w:r>
        <w:rPr>
          <w:rFonts w:hint="cs"/>
          <w:rtl/>
        </w:rPr>
        <w:t xml:space="preserve">חוק לתיקון פקודת סדר הדין הפלילי (מעצר וחיפוש) (עילות חיפוש בלא צו בית משפט) (הוראת שעה), התשפ"ב-2021. </w:t>
      </w:r>
    </w:p>
    <w:p w:rsidR="00CD3B6B" w:rsidRDefault="00CD3B6B" w:rsidP="00CD3B6B">
      <w:pPr>
        <w:rPr>
          <w:rtl/>
        </w:rPr>
      </w:pPr>
      <w:bookmarkStart w:id="7" w:name="_ETM_Q1_58436"/>
      <w:bookmarkStart w:id="8" w:name="_ETM_Q1_58493"/>
      <w:bookmarkEnd w:id="7"/>
      <w:bookmarkEnd w:id="8"/>
    </w:p>
    <w:p w:rsidR="00CD3B6B" w:rsidRDefault="00CD3B6B" w:rsidP="00CD3B6B">
      <w:pPr>
        <w:rPr>
          <w:rtl/>
        </w:rPr>
      </w:pPr>
      <w:bookmarkStart w:id="9" w:name="_ETM_Q1_58596"/>
      <w:bookmarkStart w:id="10" w:name="_ETM_Q1_58654"/>
      <w:bookmarkEnd w:id="9"/>
      <w:bookmarkEnd w:id="10"/>
      <w:r>
        <w:rPr>
          <w:rFonts w:hint="cs"/>
          <w:rtl/>
        </w:rPr>
        <w:t xml:space="preserve">אנחנו קבענו את </w:t>
      </w:r>
      <w:bookmarkStart w:id="11" w:name="_ETM_Q1_61300"/>
      <w:bookmarkEnd w:id="11"/>
      <w:r>
        <w:rPr>
          <w:rFonts w:hint="cs"/>
          <w:rtl/>
        </w:rPr>
        <w:t xml:space="preserve">הישיבה לשעה 15:45. מי שביקש קרא לזה נושא חדש והוא </w:t>
      </w:r>
      <w:bookmarkStart w:id="12" w:name="_ETM_Q1_69033"/>
      <w:bookmarkEnd w:id="12"/>
      <w:r>
        <w:rPr>
          <w:rFonts w:hint="cs"/>
          <w:rtl/>
        </w:rPr>
        <w:t xml:space="preserve">אמור להגיע לנמק את זה והוא לא נמצא. </w:t>
      </w:r>
    </w:p>
    <w:p w:rsidR="00CD3B6B" w:rsidRDefault="00CD3B6B" w:rsidP="00CD3B6B">
      <w:pPr>
        <w:rPr>
          <w:rtl/>
        </w:rPr>
      </w:pPr>
    </w:p>
    <w:p w:rsidR="00CD3B6B" w:rsidRDefault="00CD3B6B" w:rsidP="00CD3B6B">
      <w:pPr>
        <w:pStyle w:val="a"/>
        <w:keepNext/>
      </w:pPr>
      <w:bookmarkStart w:id="13" w:name="ET_speaker_6156_5"/>
      <w:r w:rsidRPr="00CD3B6B">
        <w:rPr>
          <w:rStyle w:val="TagStyle"/>
          <w:rtl/>
        </w:rPr>
        <w:t xml:space="preserve"> &lt;&lt; דובר &gt;&gt; </w:t>
      </w:r>
      <w:r>
        <w:rPr>
          <w:rtl/>
        </w:rPr>
        <w:t>גלעד קריב (העבודה):</w:t>
      </w:r>
      <w:r w:rsidRPr="00CD3B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"/>
    </w:p>
    <w:p w:rsidR="00CD3B6B" w:rsidRDefault="00CD3B6B" w:rsidP="00CD3B6B">
      <w:pPr>
        <w:pStyle w:val="KeepWithNext"/>
        <w:rPr>
          <w:rtl/>
          <w:lang w:eastAsia="he-IL"/>
        </w:rPr>
      </w:pPr>
    </w:p>
    <w:p w:rsidR="00CD3B6B" w:rsidRDefault="00CD3B6B" w:rsidP="00CD3B6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רץ. </w:t>
      </w:r>
    </w:p>
    <w:p w:rsidR="00CD3B6B" w:rsidRDefault="00CD3B6B" w:rsidP="00CD3B6B">
      <w:pPr>
        <w:rPr>
          <w:rtl/>
          <w:lang w:eastAsia="he-IL"/>
        </w:rPr>
      </w:pPr>
    </w:p>
    <w:p w:rsidR="00CD3B6B" w:rsidRDefault="00CD3B6B" w:rsidP="00CD3B6B">
      <w:pPr>
        <w:pStyle w:val="af"/>
        <w:keepNext/>
      </w:pPr>
      <w:bookmarkStart w:id="14" w:name="ET_yor_5519_6"/>
      <w:r w:rsidRPr="00CD3B6B">
        <w:rPr>
          <w:rStyle w:val="TagStyle"/>
          <w:rtl/>
        </w:rPr>
        <w:t xml:space="preserve"> &lt;&lt; יור &gt;&gt; </w:t>
      </w:r>
      <w:r>
        <w:rPr>
          <w:rtl/>
        </w:rPr>
        <w:t>היו"ר שרן מרים השכל:</w:t>
      </w:r>
      <w:r w:rsidRPr="00CD3B6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"/>
    </w:p>
    <w:p w:rsidR="00CD3B6B" w:rsidRDefault="00CD3B6B" w:rsidP="00CD3B6B">
      <w:pPr>
        <w:pStyle w:val="KeepWithNext"/>
        <w:rPr>
          <w:rtl/>
          <w:lang w:eastAsia="he-IL"/>
        </w:rPr>
      </w:pPr>
    </w:p>
    <w:p w:rsidR="00CD3B6B" w:rsidRDefault="00CD3B6B" w:rsidP="00CD3B6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נמתין 2 דקות. ניתן לו 2 דקות להגיע.  </w:t>
      </w:r>
      <w:bookmarkStart w:id="15" w:name="_ETM_Q1_83941"/>
      <w:bookmarkEnd w:id="15"/>
      <w:r>
        <w:rPr>
          <w:rFonts w:hint="cs"/>
          <w:rtl/>
          <w:lang w:eastAsia="he-IL"/>
        </w:rPr>
        <w:t xml:space="preserve">אם זה ניסיון למשוך זמן, אז זה לא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אתה </w:t>
      </w:r>
      <w:bookmarkStart w:id="16" w:name="_ETM_Q1_89989"/>
      <w:bookmarkEnd w:id="16"/>
      <w:r>
        <w:rPr>
          <w:rFonts w:hint="cs"/>
          <w:rtl/>
          <w:lang w:eastAsia="he-IL"/>
        </w:rPr>
        <w:t xml:space="preserve">יודע, זאת גם טקטיקה למשוך זמן עד 16:00, אבל </w:t>
      </w:r>
      <w:bookmarkStart w:id="17" w:name="_ETM_Q1_89946"/>
      <w:bookmarkEnd w:id="17"/>
      <w:r>
        <w:rPr>
          <w:rFonts w:hint="cs"/>
          <w:rtl/>
          <w:lang w:eastAsia="he-IL"/>
        </w:rPr>
        <w:t xml:space="preserve">בסדר. אנחנו ניתן לו 2-3 דקות זמן להגיע כדי לנמק </w:t>
      </w:r>
      <w:bookmarkStart w:id="18" w:name="_ETM_Q1_100586"/>
      <w:bookmarkEnd w:id="18"/>
      <w:r>
        <w:rPr>
          <w:rFonts w:hint="cs"/>
          <w:rtl/>
          <w:lang w:eastAsia="he-IL"/>
        </w:rPr>
        <w:t xml:space="preserve">את הדברים. </w:t>
      </w:r>
    </w:p>
    <w:p w:rsidR="00CD3B6B" w:rsidRDefault="00CD3B6B" w:rsidP="00CD3B6B">
      <w:pPr>
        <w:rPr>
          <w:rtl/>
          <w:lang w:eastAsia="he-IL"/>
        </w:rPr>
      </w:pPr>
      <w:bookmarkStart w:id="19" w:name="_ETM_Q1_102682"/>
      <w:bookmarkStart w:id="20" w:name="_ETM_Q1_102752"/>
      <w:bookmarkEnd w:id="19"/>
      <w:bookmarkEnd w:id="20"/>
    </w:p>
    <w:p w:rsidR="00CD3B6B" w:rsidRDefault="00CD3B6B" w:rsidP="00CD3B6B">
      <w:pPr>
        <w:rPr>
          <w:rtl/>
          <w:lang w:eastAsia="he-IL"/>
        </w:rPr>
      </w:pPr>
      <w:bookmarkStart w:id="21" w:name="_ETM_Q1_103450"/>
      <w:bookmarkStart w:id="22" w:name="_ETM_Q1_103502"/>
      <w:bookmarkEnd w:id="21"/>
      <w:bookmarkEnd w:id="22"/>
      <w:r>
        <w:rPr>
          <w:rFonts w:hint="cs"/>
          <w:rtl/>
          <w:lang w:eastAsia="he-IL"/>
        </w:rPr>
        <w:t>גלעד, אתה רוצה בינתיים?</w:t>
      </w:r>
    </w:p>
    <w:p w:rsidR="00CD3B6B" w:rsidRDefault="00CD3B6B" w:rsidP="00CD3B6B">
      <w:pPr>
        <w:rPr>
          <w:rtl/>
          <w:lang w:eastAsia="he-IL"/>
        </w:rPr>
      </w:pPr>
      <w:bookmarkStart w:id="23" w:name="_ETM_Q1_107674"/>
      <w:bookmarkStart w:id="24" w:name="_ETM_Q1_107732"/>
      <w:bookmarkStart w:id="25" w:name="_ETM_Q1_109466"/>
      <w:bookmarkEnd w:id="23"/>
      <w:bookmarkEnd w:id="24"/>
      <w:bookmarkEnd w:id="25"/>
    </w:p>
    <w:p w:rsidR="00CD3B6B" w:rsidRDefault="00CD3B6B" w:rsidP="00CD3B6B">
      <w:pPr>
        <w:pStyle w:val="a"/>
        <w:keepNext/>
      </w:pPr>
      <w:bookmarkStart w:id="26" w:name="ET_speaker_6156_7"/>
      <w:r w:rsidRPr="00CD3B6B">
        <w:rPr>
          <w:rStyle w:val="TagStyle"/>
          <w:rtl/>
        </w:rPr>
        <w:t xml:space="preserve"> &lt;&lt; דובר &gt;&gt; </w:t>
      </w:r>
      <w:r>
        <w:rPr>
          <w:rtl/>
        </w:rPr>
        <w:t>גלעד קריב (העבודה):</w:t>
      </w:r>
      <w:r w:rsidRPr="00CD3B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"/>
    </w:p>
    <w:p w:rsidR="00CD3B6B" w:rsidRDefault="00CD3B6B" w:rsidP="00CD3B6B">
      <w:pPr>
        <w:pStyle w:val="KeepWithNext"/>
        <w:rPr>
          <w:rtl/>
          <w:lang w:eastAsia="he-IL"/>
        </w:rPr>
      </w:pPr>
    </w:p>
    <w:p w:rsidR="00CD3B6B" w:rsidRDefault="00CD3B6B" w:rsidP="00CD3B6B">
      <w:pPr>
        <w:rPr>
          <w:rtl/>
          <w:lang w:eastAsia="he-IL"/>
        </w:rPr>
      </w:pPr>
      <w:bookmarkStart w:id="27" w:name="_ETM_Q1_110012"/>
      <w:bookmarkStart w:id="28" w:name="_ETM_Q1_110074"/>
      <w:bookmarkEnd w:id="27"/>
      <w:bookmarkEnd w:id="28"/>
      <w:r>
        <w:rPr>
          <w:rFonts w:hint="cs"/>
          <w:rtl/>
          <w:lang w:eastAsia="he-IL"/>
        </w:rPr>
        <w:t xml:space="preserve">קצת מצחיק שאני אענה </w:t>
      </w:r>
      <w:bookmarkStart w:id="29" w:name="_ETM_Q1_118490"/>
      <w:bookmarkEnd w:id="29"/>
      <w:r>
        <w:rPr>
          <w:rFonts w:hint="cs"/>
          <w:rtl/>
          <w:lang w:eastAsia="he-IL"/>
        </w:rPr>
        <w:t xml:space="preserve">לטענה לפני שהיא מושמעת. </w:t>
      </w:r>
    </w:p>
    <w:p w:rsidR="00CD3B6B" w:rsidRDefault="00CD3B6B" w:rsidP="00CD3B6B">
      <w:pPr>
        <w:rPr>
          <w:rtl/>
          <w:lang w:eastAsia="he-IL"/>
        </w:rPr>
      </w:pPr>
      <w:bookmarkStart w:id="30" w:name="_ETM_Q1_114329"/>
      <w:bookmarkStart w:id="31" w:name="_ETM_Q1_114389"/>
      <w:bookmarkEnd w:id="30"/>
      <w:bookmarkEnd w:id="31"/>
    </w:p>
    <w:p w:rsidR="00CD3B6B" w:rsidRDefault="00CD3B6B" w:rsidP="00CD3B6B">
      <w:pPr>
        <w:pStyle w:val="af"/>
        <w:keepNext/>
      </w:pPr>
      <w:bookmarkStart w:id="32" w:name="ET_yor_5519_8"/>
      <w:r w:rsidRPr="00CD3B6B">
        <w:rPr>
          <w:rStyle w:val="TagStyle"/>
          <w:rtl/>
        </w:rPr>
        <w:t xml:space="preserve"> &lt;&lt; יור &gt;&gt; </w:t>
      </w:r>
      <w:r>
        <w:rPr>
          <w:rtl/>
        </w:rPr>
        <w:t>היו"ר שרן מרים השכל:</w:t>
      </w:r>
      <w:r w:rsidRPr="00CD3B6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"/>
    </w:p>
    <w:p w:rsidR="00CD3B6B" w:rsidRDefault="00CD3B6B" w:rsidP="00CD3B6B">
      <w:pPr>
        <w:pStyle w:val="KeepWithNext"/>
        <w:rPr>
          <w:rtl/>
          <w:lang w:eastAsia="he-IL"/>
        </w:rPr>
      </w:pPr>
    </w:p>
    <w:p w:rsidR="00CD3B6B" w:rsidRDefault="00CD3B6B" w:rsidP="00CD3B6B">
      <w:pPr>
        <w:rPr>
          <w:rtl/>
          <w:lang w:eastAsia="he-IL"/>
        </w:rPr>
      </w:pPr>
      <w:bookmarkStart w:id="33" w:name="_ETM_Q1_115392"/>
      <w:bookmarkEnd w:id="33"/>
      <w:r>
        <w:rPr>
          <w:rFonts w:hint="cs"/>
          <w:rtl/>
          <w:lang w:eastAsia="he-IL"/>
        </w:rPr>
        <w:t xml:space="preserve">בדרך-כלל מי שמגיש את הבקשה נמצא </w:t>
      </w:r>
      <w:bookmarkStart w:id="34" w:name="_ETM_Q1_121753"/>
      <w:bookmarkEnd w:id="34"/>
      <w:r>
        <w:rPr>
          <w:rFonts w:hint="cs"/>
          <w:rtl/>
          <w:lang w:eastAsia="he-IL"/>
        </w:rPr>
        <w:t xml:space="preserve">בזמן, דואג להיות בזמן. אנחנו יכולים להצביע כשהוא לא נוכח אבל בסדר. </w:t>
      </w:r>
    </w:p>
    <w:p w:rsidR="00CD3B6B" w:rsidRDefault="00CD3B6B" w:rsidP="00CD3B6B">
      <w:pPr>
        <w:rPr>
          <w:rtl/>
          <w:lang w:eastAsia="he-IL"/>
        </w:rPr>
      </w:pPr>
    </w:p>
    <w:p w:rsidR="00CD3B6B" w:rsidRDefault="00CD3B6B" w:rsidP="00CD3B6B">
      <w:pPr>
        <w:pStyle w:val="a"/>
        <w:keepNext/>
      </w:pPr>
      <w:bookmarkStart w:id="35" w:name="ET_speaker_6156_9"/>
      <w:r w:rsidRPr="00CD3B6B">
        <w:rPr>
          <w:rStyle w:val="TagStyle"/>
          <w:rtl/>
        </w:rPr>
        <w:t xml:space="preserve"> &lt;&lt; דובר &gt;&gt; </w:t>
      </w:r>
      <w:r>
        <w:rPr>
          <w:rtl/>
        </w:rPr>
        <w:t>גלעד קריב (העבודה):</w:t>
      </w:r>
      <w:r w:rsidRPr="00CD3B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"/>
    </w:p>
    <w:p w:rsidR="00CD3B6B" w:rsidRDefault="00CD3B6B" w:rsidP="00CD3B6B">
      <w:pPr>
        <w:pStyle w:val="KeepWithNext"/>
        <w:rPr>
          <w:rtl/>
          <w:lang w:eastAsia="he-IL"/>
        </w:rPr>
      </w:pPr>
    </w:p>
    <w:p w:rsidR="00CD3B6B" w:rsidRDefault="00CD3B6B" w:rsidP="00CD3B6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נכון. אני רק אומר שאצלנו בוועדה אנחנו </w:t>
      </w:r>
      <w:bookmarkStart w:id="36" w:name="_ETM_Q1_131284"/>
      <w:bookmarkEnd w:id="36"/>
      <w:r>
        <w:rPr>
          <w:rFonts w:hint="cs"/>
          <w:rtl/>
          <w:lang w:eastAsia="he-IL"/>
        </w:rPr>
        <w:t xml:space="preserve">מאוד מכבדים את חברינו, חבר הכנסת אוסאמה סעדי. </w:t>
      </w:r>
    </w:p>
    <w:p w:rsidR="00CD3B6B" w:rsidRDefault="00CD3B6B" w:rsidP="00CD3B6B">
      <w:pPr>
        <w:rPr>
          <w:rtl/>
          <w:lang w:eastAsia="he-IL"/>
        </w:rPr>
      </w:pPr>
      <w:bookmarkStart w:id="37" w:name="_ETM_Q1_141217"/>
      <w:bookmarkStart w:id="38" w:name="_ETM_Q1_141270"/>
      <w:bookmarkEnd w:id="37"/>
      <w:bookmarkEnd w:id="38"/>
    </w:p>
    <w:p w:rsidR="00CD3B6B" w:rsidRDefault="00CD3B6B" w:rsidP="00CD3B6B">
      <w:pPr>
        <w:pStyle w:val="af"/>
        <w:keepNext/>
      </w:pPr>
      <w:bookmarkStart w:id="39" w:name="ET_yor_5519_10"/>
      <w:r w:rsidRPr="00CD3B6B">
        <w:rPr>
          <w:rStyle w:val="TagStyle"/>
          <w:rtl/>
        </w:rPr>
        <w:t xml:space="preserve"> &lt;&lt; יור &gt;&gt; </w:t>
      </w:r>
      <w:r>
        <w:rPr>
          <w:rtl/>
        </w:rPr>
        <w:t>היו"ר שרן מרים השכל:</w:t>
      </w:r>
      <w:r w:rsidRPr="00CD3B6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"/>
    </w:p>
    <w:p w:rsidR="00CD3B6B" w:rsidRDefault="00CD3B6B" w:rsidP="00CD3B6B">
      <w:pPr>
        <w:pStyle w:val="KeepWithNext"/>
        <w:rPr>
          <w:rtl/>
          <w:lang w:eastAsia="he-IL"/>
        </w:rPr>
      </w:pPr>
    </w:p>
    <w:p w:rsidR="00CD3B6B" w:rsidRDefault="00CD3B6B" w:rsidP="00CD3B6B">
      <w:pPr>
        <w:rPr>
          <w:rtl/>
          <w:lang w:eastAsia="he-IL"/>
        </w:rPr>
      </w:pPr>
      <w:bookmarkStart w:id="40" w:name="_ETM_Q1_142159"/>
      <w:bookmarkEnd w:id="40"/>
      <w:r>
        <w:rPr>
          <w:rFonts w:hint="cs"/>
          <w:rtl/>
          <w:lang w:eastAsia="he-IL"/>
        </w:rPr>
        <w:t xml:space="preserve">אתה </w:t>
      </w:r>
      <w:bookmarkStart w:id="41" w:name="_ETM_Q1_143329"/>
      <w:bookmarkEnd w:id="41"/>
      <w:r>
        <w:rPr>
          <w:rFonts w:hint="cs"/>
          <w:rtl/>
          <w:lang w:eastAsia="he-IL"/>
        </w:rPr>
        <w:t xml:space="preserve">רוצה אולי להשיב? נמתין 2 דקות. </w:t>
      </w:r>
    </w:p>
    <w:p w:rsidR="00CD3B6B" w:rsidRDefault="00CD3B6B" w:rsidP="00CD3B6B">
      <w:pPr>
        <w:rPr>
          <w:rtl/>
          <w:lang w:eastAsia="he-IL"/>
        </w:rPr>
      </w:pPr>
      <w:bookmarkStart w:id="42" w:name="_ETM_Q1_150705"/>
      <w:bookmarkStart w:id="43" w:name="_ETM_Q1_150758"/>
      <w:bookmarkEnd w:id="42"/>
      <w:bookmarkEnd w:id="43"/>
    </w:p>
    <w:p w:rsidR="00CD3B6B" w:rsidRDefault="00CD3B6B" w:rsidP="00CD3B6B">
      <w:pPr>
        <w:rPr>
          <w:rtl/>
          <w:lang w:eastAsia="he-IL"/>
        </w:rPr>
      </w:pPr>
      <w:bookmarkStart w:id="44" w:name="_ETM_Q1_151553"/>
      <w:bookmarkStart w:id="45" w:name="_ETM_Q1_151599"/>
      <w:bookmarkEnd w:id="44"/>
      <w:bookmarkEnd w:id="45"/>
      <w:r>
        <w:rPr>
          <w:rFonts w:hint="cs"/>
          <w:rtl/>
          <w:lang w:eastAsia="he-IL"/>
        </w:rPr>
        <w:t xml:space="preserve">ארבל, אולי תציגי. </w:t>
      </w:r>
    </w:p>
    <w:p w:rsidR="00CD3B6B" w:rsidRDefault="00CD3B6B" w:rsidP="00CD3B6B">
      <w:pPr>
        <w:rPr>
          <w:rtl/>
          <w:lang w:eastAsia="he-IL"/>
        </w:rPr>
      </w:pPr>
      <w:bookmarkStart w:id="46" w:name="_ETM_Q1_155297"/>
      <w:bookmarkStart w:id="47" w:name="_ETM_Q1_155348"/>
      <w:bookmarkEnd w:id="46"/>
      <w:bookmarkEnd w:id="47"/>
    </w:p>
    <w:p w:rsidR="00CD3B6B" w:rsidRDefault="00CD3B6B" w:rsidP="00CD3B6B">
      <w:pPr>
        <w:pStyle w:val="a"/>
        <w:keepNext/>
      </w:pPr>
      <w:bookmarkStart w:id="48" w:name="_ETM_Q1_155441"/>
      <w:bookmarkStart w:id="49" w:name="_ETM_Q1_155497"/>
      <w:bookmarkStart w:id="50" w:name="ET_speaker_נועה_ברודסקי_לוי_11"/>
      <w:bookmarkEnd w:id="48"/>
      <w:bookmarkEnd w:id="49"/>
      <w:r w:rsidRPr="00CD3B6B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CD3B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"/>
    </w:p>
    <w:p w:rsidR="00CD3B6B" w:rsidRPr="00CD3B6B" w:rsidRDefault="00CD3B6B" w:rsidP="00CD3B6B">
      <w:pPr>
        <w:pStyle w:val="KeepWithNext"/>
        <w:rPr>
          <w:rtl/>
          <w:lang w:eastAsia="he-IL"/>
        </w:rPr>
      </w:pPr>
    </w:p>
    <w:p w:rsidR="00CD3B6B" w:rsidRDefault="00CD3B6B" w:rsidP="00CD3B6B">
      <w:pPr>
        <w:rPr>
          <w:rtl/>
        </w:rPr>
      </w:pPr>
      <w:r>
        <w:rPr>
          <w:rFonts w:hint="cs"/>
          <w:rtl/>
          <w:lang w:eastAsia="he-IL"/>
        </w:rPr>
        <w:t xml:space="preserve">מדובר </w:t>
      </w:r>
      <w:bookmarkStart w:id="51" w:name="_ETM_Q1_158489"/>
      <w:bookmarkEnd w:id="51"/>
      <w:r>
        <w:rPr>
          <w:rFonts w:hint="cs"/>
          <w:rtl/>
          <w:lang w:eastAsia="he-IL"/>
        </w:rPr>
        <w:t xml:space="preserve">בעצם על </w:t>
      </w:r>
      <w:r>
        <w:rPr>
          <w:rFonts w:hint="cs"/>
          <w:rtl/>
        </w:rPr>
        <w:t xml:space="preserve">הצעת חוק לתיקון פקודת סדר הדין הפלילי (מעצר וחיפוש) (עילות חיפוש בלא צו בית משפט) (הוראת שעה), התשפ"ב-2021. מדובר </w:t>
      </w:r>
      <w:bookmarkStart w:id="52" w:name="_ETM_Q1_167969"/>
      <w:bookmarkEnd w:id="52"/>
      <w:r>
        <w:rPr>
          <w:rFonts w:hint="cs"/>
          <w:rtl/>
        </w:rPr>
        <w:t xml:space="preserve">בעצם על הוספת עילה חדשה. קיימות כיום בחוק מספר עילות </w:t>
      </w:r>
      <w:bookmarkStart w:id="53" w:name="_ETM_Q1_167568"/>
      <w:bookmarkEnd w:id="53"/>
      <w:r>
        <w:rPr>
          <w:rFonts w:hint="cs"/>
          <w:rtl/>
        </w:rPr>
        <w:t xml:space="preserve">ומדובר על הוספת עילה חדשה שהוגשה בהצעת החוק הממשלתית. </w:t>
      </w:r>
    </w:p>
    <w:p w:rsidR="00CD3B6B" w:rsidRDefault="00CD3B6B" w:rsidP="00CD3B6B">
      <w:pPr>
        <w:rPr>
          <w:rtl/>
        </w:rPr>
      </w:pPr>
    </w:p>
    <w:p w:rsidR="00CD3B6B" w:rsidRDefault="00CD3B6B" w:rsidP="00CD3B6B">
      <w:pPr>
        <w:rPr>
          <w:rtl/>
        </w:rPr>
      </w:pPr>
      <w:bookmarkStart w:id="54" w:name="_ETM_Q1_172420"/>
      <w:bookmarkStart w:id="55" w:name="_ETM_Q1_172471"/>
      <w:bookmarkEnd w:id="54"/>
      <w:bookmarkEnd w:id="55"/>
      <w:r>
        <w:rPr>
          <w:rFonts w:hint="cs"/>
          <w:rtl/>
        </w:rPr>
        <w:t xml:space="preserve">במסגרת </w:t>
      </w:r>
      <w:bookmarkStart w:id="56" w:name="_ETM_Q1_173368"/>
      <w:bookmarkEnd w:id="56"/>
      <w:r>
        <w:rPr>
          <w:rFonts w:hint="cs"/>
          <w:rtl/>
        </w:rPr>
        <w:t xml:space="preserve">דיוני הוועדה נדונה העילה החדשה ונוספו לה מנגנונים שונים דווקא </w:t>
      </w:r>
      <w:bookmarkStart w:id="57" w:name="_ETM_Q1_184376"/>
      <w:bookmarkEnd w:id="57"/>
      <w:r>
        <w:rPr>
          <w:rFonts w:hint="cs"/>
          <w:rtl/>
        </w:rPr>
        <w:t xml:space="preserve">לאיזון ובקרה. </w:t>
      </w:r>
    </w:p>
    <w:p w:rsidR="00C30607" w:rsidRDefault="00C30607" w:rsidP="00CD3B6B">
      <w:pPr>
        <w:rPr>
          <w:rtl/>
        </w:rPr>
      </w:pPr>
      <w:bookmarkStart w:id="58" w:name="_ETM_Q1_184912"/>
      <w:bookmarkStart w:id="59" w:name="_ETM_Q1_184967"/>
      <w:bookmarkEnd w:id="58"/>
      <w:bookmarkEnd w:id="59"/>
    </w:p>
    <w:p w:rsidR="00C30607" w:rsidRDefault="00C30607" w:rsidP="00C30607">
      <w:pPr>
        <w:pStyle w:val="af"/>
        <w:keepNext/>
        <w:rPr>
          <w:rtl/>
        </w:rPr>
      </w:pPr>
      <w:bookmarkStart w:id="60" w:name="ET_yor_5519_12"/>
      <w:r w:rsidRPr="00C30607">
        <w:rPr>
          <w:rStyle w:val="TagStyle"/>
          <w:rtl/>
        </w:rPr>
        <w:t xml:space="preserve"> &lt;&lt; יור &gt;&gt; </w:t>
      </w:r>
      <w:r>
        <w:rPr>
          <w:rtl/>
        </w:rPr>
        <w:t>היו"ר שרן מרים השכל:</w:t>
      </w:r>
      <w:r w:rsidRPr="00C3060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0"/>
    </w:p>
    <w:p w:rsidR="00C30607" w:rsidRDefault="00C30607" w:rsidP="00C30607">
      <w:pPr>
        <w:pStyle w:val="KeepWithNext"/>
        <w:rPr>
          <w:rtl/>
          <w:lang w:eastAsia="he-IL"/>
        </w:rPr>
      </w:pPr>
    </w:p>
    <w:p w:rsidR="00C30607" w:rsidRDefault="00C30607" w:rsidP="00C30607">
      <w:pPr>
        <w:rPr>
          <w:rtl/>
          <w:lang w:eastAsia="he-IL"/>
        </w:rPr>
      </w:pPr>
      <w:bookmarkStart w:id="61" w:name="_ETM_Q1_185878"/>
      <w:bookmarkEnd w:id="61"/>
      <w:r>
        <w:rPr>
          <w:rFonts w:hint="cs"/>
          <w:rtl/>
          <w:lang w:eastAsia="he-IL"/>
        </w:rPr>
        <w:t xml:space="preserve">אבל המנגנונים הם חלק מאותם סעיפים. </w:t>
      </w:r>
    </w:p>
    <w:p w:rsidR="00C30607" w:rsidRDefault="00C30607" w:rsidP="00C30607">
      <w:pPr>
        <w:rPr>
          <w:rtl/>
          <w:lang w:eastAsia="he-IL"/>
        </w:rPr>
      </w:pPr>
      <w:bookmarkStart w:id="62" w:name="_ETM_Q1_185907"/>
      <w:bookmarkStart w:id="63" w:name="_ETM_Q1_185974"/>
      <w:bookmarkEnd w:id="62"/>
      <w:bookmarkEnd w:id="63"/>
    </w:p>
    <w:p w:rsidR="00C30607" w:rsidRDefault="00C30607" w:rsidP="00C30607">
      <w:pPr>
        <w:pStyle w:val="a"/>
        <w:keepNext/>
        <w:rPr>
          <w:rtl/>
        </w:rPr>
      </w:pPr>
      <w:bookmarkStart w:id="64" w:name="ET_speaker_נועה_ברודסקי_לוי_13"/>
      <w:r w:rsidRPr="00C30607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נועה ברודסקי לוי:</w:t>
      </w:r>
      <w:r w:rsidRPr="00C3060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"/>
    </w:p>
    <w:p w:rsidR="00C30607" w:rsidRDefault="00C30607" w:rsidP="00C30607">
      <w:pPr>
        <w:pStyle w:val="KeepWithNext"/>
        <w:rPr>
          <w:rtl/>
          <w:lang w:eastAsia="he-IL"/>
        </w:rPr>
      </w:pPr>
    </w:p>
    <w:p w:rsidR="00C30607" w:rsidRDefault="00C30607" w:rsidP="00C3060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לגמרי, כחלק מאותם סעיפים. היו כבר מספר מנגנונים שכבר </w:t>
      </w:r>
      <w:bookmarkStart w:id="65" w:name="_ETM_Q1_193571"/>
      <w:bookmarkEnd w:id="65"/>
      <w:r>
        <w:rPr>
          <w:rFonts w:hint="cs"/>
          <w:rtl/>
          <w:lang w:eastAsia="he-IL"/>
        </w:rPr>
        <w:t xml:space="preserve">היו בהצעת החוק הממשלתית ונוספו לבקשת הוועדה מתוך רצון דווקא </w:t>
      </w:r>
      <w:bookmarkStart w:id="66" w:name="_ETM_Q1_197268"/>
      <w:bookmarkEnd w:id="66"/>
      <w:r>
        <w:rPr>
          <w:rFonts w:hint="cs"/>
          <w:rtl/>
          <w:lang w:eastAsia="he-IL"/>
        </w:rPr>
        <w:t xml:space="preserve">לאזן ולבקר ולפקח. זה לחלוטין נובע מאותו נושא, מדיונים בדיוק </w:t>
      </w:r>
      <w:bookmarkStart w:id="67" w:name="_ETM_Q1_199705"/>
      <w:bookmarkEnd w:id="67"/>
      <w:r>
        <w:rPr>
          <w:rFonts w:hint="cs"/>
          <w:rtl/>
          <w:lang w:eastAsia="he-IL"/>
        </w:rPr>
        <w:t xml:space="preserve">באותו עניין. זה דווקא שכלול של הדברים שכבר </w:t>
      </w:r>
      <w:bookmarkStart w:id="68" w:name="_ETM_Q1_209631"/>
      <w:bookmarkEnd w:id="68"/>
      <w:r>
        <w:rPr>
          <w:rFonts w:hint="cs"/>
          <w:rtl/>
          <w:lang w:eastAsia="he-IL"/>
        </w:rPr>
        <w:t xml:space="preserve">הובאו בעצם בפני הוועדה בהצעת החוק הממשלתית. אין כאן </w:t>
      </w:r>
      <w:bookmarkStart w:id="69" w:name="_ETM_Q1_213198"/>
      <w:bookmarkEnd w:id="69"/>
      <w:r>
        <w:rPr>
          <w:rFonts w:hint="cs"/>
          <w:rtl/>
          <w:lang w:eastAsia="he-IL"/>
        </w:rPr>
        <w:t xml:space="preserve">איזו הרחבה או טיפול בנושא שלא היה מלכתחילה. </w:t>
      </w:r>
    </w:p>
    <w:p w:rsidR="00C30607" w:rsidRDefault="00C30607" w:rsidP="00C30607">
      <w:pPr>
        <w:rPr>
          <w:rtl/>
          <w:lang w:eastAsia="he-IL"/>
        </w:rPr>
      </w:pPr>
    </w:p>
    <w:p w:rsidR="00C30607" w:rsidRDefault="00C30607" w:rsidP="00C30607">
      <w:pPr>
        <w:pStyle w:val="af"/>
        <w:keepNext/>
        <w:rPr>
          <w:rtl/>
        </w:rPr>
      </w:pPr>
      <w:bookmarkStart w:id="70" w:name="ET_yor_5519_14"/>
      <w:r w:rsidRPr="00C30607">
        <w:rPr>
          <w:rStyle w:val="TagStyle"/>
          <w:rtl/>
        </w:rPr>
        <w:t xml:space="preserve"> &lt;&lt; יור &gt;&gt; </w:t>
      </w:r>
      <w:r>
        <w:rPr>
          <w:rtl/>
        </w:rPr>
        <w:t>היו"ר שרן מרים השכל:</w:t>
      </w:r>
      <w:r w:rsidRPr="00C3060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0"/>
    </w:p>
    <w:p w:rsidR="00C30607" w:rsidRDefault="00C30607" w:rsidP="00C30607">
      <w:pPr>
        <w:pStyle w:val="KeepWithNext"/>
        <w:rPr>
          <w:rtl/>
          <w:lang w:eastAsia="he-IL"/>
        </w:rPr>
      </w:pPr>
    </w:p>
    <w:p w:rsidR="00C30607" w:rsidRDefault="00C30607" w:rsidP="00C30607">
      <w:pPr>
        <w:rPr>
          <w:rtl/>
        </w:rPr>
      </w:pPr>
      <w:r>
        <w:rPr>
          <w:rFonts w:hint="cs"/>
          <w:rtl/>
          <w:lang w:eastAsia="he-IL"/>
        </w:rPr>
        <w:t xml:space="preserve">זאת בעצם </w:t>
      </w:r>
      <w:bookmarkStart w:id="71" w:name="_ETM_Q1_215529"/>
      <w:bookmarkEnd w:id="71"/>
      <w:r>
        <w:rPr>
          <w:rFonts w:hint="cs"/>
          <w:rtl/>
          <w:lang w:eastAsia="he-IL"/>
        </w:rPr>
        <w:t xml:space="preserve">פנייה של יושב-ראש ועדת חוקה, חוק ומשפט בדבר טענת נושא </w:t>
      </w:r>
      <w:bookmarkStart w:id="72" w:name="_ETM_Q1_222582"/>
      <w:bookmarkEnd w:id="72"/>
      <w:r>
        <w:rPr>
          <w:rFonts w:hint="cs"/>
          <w:rtl/>
          <w:lang w:eastAsia="he-IL"/>
        </w:rPr>
        <w:t xml:space="preserve">חדש בעת הדיון </w:t>
      </w:r>
      <w:r>
        <w:rPr>
          <w:rFonts w:hint="cs"/>
          <w:rtl/>
        </w:rPr>
        <w:t xml:space="preserve">בהצעת חוק לתיקון פקודת סדר הדין הפלילי (מעצר וחיפוש) (עילות חיפוש בלא צו בית משפט) (הוראת שעה), התשפ"ב-2021. </w:t>
      </w:r>
    </w:p>
    <w:p w:rsidR="00C30607" w:rsidRDefault="00C30607" w:rsidP="00C30607">
      <w:pPr>
        <w:rPr>
          <w:rtl/>
        </w:rPr>
      </w:pPr>
      <w:bookmarkStart w:id="73" w:name="_ETM_Q1_232037"/>
      <w:bookmarkStart w:id="74" w:name="_ETM_Q1_232122"/>
      <w:bookmarkEnd w:id="73"/>
      <w:bookmarkEnd w:id="74"/>
    </w:p>
    <w:p w:rsidR="00C30607" w:rsidRDefault="00C30607" w:rsidP="00C30607">
      <w:pPr>
        <w:rPr>
          <w:rtl/>
        </w:rPr>
      </w:pPr>
      <w:bookmarkStart w:id="75" w:name="_ETM_Q1_232165"/>
      <w:bookmarkStart w:id="76" w:name="_ETM_Q1_232241"/>
      <w:bookmarkEnd w:id="75"/>
      <w:bookmarkEnd w:id="76"/>
      <w:r>
        <w:rPr>
          <w:rFonts w:hint="cs"/>
          <w:rtl/>
        </w:rPr>
        <w:t xml:space="preserve">חבר סעדי </w:t>
      </w:r>
      <w:bookmarkStart w:id="77" w:name="_ETM_Q1_236821"/>
      <w:bookmarkEnd w:id="77"/>
      <w:r>
        <w:rPr>
          <w:rFonts w:hint="cs"/>
          <w:rtl/>
        </w:rPr>
        <w:t xml:space="preserve">הגיע. </w:t>
      </w:r>
    </w:p>
    <w:p w:rsidR="00C30607" w:rsidRDefault="00C30607" w:rsidP="00C30607">
      <w:pPr>
        <w:rPr>
          <w:rtl/>
        </w:rPr>
      </w:pPr>
      <w:bookmarkStart w:id="78" w:name="_ETM_Q1_243061"/>
      <w:bookmarkStart w:id="79" w:name="_ETM_Q1_243109"/>
      <w:bookmarkEnd w:id="78"/>
      <w:bookmarkEnd w:id="79"/>
    </w:p>
    <w:p w:rsidR="00C30607" w:rsidRDefault="00C30607" w:rsidP="00C30607">
      <w:pPr>
        <w:rPr>
          <w:rtl/>
        </w:rPr>
      </w:pPr>
      <w:bookmarkStart w:id="80" w:name="_ETM_Q1_243221"/>
      <w:bookmarkStart w:id="81" w:name="_ETM_Q1_243276"/>
      <w:bookmarkEnd w:id="80"/>
      <w:bookmarkEnd w:id="81"/>
      <w:r>
        <w:rPr>
          <w:rFonts w:hint="cs"/>
          <w:rtl/>
        </w:rPr>
        <w:t xml:space="preserve">התחלנו בעצם וגם היועצת המשפטית הציגה את הדברים. אני </w:t>
      </w:r>
      <w:bookmarkStart w:id="82" w:name="_ETM_Q1_250149"/>
      <w:bookmarkEnd w:id="82"/>
      <w:r>
        <w:rPr>
          <w:rFonts w:hint="cs"/>
          <w:rtl/>
        </w:rPr>
        <w:t xml:space="preserve">אתן לך גם את זכות הדיבור כדי לנמק טענת נושא </w:t>
      </w:r>
      <w:bookmarkStart w:id="83" w:name="_ETM_Q1_247899"/>
      <w:bookmarkEnd w:id="83"/>
      <w:r>
        <w:rPr>
          <w:rFonts w:hint="cs"/>
          <w:rtl/>
        </w:rPr>
        <w:t xml:space="preserve">חדש. לרשותך 4 דקות. </w:t>
      </w:r>
    </w:p>
    <w:p w:rsidR="00C30607" w:rsidRDefault="00C30607" w:rsidP="00C30607">
      <w:pPr>
        <w:rPr>
          <w:rtl/>
        </w:rPr>
      </w:pPr>
      <w:bookmarkStart w:id="84" w:name="_ETM_Q1_258523"/>
      <w:bookmarkStart w:id="85" w:name="_ETM_Q1_258587"/>
      <w:bookmarkEnd w:id="84"/>
      <w:bookmarkEnd w:id="85"/>
    </w:p>
    <w:p w:rsidR="00C30607" w:rsidRDefault="00C30607" w:rsidP="00C30607">
      <w:pPr>
        <w:rPr>
          <w:rtl/>
        </w:rPr>
      </w:pPr>
      <w:bookmarkStart w:id="86" w:name="_ETM_Q1_258715"/>
      <w:bookmarkStart w:id="87" w:name="_ETM_Q1_258780"/>
      <w:bookmarkStart w:id="88" w:name="_ETM_Q1_259755"/>
      <w:bookmarkEnd w:id="86"/>
      <w:bookmarkEnd w:id="87"/>
      <w:bookmarkEnd w:id="88"/>
    </w:p>
    <w:p w:rsidR="00C30607" w:rsidRDefault="00C30607" w:rsidP="00C30607">
      <w:pPr>
        <w:pStyle w:val="a"/>
        <w:keepNext/>
        <w:rPr>
          <w:rtl/>
        </w:rPr>
      </w:pPr>
      <w:bookmarkStart w:id="89" w:name="ET_speaker_5292_15"/>
      <w:r w:rsidRPr="00C30607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C3060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9"/>
    </w:p>
    <w:p w:rsidR="00C30607" w:rsidRDefault="00C30607" w:rsidP="00C30607">
      <w:pPr>
        <w:pStyle w:val="KeepWithNext"/>
        <w:rPr>
          <w:rtl/>
          <w:lang w:eastAsia="he-IL"/>
        </w:rPr>
      </w:pPr>
    </w:p>
    <w:p w:rsidR="00C30607" w:rsidRDefault="00C30607" w:rsidP="00C30607">
      <w:pPr>
        <w:rPr>
          <w:rtl/>
          <w:lang w:eastAsia="he-IL"/>
        </w:rPr>
      </w:pPr>
      <w:bookmarkStart w:id="90" w:name="_ETM_Q1_260314"/>
      <w:bookmarkStart w:id="91" w:name="_ETM_Q1_260371"/>
      <w:bookmarkEnd w:id="90"/>
      <w:bookmarkEnd w:id="91"/>
      <w:r>
        <w:rPr>
          <w:rFonts w:hint="cs"/>
          <w:rtl/>
          <w:lang w:eastAsia="he-IL"/>
        </w:rPr>
        <w:t xml:space="preserve">3 דקות. </w:t>
      </w:r>
    </w:p>
    <w:p w:rsidR="00C30607" w:rsidRDefault="00C30607" w:rsidP="00C30607">
      <w:pPr>
        <w:rPr>
          <w:rtl/>
          <w:lang w:eastAsia="he-IL"/>
        </w:rPr>
      </w:pPr>
      <w:bookmarkStart w:id="92" w:name="_ETM_Q1_262507"/>
      <w:bookmarkStart w:id="93" w:name="_ETM_Q1_262573"/>
      <w:bookmarkEnd w:id="92"/>
      <w:bookmarkEnd w:id="93"/>
    </w:p>
    <w:p w:rsidR="00C30607" w:rsidRDefault="00C30607" w:rsidP="00C30607">
      <w:pPr>
        <w:rPr>
          <w:rtl/>
          <w:lang w:eastAsia="he-IL"/>
        </w:rPr>
      </w:pPr>
      <w:bookmarkStart w:id="94" w:name="_ETM_Q1_262651"/>
      <w:bookmarkStart w:id="95" w:name="_ETM_Q1_262708"/>
      <w:bookmarkEnd w:id="94"/>
      <w:bookmarkEnd w:id="95"/>
      <w:r>
        <w:rPr>
          <w:rFonts w:hint="cs"/>
          <w:rtl/>
          <w:lang w:eastAsia="he-IL"/>
        </w:rPr>
        <w:t xml:space="preserve">גברתי היושבת-ראש, חבריי חברי </w:t>
      </w:r>
      <w:bookmarkStart w:id="96" w:name="_ETM_Q1_262836"/>
      <w:bookmarkEnd w:id="96"/>
      <w:r>
        <w:rPr>
          <w:rFonts w:hint="cs"/>
          <w:rtl/>
          <w:lang w:eastAsia="he-IL"/>
        </w:rPr>
        <w:t xml:space="preserve">הכנסת, כבוד יו"ר הוועדה. תראו, זה חוק שהוא חוק פוגעני </w:t>
      </w:r>
      <w:bookmarkStart w:id="97" w:name="_ETM_Q1_271332"/>
      <w:bookmarkEnd w:id="97"/>
      <w:r>
        <w:rPr>
          <w:rFonts w:hint="cs"/>
          <w:rtl/>
          <w:lang w:eastAsia="he-IL"/>
        </w:rPr>
        <w:t xml:space="preserve">ופוגע בזכויות יסוד ובזכויות הפרט. אני מבין את הרקע של </w:t>
      </w:r>
      <w:bookmarkStart w:id="98" w:name="_ETM_Q1_280388"/>
      <w:bookmarkEnd w:id="98"/>
      <w:r>
        <w:rPr>
          <w:rFonts w:hint="cs"/>
          <w:rtl/>
          <w:lang w:eastAsia="he-IL"/>
        </w:rPr>
        <w:t>החוק הזה. אני מבין את הרצון שרוצים להילחם בתופעות של</w:t>
      </w:r>
      <w:bookmarkStart w:id="99" w:name="_ETM_Q1_287828"/>
      <w:bookmarkEnd w:id="99"/>
      <w:r>
        <w:rPr>
          <w:rFonts w:hint="cs"/>
          <w:rtl/>
          <w:lang w:eastAsia="he-IL"/>
        </w:rPr>
        <w:t xml:space="preserve"> אלימות במשפחה, אלימות ופשיעה בחברה הערבית. אבל אני אומר </w:t>
      </w:r>
      <w:bookmarkStart w:id="100" w:name="_ETM_Q1_296996"/>
      <w:bookmarkEnd w:id="100"/>
      <w:r>
        <w:rPr>
          <w:rFonts w:hint="cs"/>
          <w:rtl/>
          <w:lang w:eastAsia="he-IL"/>
        </w:rPr>
        <w:t xml:space="preserve">שזה חוק שהוא יותר מידי פוגע. הפגיעה היא לא מדתית, </w:t>
      </w:r>
      <w:bookmarkStart w:id="101" w:name="_ETM_Q1_301818"/>
      <w:bookmarkEnd w:id="101"/>
      <w:r>
        <w:rPr>
          <w:rFonts w:hint="cs"/>
          <w:rtl/>
          <w:lang w:eastAsia="he-IL"/>
        </w:rPr>
        <w:t xml:space="preserve">הפגיעה היא מעל הנדרש. במיוחד, שעד עכשיו כל הצעות חוק </w:t>
      </w:r>
      <w:bookmarkStart w:id="102" w:name="_ETM_Q1_309082"/>
      <w:bookmarkEnd w:id="102"/>
      <w:r>
        <w:rPr>
          <w:rFonts w:hint="cs"/>
          <w:rtl/>
          <w:lang w:eastAsia="he-IL"/>
        </w:rPr>
        <w:t xml:space="preserve">של משרד המשפטים ושל הממשלה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 יודעת את זה</w:t>
      </w:r>
      <w:bookmarkStart w:id="103" w:name="_ETM_Q1_309500"/>
      <w:bookmarkEnd w:id="103"/>
      <w:r>
        <w:rPr>
          <w:rFonts w:hint="cs"/>
          <w:rtl/>
          <w:lang w:eastAsia="he-IL"/>
        </w:rPr>
        <w:t xml:space="preserve"> וגם חבריי יודעים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שאנחנו תמכנו, למרות שהיו לנו </w:t>
      </w:r>
      <w:bookmarkStart w:id="104" w:name="_ETM_Q1_316220"/>
      <w:bookmarkEnd w:id="104"/>
      <w:r>
        <w:rPr>
          <w:rFonts w:hint="cs"/>
          <w:rtl/>
          <w:lang w:eastAsia="he-IL"/>
        </w:rPr>
        <w:t xml:space="preserve">פרפורי בטן, למרות שהיו לנו הסתייגויות, גם כמשפטנים. כל העניין </w:t>
      </w:r>
      <w:bookmarkStart w:id="105" w:name="_ETM_Q1_319440"/>
      <w:bookmarkEnd w:id="105"/>
      <w:r>
        <w:rPr>
          <w:rFonts w:hint="cs"/>
          <w:rtl/>
          <w:lang w:eastAsia="he-IL"/>
        </w:rPr>
        <w:t xml:space="preserve">הזה של ענישת מינימום, החמרה בענישה, בתי משפט כלכליים. זרמנו </w:t>
      </w:r>
      <w:bookmarkStart w:id="106" w:name="_ETM_Q1_330416"/>
      <w:bookmarkEnd w:id="106"/>
      <w:r>
        <w:rPr>
          <w:rFonts w:hint="cs"/>
          <w:rtl/>
          <w:lang w:eastAsia="he-IL"/>
        </w:rPr>
        <w:t xml:space="preserve">עם זה כי אמרנו שבאמת המצב קשה, המצב קטסטרופלי. יש </w:t>
      </w:r>
      <w:bookmarkStart w:id="107" w:name="_ETM_Q1_338193"/>
      <w:bookmarkEnd w:id="107"/>
      <w:r>
        <w:rPr>
          <w:rFonts w:hint="cs"/>
          <w:rtl/>
          <w:lang w:eastAsia="he-IL"/>
        </w:rPr>
        <w:t xml:space="preserve">מצב חרום ואנחנו צריכים באמת להילחם בתופעות האלה. </w:t>
      </w:r>
      <w:bookmarkStart w:id="108" w:name="_ETM_Q1_344384"/>
      <w:bookmarkEnd w:id="108"/>
    </w:p>
    <w:p w:rsidR="00C30607" w:rsidRDefault="00C30607" w:rsidP="00C30607">
      <w:pPr>
        <w:rPr>
          <w:rtl/>
          <w:lang w:eastAsia="he-IL"/>
        </w:rPr>
      </w:pPr>
      <w:bookmarkStart w:id="109" w:name="_ETM_Q1_344439"/>
      <w:bookmarkEnd w:id="109"/>
    </w:p>
    <w:p w:rsidR="00C30607" w:rsidRDefault="00C30607" w:rsidP="00C30607">
      <w:pPr>
        <w:rPr>
          <w:rtl/>
          <w:lang w:eastAsia="he-IL"/>
        </w:rPr>
      </w:pPr>
      <w:bookmarkStart w:id="110" w:name="_ETM_Q1_344512"/>
      <w:bookmarkStart w:id="111" w:name="_ETM_Q1_344565"/>
      <w:bookmarkEnd w:id="110"/>
      <w:bookmarkEnd w:id="111"/>
      <w:r>
        <w:rPr>
          <w:rFonts w:hint="cs"/>
          <w:rtl/>
          <w:lang w:eastAsia="he-IL"/>
        </w:rPr>
        <w:t xml:space="preserve">אבל עד </w:t>
      </w:r>
      <w:bookmarkStart w:id="112" w:name="_ETM_Q1_345696"/>
      <w:bookmarkEnd w:id="112"/>
      <w:r>
        <w:rPr>
          <w:rFonts w:hint="cs"/>
          <w:rtl/>
          <w:lang w:eastAsia="he-IL"/>
        </w:rPr>
        <w:t xml:space="preserve">עכשיו כל מה שעשתה הממשלה, ואנחנו הצענו ושיתפנו פעולה עם </w:t>
      </w:r>
      <w:bookmarkStart w:id="113" w:name="_ETM_Q1_350001"/>
      <w:bookmarkEnd w:id="113"/>
      <w:r>
        <w:rPr>
          <w:rFonts w:hint="cs"/>
          <w:rtl/>
          <w:lang w:eastAsia="he-IL"/>
        </w:rPr>
        <w:t xml:space="preserve">זה, זה היה נגד אלה שהם מבצעי העבירה, מסייעים לעבירה. </w:t>
      </w:r>
      <w:bookmarkStart w:id="114" w:name="_ETM_Q1_358145"/>
      <w:bookmarkEnd w:id="114"/>
      <w:r>
        <w:rPr>
          <w:rFonts w:hint="cs"/>
          <w:rtl/>
          <w:lang w:eastAsia="he-IL"/>
        </w:rPr>
        <w:t>הם אלה שפוגעים, הם אלה שיורים, הם אלה שרוצחים</w:t>
      </w:r>
      <w:r w:rsidR="00FD2C1E">
        <w:rPr>
          <w:rFonts w:hint="cs"/>
          <w:rtl/>
          <w:lang w:eastAsia="he-IL"/>
        </w:rPr>
        <w:t xml:space="preserve">, הם </w:t>
      </w:r>
      <w:bookmarkStart w:id="115" w:name="_ETM_Q1_361187"/>
      <w:bookmarkEnd w:id="115"/>
      <w:r w:rsidR="00FD2C1E">
        <w:rPr>
          <w:rFonts w:hint="cs"/>
          <w:rtl/>
          <w:lang w:eastAsia="he-IL"/>
        </w:rPr>
        <w:t xml:space="preserve">אלה שסוחרים בנשק. פה יש תקדים מסוכן ולכן אנחנו פה </w:t>
      </w:r>
      <w:bookmarkStart w:id="116" w:name="_ETM_Q1_369779"/>
      <w:bookmarkEnd w:id="116"/>
      <w:r w:rsidR="00FD2C1E">
        <w:rPr>
          <w:rFonts w:hint="cs"/>
          <w:rtl/>
          <w:lang w:eastAsia="he-IL"/>
        </w:rPr>
        <w:t xml:space="preserve">נעמדים על העניין הזה העקרוני, שיש פה פגיעה באזרחים תמימים </w:t>
      </w:r>
      <w:bookmarkStart w:id="117" w:name="_ETM_Q1_374771"/>
      <w:bookmarkEnd w:id="117"/>
      <w:r w:rsidR="00FD2C1E">
        <w:rPr>
          <w:rFonts w:hint="cs"/>
          <w:rtl/>
          <w:lang w:eastAsia="he-IL"/>
        </w:rPr>
        <w:t xml:space="preserve">שאין להם יד ורגל בכל העבירות האלה. הם קראו להם </w:t>
      </w:r>
      <w:bookmarkStart w:id="118" w:name="_ETM_Q1_382931"/>
      <w:bookmarkEnd w:id="118"/>
      <w:r w:rsidR="00FD2C1E">
        <w:rPr>
          <w:rFonts w:hint="cs"/>
          <w:rtl/>
          <w:lang w:eastAsia="he-IL"/>
        </w:rPr>
        <w:t xml:space="preserve">במשטרה צדדי ג', אז הם באמת אזרחים תמימים שכל אשמתם </w:t>
      </w:r>
      <w:bookmarkStart w:id="119" w:name="_ETM_Q1_386937"/>
      <w:bookmarkEnd w:id="119"/>
      <w:r w:rsidR="00FD2C1E">
        <w:rPr>
          <w:rFonts w:hint="cs"/>
          <w:rtl/>
          <w:lang w:eastAsia="he-IL"/>
        </w:rPr>
        <w:t xml:space="preserve">היא שיש להם מצלמה ליד הבית. </w:t>
      </w:r>
    </w:p>
    <w:p w:rsidR="00FD2C1E" w:rsidRDefault="00FD2C1E" w:rsidP="00C30607">
      <w:pPr>
        <w:rPr>
          <w:rtl/>
          <w:lang w:eastAsia="he-IL"/>
        </w:rPr>
      </w:pPr>
      <w:bookmarkStart w:id="120" w:name="_ETM_Q1_393129"/>
      <w:bookmarkStart w:id="121" w:name="_ETM_Q1_393197"/>
      <w:bookmarkEnd w:id="120"/>
      <w:bookmarkEnd w:id="121"/>
    </w:p>
    <w:p w:rsidR="00FD2C1E" w:rsidRDefault="00FD2C1E" w:rsidP="00C30607">
      <w:pPr>
        <w:rPr>
          <w:rtl/>
          <w:lang w:eastAsia="he-IL"/>
        </w:rPr>
      </w:pPr>
      <w:bookmarkStart w:id="122" w:name="_ETM_Q1_393289"/>
      <w:bookmarkStart w:id="123" w:name="_ETM_Q1_393334"/>
      <w:bookmarkEnd w:id="122"/>
      <w:bookmarkEnd w:id="123"/>
      <w:r>
        <w:rPr>
          <w:rFonts w:hint="cs"/>
          <w:rtl/>
          <w:lang w:eastAsia="he-IL"/>
        </w:rPr>
        <w:t xml:space="preserve">אתה יודע, גלעד חברי, </w:t>
      </w:r>
      <w:bookmarkStart w:id="124" w:name="_ETM_Q1_397081"/>
      <w:bookmarkEnd w:id="124"/>
      <w:r>
        <w:rPr>
          <w:rFonts w:hint="cs"/>
          <w:rtl/>
          <w:lang w:eastAsia="he-IL"/>
        </w:rPr>
        <w:t xml:space="preserve">שאולי עכשיו אנשים יגידו שהם לא רוצים מצלמות כי למה </w:t>
      </w:r>
      <w:bookmarkStart w:id="125" w:name="_ETM_Q1_399217"/>
      <w:bookmarkEnd w:id="125"/>
      <w:r>
        <w:rPr>
          <w:rFonts w:hint="cs"/>
          <w:rtl/>
          <w:lang w:eastAsia="he-IL"/>
        </w:rPr>
        <w:t xml:space="preserve">להסתבך, בין אם זה עם המשטרה ובין אם זה עם </w:t>
      </w:r>
      <w:bookmarkStart w:id="126" w:name="_ETM_Q1_408289"/>
      <w:bookmarkEnd w:id="126"/>
      <w:r>
        <w:rPr>
          <w:rFonts w:hint="cs"/>
          <w:rtl/>
          <w:lang w:eastAsia="he-IL"/>
        </w:rPr>
        <w:t xml:space="preserve">העבריינים. ברוב היישובים הערביים יש מצלמות 24 שעות. יש עשרות </w:t>
      </w:r>
      <w:bookmarkStart w:id="127" w:name="_ETM_Q1_412250"/>
      <w:bookmarkEnd w:id="127"/>
      <w:r>
        <w:rPr>
          <w:rFonts w:hint="cs"/>
          <w:rtl/>
          <w:lang w:eastAsia="he-IL"/>
        </w:rPr>
        <w:t xml:space="preserve">מצלמות, מאות מצלמות, בכל הכבישים. </w:t>
      </w:r>
    </w:p>
    <w:p w:rsidR="00FD2C1E" w:rsidRDefault="00FD2C1E" w:rsidP="00C30607">
      <w:pPr>
        <w:rPr>
          <w:rtl/>
          <w:lang w:eastAsia="he-IL"/>
        </w:rPr>
      </w:pPr>
      <w:bookmarkStart w:id="128" w:name="_ETM_Q1_420810"/>
      <w:bookmarkStart w:id="129" w:name="_ETM_Q1_420859"/>
      <w:bookmarkEnd w:id="128"/>
      <w:bookmarkEnd w:id="129"/>
    </w:p>
    <w:p w:rsidR="00FD2C1E" w:rsidRDefault="00FD2C1E" w:rsidP="00C30607">
      <w:pPr>
        <w:rPr>
          <w:rtl/>
          <w:lang w:eastAsia="he-IL"/>
        </w:rPr>
      </w:pPr>
      <w:bookmarkStart w:id="130" w:name="_ETM_Q1_420954"/>
      <w:bookmarkStart w:id="131" w:name="_ETM_Q1_421098"/>
      <w:bookmarkEnd w:id="130"/>
      <w:bookmarkEnd w:id="131"/>
      <w:r>
        <w:rPr>
          <w:rFonts w:hint="cs"/>
          <w:rtl/>
          <w:lang w:eastAsia="he-IL"/>
        </w:rPr>
        <w:t xml:space="preserve">אמרתי ואני חוזר על זה, </w:t>
      </w:r>
      <w:bookmarkStart w:id="132" w:name="_ETM_Q1_424410"/>
      <w:bookmarkEnd w:id="132"/>
      <w:r>
        <w:rPr>
          <w:rFonts w:hint="cs"/>
          <w:rtl/>
          <w:lang w:eastAsia="he-IL"/>
        </w:rPr>
        <w:t xml:space="preserve">גברתי היושבת-ראש. התירוץ כביכול למחדלים של המשטרה שלא מפענחים מקרי </w:t>
      </w:r>
      <w:bookmarkStart w:id="133" w:name="_ETM_Q1_430643"/>
      <w:bookmarkEnd w:id="133"/>
      <w:r>
        <w:rPr>
          <w:rFonts w:hint="cs"/>
          <w:rtl/>
          <w:lang w:eastAsia="he-IL"/>
        </w:rPr>
        <w:t xml:space="preserve">רצח בחברה הערבית בגלל אי שיתוף פעולה, אני לא מקבל </w:t>
      </w:r>
      <w:bookmarkStart w:id="134" w:name="_ETM_Q1_438403"/>
      <w:bookmarkEnd w:id="134"/>
      <w:r>
        <w:rPr>
          <w:rFonts w:hint="cs"/>
          <w:rtl/>
          <w:lang w:eastAsia="he-IL"/>
        </w:rPr>
        <w:t xml:space="preserve">את התירוץ הזה. </w:t>
      </w:r>
    </w:p>
    <w:p w:rsidR="00FD2C1E" w:rsidRDefault="00FD2C1E" w:rsidP="00C30607">
      <w:pPr>
        <w:rPr>
          <w:rtl/>
          <w:lang w:eastAsia="he-IL"/>
        </w:rPr>
      </w:pPr>
      <w:bookmarkStart w:id="135" w:name="_ETM_Q1_440371"/>
      <w:bookmarkStart w:id="136" w:name="_ETM_Q1_440465"/>
      <w:bookmarkEnd w:id="135"/>
      <w:bookmarkEnd w:id="136"/>
    </w:p>
    <w:p w:rsidR="00FD2C1E" w:rsidRDefault="00FD2C1E" w:rsidP="00C30607">
      <w:pPr>
        <w:rPr>
          <w:rtl/>
          <w:lang w:eastAsia="he-IL"/>
        </w:rPr>
      </w:pPr>
      <w:bookmarkStart w:id="137" w:name="_ETM_Q1_440499"/>
      <w:bookmarkStart w:id="138" w:name="_ETM_Q1_440564"/>
      <w:bookmarkEnd w:id="137"/>
      <w:bookmarkEnd w:id="138"/>
      <w:r>
        <w:rPr>
          <w:rFonts w:hint="cs"/>
          <w:rtl/>
          <w:lang w:eastAsia="he-IL"/>
        </w:rPr>
        <w:t xml:space="preserve">אני מבין שעשו שינויים וכאן אני מגיע </w:t>
      </w:r>
      <w:bookmarkStart w:id="139" w:name="_ETM_Q1_445219"/>
      <w:bookmarkEnd w:id="139"/>
      <w:r>
        <w:rPr>
          <w:rFonts w:hint="cs"/>
          <w:rtl/>
          <w:lang w:eastAsia="he-IL"/>
        </w:rPr>
        <w:t>לנושא החדש. אני מבין שעשו שינויים</w:t>
      </w:r>
      <w:r w:rsidR="00031CCC">
        <w:rPr>
          <w:rFonts w:hint="cs"/>
          <w:rtl/>
          <w:lang w:eastAsia="he-IL"/>
        </w:rPr>
        <w:t xml:space="preserve"> על-מנת באמת לשפר </w:t>
      </w:r>
      <w:bookmarkStart w:id="140" w:name="_ETM_Q1_450797"/>
      <w:bookmarkEnd w:id="140"/>
      <w:r w:rsidR="00031CCC">
        <w:rPr>
          <w:rFonts w:hint="cs"/>
          <w:rtl/>
          <w:lang w:eastAsia="he-IL"/>
        </w:rPr>
        <w:t>את החוק. אני באמת מודה ליושב-ראש של ועדת החוקה</w:t>
      </w:r>
      <w:r w:rsidR="00C97397">
        <w:rPr>
          <w:rFonts w:hint="cs"/>
          <w:rtl/>
          <w:lang w:eastAsia="he-IL"/>
        </w:rPr>
        <w:t xml:space="preserve"> שבאמת </w:t>
      </w:r>
      <w:bookmarkStart w:id="141" w:name="_ETM_Q1_453376"/>
      <w:bookmarkEnd w:id="141"/>
      <w:r w:rsidR="00C97397">
        <w:rPr>
          <w:rFonts w:hint="cs"/>
          <w:rtl/>
          <w:lang w:eastAsia="he-IL"/>
        </w:rPr>
        <w:t xml:space="preserve">הוא לחץ ונלחם והביא לשינויים שבחלקם משפרים במקצת את </w:t>
      </w:r>
      <w:bookmarkStart w:id="142" w:name="_ETM_Q1_466128"/>
      <w:bookmarkEnd w:id="142"/>
      <w:r w:rsidR="00C97397">
        <w:rPr>
          <w:rFonts w:hint="cs"/>
          <w:rtl/>
          <w:lang w:eastAsia="he-IL"/>
        </w:rPr>
        <w:t xml:space="preserve">העניין הזה. אבל זה נושא חדש כי אלה נושאים לא </w:t>
      </w:r>
      <w:bookmarkStart w:id="143" w:name="_ETM_Q1_471856"/>
      <w:bookmarkEnd w:id="143"/>
      <w:r w:rsidR="00C97397">
        <w:rPr>
          <w:rFonts w:hint="cs"/>
          <w:rtl/>
          <w:lang w:eastAsia="he-IL"/>
        </w:rPr>
        <w:t xml:space="preserve">היו. </w:t>
      </w:r>
    </w:p>
    <w:p w:rsidR="00C97397" w:rsidRDefault="00C97397" w:rsidP="00C30607">
      <w:pPr>
        <w:rPr>
          <w:rtl/>
          <w:lang w:eastAsia="he-IL"/>
        </w:rPr>
      </w:pPr>
    </w:p>
    <w:p w:rsidR="00C97397" w:rsidRDefault="00C97397" w:rsidP="00C3060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כל הנושא הזה של סעיף 25, סעיף 3 </w:t>
      </w:r>
      <w:bookmarkStart w:id="144" w:name="_ETM_Q1_472476"/>
      <w:bookmarkEnd w:id="144"/>
      <w:r>
        <w:rPr>
          <w:rFonts w:hint="cs"/>
          <w:rtl/>
          <w:lang w:eastAsia="he-IL"/>
        </w:rPr>
        <w:t xml:space="preserve">על כל תתי הסעיף שלו, שהכניסו את הדברים האלה, </w:t>
      </w:r>
      <w:bookmarkStart w:id="145" w:name="_ETM_Q1_481548"/>
      <w:bookmarkEnd w:id="145"/>
      <w:r>
        <w:rPr>
          <w:rFonts w:hint="cs"/>
          <w:rtl/>
          <w:lang w:eastAsia="he-IL"/>
        </w:rPr>
        <w:t xml:space="preserve">בין עם העניין הזה של הדרגה, ובין אם זה העניין אם נמצא חפץ אחר שלא היה קיים במקור. לזכותו של יו"ר הוועדה אני אומר שהסעיפים האלה משפרים אבל איך </w:t>
      </w:r>
      <w:bookmarkStart w:id="146" w:name="_ETM_Q1_500256"/>
      <w:bookmarkEnd w:id="146"/>
      <w:r>
        <w:rPr>
          <w:rFonts w:hint="cs"/>
          <w:rtl/>
          <w:lang w:eastAsia="he-IL"/>
        </w:rPr>
        <w:t xml:space="preserve">שאמרתי בוועדת חוקה, עדיין לא מרפאים את הפגם היסודי שבחוק </w:t>
      </w:r>
      <w:bookmarkStart w:id="147" w:name="_ETM_Q1_507408"/>
      <w:bookmarkEnd w:id="147"/>
      <w:r>
        <w:rPr>
          <w:rFonts w:hint="cs"/>
          <w:rtl/>
          <w:lang w:eastAsia="he-IL"/>
        </w:rPr>
        <w:t xml:space="preserve">הזה מבחינת הפגיעה הלא מדתית בזכויות הפרט, במיוחד הזכות לפרטיות </w:t>
      </w:r>
      <w:bookmarkStart w:id="148" w:name="_ETM_Q1_515600"/>
      <w:bookmarkEnd w:id="148"/>
      <w:r>
        <w:rPr>
          <w:rFonts w:hint="cs"/>
          <w:rtl/>
          <w:lang w:eastAsia="he-IL"/>
        </w:rPr>
        <w:t xml:space="preserve">ולכן טענתי לנושא חדש. </w:t>
      </w:r>
    </w:p>
    <w:p w:rsidR="00C97397" w:rsidRDefault="00C97397" w:rsidP="00C30607">
      <w:pPr>
        <w:rPr>
          <w:rtl/>
          <w:lang w:eastAsia="he-IL"/>
        </w:rPr>
      </w:pPr>
      <w:bookmarkStart w:id="149" w:name="_ETM_Q1_511918"/>
      <w:bookmarkStart w:id="150" w:name="_ETM_Q1_511977"/>
      <w:bookmarkEnd w:id="149"/>
      <w:bookmarkEnd w:id="150"/>
    </w:p>
    <w:p w:rsidR="00C97397" w:rsidRDefault="00C97397" w:rsidP="00C97397">
      <w:pPr>
        <w:pStyle w:val="af"/>
        <w:keepNext/>
        <w:rPr>
          <w:rtl/>
        </w:rPr>
      </w:pPr>
      <w:bookmarkStart w:id="151" w:name="ET_yor_5519_16"/>
      <w:r w:rsidRPr="00C97397">
        <w:rPr>
          <w:rStyle w:val="TagStyle"/>
          <w:rtl/>
        </w:rPr>
        <w:t xml:space="preserve"> &lt;&lt; יור &gt;&gt; </w:t>
      </w:r>
      <w:r>
        <w:rPr>
          <w:rtl/>
        </w:rPr>
        <w:t>היו"ר שרן מרים השכל:</w:t>
      </w:r>
      <w:r w:rsidRPr="00C9739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1"/>
    </w:p>
    <w:p w:rsidR="00C97397" w:rsidRDefault="00C97397" w:rsidP="00C97397">
      <w:pPr>
        <w:pStyle w:val="KeepWithNext"/>
        <w:rPr>
          <w:rtl/>
          <w:lang w:eastAsia="he-IL"/>
        </w:rPr>
      </w:pPr>
    </w:p>
    <w:p w:rsidR="00C97397" w:rsidRDefault="00C97397" w:rsidP="00C97397">
      <w:pPr>
        <w:rPr>
          <w:rtl/>
          <w:lang w:eastAsia="he-IL"/>
        </w:rPr>
      </w:pPr>
      <w:bookmarkStart w:id="152" w:name="_ETM_Q1_513305"/>
      <w:bookmarkEnd w:id="152"/>
      <w:r>
        <w:rPr>
          <w:rFonts w:hint="cs"/>
          <w:rtl/>
          <w:lang w:eastAsia="he-IL"/>
        </w:rPr>
        <w:t xml:space="preserve">תודה רבה על הדברים. אכן רוב </w:t>
      </w:r>
      <w:bookmarkStart w:id="153" w:name="_ETM_Q1_519214"/>
      <w:bookmarkEnd w:id="153"/>
      <w:r>
        <w:rPr>
          <w:rFonts w:hint="cs"/>
          <w:rtl/>
          <w:lang w:eastAsia="he-IL"/>
        </w:rPr>
        <w:t xml:space="preserve">הדברים שאתה משמיע הם התנגדות לחוק וכמובן שזה לגיטימי אבל </w:t>
      </w:r>
      <w:bookmarkStart w:id="154" w:name="_ETM_Q1_519916"/>
      <w:bookmarkEnd w:id="154"/>
      <w:r>
        <w:rPr>
          <w:rFonts w:hint="cs"/>
          <w:rtl/>
          <w:lang w:eastAsia="he-IL"/>
        </w:rPr>
        <w:t>הדיון על ההתנגדות וניסיון לעצור ולתקן את החוק צריכה להיעש</w:t>
      </w:r>
      <w:bookmarkStart w:id="155" w:name="_ETM_Q1_530268"/>
      <w:bookmarkEnd w:id="155"/>
      <w:r>
        <w:rPr>
          <w:rFonts w:hint="cs"/>
          <w:rtl/>
          <w:lang w:eastAsia="he-IL"/>
        </w:rPr>
        <w:t xml:space="preserve">ות בעצם בוועדת חוקה, חוק ומשפט. </w:t>
      </w:r>
    </w:p>
    <w:p w:rsidR="00C97397" w:rsidRDefault="00C97397" w:rsidP="00C97397">
      <w:pPr>
        <w:rPr>
          <w:rtl/>
          <w:lang w:eastAsia="he-IL"/>
        </w:rPr>
      </w:pPr>
      <w:bookmarkStart w:id="156" w:name="_ETM_Q1_526499"/>
      <w:bookmarkStart w:id="157" w:name="_ETM_Q1_526578"/>
      <w:bookmarkEnd w:id="156"/>
      <w:bookmarkEnd w:id="157"/>
    </w:p>
    <w:p w:rsidR="00C97397" w:rsidRDefault="00C97397" w:rsidP="00C97397">
      <w:pPr>
        <w:rPr>
          <w:rtl/>
          <w:lang w:eastAsia="he-IL"/>
        </w:rPr>
      </w:pPr>
      <w:bookmarkStart w:id="158" w:name="_ETM_Q1_526659"/>
      <w:bookmarkStart w:id="159" w:name="_ETM_Q1_526737"/>
      <w:bookmarkEnd w:id="158"/>
      <w:bookmarkEnd w:id="159"/>
      <w:r>
        <w:rPr>
          <w:rFonts w:hint="cs"/>
          <w:rtl/>
          <w:lang w:eastAsia="he-IL"/>
        </w:rPr>
        <w:t xml:space="preserve">גם נאמר על-ידי היועצת </w:t>
      </w:r>
      <w:bookmarkStart w:id="160" w:name="_ETM_Q1_532755"/>
      <w:bookmarkEnd w:id="160"/>
      <w:r>
        <w:rPr>
          <w:rFonts w:hint="cs"/>
          <w:rtl/>
          <w:lang w:eastAsia="he-IL"/>
        </w:rPr>
        <w:t>המשפטית נועה, שבעצם, הטענה שלך לנושא חדש היא על אותם</w:t>
      </w:r>
      <w:bookmarkStart w:id="161" w:name="_ETM_Q1_534220"/>
      <w:bookmarkEnd w:id="161"/>
      <w:r>
        <w:rPr>
          <w:rFonts w:hint="cs"/>
          <w:rtl/>
          <w:lang w:eastAsia="he-IL"/>
        </w:rPr>
        <w:t xml:space="preserve"> מנגנונים שנקבעו לסעיפים על יישום אותם סעיפים ולכן אין בטענה</w:t>
      </w:r>
      <w:bookmarkStart w:id="162" w:name="_ETM_Q1_545228"/>
      <w:bookmarkEnd w:id="162"/>
      <w:r>
        <w:rPr>
          <w:rFonts w:hint="cs"/>
          <w:rtl/>
          <w:lang w:eastAsia="he-IL"/>
        </w:rPr>
        <w:t xml:space="preserve"> הזאת טענת נושא חדש אמיתית שבעצם הובאה לידיעתנו. </w:t>
      </w:r>
    </w:p>
    <w:p w:rsidR="00C97397" w:rsidRDefault="00C97397" w:rsidP="00C97397">
      <w:pPr>
        <w:rPr>
          <w:rtl/>
          <w:lang w:eastAsia="he-IL"/>
        </w:rPr>
      </w:pPr>
      <w:bookmarkStart w:id="163" w:name="_ETM_Q1_551644"/>
      <w:bookmarkStart w:id="164" w:name="_ETM_Q1_551715"/>
      <w:bookmarkEnd w:id="163"/>
      <w:bookmarkEnd w:id="164"/>
    </w:p>
    <w:p w:rsidR="00C97397" w:rsidRDefault="00C97397" w:rsidP="00C97397">
      <w:pPr>
        <w:rPr>
          <w:rtl/>
          <w:lang w:eastAsia="he-IL"/>
        </w:rPr>
      </w:pPr>
      <w:bookmarkStart w:id="165" w:name="_ETM_Q1_551772"/>
      <w:bookmarkStart w:id="166" w:name="_ETM_Q1_551837"/>
      <w:bookmarkEnd w:id="165"/>
      <w:bookmarkEnd w:id="166"/>
      <w:r>
        <w:rPr>
          <w:rFonts w:hint="cs"/>
          <w:rtl/>
          <w:lang w:eastAsia="he-IL"/>
        </w:rPr>
        <w:t xml:space="preserve">ארבל או </w:t>
      </w:r>
      <w:bookmarkStart w:id="167" w:name="_ETM_Q1_552989"/>
      <w:bookmarkEnd w:id="167"/>
      <w:r>
        <w:rPr>
          <w:rFonts w:hint="cs"/>
          <w:rtl/>
          <w:lang w:eastAsia="he-IL"/>
        </w:rPr>
        <w:t>נועה, אתן רוצות להגיב לדברים בנוסף למה שנאמר?</w:t>
      </w:r>
    </w:p>
    <w:p w:rsidR="00C97397" w:rsidRDefault="00C97397" w:rsidP="00C97397">
      <w:pPr>
        <w:rPr>
          <w:rtl/>
          <w:lang w:eastAsia="he-IL"/>
        </w:rPr>
      </w:pPr>
    </w:p>
    <w:p w:rsidR="00C97397" w:rsidRDefault="00C97397" w:rsidP="00C97397">
      <w:pPr>
        <w:pStyle w:val="a"/>
        <w:keepNext/>
        <w:rPr>
          <w:rtl/>
        </w:rPr>
      </w:pPr>
      <w:bookmarkStart w:id="168" w:name="ET_speaker_נועה_ברודסקי_לוי_17"/>
      <w:r w:rsidRPr="00C97397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C9739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8"/>
    </w:p>
    <w:p w:rsidR="00C97397" w:rsidRDefault="00C97397" w:rsidP="00C97397">
      <w:pPr>
        <w:pStyle w:val="KeepWithNext"/>
        <w:rPr>
          <w:rtl/>
          <w:lang w:eastAsia="he-IL"/>
        </w:rPr>
      </w:pPr>
    </w:p>
    <w:p w:rsidR="00C97397" w:rsidRDefault="00E35670" w:rsidP="00C97397">
      <w:pPr>
        <w:rPr>
          <w:rtl/>
          <w:lang w:eastAsia="he-IL"/>
        </w:rPr>
      </w:pPr>
      <w:r>
        <w:rPr>
          <w:rFonts w:hint="cs"/>
          <w:rtl/>
          <w:lang w:eastAsia="he-IL"/>
        </w:rPr>
        <w:t>כמו שאמרתי קודם</w:t>
      </w:r>
      <w:bookmarkStart w:id="169" w:name="_ETM_Q1_559041"/>
      <w:bookmarkEnd w:id="169"/>
      <w:r>
        <w:rPr>
          <w:rFonts w:hint="cs"/>
          <w:rtl/>
          <w:lang w:eastAsia="he-IL"/>
        </w:rPr>
        <w:t xml:space="preserve"> - - - </w:t>
      </w:r>
    </w:p>
    <w:p w:rsidR="00E35670" w:rsidRDefault="00E35670" w:rsidP="00C97397">
      <w:pPr>
        <w:rPr>
          <w:rtl/>
          <w:lang w:eastAsia="he-IL"/>
        </w:rPr>
      </w:pPr>
    </w:p>
    <w:p w:rsidR="00E35670" w:rsidRDefault="00E35670" w:rsidP="00E35670">
      <w:pPr>
        <w:pStyle w:val="a"/>
        <w:keepNext/>
        <w:rPr>
          <w:rtl/>
        </w:rPr>
      </w:pPr>
      <w:bookmarkStart w:id="170" w:name="ET_speaker_5292_18"/>
      <w:r w:rsidRPr="00E35670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3567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0"/>
    </w:p>
    <w:p w:rsidR="00E35670" w:rsidRDefault="00E35670" w:rsidP="00E35670">
      <w:pPr>
        <w:pStyle w:val="KeepWithNext"/>
        <w:rPr>
          <w:rtl/>
          <w:lang w:eastAsia="he-IL"/>
        </w:rPr>
      </w:pPr>
    </w:p>
    <w:p w:rsidR="00E35670" w:rsidRDefault="00E35670" w:rsidP="00E3567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שמעתי אותך קודם. </w:t>
      </w:r>
    </w:p>
    <w:p w:rsidR="00E35670" w:rsidRDefault="00E35670" w:rsidP="00E35670">
      <w:pPr>
        <w:rPr>
          <w:rtl/>
          <w:lang w:eastAsia="he-IL"/>
        </w:rPr>
      </w:pPr>
      <w:bookmarkStart w:id="171" w:name="_ETM_Q1_563677"/>
      <w:bookmarkStart w:id="172" w:name="_ETM_Q1_563738"/>
      <w:bookmarkEnd w:id="171"/>
      <w:bookmarkEnd w:id="172"/>
    </w:p>
    <w:p w:rsidR="00E35670" w:rsidRDefault="00E35670" w:rsidP="00E35670">
      <w:pPr>
        <w:rPr>
          <w:rtl/>
          <w:lang w:eastAsia="he-IL"/>
        </w:rPr>
      </w:pPr>
      <w:bookmarkStart w:id="173" w:name="_ETM_Q1_565005"/>
      <w:bookmarkStart w:id="174" w:name="_ETM_Q1_565069"/>
      <w:bookmarkEnd w:id="173"/>
      <w:bookmarkEnd w:id="174"/>
      <w:r>
        <w:rPr>
          <w:rFonts w:hint="cs"/>
          <w:rtl/>
          <w:lang w:eastAsia="he-IL"/>
        </w:rPr>
        <w:t xml:space="preserve">אני </w:t>
      </w:r>
      <w:bookmarkStart w:id="175" w:name="_ETM_Q1_566477"/>
      <w:bookmarkEnd w:id="175"/>
      <w:r>
        <w:rPr>
          <w:rFonts w:hint="cs"/>
          <w:rtl/>
          <w:lang w:eastAsia="he-IL"/>
        </w:rPr>
        <w:t xml:space="preserve">בדרך-כלל מסכים איתך בכל הדברים אבל פה אנחנו חלוקים. </w:t>
      </w:r>
    </w:p>
    <w:p w:rsidR="00E35670" w:rsidRDefault="00E35670" w:rsidP="00E35670">
      <w:pPr>
        <w:rPr>
          <w:rtl/>
          <w:lang w:eastAsia="he-IL"/>
        </w:rPr>
      </w:pPr>
    </w:p>
    <w:p w:rsidR="00E35670" w:rsidRDefault="00E35670" w:rsidP="00E35670">
      <w:pPr>
        <w:pStyle w:val="a"/>
        <w:keepNext/>
        <w:rPr>
          <w:rtl/>
        </w:rPr>
      </w:pPr>
      <w:bookmarkStart w:id="176" w:name="ET_speaker_נועה_ברודסקי_לוי_19"/>
      <w:r w:rsidRPr="00E35670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E3567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6"/>
    </w:p>
    <w:p w:rsidR="00E35670" w:rsidRDefault="00E35670" w:rsidP="00E35670">
      <w:pPr>
        <w:pStyle w:val="KeepWithNext"/>
        <w:rPr>
          <w:rtl/>
          <w:lang w:eastAsia="he-IL"/>
        </w:rPr>
      </w:pPr>
    </w:p>
    <w:p w:rsidR="00E35670" w:rsidRDefault="00823DDA" w:rsidP="00E3567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177" w:name="_ETM_Q1_569748"/>
      <w:bookmarkEnd w:id="177"/>
      <w:r>
        <w:rPr>
          <w:rFonts w:hint="cs"/>
          <w:rtl/>
          <w:lang w:eastAsia="he-IL"/>
        </w:rPr>
        <w:t xml:space="preserve">בעצם שכלול של המנגנונים. זאת עילה שכבר הובאה בהצעת החוק </w:t>
      </w:r>
      <w:bookmarkStart w:id="178" w:name="_ETM_Q1_576244"/>
      <w:bookmarkEnd w:id="178"/>
      <w:r>
        <w:rPr>
          <w:rFonts w:hint="cs"/>
          <w:rtl/>
          <w:lang w:eastAsia="he-IL"/>
        </w:rPr>
        <w:t xml:space="preserve">הממשלתית ובעצם הובאו בה איזה מנגנוני איזון ובקרה שהוועדה חשבה </w:t>
      </w:r>
      <w:bookmarkStart w:id="179" w:name="_ETM_Q1_575056"/>
      <w:bookmarkEnd w:id="179"/>
      <w:r>
        <w:rPr>
          <w:rFonts w:hint="cs"/>
          <w:rtl/>
          <w:lang w:eastAsia="he-IL"/>
        </w:rPr>
        <w:t xml:space="preserve">שהם לא מספיקים והיא בעצם החמירה אותם. </w:t>
      </w:r>
    </w:p>
    <w:p w:rsidR="00823DDA" w:rsidRDefault="00823DDA" w:rsidP="00E35670">
      <w:pPr>
        <w:rPr>
          <w:rtl/>
          <w:lang w:eastAsia="he-IL"/>
        </w:rPr>
      </w:pPr>
      <w:bookmarkStart w:id="180" w:name="_ETM_Q1_583824"/>
      <w:bookmarkStart w:id="181" w:name="_ETM_Q1_583907"/>
      <w:bookmarkStart w:id="182" w:name="_ETM_Q1_584752"/>
      <w:bookmarkEnd w:id="180"/>
      <w:bookmarkEnd w:id="181"/>
      <w:bookmarkEnd w:id="182"/>
    </w:p>
    <w:p w:rsidR="00823DDA" w:rsidRDefault="00823DDA" w:rsidP="00823DDA">
      <w:pPr>
        <w:pStyle w:val="a"/>
        <w:keepNext/>
        <w:rPr>
          <w:rtl/>
        </w:rPr>
      </w:pPr>
      <w:bookmarkStart w:id="183" w:name="ET_speaker_5292_20"/>
      <w:r w:rsidRPr="00823DDA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823DD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3"/>
    </w:p>
    <w:p w:rsidR="00823DDA" w:rsidRDefault="00823DDA" w:rsidP="00823DDA">
      <w:pPr>
        <w:pStyle w:val="KeepWithNext"/>
        <w:rPr>
          <w:rtl/>
          <w:lang w:eastAsia="he-IL"/>
        </w:rPr>
      </w:pPr>
    </w:p>
    <w:p w:rsidR="00823DDA" w:rsidRDefault="00823DDA" w:rsidP="00823DDA">
      <w:pPr>
        <w:rPr>
          <w:rtl/>
          <w:lang w:eastAsia="he-IL"/>
        </w:rPr>
      </w:pPr>
      <w:bookmarkStart w:id="184" w:name="_ETM_Q1_585337"/>
      <w:bookmarkStart w:id="185" w:name="_ETM_Q1_585387"/>
      <w:bookmarkEnd w:id="184"/>
      <w:bookmarkEnd w:id="185"/>
      <w:r>
        <w:rPr>
          <w:rFonts w:hint="cs"/>
          <w:rtl/>
          <w:lang w:eastAsia="he-IL"/>
        </w:rPr>
        <w:t xml:space="preserve">ציינתי את זה בדבריי לטובתו של היו"ר. אני מודה לוועדה שבאמת העלו את </w:t>
      </w:r>
      <w:bookmarkStart w:id="186" w:name="_ETM_Q1_589976"/>
      <w:bookmarkEnd w:id="186"/>
      <w:r>
        <w:rPr>
          <w:rFonts w:hint="cs"/>
          <w:rtl/>
          <w:lang w:eastAsia="he-IL"/>
        </w:rPr>
        <w:t xml:space="preserve">כל הנושאים האלה. </w:t>
      </w:r>
    </w:p>
    <w:p w:rsidR="00823DDA" w:rsidRDefault="00823DDA" w:rsidP="00823DDA">
      <w:pPr>
        <w:rPr>
          <w:rtl/>
          <w:lang w:eastAsia="he-IL"/>
        </w:rPr>
      </w:pPr>
      <w:bookmarkStart w:id="187" w:name="_ETM_Q1_587678"/>
      <w:bookmarkStart w:id="188" w:name="_ETM_Q1_587743"/>
      <w:bookmarkStart w:id="189" w:name="_ETM_Q1_589358"/>
      <w:bookmarkStart w:id="190" w:name="_ETM_Q1_589435"/>
      <w:bookmarkEnd w:id="187"/>
      <w:bookmarkEnd w:id="188"/>
      <w:bookmarkEnd w:id="189"/>
      <w:bookmarkEnd w:id="190"/>
    </w:p>
    <w:p w:rsidR="00823DDA" w:rsidRDefault="00823DDA" w:rsidP="00823DDA">
      <w:pPr>
        <w:pStyle w:val="a"/>
        <w:keepNext/>
        <w:rPr>
          <w:rtl/>
        </w:rPr>
      </w:pPr>
      <w:bookmarkStart w:id="191" w:name="ET_speaker_נועה_ברודסקי_לוי_21"/>
      <w:r w:rsidRPr="00823DDA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823DD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1"/>
    </w:p>
    <w:p w:rsidR="00823DDA" w:rsidRDefault="00823DDA" w:rsidP="00823DDA">
      <w:pPr>
        <w:pStyle w:val="KeepWithNext"/>
        <w:rPr>
          <w:rtl/>
          <w:lang w:eastAsia="he-IL"/>
        </w:rPr>
      </w:pPr>
    </w:p>
    <w:p w:rsidR="00823DDA" w:rsidRDefault="00823DDA" w:rsidP="00823DD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בעצם התיקונים הם תיקונים שבעצם מעלים את </w:t>
      </w:r>
      <w:bookmarkStart w:id="192" w:name="_ETM_Q1_594422"/>
      <w:bookmarkEnd w:id="192"/>
      <w:r>
        <w:rPr>
          <w:rFonts w:hint="cs"/>
          <w:rtl/>
          <w:lang w:eastAsia="he-IL"/>
        </w:rPr>
        <w:t xml:space="preserve">הדרגה של הקצין, את העניין שזה יובא לאישור </w:t>
      </w:r>
      <w:bookmarkStart w:id="193" w:name="_ETM_Q1_597510"/>
      <w:bookmarkEnd w:id="193"/>
      <w:r>
        <w:rPr>
          <w:rFonts w:hint="cs"/>
          <w:rtl/>
          <w:lang w:eastAsia="he-IL"/>
        </w:rPr>
        <w:t xml:space="preserve">בית המשפט אם נתפסה ראייה נוספת, העניין של דיווח לוועדה של היועצת המשפטית לממשלה. זאת אומרת, זה מנגנוני פיקוח שנקבעו </w:t>
      </w:r>
      <w:bookmarkStart w:id="194" w:name="_ETM_Q1_609580"/>
      <w:bookmarkEnd w:id="194"/>
      <w:r>
        <w:rPr>
          <w:rFonts w:hint="cs"/>
          <w:rtl/>
          <w:lang w:eastAsia="he-IL"/>
        </w:rPr>
        <w:t xml:space="preserve">בסעיף. כמו שאמרנו, העילה הגיעה עם איזה מנגנונים והוועדה בעצם </w:t>
      </w:r>
      <w:bookmarkStart w:id="195" w:name="_ETM_Q1_615182"/>
      <w:bookmarkEnd w:id="195"/>
      <w:r>
        <w:rPr>
          <w:rFonts w:hint="cs"/>
          <w:rtl/>
          <w:lang w:eastAsia="he-IL"/>
        </w:rPr>
        <w:t xml:space="preserve">החמירה והוסיפה. </w:t>
      </w:r>
    </w:p>
    <w:p w:rsidR="00823DDA" w:rsidRDefault="00823DDA" w:rsidP="00823DDA">
      <w:pPr>
        <w:rPr>
          <w:rtl/>
          <w:lang w:eastAsia="he-IL"/>
        </w:rPr>
      </w:pPr>
    </w:p>
    <w:p w:rsidR="00823DDA" w:rsidRDefault="00823DDA" w:rsidP="00823DDA">
      <w:pPr>
        <w:pStyle w:val="af"/>
        <w:keepNext/>
        <w:rPr>
          <w:rtl/>
        </w:rPr>
      </w:pPr>
      <w:bookmarkStart w:id="196" w:name="ET_yor_5519_22"/>
      <w:r w:rsidRPr="00823DDA">
        <w:rPr>
          <w:rStyle w:val="TagStyle"/>
          <w:rtl/>
        </w:rPr>
        <w:t xml:space="preserve"> &lt;&lt; יור &gt;&gt; </w:t>
      </w:r>
      <w:r>
        <w:rPr>
          <w:rtl/>
        </w:rPr>
        <w:t>היו"ר שרן מרים השכל:</w:t>
      </w:r>
      <w:r w:rsidRPr="00823DD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6"/>
    </w:p>
    <w:p w:rsidR="00823DDA" w:rsidRDefault="00823DDA" w:rsidP="00823DDA">
      <w:pPr>
        <w:pStyle w:val="KeepWithNext"/>
        <w:rPr>
          <w:rtl/>
          <w:lang w:eastAsia="he-IL"/>
        </w:rPr>
      </w:pPr>
    </w:p>
    <w:p w:rsidR="00823DDA" w:rsidRDefault="00823DDA" w:rsidP="00823DD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</w:t>
      </w:r>
    </w:p>
    <w:p w:rsidR="00823DDA" w:rsidRDefault="00823DDA" w:rsidP="00823DDA">
      <w:pPr>
        <w:rPr>
          <w:rtl/>
          <w:lang w:eastAsia="he-IL"/>
        </w:rPr>
      </w:pPr>
      <w:bookmarkStart w:id="197" w:name="_ETM_Q1_617184"/>
      <w:bookmarkStart w:id="198" w:name="_ETM_Q1_617248"/>
      <w:bookmarkEnd w:id="197"/>
      <w:bookmarkEnd w:id="198"/>
    </w:p>
    <w:p w:rsidR="00823DDA" w:rsidRDefault="00823DDA" w:rsidP="00823DDA">
      <w:pPr>
        <w:rPr>
          <w:rtl/>
          <w:lang w:eastAsia="he-IL"/>
        </w:rPr>
      </w:pPr>
      <w:bookmarkStart w:id="199" w:name="_ETM_Q1_617329"/>
      <w:bookmarkStart w:id="200" w:name="_ETM_Q1_617396"/>
      <w:bookmarkEnd w:id="199"/>
      <w:bookmarkEnd w:id="200"/>
      <w:r>
        <w:rPr>
          <w:rFonts w:hint="cs"/>
          <w:rtl/>
          <w:lang w:eastAsia="he-IL"/>
        </w:rPr>
        <w:t xml:space="preserve">לעניין ההצבעה, במקום חבר הכנסת רם </w:t>
      </w:r>
      <w:bookmarkStart w:id="201" w:name="_ETM_Q1_622992"/>
      <w:bookmarkEnd w:id="201"/>
      <w:r>
        <w:rPr>
          <w:rFonts w:hint="cs"/>
          <w:rtl/>
          <w:lang w:eastAsia="he-IL"/>
        </w:rPr>
        <w:t xml:space="preserve">שפע יצביע חבר הכנסת גלעד קריב; במקום חברת הכנסת מרב </w:t>
      </w:r>
      <w:bookmarkStart w:id="202" w:name="_ETM_Q1_625725"/>
      <w:bookmarkEnd w:id="202"/>
      <w:r>
        <w:rPr>
          <w:rFonts w:hint="cs"/>
          <w:rtl/>
          <w:lang w:eastAsia="he-IL"/>
        </w:rPr>
        <w:t xml:space="preserve">בן ארי יצביע חבר הכנסת משה טור פז; </w:t>
      </w:r>
      <w:bookmarkStart w:id="203" w:name="_ETM_Q1_623151"/>
      <w:bookmarkEnd w:id="203"/>
      <w:r>
        <w:rPr>
          <w:rFonts w:hint="cs"/>
          <w:rtl/>
          <w:lang w:eastAsia="he-IL"/>
        </w:rPr>
        <w:t xml:space="preserve">במקום אחמד טיבי יצביע אוסאמה סעדי. </w:t>
      </w:r>
    </w:p>
    <w:p w:rsidR="00823DDA" w:rsidRDefault="00823DDA" w:rsidP="00823DDA">
      <w:pPr>
        <w:rPr>
          <w:rtl/>
          <w:lang w:eastAsia="he-IL"/>
        </w:rPr>
      </w:pPr>
    </w:p>
    <w:p w:rsidR="00823DDA" w:rsidRDefault="00823DDA" w:rsidP="00823DDA">
      <w:pPr>
        <w:pStyle w:val="a"/>
        <w:keepNext/>
        <w:rPr>
          <w:rtl/>
        </w:rPr>
      </w:pPr>
      <w:bookmarkStart w:id="204" w:name="ET_speaker_6233_23"/>
      <w:r w:rsidRPr="00823DDA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823DD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4"/>
    </w:p>
    <w:p w:rsidR="00823DDA" w:rsidRDefault="00823DDA" w:rsidP="00823DDA">
      <w:pPr>
        <w:pStyle w:val="KeepWithNext"/>
        <w:rPr>
          <w:rtl/>
          <w:lang w:eastAsia="he-IL"/>
        </w:rPr>
      </w:pPr>
    </w:p>
    <w:p w:rsidR="00823DDA" w:rsidRDefault="00823DDA" w:rsidP="00823DD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רק רגע. נכנס </w:t>
      </w:r>
      <w:bookmarkStart w:id="205" w:name="_ETM_Q1_632808"/>
      <w:bookmarkEnd w:id="205"/>
      <w:r>
        <w:rPr>
          <w:rFonts w:hint="cs"/>
          <w:rtl/>
          <w:lang w:eastAsia="he-IL"/>
        </w:rPr>
        <w:t xml:space="preserve">סעיף חדש שבאופן מפורש זה היה משתמע. עכשיו נכנס באופן </w:t>
      </w:r>
      <w:bookmarkStart w:id="206" w:name="_ETM_Q1_634574"/>
      <w:bookmarkEnd w:id="206"/>
      <w:r>
        <w:rPr>
          <w:rFonts w:hint="cs"/>
          <w:rtl/>
          <w:lang w:eastAsia="he-IL"/>
        </w:rPr>
        <w:t xml:space="preserve">מפורש שאפשר יהיה לתפוס חפצים חדשים, ראיות חדשות. </w:t>
      </w:r>
    </w:p>
    <w:p w:rsidR="00823DDA" w:rsidRDefault="00823DDA" w:rsidP="00823DDA">
      <w:pPr>
        <w:rPr>
          <w:rtl/>
          <w:lang w:eastAsia="he-IL"/>
        </w:rPr>
      </w:pPr>
    </w:p>
    <w:p w:rsidR="00823DDA" w:rsidRDefault="00823DDA" w:rsidP="00823DDA">
      <w:pPr>
        <w:pStyle w:val="af"/>
        <w:keepNext/>
        <w:rPr>
          <w:rtl/>
        </w:rPr>
      </w:pPr>
      <w:bookmarkStart w:id="207" w:name="ET_yor_5519_24"/>
      <w:r w:rsidRPr="00823DDA">
        <w:rPr>
          <w:rStyle w:val="TagStyle"/>
          <w:rtl/>
        </w:rPr>
        <w:t xml:space="preserve"> &lt;&lt; יור &gt;&gt; </w:t>
      </w:r>
      <w:r>
        <w:rPr>
          <w:rtl/>
        </w:rPr>
        <w:t>היו"ר שרן מרים השכל:</w:t>
      </w:r>
      <w:r w:rsidRPr="00823DD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7"/>
    </w:p>
    <w:p w:rsidR="00823DDA" w:rsidRDefault="00823DDA" w:rsidP="00823DDA">
      <w:pPr>
        <w:pStyle w:val="KeepWithNext"/>
        <w:rPr>
          <w:rtl/>
          <w:lang w:eastAsia="he-IL"/>
        </w:rPr>
      </w:pPr>
    </w:p>
    <w:p w:rsidR="00823DDA" w:rsidRDefault="00823DDA" w:rsidP="00823DD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עניין של נושא חדש. </w:t>
      </w:r>
    </w:p>
    <w:p w:rsidR="00823DDA" w:rsidRDefault="00823DDA" w:rsidP="00823DDA">
      <w:pPr>
        <w:rPr>
          <w:rtl/>
          <w:lang w:eastAsia="he-IL"/>
        </w:rPr>
      </w:pPr>
      <w:bookmarkStart w:id="208" w:name="_ETM_Q1_639155"/>
      <w:bookmarkStart w:id="209" w:name="_ETM_Q1_639225"/>
      <w:bookmarkStart w:id="210" w:name="_ETM_Q1_640115"/>
      <w:bookmarkEnd w:id="208"/>
      <w:bookmarkEnd w:id="209"/>
      <w:bookmarkEnd w:id="210"/>
    </w:p>
    <w:p w:rsidR="00823DDA" w:rsidRDefault="00823DDA" w:rsidP="00823DDA">
      <w:pPr>
        <w:pStyle w:val="a"/>
        <w:keepNext/>
        <w:rPr>
          <w:rtl/>
        </w:rPr>
      </w:pPr>
      <w:bookmarkStart w:id="211" w:name="ET_speaker_6233_25"/>
      <w:r w:rsidRPr="00823DDA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823DD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1"/>
    </w:p>
    <w:p w:rsidR="00823DDA" w:rsidRDefault="00823DDA" w:rsidP="00823DDA">
      <w:pPr>
        <w:pStyle w:val="KeepWithNext"/>
        <w:rPr>
          <w:rtl/>
          <w:lang w:eastAsia="he-IL"/>
        </w:rPr>
      </w:pPr>
    </w:p>
    <w:p w:rsidR="00823DDA" w:rsidRDefault="00823DDA" w:rsidP="00823DDA">
      <w:pPr>
        <w:rPr>
          <w:rtl/>
          <w:lang w:eastAsia="he-IL"/>
        </w:rPr>
      </w:pPr>
      <w:bookmarkStart w:id="212" w:name="_ETM_Q1_640623"/>
      <w:bookmarkStart w:id="213" w:name="_ETM_Q1_640681"/>
      <w:bookmarkEnd w:id="212"/>
      <w:bookmarkEnd w:id="213"/>
      <w:r>
        <w:rPr>
          <w:rFonts w:hint="cs"/>
          <w:rtl/>
          <w:lang w:eastAsia="he-IL"/>
        </w:rPr>
        <w:t xml:space="preserve">זה חדש לחלוטין כי זה לא </w:t>
      </w:r>
      <w:bookmarkStart w:id="214" w:name="_ETM_Q1_646771"/>
      <w:bookmarkEnd w:id="214"/>
      <w:r>
        <w:rPr>
          <w:rFonts w:hint="cs"/>
          <w:rtl/>
          <w:lang w:eastAsia="he-IL"/>
        </w:rPr>
        <w:t xml:space="preserve">היה קודם. החוק אמר שהוא בא לתת הזדמנות למשטרה להיכנס </w:t>
      </w:r>
      <w:bookmarkStart w:id="215" w:name="_ETM_Q1_652481"/>
      <w:bookmarkEnd w:id="215"/>
      <w:r>
        <w:rPr>
          <w:rFonts w:hint="cs"/>
          <w:rtl/>
          <w:lang w:eastAsia="he-IL"/>
        </w:rPr>
        <w:t xml:space="preserve">לבתים ללא צו. אז מה הכניסו עכשיו? שגם אם </w:t>
      </w:r>
      <w:bookmarkStart w:id="216" w:name="_ETM_Q1_656565"/>
      <w:bookmarkEnd w:id="216"/>
      <w:r>
        <w:rPr>
          <w:rFonts w:hint="cs"/>
          <w:rtl/>
          <w:lang w:eastAsia="he-IL"/>
        </w:rPr>
        <w:t xml:space="preserve">הם נכנסים ללא צו - - - </w:t>
      </w:r>
    </w:p>
    <w:p w:rsidR="00823DDA" w:rsidRDefault="00823DDA" w:rsidP="00823DDA">
      <w:pPr>
        <w:rPr>
          <w:rtl/>
          <w:lang w:eastAsia="he-IL"/>
        </w:rPr>
      </w:pPr>
    </w:p>
    <w:p w:rsidR="00823DDA" w:rsidRDefault="00823DDA" w:rsidP="00823DDA">
      <w:pPr>
        <w:pStyle w:val="a"/>
        <w:keepNext/>
        <w:rPr>
          <w:rtl/>
        </w:rPr>
      </w:pPr>
      <w:bookmarkStart w:id="217" w:name="ET_speaker_5292_26"/>
      <w:r w:rsidRPr="00823DDA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823DD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7"/>
    </w:p>
    <w:p w:rsidR="00823DDA" w:rsidRDefault="00823DDA" w:rsidP="00823DDA">
      <w:pPr>
        <w:pStyle w:val="KeepWithNext"/>
        <w:rPr>
          <w:rtl/>
          <w:lang w:eastAsia="he-IL"/>
        </w:rPr>
      </w:pPr>
    </w:p>
    <w:p w:rsidR="00823DDA" w:rsidRDefault="00823DDA" w:rsidP="00823DD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וגם אם </w:t>
      </w:r>
      <w:bookmarkStart w:id="218" w:name="_ETM_Q1_657738"/>
      <w:bookmarkEnd w:id="218"/>
      <w:r>
        <w:rPr>
          <w:rFonts w:hint="cs"/>
          <w:rtl/>
          <w:lang w:eastAsia="he-IL"/>
        </w:rPr>
        <w:t xml:space="preserve">תופסים עוד דברים. </w:t>
      </w:r>
    </w:p>
    <w:p w:rsidR="00823DDA" w:rsidRDefault="00823DDA" w:rsidP="00823DDA">
      <w:pPr>
        <w:rPr>
          <w:rtl/>
          <w:lang w:eastAsia="he-IL"/>
        </w:rPr>
      </w:pPr>
    </w:p>
    <w:p w:rsidR="00823DDA" w:rsidRDefault="00823DDA" w:rsidP="00823DDA">
      <w:pPr>
        <w:pStyle w:val="a"/>
        <w:keepNext/>
        <w:rPr>
          <w:rtl/>
        </w:rPr>
      </w:pPr>
      <w:bookmarkStart w:id="219" w:name="ET_speaker_6233_27"/>
      <w:r w:rsidRPr="00823DDA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823DD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9"/>
    </w:p>
    <w:p w:rsidR="00823DDA" w:rsidRDefault="00823DDA" w:rsidP="00823DDA">
      <w:pPr>
        <w:pStyle w:val="KeepWithNext"/>
        <w:rPr>
          <w:rtl/>
          <w:lang w:eastAsia="he-IL"/>
        </w:rPr>
      </w:pPr>
    </w:p>
    <w:p w:rsidR="00823DDA" w:rsidRDefault="00823DDA" w:rsidP="00823DD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הם רואים ראייה אחרת לא </w:t>
      </w:r>
      <w:bookmarkStart w:id="220" w:name="_ETM_Q1_661405"/>
      <w:bookmarkEnd w:id="220"/>
      <w:r>
        <w:rPr>
          <w:rFonts w:hint="cs"/>
          <w:rtl/>
          <w:lang w:eastAsia="he-IL"/>
        </w:rPr>
        <w:t xml:space="preserve">קשורה לכלום - - - </w:t>
      </w:r>
    </w:p>
    <w:p w:rsidR="00823DDA" w:rsidRDefault="00823DDA" w:rsidP="00823DDA">
      <w:pPr>
        <w:rPr>
          <w:rtl/>
          <w:lang w:eastAsia="he-IL"/>
        </w:rPr>
      </w:pPr>
      <w:bookmarkStart w:id="221" w:name="_ETM_Q1_665229"/>
      <w:bookmarkStart w:id="222" w:name="_ETM_Q1_665308"/>
      <w:bookmarkEnd w:id="221"/>
      <w:bookmarkEnd w:id="222"/>
    </w:p>
    <w:p w:rsidR="00823DDA" w:rsidRDefault="00823DDA" w:rsidP="00823DDA">
      <w:pPr>
        <w:pStyle w:val="af"/>
        <w:keepNext/>
        <w:rPr>
          <w:rtl/>
        </w:rPr>
      </w:pPr>
      <w:bookmarkStart w:id="223" w:name="ET_yor_5519_28"/>
      <w:r w:rsidRPr="00823DDA">
        <w:rPr>
          <w:rStyle w:val="TagStyle"/>
          <w:rtl/>
        </w:rPr>
        <w:t xml:space="preserve"> &lt;&lt; יור &gt;&gt; </w:t>
      </w:r>
      <w:r>
        <w:rPr>
          <w:rtl/>
        </w:rPr>
        <w:t>היו"ר שרן מרים השכל:</w:t>
      </w:r>
      <w:r w:rsidRPr="00823DD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3"/>
    </w:p>
    <w:p w:rsidR="00823DDA" w:rsidRDefault="00823DDA" w:rsidP="00823DDA">
      <w:pPr>
        <w:pStyle w:val="KeepWithNext"/>
        <w:rPr>
          <w:rtl/>
          <w:lang w:eastAsia="he-IL"/>
        </w:rPr>
      </w:pPr>
    </w:p>
    <w:p w:rsidR="00823DDA" w:rsidRDefault="00823DDA" w:rsidP="00823DD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חברים, זה חלק מהמנגנון וזה </w:t>
      </w:r>
      <w:bookmarkStart w:id="224" w:name="_ETM_Q1_666075"/>
      <w:bookmarkEnd w:id="224"/>
      <w:r>
        <w:rPr>
          <w:rFonts w:hint="cs"/>
          <w:rtl/>
          <w:lang w:eastAsia="he-IL"/>
        </w:rPr>
        <w:t xml:space="preserve">לא נושא חדש. </w:t>
      </w:r>
    </w:p>
    <w:p w:rsidR="00823DDA" w:rsidRDefault="00823DDA" w:rsidP="00823DDA">
      <w:pPr>
        <w:rPr>
          <w:rtl/>
          <w:lang w:eastAsia="he-IL"/>
        </w:rPr>
      </w:pPr>
    </w:p>
    <w:p w:rsidR="00823DDA" w:rsidRDefault="00823DDA" w:rsidP="00823DDA">
      <w:pPr>
        <w:pStyle w:val="a"/>
        <w:keepNext/>
        <w:rPr>
          <w:rtl/>
        </w:rPr>
      </w:pPr>
      <w:bookmarkStart w:id="225" w:name="ET_speaker_6233_29"/>
      <w:r w:rsidRPr="00823DDA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823DD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5"/>
    </w:p>
    <w:p w:rsidR="00823DDA" w:rsidRDefault="00823DDA" w:rsidP="00823DDA">
      <w:pPr>
        <w:pStyle w:val="KeepWithNext"/>
        <w:rPr>
          <w:rtl/>
          <w:lang w:eastAsia="he-IL"/>
        </w:rPr>
      </w:pPr>
    </w:p>
    <w:p w:rsidR="00823DDA" w:rsidRDefault="00823DDA" w:rsidP="00823DD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זה לא קשור לעבירה  הזאת </w:t>
      </w:r>
      <w:bookmarkStart w:id="226" w:name="_ETM_Q1_662983"/>
      <w:bookmarkEnd w:id="226"/>
      <w:r>
        <w:rPr>
          <w:rFonts w:hint="cs"/>
          <w:rtl/>
          <w:lang w:eastAsia="he-IL"/>
        </w:rPr>
        <w:t xml:space="preserve">בכלל. </w:t>
      </w:r>
    </w:p>
    <w:p w:rsidR="00823DDA" w:rsidRDefault="00823DDA" w:rsidP="00823DDA">
      <w:pPr>
        <w:rPr>
          <w:rtl/>
          <w:lang w:eastAsia="he-IL"/>
        </w:rPr>
      </w:pPr>
      <w:bookmarkStart w:id="227" w:name="_ETM_Q1_668551"/>
      <w:bookmarkStart w:id="228" w:name="_ETM_Q1_668617"/>
      <w:bookmarkEnd w:id="227"/>
      <w:bookmarkEnd w:id="228"/>
    </w:p>
    <w:p w:rsidR="00823DDA" w:rsidRDefault="00823DDA" w:rsidP="00823DDA">
      <w:pPr>
        <w:pStyle w:val="a"/>
        <w:keepNext/>
        <w:rPr>
          <w:rtl/>
        </w:rPr>
      </w:pPr>
      <w:bookmarkStart w:id="229" w:name="ET_speaker_נועה_ברודסקי_לוי_30"/>
      <w:r w:rsidRPr="00823DDA">
        <w:rPr>
          <w:rStyle w:val="TagStyle"/>
          <w:rtl/>
        </w:rPr>
        <w:t xml:space="preserve"> &lt;&lt; דובר &gt;&gt; </w:t>
      </w:r>
      <w:r>
        <w:rPr>
          <w:rtl/>
        </w:rPr>
        <w:t>נועה ברודסקי לוי:</w:t>
      </w:r>
      <w:r w:rsidRPr="00823DD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9"/>
    </w:p>
    <w:p w:rsidR="00823DDA" w:rsidRDefault="00823DDA" w:rsidP="00823DDA">
      <w:pPr>
        <w:pStyle w:val="KeepWithNext"/>
        <w:rPr>
          <w:rtl/>
          <w:lang w:eastAsia="he-IL"/>
        </w:rPr>
      </w:pPr>
    </w:p>
    <w:p w:rsidR="00823DDA" w:rsidRDefault="00823DDA" w:rsidP="00823DD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המטרה היתה היתה לרכך כי הסעיף הזה קיים בכל </w:t>
      </w:r>
      <w:bookmarkStart w:id="230" w:name="_ETM_Q1_674462"/>
      <w:bookmarkEnd w:id="230"/>
      <w:r>
        <w:rPr>
          <w:rFonts w:hint="cs"/>
          <w:rtl/>
          <w:lang w:eastAsia="he-IL"/>
        </w:rPr>
        <w:t xml:space="preserve">מקרה בחוק. דווקא מחברי הוועדה עלה החשש מהתפיסה הנוספת הזאת </w:t>
      </w:r>
      <w:bookmarkStart w:id="231" w:name="_ETM_Q1_678264"/>
      <w:bookmarkEnd w:id="231"/>
      <w:r>
        <w:rPr>
          <w:rFonts w:hint="cs"/>
          <w:rtl/>
          <w:lang w:eastAsia="he-IL"/>
        </w:rPr>
        <w:t xml:space="preserve">ועל כן התייחסנו כדי לעשות את הבקרה. </w:t>
      </w:r>
    </w:p>
    <w:p w:rsidR="00823DDA" w:rsidRDefault="00823DDA" w:rsidP="00823DDA">
      <w:pPr>
        <w:rPr>
          <w:rtl/>
          <w:lang w:eastAsia="he-IL"/>
        </w:rPr>
      </w:pPr>
    </w:p>
    <w:p w:rsidR="00823DDA" w:rsidRDefault="00823DDA" w:rsidP="00823DDA">
      <w:pPr>
        <w:pStyle w:val="a"/>
        <w:keepNext/>
        <w:rPr>
          <w:rtl/>
        </w:rPr>
      </w:pPr>
      <w:bookmarkStart w:id="232" w:name="ET_speaker_6233_31"/>
      <w:r w:rsidRPr="00823DDA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823DD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2"/>
    </w:p>
    <w:p w:rsidR="00823DDA" w:rsidRDefault="00823DDA" w:rsidP="00823DDA">
      <w:pPr>
        <w:pStyle w:val="KeepWithNext"/>
        <w:rPr>
          <w:rtl/>
          <w:lang w:eastAsia="he-IL"/>
        </w:rPr>
      </w:pPr>
    </w:p>
    <w:p w:rsidR="00823DDA" w:rsidRDefault="00823DDA" w:rsidP="00823DD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הפוך. אנחנו אמרנו </w:t>
      </w:r>
      <w:bookmarkStart w:id="233" w:name="_ETM_Q1_682264"/>
      <w:bookmarkEnd w:id="233"/>
      <w:r>
        <w:rPr>
          <w:rFonts w:hint="cs"/>
          <w:rtl/>
          <w:lang w:eastAsia="he-IL"/>
        </w:rPr>
        <w:t xml:space="preserve">שלא יעשו את זה ודווקא אתם הכנסתם כדי לאפשר להם לעשות את זה. </w:t>
      </w:r>
    </w:p>
    <w:p w:rsidR="00823DDA" w:rsidRDefault="00823DDA" w:rsidP="00823DDA">
      <w:pPr>
        <w:rPr>
          <w:rtl/>
          <w:lang w:eastAsia="he-IL"/>
        </w:rPr>
      </w:pPr>
      <w:bookmarkStart w:id="234" w:name="_ETM_Q1_682255"/>
      <w:bookmarkStart w:id="235" w:name="_ETM_Q1_682331"/>
      <w:bookmarkEnd w:id="234"/>
      <w:bookmarkEnd w:id="235"/>
    </w:p>
    <w:p w:rsidR="00823DDA" w:rsidRDefault="00823DDA" w:rsidP="00823DDA">
      <w:pPr>
        <w:pStyle w:val="af"/>
        <w:keepNext/>
        <w:rPr>
          <w:rtl/>
        </w:rPr>
      </w:pPr>
      <w:bookmarkStart w:id="236" w:name="ET_yor_5519_32"/>
      <w:r w:rsidRPr="00823DDA">
        <w:rPr>
          <w:rStyle w:val="TagStyle"/>
          <w:rtl/>
        </w:rPr>
        <w:t xml:space="preserve"> &lt;&lt; יור &gt;&gt; </w:t>
      </w:r>
      <w:r>
        <w:rPr>
          <w:rtl/>
        </w:rPr>
        <w:t>היו"ר שרן מרים השכל:</w:t>
      </w:r>
      <w:r w:rsidRPr="00823DD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6"/>
    </w:p>
    <w:p w:rsidR="00823DDA" w:rsidRDefault="00823DDA" w:rsidP="00823DDA">
      <w:pPr>
        <w:pStyle w:val="KeepWithNext"/>
        <w:rPr>
          <w:rtl/>
          <w:lang w:eastAsia="he-IL"/>
        </w:rPr>
      </w:pPr>
    </w:p>
    <w:p w:rsidR="00823DDA" w:rsidRDefault="00BB1F32" w:rsidP="00823DDA">
      <w:pPr>
        <w:rPr>
          <w:rtl/>
          <w:lang w:eastAsia="he-IL"/>
        </w:rPr>
      </w:pPr>
      <w:bookmarkStart w:id="237" w:name="_ETM_Q1_683374"/>
      <w:bookmarkEnd w:id="237"/>
      <w:r>
        <w:rPr>
          <w:rFonts w:hint="cs"/>
          <w:rtl/>
          <w:lang w:eastAsia="he-IL"/>
        </w:rPr>
        <w:t xml:space="preserve">את ההתנגדות ניתן לדון ולעשות בעצם בוועדה. </w:t>
      </w:r>
      <w:bookmarkStart w:id="238" w:name="_ETM_Q1_692401"/>
      <w:bookmarkEnd w:id="238"/>
    </w:p>
    <w:p w:rsidR="00BB1F32" w:rsidRDefault="00BB1F32" w:rsidP="00823DDA">
      <w:pPr>
        <w:rPr>
          <w:rtl/>
          <w:lang w:eastAsia="he-IL"/>
        </w:rPr>
      </w:pPr>
      <w:bookmarkStart w:id="239" w:name="_ETM_Q1_692625"/>
      <w:bookmarkStart w:id="240" w:name="_ETM_Q1_692686"/>
      <w:bookmarkStart w:id="241" w:name="_ETM_Q1_693969"/>
      <w:bookmarkEnd w:id="239"/>
      <w:bookmarkEnd w:id="240"/>
      <w:bookmarkEnd w:id="241"/>
    </w:p>
    <w:p w:rsidR="00BB1F32" w:rsidRDefault="00BB1F32" w:rsidP="00BB1F32">
      <w:pPr>
        <w:pStyle w:val="a"/>
        <w:keepNext/>
        <w:rPr>
          <w:rtl/>
        </w:rPr>
      </w:pPr>
      <w:bookmarkStart w:id="242" w:name="ET_speaker_6233_33"/>
      <w:r w:rsidRPr="00BB1F32">
        <w:rPr>
          <w:rStyle w:val="TagStyle"/>
          <w:rtl/>
        </w:rPr>
        <w:t xml:space="preserve"> &lt;&lt; דובר &gt;&gt; </w:t>
      </w:r>
      <w:r>
        <w:rPr>
          <w:rtl/>
        </w:rPr>
        <w:t>גבי לסקי (מרצ):</w:t>
      </w:r>
      <w:r w:rsidRPr="00BB1F3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2"/>
    </w:p>
    <w:p w:rsidR="00BB1F32" w:rsidRDefault="00BB1F32" w:rsidP="00BB1F32">
      <w:pPr>
        <w:pStyle w:val="KeepWithNext"/>
        <w:rPr>
          <w:rtl/>
          <w:lang w:eastAsia="he-IL"/>
        </w:rPr>
      </w:pPr>
    </w:p>
    <w:p w:rsidR="00BB1F32" w:rsidRDefault="00BB1F32" w:rsidP="00BB1F32">
      <w:pPr>
        <w:rPr>
          <w:rtl/>
          <w:lang w:eastAsia="he-IL"/>
        </w:rPr>
      </w:pPr>
      <w:bookmarkStart w:id="243" w:name="_ETM_Q1_694593"/>
      <w:bookmarkStart w:id="244" w:name="_ETM_Q1_694640"/>
      <w:bookmarkEnd w:id="243"/>
      <w:bookmarkEnd w:id="244"/>
      <w:r>
        <w:rPr>
          <w:rFonts w:hint="cs"/>
          <w:rtl/>
          <w:lang w:eastAsia="he-IL"/>
        </w:rPr>
        <w:t xml:space="preserve">איזו בקרה זאת? זה שאחר-כך ייקחו את זה </w:t>
      </w:r>
      <w:bookmarkStart w:id="245" w:name="_ETM_Q1_694410"/>
      <w:bookmarkEnd w:id="245"/>
      <w:r>
        <w:rPr>
          <w:rFonts w:hint="cs"/>
          <w:rtl/>
          <w:lang w:eastAsia="he-IL"/>
        </w:rPr>
        <w:t xml:space="preserve">לבית משפט זה המנגנון, אבל העובדה שאפשר עכשיו לתפוס ראייה </w:t>
      </w:r>
      <w:bookmarkStart w:id="246" w:name="_ETM_Q1_697916"/>
      <w:bookmarkEnd w:id="246"/>
      <w:r>
        <w:rPr>
          <w:rFonts w:hint="cs"/>
          <w:rtl/>
          <w:lang w:eastAsia="he-IL"/>
        </w:rPr>
        <w:t xml:space="preserve">שלא קשורה לסיבה שבגינה הם נכנסו ללא צו, זה נושא חדש. </w:t>
      </w:r>
      <w:r w:rsidR="00576AC5">
        <w:rPr>
          <w:rFonts w:hint="cs"/>
          <w:rtl/>
          <w:lang w:eastAsia="he-IL"/>
        </w:rPr>
        <w:t xml:space="preserve">זה פשוט לפתוח לחלוטין כרגע את דיני הכניסה והחיפוש. </w:t>
      </w:r>
      <w:bookmarkStart w:id="247" w:name="_ETM_Q1_709076"/>
      <w:bookmarkEnd w:id="247"/>
      <w:r w:rsidR="00576AC5">
        <w:rPr>
          <w:rFonts w:hint="cs"/>
          <w:rtl/>
          <w:lang w:eastAsia="he-IL"/>
        </w:rPr>
        <w:t xml:space="preserve">בוא נמציא עילה. אנחנו יודעים שלבן אדם יש עציץ קנביס. </w:t>
      </w:r>
      <w:bookmarkStart w:id="248" w:name="_ETM_Q1_712897"/>
      <w:bookmarkEnd w:id="248"/>
      <w:r w:rsidR="00576AC5">
        <w:rPr>
          <w:rFonts w:hint="cs"/>
          <w:rtl/>
          <w:lang w:eastAsia="he-IL"/>
        </w:rPr>
        <w:t xml:space="preserve">אני אגיד, אוי, אני חושב שיש לו סרטון אז אני </w:t>
      </w:r>
      <w:bookmarkStart w:id="249" w:name="_ETM_Q1_719329"/>
      <w:bookmarkEnd w:id="249"/>
      <w:r w:rsidR="00576AC5">
        <w:rPr>
          <w:rFonts w:hint="cs"/>
          <w:rtl/>
          <w:lang w:eastAsia="he-IL"/>
        </w:rPr>
        <w:t xml:space="preserve">אכנס אליו הביתה בלי סרטון כדי לתפוס את עציץ הקנביס. </w:t>
      </w:r>
      <w:bookmarkStart w:id="250" w:name="_ETM_Q1_722622"/>
      <w:bookmarkEnd w:id="250"/>
      <w:r w:rsidR="00576AC5">
        <w:rPr>
          <w:rFonts w:hint="cs"/>
          <w:rtl/>
          <w:lang w:eastAsia="he-IL"/>
        </w:rPr>
        <w:t xml:space="preserve">אנחנו עושים פה משהו שפוגע מעל הנדרש וללא סמכות. הוספתם </w:t>
      </w:r>
      <w:bookmarkStart w:id="251" w:name="_ETM_Q1_724120"/>
      <w:bookmarkEnd w:id="251"/>
      <w:r w:rsidR="00576AC5">
        <w:rPr>
          <w:rFonts w:hint="cs"/>
          <w:rtl/>
          <w:lang w:eastAsia="he-IL"/>
        </w:rPr>
        <w:t xml:space="preserve">גם את היכולת שהמשטרה תיכנס לבתים בגלל עילה איקס ותתפוס </w:t>
      </w:r>
      <w:bookmarkStart w:id="252" w:name="_ETM_Q1_734166"/>
      <w:bookmarkEnd w:id="252"/>
      <w:r w:rsidR="00576AC5">
        <w:rPr>
          <w:rFonts w:hint="cs"/>
          <w:rtl/>
          <w:lang w:eastAsia="he-IL"/>
        </w:rPr>
        <w:t xml:space="preserve">וואי. </w:t>
      </w:r>
    </w:p>
    <w:p w:rsidR="00576AC5" w:rsidRDefault="00576AC5" w:rsidP="00BB1F32">
      <w:pPr>
        <w:rPr>
          <w:rtl/>
          <w:lang w:eastAsia="he-IL"/>
        </w:rPr>
      </w:pPr>
      <w:bookmarkStart w:id="253" w:name="_ETM_Q1_735414"/>
      <w:bookmarkStart w:id="254" w:name="_ETM_Q1_735491"/>
      <w:bookmarkEnd w:id="253"/>
      <w:bookmarkEnd w:id="254"/>
    </w:p>
    <w:p w:rsidR="00576AC5" w:rsidRDefault="00576AC5" w:rsidP="00576AC5">
      <w:pPr>
        <w:pStyle w:val="af"/>
        <w:keepNext/>
        <w:rPr>
          <w:rtl/>
        </w:rPr>
      </w:pPr>
      <w:bookmarkStart w:id="255" w:name="ET_yor_5519_34"/>
      <w:r w:rsidRPr="00576AC5">
        <w:rPr>
          <w:rStyle w:val="TagStyle"/>
          <w:rtl/>
        </w:rPr>
        <w:t xml:space="preserve"> &lt;&lt; יור &gt;&gt; </w:t>
      </w:r>
      <w:r>
        <w:rPr>
          <w:rtl/>
        </w:rPr>
        <w:t>היו"ר שרן מרים השכל:</w:t>
      </w:r>
      <w:r w:rsidRPr="00576AC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5"/>
    </w:p>
    <w:p w:rsidR="00576AC5" w:rsidRDefault="00576AC5" w:rsidP="00576AC5">
      <w:pPr>
        <w:pStyle w:val="KeepWithNext"/>
        <w:rPr>
          <w:rtl/>
          <w:lang w:eastAsia="he-IL"/>
        </w:rPr>
      </w:pPr>
    </w:p>
    <w:p w:rsidR="00576AC5" w:rsidRDefault="00576AC5" w:rsidP="00576AC5">
      <w:pPr>
        <w:rPr>
          <w:rtl/>
          <w:lang w:eastAsia="he-IL"/>
        </w:rPr>
      </w:pPr>
      <w:bookmarkStart w:id="256" w:name="_ETM_Q1_736519"/>
      <w:bookmarkEnd w:id="256"/>
      <w:r>
        <w:rPr>
          <w:rFonts w:hint="cs"/>
          <w:rtl/>
          <w:lang w:eastAsia="he-IL"/>
        </w:rPr>
        <w:t xml:space="preserve">תודה רבה חברת הכנסת גבי לסקי. אני אעלה את זה להצבעה של חברי הכנסת. </w:t>
      </w:r>
    </w:p>
    <w:p w:rsidR="00576AC5" w:rsidRDefault="00576AC5" w:rsidP="00576AC5">
      <w:pPr>
        <w:rPr>
          <w:rtl/>
          <w:lang w:eastAsia="he-IL"/>
        </w:rPr>
      </w:pPr>
    </w:p>
    <w:p w:rsidR="00576AC5" w:rsidRDefault="00576AC5" w:rsidP="00576AC5">
      <w:pPr>
        <w:pStyle w:val="a"/>
        <w:keepNext/>
        <w:rPr>
          <w:rtl/>
        </w:rPr>
      </w:pPr>
      <w:bookmarkStart w:id="257" w:name="ET_speaker_6156_35"/>
      <w:r w:rsidRPr="00576AC5">
        <w:rPr>
          <w:rStyle w:val="TagStyle"/>
          <w:rtl/>
        </w:rPr>
        <w:t xml:space="preserve"> &lt;&lt; דובר &gt;&gt; </w:t>
      </w:r>
      <w:r>
        <w:rPr>
          <w:rtl/>
        </w:rPr>
        <w:t>גלעד קריב (העבודה):</w:t>
      </w:r>
      <w:r w:rsidRPr="00576AC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7"/>
    </w:p>
    <w:p w:rsidR="00576AC5" w:rsidRDefault="00576AC5" w:rsidP="00576AC5">
      <w:pPr>
        <w:pStyle w:val="KeepWithNext"/>
        <w:rPr>
          <w:rtl/>
          <w:lang w:eastAsia="he-IL"/>
        </w:rPr>
      </w:pPr>
    </w:p>
    <w:p w:rsidR="00576AC5" w:rsidRDefault="00576AC5" w:rsidP="00576A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מבקש להגיב. </w:t>
      </w:r>
    </w:p>
    <w:p w:rsidR="00576AC5" w:rsidRDefault="00576AC5" w:rsidP="00576AC5">
      <w:pPr>
        <w:rPr>
          <w:rtl/>
          <w:lang w:eastAsia="he-IL"/>
        </w:rPr>
      </w:pPr>
    </w:p>
    <w:p w:rsidR="00576AC5" w:rsidRDefault="00576AC5" w:rsidP="00576AC5">
      <w:pPr>
        <w:pStyle w:val="af"/>
        <w:keepNext/>
        <w:rPr>
          <w:rtl/>
        </w:rPr>
      </w:pPr>
      <w:bookmarkStart w:id="258" w:name="ET_yor_5519_36"/>
      <w:r w:rsidRPr="00576AC5">
        <w:rPr>
          <w:rStyle w:val="TagStyle"/>
          <w:rtl/>
        </w:rPr>
        <w:t xml:space="preserve"> &lt;&lt; יור &gt;&gt; </w:t>
      </w:r>
      <w:r>
        <w:rPr>
          <w:rtl/>
        </w:rPr>
        <w:t>היו"ר שרן מרים השכל:</w:t>
      </w:r>
      <w:r w:rsidRPr="00576AC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8"/>
    </w:p>
    <w:p w:rsidR="00576AC5" w:rsidRDefault="00576AC5" w:rsidP="00576AC5">
      <w:pPr>
        <w:pStyle w:val="KeepWithNext"/>
        <w:rPr>
          <w:rtl/>
          <w:lang w:eastAsia="he-IL"/>
        </w:rPr>
      </w:pPr>
    </w:p>
    <w:p w:rsidR="00576AC5" w:rsidRDefault="00576AC5" w:rsidP="00576A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אנחנו לא נוכל להצביע אחרי 16:00. אני קודם כל אצביע ואז </w:t>
      </w:r>
      <w:bookmarkStart w:id="259" w:name="_ETM_Q1_747874"/>
      <w:bookmarkEnd w:id="259"/>
      <w:r>
        <w:rPr>
          <w:rFonts w:hint="cs"/>
          <w:rtl/>
          <w:lang w:eastAsia="he-IL"/>
        </w:rPr>
        <w:t xml:space="preserve">אתן לך זמן תגובה. </w:t>
      </w:r>
    </w:p>
    <w:p w:rsidR="00576AC5" w:rsidRDefault="00576AC5" w:rsidP="00576AC5">
      <w:pPr>
        <w:rPr>
          <w:rtl/>
          <w:lang w:eastAsia="he-IL"/>
        </w:rPr>
      </w:pPr>
      <w:bookmarkStart w:id="260" w:name="_ETM_Q1_750322"/>
      <w:bookmarkStart w:id="261" w:name="_ETM_Q1_750394"/>
      <w:bookmarkEnd w:id="260"/>
      <w:bookmarkEnd w:id="261"/>
    </w:p>
    <w:p w:rsidR="00576AC5" w:rsidRDefault="00576AC5" w:rsidP="00576AC5">
      <w:pPr>
        <w:rPr>
          <w:rtl/>
          <w:lang w:eastAsia="he-IL"/>
        </w:rPr>
      </w:pPr>
      <w:bookmarkStart w:id="262" w:name="_ETM_Q1_750468"/>
      <w:bookmarkStart w:id="263" w:name="_ETM_Q1_750544"/>
      <w:bookmarkEnd w:id="262"/>
      <w:bookmarkEnd w:id="263"/>
      <w:r>
        <w:rPr>
          <w:rFonts w:hint="cs"/>
          <w:rtl/>
          <w:lang w:eastAsia="he-IL"/>
        </w:rPr>
        <w:t xml:space="preserve">לכן אני מעלה את ההצעה להצבעה. </w:t>
      </w:r>
      <w:bookmarkStart w:id="264" w:name="_ETM_Q1_754402"/>
      <w:bookmarkEnd w:id="264"/>
    </w:p>
    <w:p w:rsidR="00576AC5" w:rsidRDefault="00576AC5" w:rsidP="00576AC5">
      <w:pPr>
        <w:rPr>
          <w:rtl/>
          <w:lang w:eastAsia="he-IL"/>
        </w:rPr>
      </w:pPr>
      <w:bookmarkStart w:id="265" w:name="_ETM_Q1_754786"/>
      <w:bookmarkStart w:id="266" w:name="_ETM_Q1_754855"/>
      <w:bookmarkEnd w:id="265"/>
      <w:bookmarkEnd w:id="266"/>
    </w:p>
    <w:p w:rsidR="00576AC5" w:rsidRDefault="00576AC5" w:rsidP="00576AC5">
      <w:pPr>
        <w:rPr>
          <w:rtl/>
          <w:lang w:eastAsia="he-IL"/>
        </w:rPr>
      </w:pPr>
      <w:bookmarkStart w:id="267" w:name="_ETM_Q1_754946"/>
      <w:bookmarkStart w:id="268" w:name="_ETM_Q1_755024"/>
      <w:bookmarkEnd w:id="267"/>
      <w:bookmarkEnd w:id="268"/>
      <w:r>
        <w:rPr>
          <w:rFonts w:hint="cs"/>
          <w:rtl/>
          <w:lang w:eastAsia="he-IL"/>
        </w:rPr>
        <w:t>מי בעד הטענה לנושא חדש?</w:t>
      </w:r>
    </w:p>
    <w:p w:rsidR="00576AC5" w:rsidRDefault="00576AC5" w:rsidP="00576AC5">
      <w:pPr>
        <w:rPr>
          <w:rtl/>
          <w:lang w:eastAsia="he-IL"/>
        </w:rPr>
      </w:pPr>
      <w:bookmarkStart w:id="269" w:name="_ETM_Q1_758610"/>
      <w:bookmarkStart w:id="270" w:name="_ETM_Q1_758690"/>
      <w:bookmarkEnd w:id="269"/>
      <w:bookmarkEnd w:id="270"/>
    </w:p>
    <w:p w:rsidR="00576AC5" w:rsidRDefault="00576AC5" w:rsidP="00576AC5">
      <w:pPr>
        <w:pStyle w:val="aa"/>
        <w:keepNext/>
        <w:rPr>
          <w:rtl/>
          <w:lang w:eastAsia="he-IL"/>
        </w:rPr>
      </w:pPr>
      <w:bookmarkStart w:id="271" w:name="_ETM_Q1_758788"/>
      <w:bookmarkStart w:id="272" w:name="_ETM_Q1_758862"/>
      <w:bookmarkEnd w:id="271"/>
      <w:bookmarkEnd w:id="272"/>
      <w:r>
        <w:rPr>
          <w:rtl/>
          <w:lang w:eastAsia="he-IL"/>
        </w:rPr>
        <w:t>הצבעה</w:t>
      </w:r>
    </w:p>
    <w:p w:rsidR="00576AC5" w:rsidRDefault="00576AC5" w:rsidP="00576AC5">
      <w:pPr>
        <w:pStyle w:val="--"/>
        <w:keepNext/>
        <w:rPr>
          <w:rtl/>
          <w:lang w:eastAsia="he-IL"/>
        </w:rPr>
      </w:pPr>
    </w:p>
    <w:p w:rsidR="00576AC5" w:rsidRDefault="00576AC5" w:rsidP="00576AC5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הטענה לנושא חדש לא התקבלה.</w:t>
      </w:r>
      <w:bookmarkStart w:id="273" w:name="_ETM_Q1_763438"/>
      <w:bookmarkEnd w:id="273"/>
    </w:p>
    <w:p w:rsidR="00071A2F" w:rsidRDefault="00071A2F" w:rsidP="00071A2F">
      <w:pPr>
        <w:rPr>
          <w:rtl/>
          <w:lang w:eastAsia="he-IL"/>
        </w:rPr>
      </w:pPr>
      <w:bookmarkStart w:id="274" w:name="_ETM_Q1_763565"/>
      <w:bookmarkEnd w:id="274"/>
    </w:p>
    <w:p w:rsidR="00071A2F" w:rsidRDefault="00071A2F" w:rsidP="00071A2F">
      <w:pPr>
        <w:pStyle w:val="af"/>
        <w:keepNext/>
        <w:rPr>
          <w:rtl/>
        </w:rPr>
      </w:pPr>
      <w:bookmarkStart w:id="275" w:name="ET_yor_5519_37"/>
      <w:r w:rsidRPr="00071A2F">
        <w:rPr>
          <w:rStyle w:val="TagStyle"/>
          <w:rtl/>
        </w:rPr>
        <w:t xml:space="preserve"> &lt;&lt; יור &gt;&gt; </w:t>
      </w:r>
      <w:r>
        <w:rPr>
          <w:rtl/>
        </w:rPr>
        <w:t>היו"ר שרן מרים השכל:</w:t>
      </w:r>
      <w:r w:rsidRPr="00071A2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5"/>
    </w:p>
    <w:p w:rsidR="00071A2F" w:rsidRDefault="00071A2F" w:rsidP="00071A2F">
      <w:pPr>
        <w:pStyle w:val="KeepWithNext"/>
        <w:rPr>
          <w:rtl/>
          <w:lang w:eastAsia="he-IL"/>
        </w:rPr>
      </w:pPr>
    </w:p>
    <w:p w:rsidR="00071A2F" w:rsidRDefault="00071A2F" w:rsidP="00071A2F">
      <w:pPr>
        <w:rPr>
          <w:rtl/>
          <w:lang w:eastAsia="he-IL"/>
        </w:rPr>
      </w:pPr>
      <w:bookmarkStart w:id="276" w:name="_ETM_Q1_765349"/>
      <w:bookmarkEnd w:id="276"/>
      <w:r>
        <w:rPr>
          <w:rFonts w:hint="cs"/>
          <w:rtl/>
          <w:lang w:eastAsia="he-IL"/>
        </w:rPr>
        <w:t xml:space="preserve">אני קובעת כי הטענה נדחתה. </w:t>
      </w:r>
    </w:p>
    <w:p w:rsidR="00071A2F" w:rsidRDefault="00071A2F" w:rsidP="00071A2F">
      <w:pPr>
        <w:rPr>
          <w:rtl/>
          <w:lang w:eastAsia="he-IL"/>
        </w:rPr>
      </w:pPr>
      <w:bookmarkStart w:id="277" w:name="_ETM_Q1_779010"/>
      <w:bookmarkStart w:id="278" w:name="_ETM_Q1_779100"/>
      <w:bookmarkStart w:id="279" w:name="_ETM_Q1_780066"/>
      <w:bookmarkEnd w:id="277"/>
      <w:bookmarkEnd w:id="278"/>
      <w:bookmarkEnd w:id="279"/>
    </w:p>
    <w:p w:rsidR="00071A2F" w:rsidRDefault="00071A2F" w:rsidP="00071A2F">
      <w:pPr>
        <w:pStyle w:val="KeepWithNext"/>
        <w:rPr>
          <w:rtl/>
          <w:lang w:eastAsia="he-IL"/>
        </w:rPr>
      </w:pP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>לפני שאני נועלת את</w:t>
      </w:r>
      <w:bookmarkStart w:id="280" w:name="_ETM_Q1_792064"/>
      <w:bookmarkEnd w:id="280"/>
      <w:r>
        <w:rPr>
          <w:rFonts w:hint="cs"/>
          <w:rtl/>
          <w:lang w:eastAsia="he-IL"/>
        </w:rPr>
        <w:t xml:space="preserve"> הישיבה ולפני שנגמר לנו הזמן, חבר הכנסת גלעד קריב רצה. </w:t>
      </w:r>
      <w:bookmarkStart w:id="281" w:name="_ETM_Q1_798432"/>
      <w:bookmarkStart w:id="282" w:name="_ETM_Q1_800575"/>
      <w:bookmarkEnd w:id="281"/>
      <w:bookmarkEnd w:id="282"/>
    </w:p>
    <w:p w:rsidR="00071A2F" w:rsidRDefault="00071A2F" w:rsidP="00071A2F">
      <w:pPr>
        <w:rPr>
          <w:rtl/>
          <w:lang w:eastAsia="he-IL"/>
        </w:rPr>
      </w:pPr>
      <w:bookmarkStart w:id="283" w:name="_ETM_Q1_800645"/>
      <w:bookmarkEnd w:id="283"/>
    </w:p>
    <w:p w:rsidR="00071A2F" w:rsidRDefault="00071A2F" w:rsidP="00071A2F">
      <w:pPr>
        <w:rPr>
          <w:rtl/>
          <w:lang w:eastAsia="he-IL"/>
        </w:rPr>
      </w:pPr>
      <w:bookmarkStart w:id="284" w:name="_ETM_Q1_800720"/>
      <w:bookmarkStart w:id="285" w:name="_ETM_Q1_800790"/>
      <w:bookmarkEnd w:id="284"/>
      <w:bookmarkEnd w:id="285"/>
      <w:r>
        <w:rPr>
          <w:rFonts w:hint="cs"/>
          <w:rtl/>
          <w:lang w:eastAsia="he-IL"/>
        </w:rPr>
        <w:t>ההחלטה היא שזה לא נושא חדש וזה חוזר חזרה ליושב-ר</w:t>
      </w:r>
      <w:bookmarkStart w:id="286" w:name="_ETM_Q1_801870"/>
      <w:bookmarkEnd w:id="286"/>
      <w:r>
        <w:rPr>
          <w:rFonts w:hint="cs"/>
          <w:rtl/>
          <w:lang w:eastAsia="he-IL"/>
        </w:rPr>
        <w:t xml:space="preserve">אש הוועדה גלעד קריב בוועדת חוקה, חוק ומשפט. </w:t>
      </w:r>
    </w:p>
    <w:p w:rsidR="00071A2F" w:rsidRDefault="00071A2F" w:rsidP="00071A2F">
      <w:pPr>
        <w:rPr>
          <w:rtl/>
          <w:lang w:eastAsia="he-IL"/>
        </w:rPr>
      </w:pPr>
    </w:p>
    <w:p w:rsidR="00071A2F" w:rsidRDefault="00071A2F" w:rsidP="00071A2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קריב, משפט. </w:t>
      </w:r>
    </w:p>
    <w:p w:rsidR="00071A2F" w:rsidRDefault="00071A2F" w:rsidP="00071A2F">
      <w:pPr>
        <w:rPr>
          <w:rtl/>
          <w:lang w:eastAsia="he-IL"/>
        </w:rPr>
      </w:pPr>
    </w:p>
    <w:p w:rsidR="00071A2F" w:rsidRDefault="00071A2F" w:rsidP="00071A2F">
      <w:pPr>
        <w:pStyle w:val="a"/>
        <w:keepNext/>
        <w:rPr>
          <w:rtl/>
        </w:rPr>
      </w:pPr>
      <w:bookmarkStart w:id="287" w:name="ET_speaker_6156_39"/>
      <w:r w:rsidRPr="00071A2F">
        <w:rPr>
          <w:rStyle w:val="TagStyle"/>
          <w:rtl/>
        </w:rPr>
        <w:t xml:space="preserve"> &lt;&lt; דובר &gt;&gt; </w:t>
      </w:r>
      <w:r>
        <w:rPr>
          <w:rtl/>
        </w:rPr>
        <w:t>גלעד קריב (העבודה):</w:t>
      </w:r>
      <w:r w:rsidRPr="00071A2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7"/>
    </w:p>
    <w:p w:rsidR="00071A2F" w:rsidRDefault="00071A2F" w:rsidP="00071A2F">
      <w:pPr>
        <w:pStyle w:val="KeepWithNext"/>
        <w:rPr>
          <w:rtl/>
          <w:lang w:eastAsia="he-IL"/>
        </w:rPr>
      </w:pPr>
    </w:p>
    <w:p w:rsidR="00071A2F" w:rsidRDefault="00071A2F" w:rsidP="00071A2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רק משפט אחד כדי שזה יהיה בפרוטוקול רק </w:t>
      </w:r>
      <w:bookmarkStart w:id="288" w:name="_ETM_Q1_809388"/>
      <w:bookmarkEnd w:id="288"/>
      <w:r>
        <w:rPr>
          <w:rFonts w:hint="cs"/>
          <w:rtl/>
          <w:lang w:eastAsia="he-IL"/>
        </w:rPr>
        <w:t xml:space="preserve">לתאור העובדתי. החוק הגיע אלינו בנוסח שהמשמעות שלו היא ברורה, </w:t>
      </w:r>
      <w:bookmarkStart w:id="289" w:name="_ETM_Q1_817836"/>
      <w:bookmarkEnd w:id="289"/>
      <w:r>
        <w:rPr>
          <w:rFonts w:hint="cs"/>
          <w:rtl/>
          <w:lang w:eastAsia="he-IL"/>
        </w:rPr>
        <w:t xml:space="preserve">שגם אם בעקבות העילה הזאת מתבצע חיפוש, ניתן לתפוס ראיות </w:t>
      </w:r>
      <w:bookmarkStart w:id="290" w:name="_ETM_Q1_826492"/>
      <w:bookmarkEnd w:id="290"/>
      <w:r>
        <w:rPr>
          <w:rFonts w:hint="cs"/>
          <w:rtl/>
          <w:lang w:eastAsia="he-IL"/>
        </w:rPr>
        <w:t xml:space="preserve">אחרות. התוספת שנכנסה נועדה לצמצם את השימוש בהרחבה הזאת, על-ידי דרישה לאישור של בית משפט. </w:t>
      </w:r>
    </w:p>
    <w:p w:rsidR="00071A2F" w:rsidRDefault="00071A2F" w:rsidP="00071A2F">
      <w:pPr>
        <w:rPr>
          <w:rtl/>
          <w:lang w:eastAsia="he-IL"/>
        </w:rPr>
      </w:pPr>
      <w:bookmarkStart w:id="291" w:name="_ETM_Q1_831845"/>
      <w:bookmarkStart w:id="292" w:name="_ETM_Q1_831919"/>
      <w:bookmarkEnd w:id="291"/>
      <w:bookmarkEnd w:id="292"/>
    </w:p>
    <w:p w:rsidR="00071A2F" w:rsidRDefault="00071A2F" w:rsidP="00071A2F">
      <w:pPr>
        <w:rPr>
          <w:rtl/>
          <w:lang w:eastAsia="he-IL"/>
        </w:rPr>
      </w:pPr>
      <w:bookmarkStart w:id="293" w:name="_ETM_Q1_831990"/>
      <w:bookmarkStart w:id="294" w:name="_ETM_Q1_832069"/>
      <w:bookmarkEnd w:id="293"/>
      <w:bookmarkEnd w:id="294"/>
      <w:r>
        <w:rPr>
          <w:rFonts w:hint="cs"/>
          <w:rtl/>
          <w:lang w:eastAsia="he-IL"/>
        </w:rPr>
        <w:t xml:space="preserve">במובן הזה  התוספת הזאת </w:t>
      </w:r>
      <w:bookmarkStart w:id="295" w:name="_ETM_Q1_840053"/>
      <w:bookmarkEnd w:id="295"/>
      <w:r>
        <w:rPr>
          <w:rFonts w:hint="cs"/>
          <w:rtl/>
          <w:lang w:eastAsia="he-IL"/>
        </w:rPr>
        <w:t xml:space="preserve">לא שונה מכל הדיונים שלנו בטיוב מנגנוני הביקורת והצינון להפעלת </w:t>
      </w:r>
      <w:bookmarkStart w:id="296" w:name="_ETM_Q1_846104"/>
      <w:bookmarkEnd w:id="296"/>
      <w:r>
        <w:rPr>
          <w:rFonts w:hint="cs"/>
          <w:rtl/>
          <w:lang w:eastAsia="he-IL"/>
        </w:rPr>
        <w:t xml:space="preserve">הסמכות. כל היתר יידון וכבר נדון בשלושה דיונים ארוכים בוועדה </w:t>
      </w:r>
      <w:bookmarkStart w:id="297" w:name="_ETM_Q1_851214"/>
      <w:bookmarkEnd w:id="297"/>
      <w:r>
        <w:rPr>
          <w:rFonts w:hint="cs"/>
          <w:rtl/>
          <w:lang w:eastAsia="he-IL"/>
        </w:rPr>
        <w:t xml:space="preserve">ויידון גם בדיון הרביעי שבו נצביע. </w:t>
      </w:r>
    </w:p>
    <w:p w:rsidR="00071A2F" w:rsidRDefault="00071A2F" w:rsidP="00071A2F">
      <w:pPr>
        <w:rPr>
          <w:rtl/>
          <w:lang w:eastAsia="he-IL"/>
        </w:rPr>
      </w:pPr>
      <w:bookmarkStart w:id="298" w:name="_ETM_Q1_855486"/>
      <w:bookmarkStart w:id="299" w:name="_ETM_Q1_855570"/>
      <w:bookmarkEnd w:id="298"/>
      <w:bookmarkEnd w:id="299"/>
    </w:p>
    <w:p w:rsidR="00071A2F" w:rsidRDefault="00071A2F" w:rsidP="00071A2F">
      <w:pPr>
        <w:pStyle w:val="af"/>
        <w:keepNext/>
        <w:rPr>
          <w:rtl/>
        </w:rPr>
      </w:pPr>
      <w:bookmarkStart w:id="300" w:name="ET_yor_5519_40"/>
      <w:r w:rsidRPr="00071A2F">
        <w:rPr>
          <w:rStyle w:val="TagStyle"/>
          <w:rtl/>
        </w:rPr>
        <w:t xml:space="preserve"> &lt;&lt; יור &gt;&gt; </w:t>
      </w:r>
      <w:r>
        <w:rPr>
          <w:rtl/>
        </w:rPr>
        <w:t>היו"ר שרן מרים השכל:</w:t>
      </w:r>
      <w:r w:rsidRPr="00071A2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0"/>
    </w:p>
    <w:p w:rsidR="00071A2F" w:rsidRDefault="00071A2F" w:rsidP="00071A2F">
      <w:pPr>
        <w:pStyle w:val="KeepWithNext"/>
        <w:rPr>
          <w:rtl/>
          <w:lang w:eastAsia="he-IL"/>
        </w:rPr>
      </w:pPr>
    </w:p>
    <w:p w:rsidR="00071A2F" w:rsidRDefault="00071A2F" w:rsidP="00071A2F">
      <w:pPr>
        <w:rPr>
          <w:rtl/>
          <w:lang w:eastAsia="he-IL"/>
        </w:rPr>
      </w:pPr>
      <w:bookmarkStart w:id="301" w:name="_ETM_Q1_856669"/>
      <w:bookmarkEnd w:id="301"/>
      <w:r>
        <w:rPr>
          <w:rFonts w:hint="cs"/>
          <w:rtl/>
          <w:lang w:eastAsia="he-IL"/>
        </w:rPr>
        <w:t xml:space="preserve">תודה רבה לך חבר הכנסת קריב, יו"ר ועדת חוקה, חוק ומשפט. </w:t>
      </w:r>
    </w:p>
    <w:p w:rsidR="00071A2F" w:rsidRDefault="00071A2F" w:rsidP="00071A2F">
      <w:pPr>
        <w:rPr>
          <w:rtl/>
          <w:lang w:eastAsia="he-IL"/>
        </w:rPr>
      </w:pPr>
    </w:p>
    <w:p w:rsidR="00071A2F" w:rsidRDefault="00071A2F" w:rsidP="00071A2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נמשיך את הדיון בוועדת חוקה, חוק ומשפט. </w:t>
      </w:r>
    </w:p>
    <w:p w:rsidR="00071A2F" w:rsidRDefault="00071A2F" w:rsidP="00071A2F">
      <w:pPr>
        <w:rPr>
          <w:rtl/>
          <w:lang w:eastAsia="he-IL"/>
        </w:rPr>
      </w:pPr>
      <w:bookmarkStart w:id="302" w:name="_ETM_Q1_854014"/>
      <w:bookmarkStart w:id="303" w:name="_ETM_Q1_854088"/>
      <w:bookmarkStart w:id="304" w:name="_ETM_Q1_854174"/>
      <w:bookmarkEnd w:id="302"/>
      <w:bookmarkEnd w:id="303"/>
      <w:bookmarkEnd w:id="304"/>
    </w:p>
    <w:p w:rsidR="00071A2F" w:rsidRDefault="00071A2F" w:rsidP="00071A2F">
      <w:pPr>
        <w:rPr>
          <w:rtl/>
          <w:lang w:eastAsia="he-IL"/>
        </w:rPr>
      </w:pPr>
      <w:bookmarkStart w:id="305" w:name="_ETM_Q1_854251"/>
      <w:bookmarkEnd w:id="305"/>
      <w:r>
        <w:rPr>
          <w:rFonts w:hint="cs"/>
          <w:rtl/>
          <w:lang w:eastAsia="he-IL"/>
        </w:rPr>
        <w:t xml:space="preserve">הישיבה נעולה. </w:t>
      </w:r>
    </w:p>
    <w:p w:rsidR="00071A2F" w:rsidRDefault="00071A2F" w:rsidP="00071A2F">
      <w:pPr>
        <w:rPr>
          <w:rtl/>
          <w:lang w:eastAsia="he-IL"/>
        </w:rPr>
      </w:pPr>
      <w:bookmarkStart w:id="306" w:name="_ETM_Q1_856926"/>
      <w:bookmarkStart w:id="307" w:name="_ETM_Q1_856999"/>
      <w:bookmarkEnd w:id="306"/>
      <w:bookmarkEnd w:id="307"/>
    </w:p>
    <w:p w:rsidR="00071A2F" w:rsidRDefault="00071A2F" w:rsidP="00071A2F">
      <w:pPr>
        <w:pStyle w:val="af2"/>
        <w:keepNext/>
        <w:rPr>
          <w:rtl/>
          <w:lang w:eastAsia="he-IL"/>
        </w:rPr>
      </w:pPr>
      <w:bookmarkStart w:id="308" w:name="_ETM_Q1_857070"/>
      <w:bookmarkStart w:id="309" w:name="_ETM_Q1_857142"/>
      <w:bookmarkStart w:id="310" w:name="_ETM_Q1_780680"/>
      <w:bookmarkStart w:id="311" w:name="_ETM_Q1_780736"/>
      <w:bookmarkStart w:id="312" w:name="_ETM_Q1_190861"/>
      <w:bookmarkStart w:id="313" w:name="_ETM_Q1_190936"/>
      <w:bookmarkStart w:id="314" w:name="ET_meetingbreak_41"/>
      <w:bookmarkEnd w:id="308"/>
      <w:bookmarkEnd w:id="309"/>
      <w:bookmarkEnd w:id="310"/>
      <w:bookmarkEnd w:id="311"/>
      <w:bookmarkEnd w:id="312"/>
      <w:bookmarkEnd w:id="313"/>
      <w:r w:rsidRPr="00071A2F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16:00 ונתחדשה בשעה 16:30.)</w:t>
      </w:r>
      <w:r w:rsidRPr="00071A2F">
        <w:rPr>
          <w:rStyle w:val="TagStyle"/>
          <w:rtl/>
        </w:rPr>
        <w:t xml:space="preserve"> &lt;&lt; הפסקה &gt;&gt;</w:t>
      </w:r>
      <w:r>
        <w:rPr>
          <w:rtl/>
          <w:lang w:eastAsia="he-IL"/>
        </w:rPr>
        <w:t xml:space="preserve">   </w:t>
      </w:r>
      <w:bookmarkEnd w:id="314"/>
    </w:p>
    <w:p w:rsidR="00071A2F" w:rsidRDefault="00071A2F" w:rsidP="00071A2F">
      <w:pPr>
        <w:pStyle w:val="KeepWithNext"/>
        <w:rPr>
          <w:rtl/>
          <w:lang w:eastAsia="he-IL"/>
        </w:rPr>
      </w:pPr>
    </w:p>
    <w:p w:rsidR="00071A2F" w:rsidRDefault="00071A2F" w:rsidP="00071A2F">
      <w:pPr>
        <w:rPr>
          <w:rtl/>
          <w:lang w:eastAsia="he-IL"/>
        </w:rPr>
      </w:pPr>
    </w:p>
    <w:p w:rsidR="00071A2F" w:rsidRDefault="00071A2F" w:rsidP="00071A2F">
      <w:pPr>
        <w:pStyle w:val="a0"/>
        <w:keepNext/>
        <w:rPr>
          <w:rtl/>
          <w:lang w:eastAsia="he-IL"/>
        </w:rPr>
      </w:pPr>
      <w:bookmarkStart w:id="315" w:name="ET_subject_רביזיה_42"/>
      <w:r w:rsidRPr="00071A2F">
        <w:rPr>
          <w:rStyle w:val="TagStyle"/>
          <w:rtl/>
        </w:rPr>
        <w:t xml:space="preserve">&lt;&lt; נושא &gt;&gt; </w:t>
      </w:r>
      <w:r>
        <w:rPr>
          <w:rtl/>
          <w:lang w:eastAsia="he-IL"/>
        </w:rPr>
        <w:t>רביזיה</w:t>
      </w:r>
      <w:r w:rsidRPr="00071A2F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315"/>
    </w:p>
    <w:p w:rsidR="00071A2F" w:rsidRDefault="00071A2F" w:rsidP="00071A2F">
      <w:pPr>
        <w:pStyle w:val="KeepWithNext"/>
        <w:rPr>
          <w:rtl/>
          <w:lang w:eastAsia="he-IL"/>
        </w:rPr>
      </w:pPr>
    </w:p>
    <w:p w:rsidR="00071A2F" w:rsidRPr="00071A2F" w:rsidRDefault="00071A2F" w:rsidP="00071A2F">
      <w:pPr>
        <w:rPr>
          <w:rtl/>
          <w:lang w:eastAsia="he-IL"/>
        </w:rPr>
      </w:pPr>
    </w:p>
    <w:p w:rsidR="00CD3B6B" w:rsidRDefault="00CD3B6B" w:rsidP="00CD3B6B">
      <w:pPr>
        <w:rPr>
          <w:rtl/>
        </w:rPr>
      </w:pPr>
    </w:p>
    <w:p w:rsidR="00CD3B6B" w:rsidRDefault="00CD3B6B" w:rsidP="00CD3B6B">
      <w:pPr>
        <w:rPr>
          <w:rtl/>
          <w:lang w:eastAsia="he-IL"/>
        </w:rPr>
      </w:pPr>
    </w:p>
    <w:p w:rsidR="00071A2F" w:rsidRDefault="00071A2F" w:rsidP="00071A2F">
      <w:pPr>
        <w:pStyle w:val="af"/>
        <w:keepNext/>
      </w:pPr>
      <w:bookmarkStart w:id="316" w:name="ET_yor_5519_43"/>
      <w:r w:rsidRPr="00071A2F">
        <w:rPr>
          <w:rStyle w:val="TagStyle"/>
          <w:rtl/>
        </w:rPr>
        <w:t xml:space="preserve"> &lt;&lt; יור &gt;&gt; </w:t>
      </w:r>
      <w:r>
        <w:rPr>
          <w:rtl/>
        </w:rPr>
        <w:t>היו"ר שרן מרים השכל:</w:t>
      </w:r>
      <w:r w:rsidRPr="00071A2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6"/>
    </w:p>
    <w:p w:rsidR="00071A2F" w:rsidRDefault="00071A2F" w:rsidP="00071A2F">
      <w:pPr>
        <w:pStyle w:val="KeepWithNext"/>
        <w:rPr>
          <w:rtl/>
          <w:lang w:eastAsia="he-IL"/>
        </w:rPr>
      </w:pPr>
    </w:p>
    <w:p w:rsidR="00071A2F" w:rsidRDefault="00071A2F" w:rsidP="00071A2F">
      <w:pPr>
        <w:rPr>
          <w:rtl/>
        </w:rPr>
      </w:pPr>
      <w:r>
        <w:rPr>
          <w:rFonts w:hint="cs"/>
          <w:rtl/>
          <w:lang w:eastAsia="he-IL"/>
        </w:rPr>
        <w:t xml:space="preserve">אני שמחה לפתוח את </w:t>
      </w:r>
      <w:bookmarkStart w:id="317" w:name="_ETM_Q1_234556"/>
      <w:bookmarkEnd w:id="317"/>
      <w:r>
        <w:rPr>
          <w:rFonts w:hint="cs"/>
          <w:rtl/>
          <w:lang w:eastAsia="he-IL"/>
        </w:rPr>
        <w:t xml:space="preserve">ועדת הכנסת. ועדת הכנסת דנה בבקשה של יושב-ראש ועדת הכנסת </w:t>
      </w:r>
      <w:bookmarkStart w:id="318" w:name="_ETM_Q1_245180"/>
      <w:bookmarkEnd w:id="318"/>
      <w:r>
        <w:rPr>
          <w:rFonts w:hint="cs"/>
          <w:rtl/>
          <w:lang w:eastAsia="he-IL"/>
        </w:rPr>
        <w:t xml:space="preserve">ניר אורבך שביקש את הישיבה בעקבות פנייה של יושב-ראש ועדת </w:t>
      </w:r>
      <w:bookmarkStart w:id="319" w:name="_ETM_Q1_250101"/>
      <w:bookmarkEnd w:id="319"/>
      <w:r>
        <w:rPr>
          <w:rFonts w:hint="cs"/>
          <w:rtl/>
          <w:lang w:eastAsia="he-IL"/>
        </w:rPr>
        <w:t>חוקה, חוק ומשפט בדבר טענת נושא חדש בעת הדיון ב</w:t>
      </w:r>
      <w:r>
        <w:rPr>
          <w:rFonts w:hint="cs"/>
          <w:rtl/>
        </w:rPr>
        <w:t xml:space="preserve">הצעת חוק לתיקון פקודת סדר הדין הפלילי (מעצר וחיפוש) (עילות חיפוש בלא צו בית משפט) (הוראת שעה), התשפ"ב-2021, מ/1456. </w:t>
      </w:r>
    </w:p>
    <w:p w:rsidR="00071A2F" w:rsidRDefault="00071A2F" w:rsidP="00071A2F">
      <w:pPr>
        <w:rPr>
          <w:rtl/>
        </w:rPr>
      </w:pPr>
      <w:bookmarkStart w:id="320" w:name="_ETM_Q1_262643"/>
      <w:bookmarkStart w:id="321" w:name="_ETM_Q1_262701"/>
      <w:bookmarkEnd w:id="320"/>
      <w:bookmarkEnd w:id="321"/>
    </w:p>
    <w:p w:rsidR="00071A2F" w:rsidRDefault="00071A2F" w:rsidP="00071A2F">
      <w:pPr>
        <w:rPr>
          <w:rtl/>
        </w:rPr>
      </w:pPr>
      <w:bookmarkStart w:id="322" w:name="_ETM_Q1_262803"/>
      <w:bookmarkStart w:id="323" w:name="_ETM_Q1_262866"/>
      <w:bookmarkEnd w:id="322"/>
      <w:bookmarkEnd w:id="323"/>
      <w:r>
        <w:rPr>
          <w:rFonts w:hint="cs"/>
          <w:rtl/>
        </w:rPr>
        <w:t xml:space="preserve">אנחנו דנו, הצבענו ולמעשה התנגדנו לאותה טענת נושא חדש. החוק חזר לוועדת חוקה, חוק ומשפט. חבר הכנסת אוסאמה סעדי הגיש רביזיה אבל הוא לא נמצא כאן אפילו כדי </w:t>
      </w:r>
      <w:bookmarkStart w:id="324" w:name="_ETM_Q1_285371"/>
      <w:bookmarkEnd w:id="324"/>
      <w:r>
        <w:rPr>
          <w:rFonts w:hint="cs"/>
          <w:rtl/>
        </w:rPr>
        <w:t xml:space="preserve">לנמק אותה. </w:t>
      </w:r>
    </w:p>
    <w:p w:rsidR="00071A2F" w:rsidRDefault="00071A2F" w:rsidP="00071A2F">
      <w:pPr>
        <w:rPr>
          <w:rtl/>
        </w:rPr>
      </w:pPr>
      <w:bookmarkStart w:id="325" w:name="_ETM_Q1_287306"/>
      <w:bookmarkStart w:id="326" w:name="_ETM_Q1_287359"/>
      <w:bookmarkEnd w:id="325"/>
      <w:bookmarkEnd w:id="326"/>
    </w:p>
    <w:p w:rsidR="00071A2F" w:rsidRDefault="00071A2F" w:rsidP="00071A2F">
      <w:pPr>
        <w:rPr>
          <w:rtl/>
        </w:rPr>
      </w:pPr>
      <w:bookmarkStart w:id="327" w:name="_ETM_Q1_287450"/>
      <w:bookmarkStart w:id="328" w:name="_ETM_Q1_287503"/>
      <w:bookmarkEnd w:id="327"/>
      <w:bookmarkEnd w:id="328"/>
      <w:r>
        <w:rPr>
          <w:rFonts w:hint="cs"/>
          <w:rtl/>
        </w:rPr>
        <w:t xml:space="preserve">לכן אני דוחה את טענת הרביזיה והחוק ממשיך </w:t>
      </w:r>
      <w:bookmarkStart w:id="329" w:name="_ETM_Q1_289400"/>
      <w:bookmarkEnd w:id="329"/>
      <w:r>
        <w:rPr>
          <w:rFonts w:hint="cs"/>
          <w:rtl/>
        </w:rPr>
        <w:t xml:space="preserve">ויעבור לוועדת חוקה, חוק ומשפט. </w:t>
      </w:r>
    </w:p>
    <w:p w:rsidR="00071A2F" w:rsidRDefault="00071A2F" w:rsidP="00071A2F">
      <w:pPr>
        <w:rPr>
          <w:rtl/>
        </w:rPr>
      </w:pPr>
    </w:p>
    <w:p w:rsidR="00071A2F" w:rsidRDefault="00071A2F" w:rsidP="00071A2F">
      <w:pPr>
        <w:rPr>
          <w:rtl/>
        </w:rPr>
      </w:pPr>
      <w:r>
        <w:rPr>
          <w:rFonts w:hint="cs"/>
          <w:rtl/>
        </w:rPr>
        <w:t xml:space="preserve">תודה רבה, הישיבה נעולה. </w:t>
      </w:r>
    </w:p>
    <w:p w:rsidR="00071A2F" w:rsidRDefault="00071A2F" w:rsidP="00071A2F">
      <w:pPr>
        <w:rPr>
          <w:rtl/>
        </w:rPr>
      </w:pPr>
    </w:p>
    <w:p w:rsidR="00071A2F" w:rsidRDefault="00071A2F" w:rsidP="00071A2F">
      <w:pPr>
        <w:rPr>
          <w:rtl/>
        </w:rPr>
      </w:pPr>
    </w:p>
    <w:p w:rsidR="00071A2F" w:rsidRDefault="00071A2F" w:rsidP="008A177F">
      <w:pPr>
        <w:pStyle w:val="af4"/>
        <w:keepNext/>
        <w:rPr>
          <w:rtl/>
        </w:rPr>
      </w:pPr>
      <w:bookmarkStart w:id="330" w:name="ET_meetingend_44"/>
      <w:r w:rsidRPr="00071A2F">
        <w:rPr>
          <w:rStyle w:val="TagStyle"/>
          <w:rtl/>
        </w:rPr>
        <w:t xml:space="preserve">&lt;&lt; סיום &gt;&gt; </w:t>
      </w:r>
      <w:r>
        <w:rPr>
          <w:rtl/>
        </w:rPr>
        <w:t>הישיבה ננעלה בשעה 16:35.</w:t>
      </w:r>
      <w:r w:rsidRPr="00071A2F">
        <w:rPr>
          <w:rStyle w:val="TagStyle"/>
          <w:rtl/>
        </w:rPr>
        <w:t xml:space="preserve"> &lt;&lt; סיום &gt;&gt;</w:t>
      </w:r>
      <w:bookmarkEnd w:id="330"/>
    </w:p>
    <w:p w:rsidR="00071A2F" w:rsidRDefault="00071A2F" w:rsidP="00071A2F">
      <w:pPr>
        <w:pStyle w:val="KeepWithNext"/>
        <w:rPr>
          <w:rtl/>
        </w:rPr>
      </w:pPr>
    </w:p>
    <w:sectPr w:rsidR="00071A2F" w:rsidSect="008A177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1A2F" w:rsidRDefault="00071A2F">
      <w:r>
        <w:separator/>
      </w:r>
    </w:p>
  </w:endnote>
  <w:endnote w:type="continuationSeparator" w:id="0">
    <w:p w:rsidR="00071A2F" w:rsidRDefault="00071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1A2F" w:rsidRDefault="00071A2F">
      <w:r>
        <w:separator/>
      </w:r>
    </w:p>
  </w:footnote>
  <w:footnote w:type="continuationSeparator" w:id="0">
    <w:p w:rsidR="00071A2F" w:rsidRDefault="00071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1A2F" w:rsidRDefault="00071A2F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071A2F" w:rsidRDefault="00071A2F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1A2F" w:rsidRDefault="00071A2F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177F">
      <w:rPr>
        <w:rStyle w:val="PageNumber"/>
        <w:noProof/>
        <w:rtl/>
      </w:rPr>
      <w:t>6</w:t>
    </w:r>
    <w:r>
      <w:rPr>
        <w:rStyle w:val="PageNumber"/>
      </w:rPr>
      <w:fldChar w:fldCharType="end"/>
    </w:r>
  </w:p>
  <w:p w:rsidR="00071A2F" w:rsidRPr="00CC5815" w:rsidRDefault="00071A2F" w:rsidP="008E5E3F">
    <w:pPr>
      <w:pStyle w:val="Header"/>
      <w:ind w:firstLine="0"/>
    </w:pPr>
    <w:r>
      <w:rPr>
        <w:rtl/>
      </w:rPr>
      <w:t>ועדת הכנסת</w:t>
    </w:r>
  </w:p>
  <w:p w:rsidR="00071A2F" w:rsidRPr="00CC5815" w:rsidRDefault="00071A2F" w:rsidP="008E5E3F">
    <w:pPr>
      <w:pStyle w:val="Header"/>
      <w:ind w:firstLine="0"/>
      <w:rPr>
        <w:rtl/>
      </w:rPr>
    </w:pPr>
    <w:r>
      <w:rPr>
        <w:rtl/>
      </w:rPr>
      <w:t>30/05/2022</w:t>
    </w:r>
  </w:p>
  <w:p w:rsidR="00071A2F" w:rsidRPr="00CC5815" w:rsidRDefault="00071A2F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1A2F" w:rsidRDefault="00071A2F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71A2F" w:rsidRDefault="00071A2F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71A2F" w:rsidRDefault="00071A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52579672">
    <w:abstractNumId w:val="0"/>
  </w:num>
  <w:num w:numId="2" w16cid:durableId="1076439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1CCC"/>
    <w:rsid w:val="00037279"/>
    <w:rsid w:val="00067F42"/>
    <w:rsid w:val="00071A2F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76AC5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23DDA"/>
    <w:rsid w:val="008320F6"/>
    <w:rsid w:val="00841223"/>
    <w:rsid w:val="00846BE9"/>
    <w:rsid w:val="00853207"/>
    <w:rsid w:val="008713A4"/>
    <w:rsid w:val="00875F10"/>
    <w:rsid w:val="008A177F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245B7"/>
    <w:rsid w:val="00B50340"/>
    <w:rsid w:val="00B65508"/>
    <w:rsid w:val="00B8517A"/>
    <w:rsid w:val="00BA6446"/>
    <w:rsid w:val="00BB1F32"/>
    <w:rsid w:val="00BD47B7"/>
    <w:rsid w:val="00C135D5"/>
    <w:rsid w:val="00C22DCB"/>
    <w:rsid w:val="00C30607"/>
    <w:rsid w:val="00C3598A"/>
    <w:rsid w:val="00C360BC"/>
    <w:rsid w:val="00C44800"/>
    <w:rsid w:val="00C52EC2"/>
    <w:rsid w:val="00C54057"/>
    <w:rsid w:val="00C61DC1"/>
    <w:rsid w:val="00C64AFF"/>
    <w:rsid w:val="00C661EE"/>
    <w:rsid w:val="00C72438"/>
    <w:rsid w:val="00C763E4"/>
    <w:rsid w:val="00C8624A"/>
    <w:rsid w:val="00C97397"/>
    <w:rsid w:val="00CA5363"/>
    <w:rsid w:val="00CB6D60"/>
    <w:rsid w:val="00CC5815"/>
    <w:rsid w:val="00CD3B6B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01603"/>
    <w:rsid w:val="00E33AE3"/>
    <w:rsid w:val="00E35670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D2C1E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CD3B6B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B05C4-6E8A-43A5-B38A-56D107AC0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1549</Words>
  <Characters>8833</Characters>
  <Application>Microsoft Office Word</Application>
  <DocSecurity>0</DocSecurity>
  <Lines>73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