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hint="eastAsia"/>
          <w:lang w:val="en-US" w:eastAsia="zh-CN"/>
        </w:rPr>
      </w:pPr>
      <w:r>
        <w:rPr>
          <w:rFonts w:hint="eastAsia"/>
          <w:lang w:val="en-US" w:eastAsia="zh-CN"/>
        </w:rPr>
        <w:t>第一章</w:t>
      </w:r>
    </w:p>
    <w:p>
      <w:pPr>
        <w:rPr>
          <w:rFonts w:hint="eastAsia" w:eastAsiaTheme="minorEastAsia"/>
          <w:lang w:eastAsia="zh-CN"/>
        </w:rPr>
      </w:pPr>
      <w:r>
        <w:rPr>
          <w:rFonts w:hint="eastAsia" w:eastAsiaTheme="minorEastAsia"/>
          <w:lang w:eastAsia="zh-CN"/>
        </w:rPr>
        <w:drawing>
          <wp:inline distT="0" distB="0" distL="114300" distR="114300">
            <wp:extent cx="5271770" cy="2701925"/>
            <wp:effectExtent l="0" t="0" r="5080" b="3175"/>
            <wp:docPr id="1" name="图片 1" descr="TIM截图2018082419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IM截图20180824194716"/>
                    <pic:cNvPicPr>
                      <a:picLocks noChangeAspect="1"/>
                    </pic:cNvPicPr>
                  </pic:nvPicPr>
                  <pic:blipFill>
                    <a:blip r:embed="rId4"/>
                    <a:stretch>
                      <a:fillRect/>
                    </a:stretch>
                  </pic:blipFill>
                  <pic:spPr>
                    <a:xfrm>
                      <a:off x="0" y="0"/>
                      <a:ext cx="5271770" cy="2701925"/>
                    </a:xfrm>
                    <a:prstGeom prst="rect">
                      <a:avLst/>
                    </a:prstGeom>
                  </pic:spPr>
                </pic:pic>
              </a:graphicData>
            </a:graphic>
          </wp:inline>
        </w:drawing>
      </w:r>
    </w:p>
    <w:p>
      <w:pPr>
        <w:rPr>
          <w:rFonts w:hint="eastAsia"/>
        </w:rPr>
      </w:pPr>
      <w:r>
        <w:rPr>
          <w:rFonts w:hint="eastAsia"/>
        </w:rPr>
        <w:t>1-01 通信、视频、音频、买票、浏览网页</w:t>
      </w:r>
    </w:p>
    <w:p>
      <w:pPr>
        <w:rPr>
          <w:rFonts w:hint="eastAsia"/>
        </w:rPr>
      </w:pPr>
    </w:p>
    <w:p>
      <w:pPr>
        <w:rPr>
          <w:rFonts w:hint="eastAsia"/>
        </w:rPr>
      </w:pPr>
      <w:r>
        <w:rPr>
          <w:rFonts w:hint="eastAsia"/>
        </w:rPr>
        <w:t>1-02 将长报文分成一个个带首部的分组，在传输过程中，路由器将接受到的一个个分组暂存到内存中，然后检查首部查找转发表，找到合适的接口将其转发出去，</w:t>
      </w:r>
    </w:p>
    <w:p>
      <w:pPr>
        <w:rPr>
          <w:rFonts w:hint="eastAsia"/>
        </w:rPr>
      </w:pPr>
      <w:r>
        <w:rPr>
          <w:rFonts w:hint="eastAsia"/>
        </w:rPr>
        <w:t xml:space="preserve">     这样一步步将分组交付给最终的目的主机，分组交换网中为了提高可靠性，采用的是网状拓扑结构，所以当有结点或者链路出现故障时，也不会影响分组的转发</w:t>
      </w:r>
    </w:p>
    <w:p>
      <w:pPr>
        <w:rPr>
          <w:rFonts w:hint="eastAsia"/>
        </w:rPr>
      </w:pPr>
      <w:r>
        <w:rPr>
          <w:rFonts w:hint="eastAsia"/>
        </w:rPr>
        <w:t xml:space="preserve">     </w:t>
      </w:r>
    </w:p>
    <w:p>
      <w:pPr>
        <w:rPr>
          <w:rFonts w:hint="eastAsia"/>
        </w:rPr>
      </w:pPr>
      <w:r>
        <w:rPr>
          <w:rFonts w:hint="eastAsia"/>
        </w:rPr>
        <w:t>1-03 这三种交换方式，最主要的区别有这么几点：数据传送阶段中的区别，通信资源利用上的区别；在数据传送阶段，电路交换是源源不断的将数据从源主机传送到目的主机</w:t>
      </w:r>
    </w:p>
    <w:p>
      <w:pPr>
        <w:rPr>
          <w:rFonts w:hint="eastAsia"/>
        </w:rPr>
      </w:pPr>
      <w:r>
        <w:rPr>
          <w:rFonts w:hint="eastAsia"/>
        </w:rPr>
        <w:t xml:space="preserve">     而分组和报文是先将数据发送到相邻结点存着，在通过转发表转发到另一个相邻结点，直到发送到目的主机。在通信资源利用上，电路一但建立起连接，直到连接中断，</w:t>
      </w:r>
    </w:p>
    <w:p>
      <w:pPr>
        <w:rPr>
          <w:rFonts w:hint="eastAsia"/>
        </w:rPr>
      </w:pPr>
      <w:r>
        <w:rPr>
          <w:rFonts w:hint="eastAsia"/>
        </w:rPr>
        <w:t xml:space="preserve">     都会一直占用着端到端的通信资源；另外两种只有在分组传送的过程中才会占用这一段链路的通信资源，也不占用其它网络资源</w:t>
      </w:r>
    </w:p>
    <w:p>
      <w:pPr>
        <w:rPr>
          <w:rFonts w:hint="eastAsia"/>
        </w:rPr>
      </w:pPr>
      <w:r>
        <w:rPr>
          <w:rFonts w:hint="eastAsia"/>
        </w:rPr>
        <w:t xml:space="preserve">     </w:t>
      </w:r>
    </w:p>
    <w:p>
      <w:pPr>
        <w:rPr>
          <w:rFonts w:hint="eastAsia"/>
        </w:rPr>
      </w:pPr>
      <w:r>
        <w:rPr>
          <w:rFonts w:hint="eastAsia"/>
        </w:rPr>
        <w:t>1-04 印刷术的出现，让信息的载体发生了质的转变，从而让信息的存储，传递变得更加方便快捷，也使得我国的传统文化得以更好的代代相传下去</w:t>
      </w:r>
    </w:p>
    <w:p>
      <w:pPr>
        <w:rPr>
          <w:rFonts w:hint="eastAsia"/>
        </w:rPr>
      </w:pPr>
      <w:r>
        <w:rPr>
          <w:rFonts w:hint="eastAsia"/>
        </w:rPr>
        <w:t xml:space="preserve">     而因特网的出现，则让信息的存储和传递又得到了一个巨大的提升，能够传递的信息不仅是简单的文字、图像，还有视频，音频等，而且信息的传递</w:t>
      </w:r>
    </w:p>
    <w:p>
      <w:pPr>
        <w:rPr>
          <w:rFonts w:hint="eastAsia"/>
        </w:rPr>
      </w:pPr>
      <w:r>
        <w:rPr>
          <w:rFonts w:hint="eastAsia"/>
        </w:rPr>
        <w:t xml:space="preserve">     也变的可以轻松跨越国界，实现全球性的信息传递，让人们很容易便能了解到遥远国度的信息，也可以和远在天涯海角的亲朋好友实时进行通信</w:t>
      </w:r>
    </w:p>
    <w:p>
      <w:pPr>
        <w:rPr>
          <w:rFonts w:hint="eastAsia"/>
        </w:rPr>
      </w:pPr>
      <w:r>
        <w:rPr>
          <w:rFonts w:hint="eastAsia"/>
        </w:rPr>
        <w:t xml:space="preserve">     </w:t>
      </w:r>
    </w:p>
    <w:p>
      <w:pPr>
        <w:rPr>
          <w:rFonts w:hint="eastAsia"/>
        </w:rPr>
      </w:pPr>
      <w:r>
        <w:rPr>
          <w:rFonts w:hint="eastAsia"/>
        </w:rPr>
        <w:t>1-05    大致分三个阶段，这三个阶段的发展不是截然分开的，而是有部分重叠，循序渐进的慢慢衍变出来的。第一阶段是从单个网络向互联网发展的阶段，该阶段</w:t>
      </w:r>
    </w:p>
    <w:p>
      <w:pPr>
        <w:rPr>
          <w:rFonts w:hint="eastAsia"/>
        </w:rPr>
      </w:pPr>
      <w:r>
        <w:rPr>
          <w:rFonts w:hint="eastAsia"/>
        </w:rPr>
        <w:t xml:space="preserve">        是由美国国防部首先创建出了一个分组交换机ARPANET，后来ARPA又研究出来了多种网络互联的技术，即互联网，这样的互联网就成为现在因特网的雏形。</w:t>
      </w:r>
    </w:p>
    <w:p>
      <w:pPr>
        <w:rPr>
          <w:rFonts w:hint="eastAsia"/>
        </w:rPr>
      </w:pPr>
      <w:r>
        <w:rPr>
          <w:rFonts w:hint="eastAsia"/>
        </w:rPr>
        <w:t xml:space="preserve">        第二阶段的特点是建成了三级结构因特网，它分为主干网，地区网，校园网（或企业网），主要覆盖了全美主要的大学和研究所；由于想要使用因特网的人</w:t>
      </w:r>
    </w:p>
    <w:p>
      <w:pPr>
        <w:rPr>
          <w:rFonts w:hint="eastAsia"/>
        </w:rPr>
      </w:pPr>
      <w:r>
        <w:rPr>
          <w:rFonts w:hint="eastAsia"/>
        </w:rPr>
        <w:t xml:space="preserve">        越来越多，很多公司纷纷接入到因特网，这个时候便渐渐来到了第三阶段。第三阶段的主要特点是逐渐形成了多层次ISP（Internet Service Provider）结构的因特网，</w:t>
      </w:r>
    </w:p>
    <w:p>
      <w:pPr>
        <w:rPr>
          <w:rFonts w:hint="eastAsia"/>
        </w:rPr>
      </w:pPr>
      <w:r>
        <w:rPr>
          <w:rFonts w:hint="eastAsia"/>
        </w:rPr>
        <w:t xml:space="preserve">        ISP就是一个进行商业活动的公司，可以为更多人提供因特网服务，比如中国的电信，联通，移动。而有着多层次的ISP结构和大量的数据流量就意味着我们需要考虑要怎样</w:t>
      </w:r>
    </w:p>
    <w:p>
      <w:pPr>
        <w:rPr>
          <w:rFonts w:hint="eastAsia"/>
        </w:rPr>
      </w:pPr>
      <w:r>
        <w:rPr>
          <w:rFonts w:hint="eastAsia"/>
        </w:rPr>
        <w:t xml:space="preserve">        才能更加有效的利用网络资源，因特网交换点IXP便应运而生</w:t>
      </w:r>
    </w:p>
    <w:p>
      <w:pPr>
        <w:rPr>
          <w:rFonts w:hint="eastAsia"/>
        </w:rPr>
      </w:pPr>
      <w:r>
        <w:rPr>
          <w:rFonts w:hint="eastAsia"/>
        </w:rPr>
        <w:t xml:space="preserve">        </w:t>
      </w:r>
    </w:p>
    <w:p>
      <w:pPr>
        <w:rPr>
          <w:rFonts w:hint="eastAsia"/>
        </w:rPr>
      </w:pPr>
      <w:r>
        <w:rPr>
          <w:rFonts w:hint="eastAsia"/>
        </w:rPr>
        <w:t>1-06    因特网标准制定分为4个阶段，（1）因特网草案，（2）建议标准，（3）草案标准，（4）因特网标准</w:t>
      </w:r>
    </w:p>
    <w:p>
      <w:pPr>
        <w:rPr>
          <w:rFonts w:hint="eastAsia"/>
        </w:rPr>
      </w:pPr>
    </w:p>
    <w:p>
      <w:pPr>
        <w:rPr>
          <w:rFonts w:hint="eastAsia"/>
        </w:rPr>
      </w:pPr>
      <w:r>
        <w:rPr>
          <w:rFonts w:hint="eastAsia"/>
        </w:rPr>
        <w:t>1-07    internet是通用名词，泛指由多个计算机网络互联而成的网络，这些网络之间使用的协议可以是任意的</w:t>
      </w:r>
    </w:p>
    <w:p>
      <w:pPr>
        <w:rPr>
          <w:rFonts w:hint="eastAsia"/>
        </w:rPr>
      </w:pPr>
      <w:r>
        <w:rPr>
          <w:rFonts w:hint="eastAsia"/>
        </w:rPr>
        <w:t xml:space="preserve">        Internet是专用名词，指当前全球最大的、开放的、由众多网络相互连接而成的特定计算机网络，它采用TCP/IP协议族作为通信规则</w:t>
      </w:r>
    </w:p>
    <w:p>
      <w:pPr>
        <w:rPr>
          <w:rFonts w:hint="eastAsia"/>
        </w:rPr>
      </w:pPr>
      <w:r>
        <w:rPr>
          <w:rFonts w:hint="eastAsia"/>
        </w:rPr>
        <w:t xml:space="preserve">        </w:t>
      </w:r>
    </w:p>
    <w:p>
      <w:pPr>
        <w:rPr>
          <w:rFonts w:hint="eastAsia"/>
        </w:rPr>
      </w:pPr>
      <w:r>
        <w:rPr>
          <w:rFonts w:hint="eastAsia"/>
        </w:rPr>
        <w:t>1-08    计算机网络按照作用范围分为广域网（几十到几千公里）、城域网（5~50km）、局域网（1km左右）、个人区域网（10m左右）；</w:t>
      </w:r>
    </w:p>
    <w:p>
      <w:pPr>
        <w:rPr>
          <w:rFonts w:hint="eastAsia"/>
        </w:rPr>
      </w:pPr>
      <w:r>
        <w:rPr>
          <w:rFonts w:hint="eastAsia"/>
        </w:rPr>
        <w:t xml:space="preserve">        按网络的使用者分为公用网（有公司出资的大型网络）、专用网（某部门或行业等为各自的特殊业务工作需要而建造的网络，这种网络不对外人提供服务）</w:t>
      </w:r>
    </w:p>
    <w:p>
      <w:pPr>
        <w:rPr>
          <w:rFonts w:hint="eastAsia"/>
        </w:rPr>
      </w:pPr>
      <w:r>
        <w:rPr>
          <w:rFonts w:hint="eastAsia"/>
        </w:rPr>
        <w:t xml:space="preserve">        </w:t>
      </w:r>
    </w:p>
    <w:p>
      <w:pPr>
        <w:rPr>
          <w:rFonts w:hint="eastAsia"/>
        </w:rPr>
      </w:pPr>
      <w:r>
        <w:rPr>
          <w:rFonts w:hint="eastAsia"/>
        </w:rPr>
        <w:t>1-09    主干网：覆盖范围广，高速传输，路由器有最优化通信</w:t>
      </w:r>
    </w:p>
    <w:p>
      <w:pPr>
        <w:rPr>
          <w:rFonts w:hint="eastAsia"/>
        </w:rPr>
      </w:pPr>
      <w:r>
        <w:rPr>
          <w:rFonts w:hint="eastAsia"/>
        </w:rPr>
        <w:t xml:space="preserve">        本地接入网：主要支持用户访问本地，实现散户接入，但速率低</w:t>
      </w:r>
    </w:p>
    <w:p>
      <w:pPr>
        <w:rPr>
          <w:rFonts w:hint="eastAsia"/>
        </w:rPr>
      </w:pPr>
      <w:r>
        <w:rPr>
          <w:rFonts w:hint="eastAsia"/>
        </w:rPr>
        <w:t xml:space="preserve">        </w:t>
      </w:r>
    </w:p>
    <w:p>
      <w:pPr>
        <w:rPr>
          <w:rFonts w:hint="eastAsia"/>
        </w:rPr>
      </w:pPr>
      <w:r>
        <w:rPr>
          <w:rFonts w:hint="eastAsia"/>
        </w:rPr>
        <w:t>1-10    电路交换时延为：kd+x/b+s，分组交换时延：kd+(x/p)*(p/b)+(k-1)*(p/b)</w:t>
      </w:r>
    </w:p>
    <w:p>
      <w:pPr>
        <w:rPr>
          <w:rFonts w:hint="eastAsia"/>
        </w:rPr>
      </w:pPr>
      <w:r>
        <w:rPr>
          <w:rFonts w:hint="eastAsia"/>
        </w:rPr>
        <w:t xml:space="preserve">        可见，当s&gt;(k-1)*(p/b)时，电路交换时延大于分组交换，但当x&gt;&gt;p时，相反</w:t>
      </w:r>
    </w:p>
    <w:p>
      <w:pPr>
        <w:rPr>
          <w:rFonts w:hint="eastAsia"/>
        </w:rPr>
      </w:pPr>
    </w:p>
    <w:p>
      <w:r>
        <w:drawing>
          <wp:inline distT="0" distB="0" distL="114300" distR="114300">
            <wp:extent cx="5462270" cy="4088765"/>
            <wp:effectExtent l="0" t="0" r="508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462270" cy="4088765"/>
                    </a:xfrm>
                    <a:prstGeom prst="rect">
                      <a:avLst/>
                    </a:prstGeom>
                    <a:noFill/>
                    <a:ln w="9525">
                      <a:noFill/>
                    </a:ln>
                  </pic:spPr>
                </pic:pic>
              </a:graphicData>
            </a:graphic>
          </wp:inline>
        </w:drawing>
      </w:r>
    </w:p>
    <w:p>
      <w:pPr>
        <w:ind w:left="420" w:leftChars="0" w:firstLine="420" w:firstLineChars="0"/>
      </w:pPr>
      <w:r>
        <w:drawing>
          <wp:inline distT="0" distB="0" distL="114300" distR="114300">
            <wp:extent cx="4438015" cy="393065"/>
            <wp:effectExtent l="0" t="0" r="635"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38015" cy="393065"/>
                    </a:xfrm>
                    <a:prstGeom prst="rect">
                      <a:avLst/>
                    </a:prstGeom>
                    <a:noFill/>
                    <a:ln w="9525">
                      <a:noFill/>
                    </a:ln>
                  </pic:spPr>
                </pic:pic>
              </a:graphicData>
            </a:graphic>
          </wp:inline>
        </w:drawing>
      </w:r>
    </w:p>
    <w:p>
      <w:pPr>
        <w:rPr>
          <w:rFonts w:hint="eastAsia"/>
          <w:lang w:val="en-US" w:eastAsia="zh-CN"/>
        </w:rPr>
      </w:pPr>
      <w:r>
        <w:rPr>
          <w:rFonts w:hint="eastAsia"/>
          <w:lang w:val="en-US" w:eastAsia="zh-CN"/>
        </w:rPr>
        <w:t>1-11</w:t>
      </w:r>
      <w:r>
        <w:rPr>
          <w:rFonts w:hint="eastAsia"/>
          <w:lang w:val="en-US" w:eastAsia="zh-CN"/>
        </w:rPr>
        <w:tab/>
      </w:r>
      <w:r>
        <w:rPr>
          <w:rFonts w:hint="eastAsia"/>
          <w:lang w:val="en-US" w:eastAsia="zh-CN"/>
        </w:rPr>
        <w:tab/>
      </w:r>
      <w:r>
        <w:rPr>
          <w:rFonts w:hint="eastAsia"/>
          <w:lang w:val="en-US" w:eastAsia="zh-CN"/>
        </w:rPr>
        <w:t>p = [(xh) / (k-1)]^0.5</w:t>
      </w:r>
    </w:p>
    <w:p>
      <w:pPr>
        <w:rPr>
          <w:rFonts w:hint="eastAsia"/>
          <w:lang w:val="en-US" w:eastAsia="zh-CN"/>
        </w:rPr>
      </w:pPr>
      <w:r>
        <w:rPr>
          <w:rFonts w:hint="eastAsia"/>
          <w:lang w:val="en-US" w:eastAsia="zh-CN"/>
        </w:rPr>
        <w:t>1-12</w:t>
      </w:r>
      <w:r>
        <w:rPr>
          <w:rFonts w:hint="eastAsia"/>
          <w:lang w:val="en-US" w:eastAsia="zh-CN"/>
        </w:rPr>
        <w:tab/>
      </w:r>
      <w:r>
        <w:rPr>
          <w:rFonts w:hint="eastAsia"/>
          <w:lang w:val="en-US" w:eastAsia="zh-CN"/>
        </w:rPr>
        <w:tab/>
      </w:r>
      <w:r>
        <w:rPr>
          <w:rFonts w:hint="eastAsia"/>
          <w:lang w:val="en-US" w:eastAsia="zh-CN"/>
        </w:rPr>
        <w:t>边缘部分：由各主机构成，用户直接进行信息处理和信息共享，低速连入核心网</w:t>
      </w:r>
    </w:p>
    <w:p>
      <w:pPr>
        <w:ind w:left="420" w:leftChars="0" w:firstLine="420" w:firstLineChars="0"/>
        <w:rPr>
          <w:rFonts w:hint="eastAsia"/>
          <w:lang w:val="en-US" w:eastAsia="zh-CN"/>
        </w:rPr>
      </w:pPr>
      <w:r>
        <w:rPr>
          <w:rFonts w:hint="eastAsia"/>
          <w:lang w:val="en-US" w:eastAsia="zh-CN"/>
        </w:rPr>
        <w:t>核心部分：由各路由器连网，负责为边缘部分提供高速远程分组交换</w:t>
      </w:r>
    </w:p>
    <w:p>
      <w:pPr>
        <w:ind w:left="420" w:leftChars="0" w:firstLine="420" w:firstLineChars="0"/>
        <w:rPr>
          <w:rFonts w:hint="eastAsia"/>
          <w:lang w:val="en-US" w:eastAsia="zh-CN"/>
        </w:rPr>
      </w:pPr>
    </w:p>
    <w:p>
      <w:pPr>
        <w:rPr>
          <w:rFonts w:hint="eastAsia"/>
          <w:lang w:val="en-US" w:eastAsia="zh-CN"/>
        </w:rPr>
      </w:pPr>
      <w:r>
        <w:rPr>
          <w:rFonts w:hint="eastAsia"/>
          <w:lang w:val="en-US" w:eastAsia="zh-CN"/>
        </w:rPr>
        <w:t>1-13</w:t>
      </w:r>
      <w:r>
        <w:rPr>
          <w:rFonts w:hint="eastAsia"/>
          <w:lang w:val="en-US" w:eastAsia="zh-CN"/>
        </w:rPr>
        <w:tab/>
      </w:r>
      <w:r>
        <w:rPr>
          <w:rFonts w:hint="eastAsia"/>
          <w:lang w:val="en-US" w:eastAsia="zh-CN"/>
        </w:rPr>
        <w:tab/>
      </w:r>
      <w:r>
        <w:rPr>
          <w:rFonts w:hint="eastAsia"/>
          <w:lang w:val="en-US" w:eastAsia="zh-CN"/>
        </w:rPr>
        <w:t>前者严格区分服务者和被服务者，后者无此区别，相当于前者的双向应用</w:t>
      </w:r>
    </w:p>
    <w:p>
      <w:pPr>
        <w:rPr>
          <w:rFonts w:hint="eastAsia"/>
          <w:lang w:val="en-US" w:eastAsia="zh-CN"/>
        </w:rPr>
      </w:pPr>
    </w:p>
    <w:p>
      <w:pPr>
        <w:rPr>
          <w:rFonts w:hint="eastAsia"/>
          <w:lang w:val="en-US" w:eastAsia="zh-CN"/>
        </w:rPr>
      </w:pPr>
      <w:r>
        <w:rPr>
          <w:rFonts w:hint="eastAsia"/>
          <w:lang w:val="en-US" w:eastAsia="zh-CN"/>
        </w:rPr>
        <w:t>1-14</w:t>
      </w:r>
      <w:r>
        <w:rPr>
          <w:rFonts w:hint="eastAsia"/>
          <w:lang w:val="en-US" w:eastAsia="zh-CN"/>
        </w:rPr>
        <w:tab/>
      </w:r>
      <w:r>
        <w:rPr>
          <w:rFonts w:hint="eastAsia"/>
          <w:lang w:val="en-US" w:eastAsia="zh-CN"/>
        </w:rPr>
        <w:tab/>
      </w:r>
      <w:r>
        <w:rPr>
          <w:rFonts w:hint="eastAsia"/>
          <w:lang w:val="en-US" w:eastAsia="zh-CN"/>
        </w:rPr>
        <w:t>速率、带宽、吞吐量、时延、时延带宽积、往返时间RTT、利用率</w:t>
      </w:r>
    </w:p>
    <w:p>
      <w:pPr>
        <w:rPr>
          <w:rFonts w:hint="eastAsia"/>
          <w:lang w:val="en-US" w:eastAsia="zh-CN"/>
        </w:rPr>
      </w:pPr>
    </w:p>
    <w:p>
      <w:pPr>
        <w:rPr>
          <w:rFonts w:hint="eastAsia"/>
          <w:lang w:val="en-US" w:eastAsia="zh-CN"/>
        </w:rPr>
      </w:pPr>
      <w:r>
        <w:rPr>
          <w:rFonts w:hint="eastAsia"/>
          <w:lang w:val="en-US" w:eastAsia="zh-CN"/>
        </w:rPr>
        <w:t>1-15</w:t>
      </w:r>
      <w:r>
        <w:rPr>
          <w:rFonts w:hint="eastAsia"/>
          <w:lang w:val="en-US" w:eastAsia="zh-CN"/>
        </w:rPr>
        <w:tab/>
      </w:r>
      <w:r>
        <w:rPr>
          <w:rFonts w:hint="eastAsia"/>
          <w:lang w:val="en-US" w:eastAsia="zh-CN"/>
        </w:rPr>
        <w:tab/>
      </w:r>
      <w:r>
        <w:rPr>
          <w:rFonts w:hint="eastAsia"/>
          <w:lang w:val="en-US" w:eastAsia="zh-CN"/>
        </w:rPr>
        <w:t>设网络利用率为U，网络时延为D，网络时延最小值为M</w:t>
      </w:r>
    </w:p>
    <w:p>
      <w:pPr>
        <w:ind w:left="420" w:leftChars="0" w:firstLine="420" w:firstLineChars="0"/>
        <w:rPr>
          <w:rFonts w:hint="eastAsia"/>
          <w:lang w:val="en-US" w:eastAsia="zh-CN"/>
        </w:rPr>
      </w:pPr>
      <w:r>
        <w:rPr>
          <w:rFonts w:hint="eastAsia"/>
          <w:lang w:val="en-US" w:eastAsia="zh-CN"/>
        </w:rPr>
        <w:t>D = M/(1-U) ——&gt;D/M = 10，即现在的网络时延是最小值的10倍</w:t>
      </w:r>
    </w:p>
    <w:p>
      <w:pPr>
        <w:rPr>
          <w:rFonts w:hint="eastAsia"/>
          <w:lang w:val="en-US" w:eastAsia="zh-CN"/>
        </w:rPr>
      </w:pPr>
    </w:p>
    <w:p>
      <w:pPr>
        <w:rPr>
          <w:rFonts w:hint="eastAsia"/>
          <w:lang w:val="en-US" w:eastAsia="zh-CN"/>
        </w:rPr>
      </w:pPr>
      <w:r>
        <w:rPr>
          <w:rFonts w:hint="eastAsia"/>
          <w:lang w:val="en-US" w:eastAsia="zh-CN"/>
        </w:rPr>
        <w:t>1-16</w:t>
      </w:r>
      <w:r>
        <w:rPr>
          <w:rFonts w:hint="eastAsia"/>
          <w:lang w:val="en-US" w:eastAsia="zh-CN"/>
        </w:rPr>
        <w:tab/>
      </w:r>
      <w:r>
        <w:rPr>
          <w:rFonts w:hint="eastAsia"/>
          <w:lang w:val="en-US" w:eastAsia="zh-CN"/>
        </w:rPr>
        <w:tab/>
      </w:r>
      <w:r>
        <w:rPr>
          <w:rFonts w:hint="eastAsia"/>
          <w:lang w:val="en-US" w:eastAsia="zh-CN"/>
        </w:rPr>
        <w:t>比如费用、质量、标准化、可靠性、可扩展性和可升级性、易于维护和管理，这些</w:t>
      </w:r>
      <w:r>
        <w:rPr>
          <w:rFonts w:hint="eastAsia"/>
          <w:lang w:val="en-US" w:eastAsia="zh-CN"/>
        </w:rPr>
        <w:tab/>
      </w:r>
      <w:r>
        <w:rPr>
          <w:rFonts w:hint="eastAsia"/>
          <w:lang w:val="en-US" w:eastAsia="zh-CN"/>
        </w:rPr>
        <w:tab/>
      </w:r>
      <w:r>
        <w:rPr>
          <w:rFonts w:hint="eastAsia"/>
          <w:lang w:val="en-US" w:eastAsia="zh-CN"/>
        </w:rPr>
        <w:t>指标不是网络好坏的直接提现，但这些指标却会影响到到我们在实际情况下使用</w:t>
      </w:r>
      <w:r>
        <w:rPr>
          <w:rFonts w:hint="eastAsia"/>
          <w:lang w:val="en-US" w:eastAsia="zh-CN"/>
        </w:rPr>
        <w:tab/>
      </w:r>
      <w:r>
        <w:rPr>
          <w:rFonts w:hint="eastAsia"/>
          <w:lang w:val="en-US" w:eastAsia="zh-CN"/>
        </w:rPr>
        <w:tab/>
      </w:r>
      <w:r>
        <w:rPr>
          <w:rFonts w:hint="eastAsia"/>
          <w:lang w:val="en-US" w:eastAsia="zh-CN"/>
        </w:rPr>
        <w:t>网络的感受</w:t>
      </w:r>
    </w:p>
    <w:p>
      <w:pPr>
        <w:rPr>
          <w:rFonts w:hint="eastAsia"/>
          <w:lang w:val="en-US" w:eastAsia="zh-CN"/>
        </w:rPr>
      </w:pPr>
    </w:p>
    <w:p>
      <w:pPr>
        <w:rPr>
          <w:rFonts w:hint="eastAsia"/>
          <w:vertAlign w:val="baseline"/>
          <w:lang w:val="en-US" w:eastAsia="zh-CN"/>
        </w:rPr>
      </w:pPr>
      <w:r>
        <w:rPr>
          <w:rFonts w:hint="eastAsia"/>
          <w:lang w:val="en-US" w:eastAsia="zh-CN"/>
        </w:rPr>
        <w:t>1-17</w:t>
      </w:r>
      <w:r>
        <w:rPr>
          <w:rFonts w:hint="eastAsia"/>
          <w:lang w:val="en-US" w:eastAsia="zh-CN"/>
        </w:rPr>
        <w:tab/>
      </w:r>
      <w:r>
        <w:rPr>
          <w:rFonts w:hint="eastAsia"/>
          <w:lang w:val="en-US" w:eastAsia="zh-CN"/>
        </w:rPr>
        <w:tab/>
      </w:r>
      <w:r>
        <w:rPr>
          <w:rFonts w:hint="eastAsia"/>
          <w:lang w:val="en-US" w:eastAsia="zh-CN"/>
        </w:rPr>
        <w:t>（1）发送时延：10</w:t>
      </w:r>
      <w:r>
        <w:rPr>
          <w:rFonts w:hint="eastAsia"/>
          <w:vertAlign w:val="superscript"/>
          <w:lang w:val="en-US" w:eastAsia="zh-CN"/>
        </w:rPr>
        <w:t>7</w:t>
      </w:r>
      <w:r>
        <w:rPr>
          <w:rFonts w:hint="eastAsia"/>
          <w:vertAlign w:val="baseline"/>
          <w:lang w:val="en-US" w:eastAsia="zh-CN"/>
        </w:rPr>
        <w:t xml:space="preserve"> / 100000 = 100s;</w:t>
      </w:r>
      <w:r>
        <w:rPr>
          <w:rFonts w:hint="eastAsia"/>
          <w:vertAlign w:val="baseline"/>
          <w:lang w:val="en-US" w:eastAsia="zh-CN"/>
        </w:rPr>
        <w:tab/>
      </w:r>
      <w:r>
        <w:rPr>
          <w:rFonts w:hint="eastAsia"/>
          <w:vertAlign w:val="baseline"/>
          <w:lang w:val="en-US" w:eastAsia="zh-CN"/>
        </w:rPr>
        <w:t>传播时延：10</w:t>
      </w:r>
      <w:r>
        <w:rPr>
          <w:rFonts w:hint="eastAsia"/>
          <w:vertAlign w:val="superscript"/>
          <w:lang w:val="en-US" w:eastAsia="zh-CN"/>
        </w:rPr>
        <w:t>6</w:t>
      </w:r>
      <w:r>
        <w:rPr>
          <w:rFonts w:hint="eastAsia"/>
          <w:vertAlign w:val="baseline"/>
          <w:lang w:val="en-US" w:eastAsia="zh-CN"/>
        </w:rPr>
        <w:t xml:space="preserve"> / (2*10</w:t>
      </w:r>
      <w:r>
        <w:rPr>
          <w:rFonts w:hint="eastAsia"/>
          <w:vertAlign w:val="superscript"/>
          <w:lang w:val="en-US" w:eastAsia="zh-CN"/>
        </w:rPr>
        <w:t>8</w:t>
      </w:r>
      <w:r>
        <w:rPr>
          <w:rFonts w:hint="eastAsia"/>
          <w:vertAlign w:val="baseline"/>
          <w:lang w:val="en-US" w:eastAsia="zh-CN"/>
        </w:rPr>
        <w:t>) = 0.005s</w:t>
      </w:r>
    </w:p>
    <w:p>
      <w:pPr>
        <w:ind w:left="420" w:leftChars="0" w:firstLine="420" w:firstLineChars="0"/>
        <w:rPr>
          <w:rFonts w:hint="eastAsia"/>
          <w:vertAlign w:val="baseline"/>
          <w:lang w:val="en-US" w:eastAsia="zh-CN"/>
        </w:rPr>
      </w:pPr>
      <w:r>
        <w:rPr>
          <w:rFonts w:hint="eastAsia"/>
          <w:vertAlign w:val="baseline"/>
          <w:lang w:val="en-US" w:eastAsia="zh-CN"/>
        </w:rPr>
        <w:t>（2）</w:t>
      </w:r>
      <w:r>
        <w:rPr>
          <w:rFonts w:hint="eastAsia"/>
          <w:lang w:val="en-US" w:eastAsia="zh-CN"/>
        </w:rPr>
        <w:t>发送时延：10</w:t>
      </w:r>
      <w:r>
        <w:rPr>
          <w:rFonts w:hint="eastAsia"/>
          <w:vertAlign w:val="superscript"/>
          <w:lang w:val="en-US" w:eastAsia="zh-CN"/>
        </w:rPr>
        <w:t>3</w:t>
      </w:r>
      <w:r>
        <w:rPr>
          <w:rFonts w:hint="eastAsia"/>
          <w:vertAlign w:val="baseline"/>
          <w:lang w:val="en-US" w:eastAsia="zh-CN"/>
        </w:rPr>
        <w:t xml:space="preserve"> / 10</w:t>
      </w:r>
      <w:r>
        <w:rPr>
          <w:rFonts w:hint="eastAsia"/>
          <w:vertAlign w:val="superscript"/>
          <w:lang w:val="en-US" w:eastAsia="zh-CN"/>
        </w:rPr>
        <w:t>8</w:t>
      </w:r>
      <w:r>
        <w:rPr>
          <w:rFonts w:hint="eastAsia"/>
          <w:vertAlign w:val="baseline"/>
          <w:lang w:val="en-US" w:eastAsia="zh-CN"/>
        </w:rPr>
        <w:t xml:space="preserve"> = 0.00001s;</w:t>
      </w:r>
      <w:r>
        <w:rPr>
          <w:rFonts w:hint="eastAsia"/>
          <w:vertAlign w:val="baseline"/>
          <w:lang w:val="en-US" w:eastAsia="zh-CN"/>
        </w:rPr>
        <w:tab/>
      </w:r>
      <w:r>
        <w:rPr>
          <w:rFonts w:hint="eastAsia"/>
          <w:vertAlign w:val="baseline"/>
          <w:lang w:val="en-US" w:eastAsia="zh-CN"/>
        </w:rPr>
        <w:t>传播时延：10</w:t>
      </w:r>
      <w:r>
        <w:rPr>
          <w:rFonts w:hint="eastAsia"/>
          <w:vertAlign w:val="superscript"/>
          <w:lang w:val="en-US" w:eastAsia="zh-CN"/>
        </w:rPr>
        <w:t>6</w:t>
      </w:r>
      <w:r>
        <w:rPr>
          <w:rFonts w:hint="eastAsia"/>
          <w:vertAlign w:val="baseline"/>
          <w:lang w:val="en-US" w:eastAsia="zh-CN"/>
        </w:rPr>
        <w:t xml:space="preserve"> / (2*10</w:t>
      </w:r>
      <w:r>
        <w:rPr>
          <w:rFonts w:hint="eastAsia"/>
          <w:vertAlign w:val="superscript"/>
          <w:lang w:val="en-US" w:eastAsia="zh-CN"/>
        </w:rPr>
        <w:t>8</w:t>
      </w:r>
      <w:r>
        <w:rPr>
          <w:rFonts w:hint="eastAsia"/>
          <w:vertAlign w:val="baseline"/>
          <w:lang w:val="en-US" w:eastAsia="zh-CN"/>
        </w:rPr>
        <w:t>) = 0.005s</w:t>
      </w:r>
    </w:p>
    <w:p>
      <w:pPr>
        <w:ind w:left="420" w:leftChars="0" w:firstLine="420" w:firstLineChars="0"/>
        <w:rPr>
          <w:rFonts w:hint="eastAsia"/>
          <w:lang w:val="en-US" w:eastAsia="zh-CN"/>
        </w:rPr>
      </w:pPr>
      <w:r>
        <w:rPr>
          <w:rFonts w:hint="eastAsia"/>
          <w:lang w:val="en-US" w:eastAsia="zh-CN"/>
        </w:rPr>
        <w:t>结论：若数据长度大且发送速率低的情况下，发送时延往往大于传播时延</w:t>
      </w:r>
    </w:p>
    <w:p>
      <w:pPr>
        <w:ind w:left="420" w:leftChars="0" w:firstLine="420" w:firstLineChars="0"/>
        <w:rPr>
          <w:rFonts w:hint="eastAsia"/>
          <w:lang w:val="en-US" w:eastAsia="zh-CN"/>
        </w:rPr>
      </w:pPr>
      <w:r>
        <w:rPr>
          <w:rFonts w:hint="eastAsia"/>
          <w:lang w:val="en-US" w:eastAsia="zh-CN"/>
        </w:rPr>
        <w:t>若数据长度小且发送速率高的情况下，传播时延可能是总时延中的主要成分</w:t>
      </w:r>
    </w:p>
    <w:p>
      <w:pPr>
        <w:rPr>
          <w:rFonts w:hint="eastAsia"/>
          <w:lang w:val="en-US" w:eastAsia="zh-CN"/>
        </w:rPr>
      </w:pPr>
    </w:p>
    <w:p>
      <w:pPr>
        <w:rPr>
          <w:rFonts w:hint="eastAsia"/>
          <w:vertAlign w:val="baseline"/>
          <w:lang w:val="en-US" w:eastAsia="zh-CN"/>
        </w:rPr>
      </w:pPr>
      <w:r>
        <w:rPr>
          <w:rFonts w:hint="eastAsia"/>
          <w:lang w:val="en-US" w:eastAsia="zh-CN"/>
        </w:rPr>
        <w:t>1-18</w:t>
      </w:r>
      <w:r>
        <w:rPr>
          <w:rFonts w:hint="eastAsia"/>
          <w:lang w:val="en-US" w:eastAsia="zh-CN"/>
        </w:rPr>
        <w:tab/>
      </w:r>
      <w:r>
        <w:rPr>
          <w:rFonts w:hint="eastAsia"/>
          <w:lang w:val="en-US" w:eastAsia="zh-CN"/>
        </w:rPr>
        <w:tab/>
      </w:r>
      <w:r>
        <w:rPr>
          <w:rFonts w:hint="eastAsia"/>
          <w:lang w:val="en-US" w:eastAsia="zh-CN"/>
        </w:rPr>
        <w:t>（1）传播时延：0.1/(2*10</w:t>
      </w:r>
      <w:r>
        <w:rPr>
          <w:rFonts w:hint="eastAsia"/>
          <w:vertAlign w:val="superscript"/>
          <w:lang w:val="en-US" w:eastAsia="zh-CN"/>
        </w:rPr>
        <w:t>8</w:t>
      </w:r>
      <w:r>
        <w:rPr>
          <w:rFonts w:hint="eastAsia"/>
          <w:lang w:val="en-US" w:eastAsia="zh-CN"/>
        </w:rPr>
        <w:t>) = 5*10</w:t>
      </w:r>
      <w:r>
        <w:rPr>
          <w:rFonts w:hint="eastAsia"/>
          <w:vertAlign w:val="superscript"/>
          <w:lang w:val="en-US" w:eastAsia="zh-CN"/>
        </w:rPr>
        <w:t>-10</w:t>
      </w:r>
    </w:p>
    <w:p>
      <w:pPr>
        <w:ind w:left="840" w:leftChars="0" w:firstLine="420" w:firstLineChars="0"/>
        <w:rPr>
          <w:rFonts w:hint="eastAsia"/>
          <w:vertAlign w:val="superscript"/>
          <w:lang w:val="en-US" w:eastAsia="zh-CN"/>
        </w:rPr>
      </w:pPr>
      <w:r>
        <w:rPr>
          <w:rFonts w:hint="eastAsia"/>
          <w:vertAlign w:val="baseline"/>
          <w:lang w:val="en-US" w:eastAsia="zh-CN"/>
        </w:rPr>
        <w:t>1Mb/s 比特数：5 * 10</w:t>
      </w:r>
      <w:r>
        <w:rPr>
          <w:rFonts w:hint="eastAsia"/>
          <w:vertAlign w:val="superscript"/>
          <w:lang w:val="en-US" w:eastAsia="zh-CN"/>
        </w:rPr>
        <w:t>-10</w:t>
      </w:r>
      <w:r>
        <w:rPr>
          <w:rFonts w:hint="eastAsia"/>
          <w:vertAlign w:val="baseline"/>
          <w:lang w:val="en-US" w:eastAsia="zh-CN"/>
        </w:rPr>
        <w:t>*10</w:t>
      </w:r>
      <w:r>
        <w:rPr>
          <w:rFonts w:hint="eastAsia"/>
          <w:vertAlign w:val="superscript"/>
          <w:lang w:val="en-US" w:eastAsia="zh-CN"/>
        </w:rPr>
        <w:t xml:space="preserve">6 </w:t>
      </w:r>
      <w:r>
        <w:rPr>
          <w:rFonts w:hint="eastAsia"/>
          <w:vertAlign w:val="baseline"/>
          <w:lang w:val="en-US" w:eastAsia="zh-CN"/>
        </w:rPr>
        <w:t>= 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10Gb/s 比特数：5 * 10</w:t>
      </w:r>
      <w:r>
        <w:rPr>
          <w:rFonts w:hint="eastAsia"/>
          <w:vertAlign w:val="superscript"/>
          <w:lang w:val="en-US" w:eastAsia="zh-CN"/>
        </w:rPr>
        <w:t xml:space="preserve">-10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xml:space="preserve">= 5 </w:t>
      </w:r>
    </w:p>
    <w:p>
      <w:pPr>
        <w:ind w:left="420" w:leftChars="0" w:firstLine="420" w:firstLineChars="0"/>
        <w:rPr>
          <w:rFonts w:hint="eastAsia"/>
          <w:vertAlign w:val="baseline"/>
          <w:lang w:val="en-US" w:eastAsia="zh-CN"/>
        </w:rPr>
      </w:pPr>
      <w:r>
        <w:rPr>
          <w:rFonts w:hint="eastAsia"/>
          <w:vertAlign w:val="baseline"/>
          <w:lang w:val="en-US" w:eastAsia="zh-CN"/>
        </w:rPr>
        <w:t>（2）</w:t>
      </w:r>
      <w:r>
        <w:rPr>
          <w:rFonts w:hint="eastAsia"/>
          <w:lang w:val="en-US" w:eastAsia="zh-CN"/>
        </w:rPr>
        <w:t>传播时延：100/(2*10</w:t>
      </w:r>
      <w:r>
        <w:rPr>
          <w:rFonts w:hint="eastAsia"/>
          <w:vertAlign w:val="superscript"/>
          <w:lang w:val="en-US" w:eastAsia="zh-CN"/>
        </w:rPr>
        <w:t>8</w:t>
      </w:r>
      <w:r>
        <w:rPr>
          <w:rFonts w:hint="eastAsia"/>
          <w:lang w:val="en-US" w:eastAsia="zh-CN"/>
        </w:rPr>
        <w:t>) = 5 * 10</w:t>
      </w:r>
      <w:r>
        <w:rPr>
          <w:rFonts w:hint="eastAsia"/>
          <w:vertAlign w:val="superscript"/>
          <w:lang w:val="en-US" w:eastAsia="zh-CN"/>
        </w:rPr>
        <w:t>-7</w:t>
      </w:r>
    </w:p>
    <w:p>
      <w:pPr>
        <w:ind w:left="840" w:leftChars="0" w:firstLine="420" w:firstLineChars="0"/>
        <w:rPr>
          <w:rFonts w:hint="eastAsia"/>
          <w:vertAlign w:val="superscript"/>
          <w:lang w:val="en-US" w:eastAsia="zh-CN"/>
        </w:rPr>
      </w:pPr>
      <w:r>
        <w:rPr>
          <w:rFonts w:hint="eastAsia"/>
          <w:vertAlign w:val="baseline"/>
          <w:lang w:val="en-US" w:eastAsia="zh-CN"/>
        </w:rPr>
        <w:t>1Mb/s 比特数：5 * 10</w:t>
      </w:r>
      <w:r>
        <w:rPr>
          <w:rFonts w:hint="eastAsia"/>
          <w:vertAlign w:val="superscript"/>
          <w:lang w:val="en-US" w:eastAsia="zh-CN"/>
        </w:rPr>
        <w:t xml:space="preserve">-7 </w:t>
      </w:r>
      <w:r>
        <w:rPr>
          <w:rFonts w:hint="eastAsia"/>
          <w:vertAlign w:val="baseline"/>
          <w:lang w:val="en-US" w:eastAsia="zh-CN"/>
        </w:rPr>
        <w:t>* 10</w:t>
      </w:r>
      <w:r>
        <w:rPr>
          <w:rFonts w:hint="eastAsia"/>
          <w:vertAlign w:val="superscript"/>
          <w:lang w:val="en-US" w:eastAsia="zh-CN"/>
        </w:rPr>
        <w:t xml:space="preserve">6 </w:t>
      </w:r>
      <w:r>
        <w:rPr>
          <w:rFonts w:hint="eastAsia"/>
          <w:vertAlign w:val="baseline"/>
          <w:lang w:val="en-US" w:eastAsia="zh-CN"/>
        </w:rPr>
        <w:t>= 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10Gb/s 比特数：5 * 10</w:t>
      </w:r>
      <w:r>
        <w:rPr>
          <w:rFonts w:hint="eastAsia"/>
          <w:vertAlign w:val="superscript"/>
          <w:lang w:val="en-US" w:eastAsia="zh-CN"/>
        </w:rPr>
        <w:t xml:space="preserve">-7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5000</w:t>
      </w:r>
    </w:p>
    <w:p>
      <w:pPr>
        <w:ind w:left="420" w:leftChars="0" w:firstLine="420" w:firstLineChars="0"/>
        <w:rPr>
          <w:rFonts w:hint="eastAsia"/>
          <w:vertAlign w:val="baseline"/>
          <w:lang w:val="en-US" w:eastAsia="zh-CN"/>
        </w:rPr>
      </w:pPr>
      <w:r>
        <w:rPr>
          <w:rFonts w:hint="eastAsia"/>
          <w:vertAlign w:val="baseline"/>
          <w:lang w:val="en-US" w:eastAsia="zh-CN"/>
        </w:rPr>
        <w:t>（3）</w:t>
      </w:r>
      <w:r>
        <w:rPr>
          <w:rFonts w:hint="eastAsia"/>
          <w:lang w:val="en-US" w:eastAsia="zh-CN"/>
        </w:rPr>
        <w:t>传播时延：10</w:t>
      </w:r>
      <w:r>
        <w:rPr>
          <w:rFonts w:hint="eastAsia"/>
          <w:vertAlign w:val="superscript"/>
          <w:lang w:val="en-US" w:eastAsia="zh-CN"/>
        </w:rPr>
        <w:t xml:space="preserve">5 </w:t>
      </w:r>
      <w:r>
        <w:rPr>
          <w:rFonts w:hint="eastAsia"/>
          <w:lang w:val="en-US" w:eastAsia="zh-CN"/>
        </w:rPr>
        <w:t>/ (2*10</w:t>
      </w:r>
      <w:r>
        <w:rPr>
          <w:rFonts w:hint="eastAsia"/>
          <w:vertAlign w:val="superscript"/>
          <w:lang w:val="en-US" w:eastAsia="zh-CN"/>
        </w:rPr>
        <w:t>8</w:t>
      </w:r>
      <w:r>
        <w:rPr>
          <w:rFonts w:hint="eastAsia"/>
          <w:lang w:val="en-US" w:eastAsia="zh-CN"/>
        </w:rPr>
        <w:t>) = 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1Mb/s 比特数：5 * 10</w:t>
      </w:r>
      <w:r>
        <w:rPr>
          <w:rFonts w:hint="eastAsia"/>
          <w:vertAlign w:val="superscript"/>
          <w:lang w:val="en-US" w:eastAsia="zh-CN"/>
        </w:rPr>
        <w:t xml:space="preserve">-4 </w:t>
      </w:r>
      <w:r>
        <w:rPr>
          <w:rFonts w:hint="eastAsia"/>
          <w:vertAlign w:val="baseline"/>
          <w:lang w:val="en-US" w:eastAsia="zh-CN"/>
        </w:rPr>
        <w:t>* 10</w:t>
      </w:r>
      <w:r>
        <w:rPr>
          <w:rFonts w:hint="eastAsia"/>
          <w:vertAlign w:val="superscript"/>
          <w:lang w:val="en-US" w:eastAsia="zh-CN"/>
        </w:rPr>
        <w:t xml:space="preserve">6 </w:t>
      </w:r>
      <w:r>
        <w:rPr>
          <w:rFonts w:hint="eastAsia"/>
          <w:vertAlign w:val="baseline"/>
          <w:lang w:val="en-US" w:eastAsia="zh-CN"/>
        </w:rPr>
        <w:t>= 5 * 10</w:t>
      </w:r>
      <w:r>
        <w:rPr>
          <w:rFonts w:hint="eastAsia"/>
          <w:vertAlign w:val="superscript"/>
          <w:lang w:val="en-US" w:eastAsia="zh-CN"/>
        </w:rPr>
        <w:t>2</w:t>
      </w:r>
    </w:p>
    <w:p>
      <w:pPr>
        <w:ind w:left="840" w:leftChars="0" w:firstLine="420" w:firstLineChars="0"/>
        <w:rPr>
          <w:rFonts w:hint="eastAsia"/>
          <w:vertAlign w:val="superscript"/>
          <w:lang w:val="en-US" w:eastAsia="zh-CN"/>
        </w:rPr>
      </w:pPr>
      <w:r>
        <w:rPr>
          <w:rFonts w:hint="eastAsia"/>
          <w:vertAlign w:val="baseline"/>
          <w:lang w:val="en-US" w:eastAsia="zh-CN"/>
        </w:rPr>
        <w:t>10Gb/s 比特数：5 * 10</w:t>
      </w:r>
      <w:r>
        <w:rPr>
          <w:rFonts w:hint="eastAsia"/>
          <w:vertAlign w:val="superscript"/>
          <w:lang w:val="en-US" w:eastAsia="zh-CN"/>
        </w:rPr>
        <w:t xml:space="preserve">-4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5 * 10</w:t>
      </w:r>
      <w:r>
        <w:rPr>
          <w:rFonts w:hint="eastAsia"/>
          <w:vertAlign w:val="superscript"/>
          <w:lang w:val="en-US" w:eastAsia="zh-CN"/>
        </w:rPr>
        <w:t>6</w:t>
      </w:r>
    </w:p>
    <w:p>
      <w:pPr>
        <w:ind w:left="420" w:leftChars="0" w:firstLine="420" w:firstLineChars="0"/>
        <w:rPr>
          <w:rFonts w:hint="eastAsia"/>
          <w:vertAlign w:val="baseline"/>
          <w:lang w:val="en-US" w:eastAsia="zh-CN"/>
        </w:rPr>
      </w:pPr>
      <w:r>
        <w:rPr>
          <w:rFonts w:hint="eastAsia"/>
          <w:vertAlign w:val="baseline"/>
          <w:lang w:val="en-US" w:eastAsia="zh-CN"/>
        </w:rPr>
        <w:t>（4）</w:t>
      </w:r>
      <w:r>
        <w:rPr>
          <w:rFonts w:hint="eastAsia"/>
          <w:lang w:val="en-US" w:eastAsia="zh-CN"/>
        </w:rPr>
        <w:t>传播时延：(5 * 10</w:t>
      </w:r>
      <w:r>
        <w:rPr>
          <w:rFonts w:hint="eastAsia"/>
          <w:vertAlign w:val="superscript"/>
          <w:lang w:val="en-US" w:eastAsia="zh-CN"/>
        </w:rPr>
        <w:t>6</w:t>
      </w:r>
      <w:r>
        <w:rPr>
          <w:rFonts w:hint="eastAsia"/>
          <w:vertAlign w:val="baseline"/>
          <w:lang w:val="en-US" w:eastAsia="zh-CN"/>
        </w:rPr>
        <w:t>)</w:t>
      </w:r>
      <w:r>
        <w:rPr>
          <w:rFonts w:hint="eastAsia"/>
          <w:vertAlign w:val="superscript"/>
          <w:lang w:val="en-US" w:eastAsia="zh-CN"/>
        </w:rPr>
        <w:t xml:space="preserve"> </w:t>
      </w:r>
      <w:r>
        <w:rPr>
          <w:rFonts w:hint="eastAsia"/>
          <w:lang w:val="en-US" w:eastAsia="zh-CN"/>
        </w:rPr>
        <w:t>/ (2*10</w:t>
      </w:r>
      <w:r>
        <w:rPr>
          <w:rFonts w:hint="eastAsia"/>
          <w:vertAlign w:val="superscript"/>
          <w:lang w:val="en-US" w:eastAsia="zh-CN"/>
        </w:rPr>
        <w:t>8</w:t>
      </w:r>
      <w:r>
        <w:rPr>
          <w:rFonts w:hint="eastAsia"/>
          <w:lang w:val="en-US" w:eastAsia="zh-CN"/>
        </w:rPr>
        <w:t>) = 2.5 * 10</w:t>
      </w:r>
      <w:r>
        <w:rPr>
          <w:rFonts w:hint="eastAsia"/>
          <w:vertAlign w:val="superscript"/>
          <w:lang w:val="en-US" w:eastAsia="zh-CN"/>
        </w:rPr>
        <w:t>-2</w:t>
      </w:r>
    </w:p>
    <w:p>
      <w:pPr>
        <w:ind w:left="840" w:leftChars="0" w:firstLine="420" w:firstLineChars="0"/>
        <w:rPr>
          <w:rFonts w:hint="eastAsia"/>
          <w:vertAlign w:val="superscript"/>
          <w:lang w:val="en-US" w:eastAsia="zh-CN"/>
        </w:rPr>
      </w:pPr>
      <w:r>
        <w:rPr>
          <w:rFonts w:hint="eastAsia"/>
          <w:vertAlign w:val="baseline"/>
          <w:lang w:val="en-US" w:eastAsia="zh-CN"/>
        </w:rPr>
        <w:t>1Mb/s 比特数：</w:t>
      </w:r>
      <w:r>
        <w:rPr>
          <w:rFonts w:hint="eastAsia"/>
          <w:lang w:val="en-US" w:eastAsia="zh-CN"/>
        </w:rPr>
        <w:t>2.5 * 10</w:t>
      </w:r>
      <w:r>
        <w:rPr>
          <w:rFonts w:hint="eastAsia"/>
          <w:vertAlign w:val="superscript"/>
          <w:lang w:val="en-US" w:eastAsia="zh-CN"/>
        </w:rPr>
        <w:t xml:space="preserve">-2 </w:t>
      </w:r>
      <w:r>
        <w:rPr>
          <w:rFonts w:hint="eastAsia"/>
          <w:vertAlign w:val="baseline"/>
          <w:lang w:val="en-US" w:eastAsia="zh-CN"/>
        </w:rPr>
        <w:t>* 10</w:t>
      </w:r>
      <w:r>
        <w:rPr>
          <w:rFonts w:hint="eastAsia"/>
          <w:vertAlign w:val="superscript"/>
          <w:lang w:val="en-US" w:eastAsia="zh-CN"/>
        </w:rPr>
        <w:t xml:space="preserve">6 </w:t>
      </w:r>
      <w:r>
        <w:rPr>
          <w:rFonts w:hint="eastAsia"/>
          <w:vertAlign w:val="baseline"/>
          <w:lang w:val="en-US" w:eastAsia="zh-CN"/>
        </w:rPr>
        <w:t>= 2.5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10Gb/s 比特数：</w:t>
      </w:r>
      <w:r>
        <w:rPr>
          <w:rFonts w:hint="eastAsia"/>
          <w:lang w:val="en-US" w:eastAsia="zh-CN"/>
        </w:rPr>
        <w:t>2.5 * 10</w:t>
      </w:r>
      <w:r>
        <w:rPr>
          <w:rFonts w:hint="eastAsia"/>
          <w:vertAlign w:val="superscript"/>
          <w:lang w:val="en-US" w:eastAsia="zh-CN"/>
        </w:rPr>
        <w:t xml:space="preserve">-2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2.5 * 10</w:t>
      </w:r>
      <w:r>
        <w:rPr>
          <w:rFonts w:hint="eastAsia"/>
          <w:vertAlign w:val="superscript"/>
          <w:lang w:val="en-US" w:eastAsia="zh-CN"/>
        </w:rPr>
        <w:t>8</w:t>
      </w:r>
    </w:p>
    <w:p>
      <w:pPr>
        <w:rPr>
          <w:rFonts w:hint="eastAsia"/>
          <w:vertAlign w:val="superscript"/>
          <w:lang w:val="en-US" w:eastAsia="zh-CN"/>
        </w:rPr>
      </w:pPr>
    </w:p>
    <w:p>
      <w:pPr>
        <w:rPr>
          <w:rFonts w:hint="eastAsia"/>
          <w:vertAlign w:val="superscript"/>
          <w:lang w:val="en-US" w:eastAsia="zh-CN"/>
        </w:rPr>
      </w:pPr>
      <w:r>
        <w:drawing>
          <wp:inline distT="0" distB="0" distL="114300" distR="114300">
            <wp:extent cx="5267325" cy="2926080"/>
            <wp:effectExtent l="0" t="0" r="9525"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7325" cy="2926080"/>
                    </a:xfrm>
                    <a:prstGeom prst="rect">
                      <a:avLst/>
                    </a:prstGeom>
                    <a:noFill/>
                    <a:ln w="9525">
                      <a:noFill/>
                    </a:ln>
                  </pic:spPr>
                </pic:pic>
              </a:graphicData>
            </a:graphic>
          </wp:inline>
        </w:drawing>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1-19 </w:t>
      </w:r>
      <w:r>
        <w:rPr>
          <w:rFonts w:hint="eastAsia"/>
          <w:vertAlign w:val="baseline"/>
          <w:lang w:val="en-US" w:eastAsia="zh-CN"/>
        </w:rPr>
        <w:tab/>
      </w:r>
      <w:r>
        <w:rPr>
          <w:rFonts w:hint="eastAsia"/>
          <w:vertAlign w:val="baseline"/>
          <w:lang w:val="en-US" w:eastAsia="zh-CN"/>
        </w:rPr>
        <w:t>（1）100 / (100 + 20 + 20 + 18) = 63.3%</w:t>
      </w:r>
    </w:p>
    <w:p>
      <w:pPr>
        <w:ind w:left="420" w:leftChars="0" w:firstLine="420" w:firstLineChars="0"/>
        <w:rPr>
          <w:rFonts w:hint="eastAsia"/>
          <w:vertAlign w:val="baseline"/>
          <w:lang w:val="en-US" w:eastAsia="zh-CN"/>
        </w:rPr>
      </w:pPr>
      <w:r>
        <w:rPr>
          <w:rFonts w:hint="eastAsia"/>
          <w:vertAlign w:val="baseline"/>
          <w:lang w:val="en-US" w:eastAsia="zh-CN"/>
        </w:rPr>
        <w:t>（2）1000 / (1000 + 20 + 20 +18) = 94.5%</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1-20</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（1）各层之间相互独立</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灵活性好</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易于维护和管理</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能促进标准化工作</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结构上可分割开</w:t>
      </w:r>
    </w:p>
    <w:p>
      <w:pPr>
        <w:numPr>
          <w:ilvl w:val="0"/>
          <w:numId w:val="0"/>
        </w:numPr>
        <w:ind w:left="840" w:leftChars="0"/>
        <w:rPr>
          <w:rFonts w:hint="eastAsia"/>
          <w:vertAlign w:val="baseline"/>
          <w:lang w:val="en-US" w:eastAsia="zh-CN"/>
        </w:rPr>
      </w:pPr>
      <w:r>
        <w:rPr>
          <w:rFonts w:hint="eastAsia"/>
          <w:vertAlign w:val="baseline"/>
          <w:lang w:val="en-US" w:eastAsia="zh-CN"/>
        </w:rPr>
        <w:t>生活中比如物流系统，流水线都是这样的分层体系结构</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1-21</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协议是两个对等实体之间进行通信的规则的集合，在协议的控制下，每一层都能向上一层提供服务，而要想实现本层的协议也需要使用下面一层所提供的服务。也就是说协议是“平行”的，控制两个对等实体间的通信，服务是“垂直”的，它是由下层向上层通过层间接口所提供的。</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1-22</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语法：数据与控制信息的结构或格式</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语义：需要发出何种控制信息，完成何种动作以及做出何种响应</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同步：即事件实现顺序的详细说明</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1-23</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因为当两端进行通信时，如果一端出现了异常情况，那么另一端就会一直等待着信息的到来，这显然是不科学的，所以，要看一个计算机网络是否正确，不仅要看在正常情况下是否正确，还必须仔细的检查协议是否能应付各种异常情况。</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1-24</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物理层：任务是透明的传送比特流。物理层还要确定连接电缆插头的定义及连接法</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数据链路层：任务是在两个相邻结点之间的线路上无差错的传送以帧为单位的数据。</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网络层：任务就是选择合适的路由，使发送端所传下来的分组能够正确无误的按照地址表找到目的站，并交付给目的站的运输层</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运输层：任务是向上一层的进行通信的两个进程之间提供一个可靠的端到端服务，使它们看不见运输层以下的数据通信的细节</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应用层：直接为用户的应用进程提供服务</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1-25</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电视、计算机视窗操作系统、工农业产品</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1-26</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协议栈：指计算机网络体系结构采用分层模型后，每层的功能由对等层协议的运行来实现，这几个层次画在一起很像一个栈结构，故而又叫协议栈</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实体：表示任何可发送和接收信息的硬件或软件进程</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对等层：在网络体系结构中，通信双方实现同样功能的层</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协议数据单元：对等层实体进行信息交换的数据单位</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服务访问点：在同一系统中相邻两层的实体进行交互的地方。服务访问点是一个抽象的概念，它实际上就是一个逻辑接口</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客户、服务器：是指在通信中所涉及的两个应用进程，服务请求的发起方叫客户，服务的提供方叫服务器。</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客户-服务器方式：描述的是进程之间服务与被服务的关系</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1-27</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TCP/IP协议可以为各式各样的应用提供服务（everything over IP）</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允许IP协议在各式各样的网络构成的互联网上运行（IP over everything）</w:t>
      </w: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lang w:eastAsia="zh-CN"/>
        </w:rPr>
        <w:sectPr>
          <w:pgSz w:w="11906" w:h="16838"/>
          <w:pgMar w:top="1440" w:right="1800" w:bottom="1440" w:left="1800" w:header="851" w:footer="992" w:gutter="0"/>
          <w:cols w:space="425" w:num="1"/>
          <w:docGrid w:type="lines" w:linePitch="312" w:charSpace="0"/>
        </w:sectPr>
      </w:pPr>
    </w:p>
    <w:p>
      <w:pPr>
        <w:pStyle w:val="4"/>
        <w:rPr>
          <w:rFonts w:hint="eastAsia"/>
          <w:lang w:eastAsia="zh-CN"/>
        </w:rPr>
      </w:pPr>
      <w:r>
        <w:rPr>
          <w:rFonts w:hint="eastAsia"/>
          <w:lang w:eastAsia="zh-CN"/>
        </w:rPr>
        <w:t>第二章</w:t>
      </w:r>
    </w:p>
    <w:p>
      <w:r>
        <w:drawing>
          <wp:inline distT="0" distB="0" distL="114300" distR="114300">
            <wp:extent cx="5406390" cy="2633980"/>
            <wp:effectExtent l="0" t="0" r="381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406390" cy="2633980"/>
                    </a:xfrm>
                    <a:prstGeom prst="rect">
                      <a:avLst/>
                    </a:prstGeom>
                    <a:noFill/>
                    <a:ln w="9525">
                      <a:noFill/>
                    </a:ln>
                  </pic:spPr>
                </pic:pic>
              </a:graphicData>
            </a:graphic>
          </wp:inline>
        </w:drawing>
      </w:r>
    </w:p>
    <w:p>
      <w:pPr>
        <w:ind w:firstLine="420" w:firstLineChars="0"/>
      </w:pPr>
      <w:r>
        <w:rPr>
          <w:rFonts w:hint="eastAsia"/>
          <w:lang w:val="en-US" w:eastAsia="zh-CN"/>
        </w:rPr>
        <w:t xml:space="preserve">  </w:t>
      </w:r>
      <w:r>
        <w:drawing>
          <wp:inline distT="0" distB="0" distL="114300" distR="114300">
            <wp:extent cx="4697095" cy="240030"/>
            <wp:effectExtent l="0" t="0" r="825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697095" cy="240030"/>
                    </a:xfrm>
                    <a:prstGeom prst="rect">
                      <a:avLst/>
                    </a:prstGeom>
                    <a:noFill/>
                    <a:ln w="9525">
                      <a:noFill/>
                    </a:ln>
                  </pic:spPr>
                </pic:pic>
              </a:graphicData>
            </a:graphic>
          </wp:inline>
        </w:drawing>
      </w:r>
    </w:p>
    <w:p>
      <w:pPr>
        <w:rPr>
          <w:rFonts w:hint="eastAsia"/>
          <w:lang w:val="en-US" w:eastAsia="zh-CN"/>
        </w:rPr>
      </w:pPr>
      <w:r>
        <w:rPr>
          <w:rFonts w:hint="eastAsia"/>
          <w:lang w:val="en-US" w:eastAsia="zh-CN"/>
        </w:rPr>
        <w:t>2-01</w:t>
      </w:r>
      <w:r>
        <w:rPr>
          <w:rFonts w:hint="eastAsia"/>
          <w:lang w:val="en-US" w:eastAsia="zh-CN"/>
        </w:rPr>
        <w:tab/>
      </w:r>
      <w:r>
        <w:rPr>
          <w:rFonts w:hint="eastAsia"/>
          <w:lang w:val="en-US" w:eastAsia="zh-CN"/>
        </w:rPr>
        <w:tab/>
      </w:r>
      <w:r>
        <w:rPr>
          <w:rFonts w:hint="eastAsia"/>
          <w:lang w:val="en-US" w:eastAsia="zh-CN"/>
        </w:rPr>
        <w:t>物理层要解决的问题：</w:t>
      </w:r>
    </w:p>
    <w:p>
      <w:pPr>
        <w:numPr>
          <w:ilvl w:val="0"/>
          <w:numId w:val="2"/>
        </w:numPr>
        <w:ind w:left="420" w:leftChars="0" w:firstLine="420" w:firstLineChars="0"/>
        <w:rPr>
          <w:rFonts w:hint="eastAsia"/>
          <w:lang w:val="en-US" w:eastAsia="zh-CN"/>
        </w:rPr>
      </w:pPr>
      <w:r>
        <w:rPr>
          <w:rFonts w:hint="eastAsia"/>
          <w:lang w:val="en-US" w:eastAsia="zh-CN"/>
        </w:rPr>
        <w:t>物理层要屏蔽掉物理设备、传输媒体和通信手段的不同之处，然数据链路层感觉不到这些差役，只完成本层的协议和服务</w:t>
      </w:r>
    </w:p>
    <w:p>
      <w:pPr>
        <w:numPr>
          <w:ilvl w:val="0"/>
          <w:numId w:val="2"/>
        </w:numPr>
        <w:ind w:left="420" w:leftChars="0" w:firstLine="420" w:firstLineChars="0"/>
        <w:rPr>
          <w:rFonts w:hint="eastAsia"/>
          <w:lang w:val="en-US" w:eastAsia="zh-CN"/>
        </w:rPr>
      </w:pPr>
      <w:r>
        <w:rPr>
          <w:rFonts w:hint="eastAsia"/>
          <w:lang w:val="en-US" w:eastAsia="zh-CN"/>
        </w:rPr>
        <w:t>物理层还要解决物理连接的建立、维持和释放问题以保证传输媒体上有传送和接收比特流的能力。</w:t>
      </w:r>
    </w:p>
    <w:p>
      <w:pPr>
        <w:numPr>
          <w:ilvl w:val="0"/>
          <w:numId w:val="2"/>
        </w:numPr>
        <w:ind w:left="420" w:leftChars="0" w:firstLine="420" w:firstLineChars="0"/>
        <w:rPr>
          <w:rFonts w:hint="eastAsia"/>
          <w:lang w:val="en-US" w:eastAsia="zh-CN"/>
        </w:rPr>
      </w:pPr>
      <w:r>
        <w:rPr>
          <w:rFonts w:hint="eastAsia"/>
          <w:lang w:val="en-US" w:eastAsia="zh-CN"/>
        </w:rPr>
        <w:t>在两个相邻系统之间唯一的标识数据电路</w:t>
      </w:r>
    </w:p>
    <w:p>
      <w:pPr>
        <w:numPr>
          <w:ilvl w:val="0"/>
          <w:numId w:val="0"/>
        </w:numPr>
        <w:ind w:left="840" w:leftChars="0"/>
        <w:rPr>
          <w:rFonts w:hint="eastAsia"/>
          <w:lang w:val="en-US" w:eastAsia="zh-CN"/>
        </w:rPr>
      </w:pPr>
      <w:r>
        <w:rPr>
          <w:rFonts w:hint="eastAsia"/>
          <w:lang w:val="en-US" w:eastAsia="zh-CN"/>
        </w:rPr>
        <w:t>物理层的主要特点：</w:t>
      </w:r>
    </w:p>
    <w:p>
      <w:pPr>
        <w:numPr>
          <w:ilvl w:val="0"/>
          <w:numId w:val="3"/>
        </w:numPr>
        <w:ind w:left="420" w:leftChars="0" w:firstLine="420" w:firstLineChars="0"/>
        <w:rPr>
          <w:rFonts w:hint="eastAsia"/>
          <w:lang w:val="en-US" w:eastAsia="zh-CN"/>
        </w:rPr>
      </w:pPr>
      <w:r>
        <w:rPr>
          <w:rFonts w:hint="eastAsia"/>
          <w:lang w:val="en-US" w:eastAsia="zh-CN"/>
        </w:rPr>
        <w:t>至今还没有按照OSI的抽象模型制定出一套新的物理层协议，而是沿用已存在的物理层规程，将物理层确定为描述与传输媒体接口的机械，电气，功能和过程特性</w:t>
      </w:r>
    </w:p>
    <w:p>
      <w:pPr>
        <w:numPr>
          <w:ilvl w:val="0"/>
          <w:numId w:val="3"/>
        </w:numPr>
        <w:ind w:left="420" w:leftChars="0" w:firstLine="420" w:firstLineChars="0"/>
        <w:rPr>
          <w:rFonts w:hint="eastAsia"/>
          <w:lang w:val="en-US" w:eastAsia="zh-CN"/>
        </w:rPr>
      </w:pPr>
      <w:r>
        <w:rPr>
          <w:rFonts w:hint="eastAsia"/>
          <w:lang w:val="en-US" w:eastAsia="zh-CN"/>
        </w:rPr>
        <w:t>由于物理连接的方式很多，传输媒体的种类也很多，因此，具体的物理协议相当复杂</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2-02</w:t>
      </w:r>
      <w:r>
        <w:rPr>
          <w:rFonts w:hint="eastAsia"/>
          <w:lang w:val="en-US" w:eastAsia="zh-CN"/>
        </w:rPr>
        <w:tab/>
      </w:r>
      <w:r>
        <w:rPr>
          <w:rFonts w:hint="eastAsia"/>
          <w:lang w:val="en-US" w:eastAsia="zh-CN"/>
        </w:rPr>
        <w:tab/>
      </w:r>
      <w:r>
        <w:rPr>
          <w:rFonts w:hint="eastAsia"/>
          <w:lang w:val="en-US" w:eastAsia="zh-CN"/>
        </w:rPr>
        <w:t>早期的物理层的一些规则都叫规程，规程就专指物理层的协议了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2-03</w:t>
      </w:r>
      <w:r>
        <w:rPr>
          <w:rFonts w:hint="eastAsia"/>
          <w:lang w:val="en-US" w:eastAsia="zh-CN"/>
        </w:rPr>
        <w:tab/>
      </w:r>
      <w:r>
        <w:rPr>
          <w:rFonts w:hint="eastAsia"/>
          <w:lang w:val="en-US" w:eastAsia="zh-CN"/>
        </w:rPr>
        <w:tab/>
      </w:r>
      <w:r>
        <w:rPr>
          <w:rFonts w:hint="eastAsia"/>
          <w:lang w:val="en-US" w:eastAsia="zh-CN"/>
        </w:rPr>
        <w:t>数据通信系统由三大部分组成，源系统，传输系统和目的系统。</w:t>
      </w:r>
    </w:p>
    <w:p>
      <w:pPr>
        <w:numPr>
          <w:ilvl w:val="0"/>
          <w:numId w:val="0"/>
        </w:numPr>
        <w:ind w:left="420" w:leftChars="0" w:firstLine="420" w:firstLineChars="0"/>
        <w:rPr>
          <w:rFonts w:hint="eastAsia"/>
          <w:lang w:val="en-US" w:eastAsia="zh-CN"/>
        </w:rPr>
      </w:pPr>
      <w:r>
        <w:rPr>
          <w:rFonts w:hint="eastAsia"/>
          <w:lang w:val="en-US" w:eastAsia="zh-CN"/>
        </w:rPr>
        <w:t>源系统中包含源点和发送器，源点负责产生要传输的数据，发送器负责将要传输的数据进行编码，发送到传输系统中；</w:t>
      </w:r>
    </w:p>
    <w:p>
      <w:pPr>
        <w:numPr>
          <w:ilvl w:val="0"/>
          <w:numId w:val="0"/>
        </w:numPr>
        <w:ind w:left="420" w:leftChars="0" w:firstLine="420" w:firstLineChars="0"/>
        <w:rPr>
          <w:rFonts w:hint="eastAsia"/>
          <w:lang w:val="en-US" w:eastAsia="zh-CN"/>
        </w:rPr>
      </w:pPr>
      <w:r>
        <w:rPr>
          <w:rFonts w:hint="eastAsia"/>
          <w:lang w:val="en-US" w:eastAsia="zh-CN"/>
        </w:rPr>
        <w:t>传输系统就是信号的物理通道，一般采用双绞线，同轴电缆，光缆，微波进行数据数据。</w:t>
      </w:r>
    </w:p>
    <w:p>
      <w:pPr>
        <w:numPr>
          <w:ilvl w:val="0"/>
          <w:numId w:val="0"/>
        </w:numPr>
        <w:ind w:left="420" w:leftChars="0" w:firstLine="420" w:firstLineChars="0"/>
        <w:rPr>
          <w:rFonts w:hint="eastAsia"/>
          <w:lang w:val="en-US" w:eastAsia="zh-CN"/>
        </w:rPr>
      </w:pPr>
      <w:r>
        <w:rPr>
          <w:rFonts w:hint="eastAsia"/>
          <w:lang w:val="en-US" w:eastAsia="zh-CN"/>
        </w:rPr>
        <w:t>目的系统包含接收器和终点，接收器负责将接收到的数据信号转换成能够被目的设备处理的信息，终点设备获取从接收器传送过来的信息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2-04</w:t>
      </w:r>
      <w:r>
        <w:rPr>
          <w:rFonts w:hint="eastAsia"/>
          <w:lang w:val="en-US" w:eastAsia="zh-CN"/>
        </w:rPr>
        <w:tab/>
      </w:r>
      <w:r>
        <w:rPr>
          <w:rFonts w:hint="eastAsia"/>
          <w:lang w:val="en-US" w:eastAsia="zh-CN"/>
        </w:rPr>
        <w:tab/>
      </w:r>
      <w:r>
        <w:rPr>
          <w:rFonts w:hint="eastAsia"/>
          <w:lang w:val="en-US" w:eastAsia="zh-CN"/>
        </w:rPr>
        <w:t>数据：文字，图像，视频等都是消息，而数据是运送消息的实体，通常是有意义的符号序列</w:t>
      </w:r>
    </w:p>
    <w:p>
      <w:pPr>
        <w:numPr>
          <w:ilvl w:val="0"/>
          <w:numId w:val="0"/>
        </w:numPr>
        <w:ind w:left="420" w:leftChars="0" w:firstLine="420" w:firstLineChars="0"/>
        <w:rPr>
          <w:rFonts w:hint="eastAsia"/>
          <w:lang w:val="en-US" w:eastAsia="zh-CN"/>
        </w:rPr>
      </w:pPr>
      <w:r>
        <w:rPr>
          <w:rFonts w:hint="eastAsia"/>
          <w:lang w:val="en-US" w:eastAsia="zh-CN"/>
        </w:rPr>
        <w:t>信号：信号就是数据的电气或电磁的表现</w:t>
      </w:r>
    </w:p>
    <w:p>
      <w:pPr>
        <w:numPr>
          <w:ilvl w:val="0"/>
          <w:numId w:val="0"/>
        </w:numPr>
        <w:ind w:left="420" w:leftChars="0" w:firstLine="420" w:firstLineChars="0"/>
        <w:rPr>
          <w:rFonts w:hint="eastAsia"/>
          <w:lang w:val="en-US" w:eastAsia="zh-CN"/>
        </w:rPr>
      </w:pPr>
      <w:r>
        <w:rPr>
          <w:rFonts w:hint="eastAsia"/>
          <w:lang w:val="en-US" w:eastAsia="zh-CN"/>
        </w:rPr>
        <w:t>模拟数据：运送消息的模拟信号</w:t>
      </w:r>
    </w:p>
    <w:p>
      <w:pPr>
        <w:numPr>
          <w:ilvl w:val="0"/>
          <w:numId w:val="0"/>
        </w:numPr>
        <w:ind w:left="420" w:leftChars="0" w:firstLine="420" w:firstLineChars="0"/>
        <w:rPr>
          <w:rFonts w:hint="eastAsia"/>
          <w:lang w:val="en-US" w:eastAsia="zh-CN"/>
        </w:rPr>
      </w:pPr>
      <w:r>
        <w:rPr>
          <w:rFonts w:hint="eastAsia"/>
          <w:lang w:val="en-US" w:eastAsia="zh-CN"/>
        </w:rPr>
        <w:t>模拟信号：又叫连续信号，是连续变化的信号</w:t>
      </w:r>
    </w:p>
    <w:p>
      <w:pPr>
        <w:numPr>
          <w:ilvl w:val="0"/>
          <w:numId w:val="0"/>
        </w:numPr>
        <w:ind w:left="420" w:leftChars="0" w:firstLine="420" w:firstLineChars="0"/>
        <w:rPr>
          <w:rFonts w:hint="eastAsia"/>
          <w:lang w:val="en-US" w:eastAsia="zh-CN"/>
        </w:rPr>
      </w:pPr>
      <w:r>
        <w:rPr>
          <w:rFonts w:hint="eastAsia"/>
          <w:lang w:val="en-US" w:eastAsia="zh-CN"/>
        </w:rPr>
        <w:t>基带信号：全称基本频带信号，来自信源的信号，像计算机输出的代表各种文字或图像文件的数据信号都属于基带信号</w:t>
      </w:r>
    </w:p>
    <w:p>
      <w:pPr>
        <w:numPr>
          <w:ilvl w:val="0"/>
          <w:numId w:val="0"/>
        </w:numPr>
        <w:ind w:left="420" w:leftChars="0" w:firstLine="420" w:firstLineChars="0"/>
        <w:rPr>
          <w:rFonts w:hint="eastAsia"/>
          <w:lang w:val="en-US" w:eastAsia="zh-CN"/>
        </w:rPr>
      </w:pPr>
      <w:r>
        <w:rPr>
          <w:rFonts w:hint="eastAsia"/>
          <w:lang w:val="en-US" w:eastAsia="zh-CN"/>
        </w:rPr>
        <w:t>带通信号：经过载波调制后的信号称为带通信号</w:t>
      </w:r>
    </w:p>
    <w:p>
      <w:pPr>
        <w:numPr>
          <w:ilvl w:val="0"/>
          <w:numId w:val="0"/>
        </w:numPr>
        <w:ind w:left="420" w:leftChars="0" w:firstLine="420" w:firstLineChars="0"/>
        <w:rPr>
          <w:rFonts w:hint="eastAsia"/>
          <w:lang w:val="en-US" w:eastAsia="zh-CN"/>
        </w:rPr>
      </w:pPr>
      <w:r>
        <w:rPr>
          <w:rFonts w:hint="eastAsia"/>
          <w:lang w:val="en-US" w:eastAsia="zh-CN"/>
        </w:rPr>
        <w:t>数字数据：取值为不连续数值的数据</w:t>
      </w:r>
    </w:p>
    <w:p>
      <w:pPr>
        <w:numPr>
          <w:ilvl w:val="0"/>
          <w:numId w:val="0"/>
        </w:numPr>
        <w:ind w:left="420" w:leftChars="0" w:firstLine="420" w:firstLineChars="0"/>
        <w:rPr>
          <w:rFonts w:hint="eastAsia"/>
          <w:lang w:val="en-US" w:eastAsia="zh-CN"/>
        </w:rPr>
      </w:pPr>
      <w:r>
        <w:rPr>
          <w:rFonts w:hint="eastAsia"/>
          <w:lang w:val="en-US" w:eastAsia="zh-CN"/>
        </w:rPr>
        <w:t>数字信号：取值为有限的几个离散值的信号</w:t>
      </w:r>
    </w:p>
    <w:p>
      <w:pPr>
        <w:numPr>
          <w:ilvl w:val="0"/>
          <w:numId w:val="0"/>
        </w:numPr>
        <w:ind w:left="420" w:leftChars="0" w:firstLine="420" w:firstLineChars="0"/>
        <w:rPr>
          <w:rFonts w:hint="eastAsia"/>
          <w:lang w:val="en-US" w:eastAsia="zh-CN"/>
        </w:rPr>
      </w:pPr>
      <w:r>
        <w:rPr>
          <w:rFonts w:hint="eastAsia"/>
          <w:lang w:val="en-US" w:eastAsia="zh-CN"/>
        </w:rPr>
        <w:t>码元：在使用时间域的波形表示数字信号时，代表不同离散数值的基本波形</w:t>
      </w:r>
    </w:p>
    <w:p>
      <w:pPr>
        <w:numPr>
          <w:ilvl w:val="0"/>
          <w:numId w:val="0"/>
        </w:numPr>
        <w:ind w:left="420" w:leftChars="0" w:firstLine="420" w:firstLineChars="0"/>
        <w:rPr>
          <w:rFonts w:hint="eastAsia"/>
          <w:lang w:val="en-US" w:eastAsia="zh-CN"/>
        </w:rPr>
      </w:pPr>
      <w:r>
        <w:rPr>
          <w:rFonts w:hint="eastAsia"/>
          <w:lang w:val="en-US" w:eastAsia="zh-CN"/>
        </w:rPr>
        <w:t>单工通信：只有一个方向上的通信，而没有反方向的交互</w:t>
      </w:r>
    </w:p>
    <w:p>
      <w:pPr>
        <w:numPr>
          <w:ilvl w:val="0"/>
          <w:numId w:val="0"/>
        </w:numPr>
        <w:ind w:left="420" w:leftChars="0" w:firstLine="420" w:firstLineChars="0"/>
        <w:rPr>
          <w:rFonts w:hint="eastAsia"/>
          <w:lang w:val="en-US" w:eastAsia="zh-CN"/>
        </w:rPr>
      </w:pPr>
      <w:r>
        <w:rPr>
          <w:rFonts w:hint="eastAsia"/>
          <w:lang w:val="en-US" w:eastAsia="zh-CN"/>
        </w:rPr>
        <w:t>半双工通信：通信的双方都可以给对方发送信息，但不能同时发送</w:t>
      </w:r>
    </w:p>
    <w:p>
      <w:pPr>
        <w:numPr>
          <w:ilvl w:val="0"/>
          <w:numId w:val="0"/>
        </w:numPr>
        <w:ind w:left="420" w:leftChars="0" w:firstLine="420" w:firstLineChars="0"/>
        <w:rPr>
          <w:rFonts w:hint="eastAsia"/>
          <w:lang w:val="en-US" w:eastAsia="zh-CN"/>
        </w:rPr>
      </w:pPr>
      <w:r>
        <w:rPr>
          <w:rFonts w:hint="eastAsia"/>
          <w:lang w:val="en-US" w:eastAsia="zh-CN"/>
        </w:rPr>
        <w:t>全双工通信：双方可以同时发送和接收信息</w:t>
      </w:r>
      <w:r>
        <w:rPr>
          <w:rFonts w:hint="eastAsia"/>
          <w:lang w:val="en-US" w:eastAsia="zh-CN"/>
        </w:rPr>
        <w:br w:type="textWrapping"/>
      </w:r>
      <w:r>
        <w:rPr>
          <w:rFonts w:hint="eastAsia"/>
          <w:lang w:val="en-US" w:eastAsia="zh-CN"/>
        </w:rPr>
        <w:tab/>
      </w:r>
      <w:r>
        <w:rPr>
          <w:rFonts w:hint="eastAsia"/>
          <w:lang w:val="en-US" w:eastAsia="zh-CN"/>
        </w:rPr>
        <w:t>串行传输：串行传输是指数据的二进制代码在一条物理信道上以位为单位按时间顺序逐位传输的方式</w:t>
      </w:r>
    </w:p>
    <w:p>
      <w:pPr>
        <w:numPr>
          <w:ilvl w:val="0"/>
          <w:numId w:val="0"/>
        </w:numPr>
        <w:ind w:left="420" w:leftChars="0" w:firstLine="420" w:firstLineChars="0"/>
        <w:rPr>
          <w:rFonts w:hint="eastAsia"/>
          <w:lang w:val="en-US" w:eastAsia="zh-CN"/>
        </w:rPr>
      </w:pPr>
      <w:r>
        <w:rPr>
          <w:rFonts w:hint="eastAsia"/>
          <w:lang w:val="en-US" w:eastAsia="zh-CN"/>
        </w:rPr>
        <w:t>并行传输：并行传输指的是数据以成组的方式，在多条并行信道上同时进行传输</w:t>
      </w:r>
      <w:r>
        <w:rPr>
          <w:rFonts w:hint="eastAsia"/>
          <w:lang w:val="en-US" w:eastAsia="zh-CN"/>
        </w:rPr>
        <w:br w:type="textWrapping"/>
      </w:r>
    </w:p>
    <w:p>
      <w:pPr>
        <w:numPr>
          <w:ilvl w:val="0"/>
          <w:numId w:val="0"/>
        </w:numPr>
        <w:rPr>
          <w:rFonts w:hint="eastAsia"/>
          <w:lang w:val="en-US" w:eastAsia="zh-CN"/>
        </w:rPr>
      </w:pPr>
      <w:r>
        <w:rPr>
          <w:rFonts w:hint="eastAsia"/>
          <w:lang w:val="en-US" w:eastAsia="zh-CN"/>
        </w:rPr>
        <w:t>2-05</w:t>
      </w:r>
      <w:r>
        <w:rPr>
          <w:rFonts w:hint="eastAsia"/>
          <w:lang w:val="en-US" w:eastAsia="zh-CN"/>
        </w:rPr>
        <w:tab/>
      </w:r>
      <w:r>
        <w:rPr>
          <w:rFonts w:hint="eastAsia"/>
          <w:lang w:val="en-US" w:eastAsia="zh-CN"/>
        </w:rPr>
        <w:tab/>
      </w:r>
      <w:r>
        <w:rPr>
          <w:rFonts w:hint="eastAsia"/>
          <w:lang w:val="en-US" w:eastAsia="zh-CN"/>
        </w:rPr>
        <w:t>机械特性：指明接口所用接线器的形状和尺寸，引脚数目和排列方式，固定和锁定装置等</w:t>
      </w:r>
    </w:p>
    <w:p>
      <w:pPr>
        <w:numPr>
          <w:ilvl w:val="0"/>
          <w:numId w:val="0"/>
        </w:numPr>
        <w:ind w:left="420" w:leftChars="0" w:firstLine="420" w:firstLineChars="0"/>
        <w:rPr>
          <w:rFonts w:hint="eastAsia"/>
          <w:lang w:val="en-US" w:eastAsia="zh-CN"/>
        </w:rPr>
      </w:pPr>
      <w:r>
        <w:rPr>
          <w:rFonts w:hint="eastAsia"/>
          <w:lang w:val="en-US" w:eastAsia="zh-CN"/>
        </w:rPr>
        <w:t>电气特性：指定接口电缆所允许的电压的范围</w:t>
      </w:r>
    </w:p>
    <w:p>
      <w:pPr>
        <w:numPr>
          <w:ilvl w:val="0"/>
          <w:numId w:val="0"/>
        </w:numPr>
        <w:ind w:left="420" w:leftChars="0" w:firstLine="420" w:firstLineChars="0"/>
        <w:rPr>
          <w:rFonts w:hint="eastAsia"/>
          <w:lang w:val="en-US" w:eastAsia="zh-CN"/>
        </w:rPr>
      </w:pPr>
      <w:r>
        <w:rPr>
          <w:rFonts w:hint="eastAsia"/>
          <w:lang w:val="en-US" w:eastAsia="zh-CN"/>
        </w:rPr>
        <w:t>功能特性：指明某条线上出现的某一电平的电压表示何种意义</w:t>
      </w:r>
    </w:p>
    <w:p>
      <w:pPr>
        <w:numPr>
          <w:ilvl w:val="0"/>
          <w:numId w:val="0"/>
        </w:numPr>
        <w:ind w:left="420" w:leftChars="0" w:firstLine="420" w:firstLineChars="0"/>
        <w:rPr>
          <w:rFonts w:hint="eastAsia"/>
          <w:lang w:val="en-US" w:eastAsia="zh-CN"/>
        </w:rPr>
      </w:pPr>
      <w:r>
        <w:rPr>
          <w:rFonts w:hint="eastAsia"/>
          <w:lang w:val="en-US" w:eastAsia="zh-CN"/>
        </w:rPr>
        <w:t>过程特性：指明对于不同功能的各种可能事件的出现顺序</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2-06</w:t>
      </w:r>
      <w:r>
        <w:rPr>
          <w:rFonts w:hint="eastAsia"/>
          <w:lang w:val="en-US" w:eastAsia="zh-CN"/>
        </w:rPr>
        <w:tab/>
      </w:r>
      <w:r>
        <w:rPr>
          <w:rFonts w:hint="eastAsia"/>
          <w:lang w:val="en-US" w:eastAsia="zh-CN"/>
        </w:rPr>
        <w:tab/>
      </w:r>
      <w:r>
        <w:rPr>
          <w:rFonts w:hint="eastAsia"/>
          <w:lang w:val="en-US" w:eastAsia="zh-CN"/>
        </w:rPr>
        <w:t>影响传输速率的因素：</w:t>
      </w:r>
    </w:p>
    <w:p>
      <w:pPr>
        <w:numPr>
          <w:ilvl w:val="0"/>
          <w:numId w:val="0"/>
        </w:numPr>
        <w:ind w:left="420" w:leftChars="0" w:firstLine="420" w:firstLineChars="0"/>
        <w:rPr>
          <w:rFonts w:hint="eastAsia"/>
          <w:lang w:val="en-US" w:eastAsia="zh-CN"/>
        </w:rPr>
      </w:pPr>
      <w:r>
        <w:rPr>
          <w:rFonts w:hint="eastAsia"/>
          <w:lang w:val="en-US" w:eastAsia="zh-CN"/>
        </w:rPr>
        <w:t>（1）信道能够通过的频率范围</w:t>
      </w:r>
    </w:p>
    <w:p>
      <w:pPr>
        <w:numPr>
          <w:ilvl w:val="0"/>
          <w:numId w:val="0"/>
        </w:numPr>
        <w:ind w:left="420" w:leftChars="0" w:firstLine="420" w:firstLineChars="0"/>
        <w:rPr>
          <w:rFonts w:hint="eastAsia"/>
          <w:lang w:val="en-US" w:eastAsia="zh-CN"/>
        </w:rPr>
      </w:pPr>
      <w:r>
        <w:rPr>
          <w:rFonts w:hint="eastAsia"/>
          <w:lang w:val="en-US" w:eastAsia="zh-CN"/>
        </w:rPr>
        <w:t>（2）信噪比</w:t>
      </w:r>
    </w:p>
    <w:p>
      <w:pPr>
        <w:numPr>
          <w:ilvl w:val="0"/>
          <w:numId w:val="0"/>
        </w:numPr>
        <w:ind w:left="420" w:leftChars="0" w:firstLine="420" w:firstLineChars="0"/>
        <w:rPr>
          <w:rFonts w:hint="eastAsia"/>
          <w:lang w:val="en-US" w:eastAsia="zh-CN"/>
        </w:rPr>
      </w:pPr>
      <w:r>
        <w:rPr>
          <w:rFonts w:hint="eastAsia"/>
          <w:lang w:val="en-US" w:eastAsia="zh-CN"/>
        </w:rPr>
        <w:t>码元的传输速率受奈氏准则的限制，信息的传输速率受香农公式的限制。</w:t>
      </w:r>
    </w:p>
    <w:p>
      <w:pPr>
        <w:numPr>
          <w:ilvl w:val="0"/>
          <w:numId w:val="0"/>
        </w:numPr>
        <w:ind w:left="420" w:leftChars="0" w:firstLine="420" w:firstLineChars="0"/>
        <w:rPr>
          <w:rFonts w:hint="eastAsia"/>
          <w:lang w:val="en-US" w:eastAsia="zh-CN"/>
        </w:rPr>
      </w:pPr>
      <w:r>
        <w:rPr>
          <w:rFonts w:hint="eastAsia"/>
          <w:lang w:val="en-US" w:eastAsia="zh-CN"/>
        </w:rPr>
        <w:t>香农公式的意义：只要信息传输速率低于信道的极限传输速率，就可实现无差传输</w:t>
      </w:r>
    </w:p>
    <w:p>
      <w:pPr>
        <w:numPr>
          <w:ilvl w:val="0"/>
          <w:numId w:val="0"/>
        </w:numPr>
        <w:ind w:left="420" w:leftChars="0" w:firstLine="420" w:firstLineChars="0"/>
        <w:rPr>
          <w:rFonts w:hint="eastAsia"/>
          <w:lang w:val="en-US" w:eastAsia="zh-CN"/>
        </w:rPr>
      </w:pPr>
      <w:r>
        <w:rPr>
          <w:rFonts w:hint="eastAsia"/>
          <w:lang w:val="en-US" w:eastAsia="zh-CN"/>
        </w:rPr>
        <w:t>比特/秒 是信息传输速率的单位，码元/秒 也称为调制速率，波形速率，或符号速率，一个码元可能包含多个比特</w:t>
      </w:r>
    </w:p>
    <w:p>
      <w:pPr>
        <w:numPr>
          <w:ilvl w:val="0"/>
          <w:numId w:val="0"/>
        </w:numPr>
        <w:rPr>
          <w:rFonts w:hint="eastAsia"/>
          <w:lang w:val="en-US" w:eastAsia="zh-CN"/>
        </w:rPr>
      </w:pPr>
    </w:p>
    <w:p>
      <w:pPr>
        <w:numPr>
          <w:ilvl w:val="0"/>
          <w:numId w:val="0"/>
        </w:numPr>
        <w:rPr>
          <w:rFonts w:hint="eastAsia"/>
          <w:vertAlign w:val="baseline"/>
          <w:lang w:val="en-US" w:eastAsia="zh-CN"/>
        </w:rPr>
      </w:pPr>
      <w:r>
        <w:rPr>
          <w:rFonts w:hint="eastAsia"/>
          <w:lang w:val="en-US" w:eastAsia="zh-CN"/>
        </w:rPr>
        <w:t>2-07</w:t>
      </w:r>
      <w:r>
        <w:rPr>
          <w:rFonts w:hint="eastAsia"/>
          <w:lang w:val="en-US" w:eastAsia="zh-CN"/>
        </w:rPr>
        <w:tab/>
      </w:r>
      <w:r>
        <w:rPr>
          <w:rFonts w:hint="eastAsia"/>
          <w:lang w:val="en-US" w:eastAsia="zh-CN"/>
        </w:rPr>
        <w:tab/>
      </w:r>
      <w:r>
        <w:rPr>
          <w:rFonts w:hint="eastAsia"/>
          <w:lang w:val="en-US" w:eastAsia="zh-CN"/>
        </w:rPr>
        <w:t>C=R*log</w:t>
      </w:r>
      <w:r>
        <w:rPr>
          <w:rFonts w:hint="eastAsia"/>
          <w:vertAlign w:val="subscript"/>
          <w:lang w:val="en-US" w:eastAsia="zh-CN"/>
        </w:rPr>
        <w:t>2</w:t>
      </w:r>
      <w:r>
        <w:rPr>
          <w:rFonts w:hint="eastAsia"/>
          <w:vertAlign w:val="baseline"/>
          <w:lang w:val="en-US" w:eastAsia="zh-CN"/>
        </w:rPr>
        <w:t>(16) = 20000*4 = 80000b/s</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2-08</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C=Wlog</w:t>
      </w:r>
      <w:r>
        <w:rPr>
          <w:rFonts w:hint="eastAsia"/>
          <w:vertAlign w:val="subscript"/>
          <w:lang w:val="en-US" w:eastAsia="zh-CN"/>
        </w:rPr>
        <w:t>2</w:t>
      </w:r>
      <w:r>
        <w:rPr>
          <w:rFonts w:hint="eastAsia"/>
          <w:vertAlign w:val="baseline"/>
          <w:lang w:val="en-US" w:eastAsia="zh-CN"/>
        </w:rPr>
        <w:t>(1+S/N) ——&gt;</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64000 = 3000 * log</w:t>
      </w:r>
      <w:r>
        <w:rPr>
          <w:rFonts w:hint="eastAsia"/>
          <w:vertAlign w:val="subscript"/>
          <w:lang w:val="en-US" w:eastAsia="zh-CN"/>
        </w:rPr>
        <w:t>2</w:t>
      </w:r>
      <w:r>
        <w:rPr>
          <w:rFonts w:hint="eastAsia"/>
          <w:vertAlign w:val="baseline"/>
          <w:lang w:val="en-US" w:eastAsia="zh-CN"/>
        </w:rPr>
        <w:t>(1+S/N) ——&gt; S/N = 64.2dB</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说明是个信噪比要求很高的信源</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2-09</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35Kbps = 3100 * log</w:t>
      </w:r>
      <w:r>
        <w:rPr>
          <w:rFonts w:hint="eastAsia"/>
          <w:vertAlign w:val="subscript"/>
          <w:lang w:val="en-US" w:eastAsia="zh-CN"/>
        </w:rPr>
        <w:t>2</w:t>
      </w:r>
      <w:r>
        <w:rPr>
          <w:rFonts w:hint="eastAsia"/>
          <w:vertAlign w:val="baseline"/>
          <w:lang w:val="en-US" w:eastAsia="zh-CN"/>
        </w:rPr>
        <w:t>(1 + x);</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35Kbps * 1.6 = 3100 * log</w:t>
      </w:r>
      <w:r>
        <w:rPr>
          <w:rFonts w:hint="eastAsia"/>
          <w:vertAlign w:val="subscript"/>
          <w:lang w:val="en-US" w:eastAsia="zh-CN"/>
        </w:rPr>
        <w:t>2</w:t>
      </w:r>
      <w:r>
        <w:rPr>
          <w:rFonts w:hint="eastAsia"/>
          <w:vertAlign w:val="baseline"/>
          <w:lang w:val="en-US" w:eastAsia="zh-CN"/>
        </w:rPr>
        <w:t>(1 + y);</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x = 2503.4880</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y = 274128.8678</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y/x = 109.50倍</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信噪比应增大约100倍</w:t>
      </w:r>
    </w:p>
    <w:p>
      <w:pPr>
        <w:numPr>
          <w:ilvl w:val="0"/>
          <w:numId w:val="0"/>
        </w:numPr>
        <w:ind w:left="420" w:leftChars="0" w:firstLine="420" w:firstLineChars="0"/>
        <w:rPr>
          <w:rFonts w:hint="eastAsia"/>
          <w:vertAlign w:val="baseline"/>
          <w:lang w:val="en-US" w:eastAsia="zh-CN"/>
        </w:rPr>
      </w:pP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3100 * log</w:t>
      </w:r>
      <w:r>
        <w:rPr>
          <w:rFonts w:hint="eastAsia"/>
          <w:vertAlign w:val="subscript"/>
          <w:lang w:val="en-US" w:eastAsia="zh-CN"/>
        </w:rPr>
        <w:t>2</w:t>
      </w:r>
      <w:r>
        <w:rPr>
          <w:rFonts w:hint="eastAsia"/>
          <w:vertAlign w:val="baseline"/>
          <w:lang w:val="en-US" w:eastAsia="zh-CN"/>
        </w:rPr>
        <w:t>(1 + 274128.8678 * 11) = 66728.4952</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66728.4952 / (35000 * 1.6) = 1.1917</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不能增加20%</w:t>
      </w:r>
    </w:p>
    <w:p>
      <w:pPr>
        <w:numPr>
          <w:ilvl w:val="0"/>
          <w:numId w:val="0"/>
        </w:numPr>
        <w:rPr>
          <w:rFonts w:hint="eastAsia"/>
          <w:vertAlign w:val="baseline"/>
          <w:lang w:val="en-US" w:eastAsia="zh-CN"/>
        </w:rPr>
      </w:pPr>
    </w:p>
    <w:p>
      <w:pPr>
        <w:numPr>
          <w:ilvl w:val="0"/>
          <w:numId w:val="0"/>
        </w:numPr>
      </w:pPr>
      <w:r>
        <w:drawing>
          <wp:inline distT="0" distB="0" distL="114300" distR="114300">
            <wp:extent cx="5364480" cy="3969385"/>
            <wp:effectExtent l="0" t="0" r="7620"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364480" cy="396938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2-10</w:t>
      </w:r>
      <w:r>
        <w:rPr>
          <w:rFonts w:hint="eastAsia"/>
          <w:lang w:val="en-US" w:eastAsia="zh-CN"/>
        </w:rPr>
        <w:tab/>
      </w:r>
      <w:r>
        <w:rPr>
          <w:rFonts w:hint="eastAsia"/>
          <w:lang w:val="en-US" w:eastAsia="zh-CN"/>
        </w:rPr>
        <w:tab/>
      </w:r>
      <w:r>
        <w:rPr>
          <w:rFonts w:hint="eastAsia"/>
          <w:lang w:val="en-US" w:eastAsia="zh-CN"/>
        </w:rPr>
        <w:t>常用的传输媒体：</w:t>
      </w:r>
    </w:p>
    <w:p>
      <w:pPr>
        <w:numPr>
          <w:ilvl w:val="0"/>
          <w:numId w:val="0"/>
        </w:numPr>
        <w:ind w:left="420" w:leftChars="0" w:firstLine="420" w:firstLineChars="0"/>
        <w:rPr>
          <w:rFonts w:hint="eastAsia"/>
          <w:lang w:val="en-US" w:eastAsia="zh-CN"/>
        </w:rPr>
      </w:pPr>
      <w:r>
        <w:rPr>
          <w:rFonts w:hint="eastAsia"/>
          <w:lang w:val="en-US" w:eastAsia="zh-CN"/>
        </w:rPr>
        <w:t>双绞线：古老而又最常用的，信号的衰减会随频率的升高而增大</w:t>
      </w:r>
    </w:p>
    <w:p>
      <w:pPr>
        <w:numPr>
          <w:ilvl w:val="0"/>
          <w:numId w:val="0"/>
        </w:numPr>
        <w:ind w:left="420" w:leftChars="0" w:firstLine="420" w:firstLineChars="0"/>
        <w:rPr>
          <w:rFonts w:hint="eastAsia"/>
          <w:lang w:val="en-US" w:eastAsia="zh-CN"/>
        </w:rPr>
      </w:pPr>
      <w:r>
        <w:rPr>
          <w:rFonts w:hint="eastAsia"/>
          <w:lang w:val="en-US" w:eastAsia="zh-CN"/>
        </w:rPr>
        <w:t>同轴电缆：具有很好的抗干扰性，被广泛用于传输较高速率的数据，目前同轴电缆主要用于有线电视网的居民小区</w:t>
      </w:r>
    </w:p>
    <w:p>
      <w:pPr>
        <w:numPr>
          <w:ilvl w:val="0"/>
          <w:numId w:val="0"/>
        </w:numPr>
        <w:ind w:left="420" w:leftChars="0" w:firstLine="420" w:firstLineChars="0"/>
        <w:rPr>
          <w:rFonts w:hint="eastAsia"/>
          <w:lang w:val="en-US" w:eastAsia="zh-CN"/>
        </w:rPr>
      </w:pPr>
      <w:r>
        <w:rPr>
          <w:rFonts w:hint="eastAsia"/>
          <w:lang w:val="en-US" w:eastAsia="zh-CN"/>
        </w:rPr>
        <w:t>光缆：传输带宽极大，损耗极小，远距离传输特别经济，抗雷电和电磁干扰性能好，无串音干扰，保密性好，体积小，重量轻</w:t>
      </w:r>
    </w:p>
    <w:p>
      <w:pPr>
        <w:numPr>
          <w:ilvl w:val="0"/>
          <w:numId w:val="0"/>
        </w:numPr>
        <w:ind w:left="420" w:leftChars="0" w:firstLine="420" w:firstLineChars="0"/>
        <w:rPr>
          <w:rFonts w:hint="eastAsia"/>
          <w:lang w:val="en-US" w:eastAsia="zh-CN"/>
        </w:rPr>
      </w:pPr>
      <w:r>
        <w:rPr>
          <w:rFonts w:hint="eastAsia"/>
          <w:lang w:val="en-US" w:eastAsia="zh-CN"/>
        </w:rPr>
        <w:t>短波通信：一般都是低速传输，几十到几百比特每秒，采用复杂的调制解调技术后才能达到几千比特每秒</w:t>
      </w:r>
    </w:p>
    <w:p>
      <w:pPr>
        <w:numPr>
          <w:ilvl w:val="0"/>
          <w:numId w:val="0"/>
        </w:numPr>
        <w:ind w:left="420" w:leftChars="0" w:firstLine="420" w:firstLineChars="0"/>
        <w:rPr>
          <w:rFonts w:hint="eastAsia"/>
          <w:lang w:val="en-US" w:eastAsia="zh-CN"/>
        </w:rPr>
      </w:pPr>
      <w:r>
        <w:rPr>
          <w:rFonts w:hint="eastAsia"/>
          <w:lang w:val="en-US" w:eastAsia="zh-CN"/>
        </w:rPr>
        <w:t>微波通信：信道容量大，传输质量较高，投资少，见效快，易于跨越山区，江河。</w:t>
      </w:r>
    </w:p>
    <w:p>
      <w:pPr>
        <w:numPr>
          <w:ilvl w:val="0"/>
          <w:numId w:val="0"/>
        </w:numPr>
        <w:ind w:left="420" w:leftChars="0" w:firstLine="420" w:firstLineChars="0"/>
        <w:rPr>
          <w:rFonts w:hint="eastAsia"/>
          <w:lang w:val="en-US" w:eastAsia="zh-CN"/>
        </w:rPr>
      </w:pPr>
      <w:r>
        <w:rPr>
          <w:rFonts w:hint="eastAsia"/>
          <w:lang w:val="en-US" w:eastAsia="zh-CN"/>
        </w:rPr>
        <w:t>也有一些缺点：相邻站中间不能有障碍物，会受恶劣天气的影响，保密性较差。</w:t>
      </w:r>
    </w:p>
    <w:p>
      <w:pPr>
        <w:numPr>
          <w:ilvl w:val="0"/>
          <w:numId w:val="0"/>
        </w:numPr>
        <w:ind w:left="420" w:leftChars="0" w:firstLine="420" w:firstLineChars="0"/>
        <w:rPr>
          <w:rFonts w:hint="eastAsia"/>
          <w:lang w:val="en-US" w:eastAsia="zh-CN"/>
        </w:rPr>
      </w:pPr>
      <w:r>
        <w:rPr>
          <w:rFonts w:hint="eastAsia"/>
          <w:lang w:val="en-US" w:eastAsia="zh-CN"/>
        </w:rPr>
        <w:t>卫星通信：通信距离远，通信容量大，信号所受干扰较小，通信比较稳定</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2-11</w:t>
      </w:r>
      <w:r>
        <w:rPr>
          <w:rFonts w:hint="eastAsia"/>
          <w:lang w:val="en-US" w:eastAsia="zh-CN"/>
        </w:rPr>
        <w:tab/>
      </w:r>
      <w:r>
        <w:rPr>
          <w:rFonts w:hint="eastAsia"/>
          <w:lang w:val="en-US" w:eastAsia="zh-CN"/>
        </w:rPr>
        <w:tab/>
      </w:r>
      <w:r>
        <w:rPr>
          <w:rFonts w:hint="eastAsia"/>
          <w:lang w:val="en-US" w:eastAsia="zh-CN"/>
        </w:rPr>
        <w:t>工作距离：20/0.7 = 28.6km</w:t>
      </w:r>
    </w:p>
    <w:p>
      <w:pPr>
        <w:numPr>
          <w:ilvl w:val="0"/>
          <w:numId w:val="0"/>
        </w:numPr>
        <w:ind w:left="420" w:leftChars="0" w:firstLine="420" w:firstLineChars="0"/>
        <w:rPr>
          <w:rFonts w:hint="eastAsia"/>
          <w:lang w:val="en-US" w:eastAsia="zh-CN"/>
        </w:rPr>
      </w:pPr>
      <w:r>
        <w:rPr>
          <w:rFonts w:hint="eastAsia"/>
          <w:lang w:val="en-US" w:eastAsia="zh-CN"/>
        </w:rPr>
        <w:t>衰减应降低到 20/100 = 0.2dB</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2-12</w:t>
      </w:r>
      <w:r>
        <w:rPr>
          <w:rFonts w:hint="eastAsia"/>
          <w:lang w:val="en-US" w:eastAsia="zh-CN"/>
        </w:rPr>
        <w:tab/>
      </w:r>
      <w:r>
        <w:rPr>
          <w:rFonts w:hint="eastAsia"/>
          <w:lang w:val="en-US" w:eastAsia="zh-CN"/>
        </w:rPr>
        <w:tab/>
      </w:r>
      <w:r>
        <w:rPr>
          <w:rFonts w:hint="eastAsia"/>
          <w:lang w:val="en-US" w:eastAsia="zh-CN"/>
        </w:rPr>
        <w:t>V = L*F</w:t>
      </w:r>
    </w:p>
    <w:p>
      <w:pPr>
        <w:numPr>
          <w:ilvl w:val="0"/>
          <w:numId w:val="0"/>
        </w:numPr>
        <w:ind w:left="420" w:leftChars="0" w:firstLine="420" w:firstLineChars="0"/>
        <w:rPr>
          <w:rFonts w:hint="eastAsia"/>
          <w:lang w:val="en-US" w:eastAsia="zh-CN"/>
        </w:rPr>
      </w:pPr>
      <w:r>
        <w:rPr>
          <w:rFonts w:hint="eastAsia"/>
          <w:lang w:val="en-US" w:eastAsia="zh-CN"/>
        </w:rPr>
        <w:t>B = F2 - F1 = V/L1 - V/L2</w:t>
      </w:r>
    </w:p>
    <w:p>
      <w:pPr>
        <w:numPr>
          <w:ilvl w:val="0"/>
          <w:numId w:val="0"/>
        </w:numPr>
        <w:ind w:left="420" w:leftChars="0" w:firstLine="420" w:firstLineChars="0"/>
        <w:rPr>
          <w:rFonts w:hint="eastAsia"/>
          <w:lang w:val="en-US" w:eastAsia="zh-CN"/>
        </w:rPr>
      </w:pPr>
      <w:r>
        <w:rPr>
          <w:rFonts w:hint="eastAsia"/>
          <w:lang w:val="en-US" w:eastAsia="zh-CN"/>
        </w:rPr>
        <w:t>则1200nm到1400nm 带宽：23.8THZ</w:t>
      </w:r>
    </w:p>
    <w:p>
      <w:pPr>
        <w:numPr>
          <w:ilvl w:val="0"/>
          <w:numId w:val="0"/>
        </w:numPr>
        <w:ind w:left="420" w:leftChars="0" w:firstLine="420" w:firstLineChars="0"/>
        <w:rPr>
          <w:rFonts w:hint="eastAsia"/>
          <w:lang w:val="en-US" w:eastAsia="zh-CN"/>
        </w:rPr>
      </w:pPr>
      <w:r>
        <w:rPr>
          <w:rFonts w:hint="eastAsia"/>
          <w:lang w:val="en-US" w:eastAsia="zh-CN"/>
        </w:rPr>
        <w:t>1400nm 到 1600nm 带宽：17.86THZ</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2-13</w:t>
      </w:r>
      <w:r>
        <w:rPr>
          <w:rFonts w:hint="eastAsia"/>
          <w:lang w:val="en-US" w:eastAsia="zh-CN"/>
        </w:rPr>
        <w:tab/>
      </w:r>
      <w:r>
        <w:rPr>
          <w:rFonts w:hint="eastAsia"/>
          <w:lang w:val="en-US" w:eastAsia="zh-CN"/>
        </w:rPr>
        <w:tab/>
      </w:r>
      <w:r>
        <w:rPr>
          <w:rFonts w:hint="eastAsia"/>
          <w:lang w:val="en-US" w:eastAsia="zh-CN"/>
        </w:rPr>
        <w:t>信道复用技术就是通过共享信道以达到信道利用率最大化</w:t>
      </w:r>
    </w:p>
    <w:p>
      <w:pPr>
        <w:numPr>
          <w:ilvl w:val="0"/>
          <w:numId w:val="0"/>
        </w:numPr>
        <w:ind w:left="420" w:leftChars="0" w:firstLine="420" w:firstLineChars="0"/>
        <w:rPr>
          <w:rFonts w:hint="eastAsia"/>
          <w:lang w:val="en-US" w:eastAsia="zh-CN"/>
        </w:rPr>
      </w:pPr>
      <w:r>
        <w:rPr>
          <w:rFonts w:hint="eastAsia"/>
          <w:lang w:val="en-US" w:eastAsia="zh-CN"/>
        </w:rPr>
        <w:t>常用的有：频分复用，时分复用，码分复用，波分复用</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2-14</w:t>
      </w:r>
      <w:r>
        <w:rPr>
          <w:rFonts w:hint="eastAsia"/>
          <w:lang w:val="en-US" w:eastAsia="zh-CN"/>
        </w:rPr>
        <w:tab/>
      </w:r>
      <w:r>
        <w:rPr>
          <w:rFonts w:hint="eastAsia"/>
          <w:lang w:val="en-US" w:eastAsia="zh-CN"/>
        </w:rPr>
        <w:tab/>
      </w:r>
      <w:r>
        <w:rPr>
          <w:rFonts w:hint="eastAsia"/>
          <w:lang w:val="en-US" w:eastAsia="zh-CN"/>
        </w:rPr>
        <w:t>FDM:频分多路复用（frequency-division multiplexing）</w:t>
      </w:r>
    </w:p>
    <w:p>
      <w:pPr>
        <w:numPr>
          <w:ilvl w:val="0"/>
          <w:numId w:val="0"/>
        </w:numPr>
        <w:ind w:left="420" w:leftChars="0" w:firstLine="420" w:firstLineChars="0"/>
        <w:rPr>
          <w:rFonts w:hint="eastAsia"/>
          <w:lang w:val="en-US" w:eastAsia="zh-CN"/>
        </w:rPr>
      </w:pPr>
      <w:r>
        <w:rPr>
          <w:rFonts w:hint="eastAsia"/>
          <w:lang w:val="en-US" w:eastAsia="zh-CN"/>
        </w:rPr>
        <w:t>TDM:时分多路转换（Time Division Multiplex）</w:t>
      </w:r>
    </w:p>
    <w:p>
      <w:pPr>
        <w:numPr>
          <w:ilvl w:val="-1"/>
          <w:numId w:val="0"/>
        </w:numPr>
        <w:ind w:left="840" w:leftChars="0" w:firstLine="0" w:firstLineChars="0"/>
        <w:rPr>
          <w:rFonts w:hint="eastAsia"/>
          <w:lang w:val="en-US" w:eastAsia="zh-CN"/>
        </w:rPr>
      </w:pPr>
      <w:r>
        <w:rPr>
          <w:rFonts w:hint="eastAsia"/>
          <w:lang w:val="en-US" w:eastAsia="zh-CN"/>
        </w:rPr>
        <w:t>STDM:统计时分多路复用器（statistic Time-Division Multiplexing）</w:t>
      </w:r>
    </w:p>
    <w:p>
      <w:pPr>
        <w:numPr>
          <w:ilvl w:val="-1"/>
          <w:numId w:val="0"/>
        </w:numPr>
        <w:ind w:left="840" w:leftChars="0" w:firstLine="0" w:firstLineChars="0"/>
        <w:rPr>
          <w:rFonts w:hint="eastAsia"/>
          <w:lang w:val="en-US" w:eastAsia="zh-CN"/>
        </w:rPr>
      </w:pPr>
      <w:r>
        <w:rPr>
          <w:rFonts w:hint="eastAsia"/>
          <w:lang w:val="en-US" w:eastAsia="zh-CN"/>
        </w:rPr>
        <w:t>WDM:波分多路复用（Wave Division Multiplex）</w:t>
      </w:r>
    </w:p>
    <w:p>
      <w:pPr>
        <w:numPr>
          <w:ilvl w:val="-1"/>
          <w:numId w:val="0"/>
        </w:numPr>
        <w:ind w:left="840" w:leftChars="0" w:firstLine="0" w:firstLineChars="0"/>
        <w:rPr>
          <w:rFonts w:hint="eastAsia"/>
          <w:lang w:val="en-US" w:eastAsia="zh-CN"/>
        </w:rPr>
      </w:pPr>
      <w:r>
        <w:rPr>
          <w:rFonts w:hint="eastAsia"/>
          <w:lang w:val="en-US" w:eastAsia="zh-CN"/>
        </w:rPr>
        <w:t>DWDM:高密度波分多路复用技术（Dense Wave Division Multiplexing）</w:t>
      </w:r>
    </w:p>
    <w:p>
      <w:pPr>
        <w:numPr>
          <w:ilvl w:val="-1"/>
          <w:numId w:val="0"/>
        </w:numPr>
        <w:ind w:left="840" w:leftChars="0" w:firstLine="0" w:firstLineChars="0"/>
        <w:rPr>
          <w:rFonts w:hint="eastAsia"/>
          <w:lang w:val="en-US" w:eastAsia="zh-CN"/>
        </w:rPr>
      </w:pPr>
      <w:r>
        <w:rPr>
          <w:rFonts w:hint="eastAsia"/>
          <w:lang w:val="en-US" w:eastAsia="zh-CN"/>
        </w:rPr>
        <w:t>CDMA:码分多址（Code Division Multiple Access）</w:t>
      </w:r>
    </w:p>
    <w:p>
      <w:pPr>
        <w:numPr>
          <w:ilvl w:val="-1"/>
          <w:numId w:val="0"/>
        </w:numPr>
        <w:ind w:left="840" w:leftChars="0" w:firstLine="0" w:firstLineChars="0"/>
        <w:rPr>
          <w:rFonts w:hint="eastAsia"/>
          <w:lang w:val="en-US" w:eastAsia="zh-CN"/>
        </w:rPr>
      </w:pPr>
      <w:r>
        <w:rPr>
          <w:rFonts w:hint="eastAsia"/>
          <w:lang w:val="en-US" w:eastAsia="zh-CN"/>
        </w:rPr>
        <w:t>SONET:同步光纤网（Synchronous Optical Network）</w:t>
      </w:r>
    </w:p>
    <w:p>
      <w:pPr>
        <w:numPr>
          <w:ilvl w:val="-1"/>
          <w:numId w:val="0"/>
        </w:numPr>
        <w:ind w:left="840" w:leftChars="0" w:firstLine="0" w:firstLineChars="0"/>
        <w:rPr>
          <w:rFonts w:hint="eastAsia"/>
          <w:lang w:val="en-US" w:eastAsia="zh-CN"/>
        </w:rPr>
      </w:pPr>
      <w:r>
        <w:rPr>
          <w:rFonts w:hint="eastAsia"/>
          <w:lang w:val="en-US" w:eastAsia="zh-CN"/>
        </w:rPr>
        <w:t>SDH:同步数字系列（Synchronous Digital Hierarchy）</w:t>
      </w:r>
    </w:p>
    <w:p>
      <w:pPr>
        <w:numPr>
          <w:ilvl w:val="-1"/>
          <w:numId w:val="0"/>
        </w:numPr>
        <w:ind w:left="840" w:leftChars="0" w:firstLine="0" w:firstLineChars="0"/>
        <w:rPr>
          <w:rFonts w:hint="eastAsia"/>
          <w:lang w:val="en-US" w:eastAsia="zh-CN"/>
        </w:rPr>
      </w:pPr>
      <w:r>
        <w:rPr>
          <w:rFonts w:hint="eastAsia"/>
          <w:lang w:val="en-US" w:eastAsia="zh-CN"/>
        </w:rPr>
        <w:t>STM-1:第1级同步传递模块 (synchronous transfer module)</w:t>
      </w:r>
    </w:p>
    <w:p>
      <w:pPr>
        <w:numPr>
          <w:ilvl w:val="-1"/>
          <w:numId w:val="0"/>
        </w:numPr>
        <w:ind w:left="840" w:leftChars="0" w:firstLine="0" w:firstLineChars="0"/>
        <w:rPr>
          <w:rFonts w:hint="eastAsia"/>
          <w:lang w:val="en-US" w:eastAsia="zh-CN"/>
        </w:rPr>
      </w:pPr>
      <w:r>
        <w:rPr>
          <w:rFonts w:hint="eastAsia"/>
          <w:lang w:val="en-US" w:eastAsia="zh-CN"/>
        </w:rPr>
        <w:t>OC-48:第48级光载波（</w:t>
      </w:r>
      <w:bookmarkStart w:id="0" w:name="OLE_LINK1"/>
      <w:r>
        <w:rPr>
          <w:rFonts w:hint="eastAsia"/>
          <w:lang w:val="en-US" w:eastAsia="zh-CN"/>
        </w:rPr>
        <w:t>Optical Carrier</w:t>
      </w:r>
      <w:bookmarkEnd w:id="0"/>
      <w:r>
        <w:rPr>
          <w:rFonts w:hint="eastAsia"/>
          <w:lang w:val="en-US" w:eastAsia="zh-CN"/>
        </w:rPr>
        <w:t>）</w:t>
      </w:r>
    </w:p>
    <w:p>
      <w:pPr>
        <w:numPr>
          <w:ilvl w:val="0"/>
          <w:numId w:val="0"/>
        </w:numPr>
        <w:ind w:left="1260" w:leftChars="0" w:firstLine="420" w:firstLineChars="0"/>
        <w:rPr>
          <w:rFonts w:hint="eastAsia"/>
          <w:lang w:val="en-US" w:eastAsia="zh-CN"/>
        </w:rPr>
      </w:pPr>
    </w:p>
    <w:p>
      <w:pPr>
        <w:numPr>
          <w:ilvl w:val="-1"/>
          <w:numId w:val="0"/>
        </w:numPr>
        <w:ind w:left="0" w:leftChars="0" w:firstLine="0" w:firstLineChars="0"/>
        <w:rPr>
          <w:rFonts w:hint="eastAsia"/>
          <w:lang w:val="en-US" w:eastAsia="zh-CN"/>
        </w:rPr>
      </w:pPr>
      <w:r>
        <w:rPr>
          <w:rFonts w:hint="eastAsia"/>
          <w:lang w:val="en-US" w:eastAsia="zh-CN"/>
        </w:rPr>
        <w:t>2-15</w:t>
      </w:r>
      <w:r>
        <w:rPr>
          <w:rFonts w:hint="eastAsia"/>
          <w:lang w:val="en-US" w:eastAsia="zh-CN"/>
        </w:rPr>
        <w:tab/>
      </w:r>
      <w:r>
        <w:rPr>
          <w:rFonts w:hint="eastAsia"/>
          <w:lang w:val="en-US" w:eastAsia="zh-CN"/>
        </w:rPr>
        <w:tab/>
      </w:r>
      <w:r>
        <w:rPr>
          <w:rFonts w:hint="eastAsia"/>
          <w:lang w:val="en-US" w:eastAsia="zh-CN"/>
        </w:rPr>
        <w:t>因为各用户使用经过特殊挑选的不同码型，所以彼此之间不会造成干扰。</w:t>
      </w:r>
    </w:p>
    <w:p>
      <w:pPr>
        <w:numPr>
          <w:ilvl w:val="-1"/>
          <w:numId w:val="0"/>
        </w:numPr>
        <w:ind w:left="0" w:leftChars="0" w:firstLine="0" w:firstLineChars="0"/>
        <w:rPr>
          <w:rFonts w:hint="eastAsia"/>
          <w:lang w:val="en-US" w:eastAsia="zh-CN"/>
        </w:rPr>
      </w:pPr>
      <w:r>
        <w:rPr>
          <w:rFonts w:hint="eastAsia"/>
          <w:lang w:val="en-US" w:eastAsia="zh-CN"/>
        </w:rPr>
        <w:t>这种系统发送的信号有很强的抗干扰能力，其频谱类似于白噪声，但占用带宽较大</w:t>
      </w:r>
    </w:p>
    <w:p>
      <w:pPr>
        <w:numPr>
          <w:ilvl w:val="-1"/>
          <w:numId w:val="0"/>
        </w:numPr>
        <w:ind w:left="0" w:leftChars="0" w:firstLine="0" w:firstLineChars="0"/>
        <w:rPr>
          <w:rFonts w:hint="eastAsia"/>
          <w:lang w:val="en-US" w:eastAsia="zh-CN"/>
        </w:rPr>
      </w:pPr>
    </w:p>
    <w:p>
      <w:pPr>
        <w:numPr>
          <w:ilvl w:val="-1"/>
          <w:numId w:val="0"/>
        </w:numPr>
        <w:ind w:left="0" w:leftChars="0" w:firstLine="0" w:firstLineChars="0"/>
        <w:rPr>
          <w:rFonts w:hint="eastAsia"/>
          <w:lang w:val="en-US" w:eastAsia="zh-CN"/>
        </w:rPr>
      </w:pPr>
      <w:r>
        <w:rPr>
          <w:rFonts w:hint="eastAsia"/>
          <w:lang w:val="en-US" w:eastAsia="zh-CN"/>
        </w:rPr>
        <w:t>2-16</w:t>
      </w:r>
      <w:r>
        <w:rPr>
          <w:rFonts w:hint="eastAsia"/>
          <w:lang w:val="en-US" w:eastAsia="zh-CN"/>
        </w:rPr>
        <w:tab/>
      </w:r>
      <w:r>
        <w:rPr>
          <w:rFonts w:hint="eastAsia"/>
          <w:lang w:val="en-US" w:eastAsia="zh-CN"/>
        </w:rPr>
        <w:tab/>
      </w:r>
      <w:r>
        <w:rPr>
          <w:rFonts w:hint="eastAsia"/>
          <w:lang w:val="en-US" w:eastAsia="zh-CN"/>
        </w:rPr>
        <w:t>用结果的各位与各站点的各位相乘后相加，结果如下：</w:t>
      </w:r>
    </w:p>
    <w:p>
      <w:pPr>
        <w:numPr>
          <w:ilvl w:val="-1"/>
          <w:numId w:val="0"/>
        </w:numPr>
        <w:ind w:left="420" w:leftChars="0" w:firstLine="420" w:firstLineChars="0"/>
        <w:rPr>
          <w:rFonts w:hint="eastAsia"/>
          <w:lang w:val="en-US" w:eastAsia="zh-CN"/>
        </w:rPr>
      </w:pPr>
      <w:r>
        <w:rPr>
          <w:rFonts w:hint="eastAsia"/>
          <w:lang w:val="en-US" w:eastAsia="zh-CN"/>
        </w:rPr>
        <w:t>A:1-1+3+1-1+3+1+1=8</w:t>
      </w:r>
    </w:p>
    <w:p>
      <w:pPr>
        <w:numPr>
          <w:ilvl w:val="-1"/>
          <w:numId w:val="0"/>
        </w:numPr>
        <w:ind w:left="420" w:leftChars="0" w:firstLine="420" w:firstLineChars="0"/>
        <w:rPr>
          <w:rFonts w:hint="eastAsia"/>
          <w:lang w:val="en-US" w:eastAsia="zh-CN"/>
        </w:rPr>
      </w:pPr>
      <w:r>
        <w:rPr>
          <w:rFonts w:hint="eastAsia"/>
          <w:lang w:val="en-US" w:eastAsia="zh-CN"/>
        </w:rPr>
        <w:t>B:1-1-3-1-1-3+1-1=-8</w:t>
      </w:r>
    </w:p>
    <w:p>
      <w:pPr>
        <w:numPr>
          <w:ilvl w:val="-1"/>
          <w:numId w:val="0"/>
        </w:numPr>
        <w:ind w:left="420" w:leftChars="0" w:firstLine="420" w:firstLineChars="0"/>
        <w:rPr>
          <w:rFonts w:hint="eastAsia"/>
          <w:lang w:val="en-US" w:eastAsia="zh-CN"/>
        </w:rPr>
      </w:pPr>
      <w:r>
        <w:rPr>
          <w:rFonts w:hint="eastAsia"/>
          <w:lang w:val="en-US" w:eastAsia="zh-CN"/>
        </w:rPr>
        <w:t>C:1+1+3+1-1-3-1-1=0</w:t>
      </w:r>
    </w:p>
    <w:p>
      <w:pPr>
        <w:numPr>
          <w:ilvl w:val="-1"/>
          <w:numId w:val="0"/>
        </w:numPr>
        <w:ind w:left="420" w:leftChars="0" w:firstLine="420" w:firstLineChars="0"/>
        <w:rPr>
          <w:rFonts w:hint="eastAsia"/>
          <w:lang w:val="en-US" w:eastAsia="zh-CN"/>
        </w:rPr>
      </w:pPr>
      <w:r>
        <w:rPr>
          <w:rFonts w:hint="eastAsia"/>
          <w:lang w:val="en-US" w:eastAsia="zh-CN"/>
        </w:rPr>
        <w:t>D:1+1+3-1+1+3+1-1=8</w:t>
      </w:r>
    </w:p>
    <w:p>
      <w:pPr>
        <w:numPr>
          <w:ilvl w:val="-1"/>
          <w:numId w:val="0"/>
        </w:numPr>
        <w:ind w:left="420" w:leftChars="0" w:firstLine="420" w:firstLineChars="0"/>
        <w:rPr>
          <w:rFonts w:hint="eastAsia"/>
          <w:lang w:val="en-US" w:eastAsia="zh-CN"/>
        </w:rPr>
      </w:pPr>
      <w:r>
        <w:rPr>
          <w:rFonts w:hint="eastAsia"/>
          <w:lang w:val="en-US" w:eastAsia="zh-CN"/>
        </w:rPr>
        <w:t>故A点发送的是1，B点发送的是0，C点没有发送，D点发送的是1.</w:t>
      </w:r>
    </w:p>
    <w:p>
      <w:pPr>
        <w:numPr>
          <w:ilvl w:val="-1"/>
          <w:numId w:val="0"/>
        </w:numPr>
        <w:rPr>
          <w:rFonts w:hint="eastAsia"/>
          <w:lang w:val="en-US" w:eastAsia="zh-CN"/>
        </w:rPr>
      </w:pPr>
    </w:p>
    <w:p>
      <w:pPr>
        <w:numPr>
          <w:ilvl w:val="-1"/>
          <w:numId w:val="0"/>
        </w:numPr>
        <w:ind w:left="210" w:hanging="210" w:hangingChars="100"/>
        <w:rPr>
          <w:rFonts w:hint="eastAsia"/>
          <w:lang w:val="en-US" w:eastAsia="zh-CN"/>
        </w:rPr>
      </w:pPr>
      <w:r>
        <w:rPr>
          <w:rFonts w:hint="eastAsia"/>
          <w:lang w:val="en-US" w:eastAsia="zh-CN"/>
        </w:rPr>
        <w:t>2-17</w:t>
      </w:r>
      <w:r>
        <w:rPr>
          <w:rFonts w:hint="eastAsia"/>
          <w:lang w:val="en-US" w:eastAsia="zh-CN"/>
        </w:rPr>
        <w:tab/>
      </w:r>
      <w:r>
        <w:rPr>
          <w:rFonts w:hint="eastAsia"/>
          <w:lang w:val="en-US" w:eastAsia="zh-CN"/>
        </w:rPr>
        <w:tab/>
      </w:r>
      <w:r>
        <w:drawing>
          <wp:inline distT="0" distB="0" distL="114300" distR="114300">
            <wp:extent cx="4889500" cy="1360805"/>
            <wp:effectExtent l="0" t="0" r="6350"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4889500" cy="1360805"/>
                    </a:xfrm>
                    <a:prstGeom prst="rect">
                      <a:avLst/>
                    </a:prstGeom>
                    <a:noFill/>
                    <a:ln w="9525">
                      <a:noFill/>
                    </a:ln>
                  </pic:spPr>
                </pic:pic>
              </a:graphicData>
            </a:graphic>
          </wp:inline>
        </w:drawing>
      </w:r>
      <w:r>
        <w:rPr>
          <w:rFonts w:hint="eastAsia"/>
          <w:lang w:val="en-US" w:eastAsia="zh-CN"/>
        </w:rPr>
        <w:tab/>
      </w:r>
    </w:p>
    <w:p>
      <w:pPr>
        <w:numPr>
          <w:ilvl w:val="-1"/>
          <w:numId w:val="0"/>
        </w:numPr>
        <w:rPr>
          <w:rFonts w:hint="eastAsia"/>
          <w:lang w:val="en-US" w:eastAsia="zh-CN"/>
        </w:rPr>
      </w:pPr>
      <w:r>
        <w:rPr>
          <w:rFonts w:hint="eastAsia"/>
          <w:lang w:val="en-US" w:eastAsia="zh-CN"/>
        </w:rPr>
        <w:t>2-18</w:t>
      </w:r>
      <w:r>
        <w:rPr>
          <w:rFonts w:hint="eastAsia"/>
          <w:lang w:val="en-US" w:eastAsia="zh-CN"/>
        </w:rPr>
        <w:tab/>
      </w:r>
      <w:r>
        <w:rPr>
          <w:rFonts w:hint="eastAsia"/>
          <w:lang w:val="en-US" w:eastAsia="zh-CN"/>
        </w:rPr>
        <w:tab/>
      </w:r>
      <w:r>
        <w:rPr>
          <w:rFonts w:hint="eastAsia"/>
          <w:lang w:val="en-US" w:eastAsia="zh-CN"/>
        </w:rPr>
        <w:t>靠先进的DMT编码，频分多载波并行传输，使得每秒传送一个码元就相当于每秒传送多个比特</w:t>
      </w:r>
    </w:p>
    <w:p>
      <w:pPr>
        <w:numPr>
          <w:ilvl w:val="-1"/>
          <w:numId w:val="0"/>
        </w:numPr>
        <w:rPr>
          <w:rFonts w:hint="eastAsia"/>
          <w:lang w:val="en-US" w:eastAsia="zh-CN"/>
        </w:rPr>
      </w:pPr>
    </w:p>
    <w:p>
      <w:pPr>
        <w:numPr>
          <w:ilvl w:val="-1"/>
          <w:numId w:val="0"/>
        </w:numPr>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2-19</w:t>
      </w:r>
      <w:r>
        <w:rPr>
          <w:rFonts w:hint="eastAsia"/>
          <w:lang w:val="en-US" w:eastAsia="zh-CN"/>
        </w:rPr>
        <w:tab/>
      </w:r>
      <w:r>
        <w:rPr>
          <w:rFonts w:hint="eastAsia"/>
          <w:lang w:val="en-US" w:eastAsia="zh-CN"/>
        </w:rPr>
        <w:tab/>
      </w:r>
      <w:r>
        <w:rPr>
          <w:rFonts w:hint="eastAsia"/>
          <w:lang w:val="en-US" w:eastAsia="zh-CN"/>
        </w:rPr>
        <w:t>EPON是以太网无源光网络，GPON是吉比特无源光网络</w:t>
      </w:r>
    </w:p>
    <w:p>
      <w:pPr>
        <w:pStyle w:val="4"/>
        <w:rPr>
          <w:rFonts w:hint="eastAsia"/>
          <w:lang w:eastAsia="zh-CN"/>
        </w:rPr>
      </w:pPr>
      <w:r>
        <w:rPr>
          <w:rFonts w:hint="eastAsia"/>
          <w:lang w:eastAsia="zh-CN"/>
        </w:rPr>
        <w:t>第三章</w:t>
      </w:r>
    </w:p>
    <w:p>
      <w:pPr>
        <w:numPr>
          <w:ilvl w:val="-1"/>
          <w:numId w:val="0"/>
        </w:numPr>
      </w:pPr>
      <w:r>
        <w:drawing>
          <wp:inline distT="0" distB="0" distL="114300" distR="114300">
            <wp:extent cx="5745480" cy="4822190"/>
            <wp:effectExtent l="0" t="0" r="762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745480" cy="4822190"/>
                    </a:xfrm>
                    <a:prstGeom prst="rect">
                      <a:avLst/>
                    </a:prstGeom>
                    <a:noFill/>
                    <a:ln w="9525">
                      <a:noFill/>
                    </a:ln>
                  </pic:spPr>
                </pic:pic>
              </a:graphicData>
            </a:graphic>
          </wp:inline>
        </w:drawing>
      </w:r>
    </w:p>
    <w:p>
      <w:pPr>
        <w:numPr>
          <w:ilvl w:val="-1"/>
          <w:numId w:val="0"/>
        </w:numPr>
        <w:rPr>
          <w:rFonts w:hint="eastAsia"/>
          <w:lang w:val="en-US" w:eastAsia="zh-CN"/>
        </w:rPr>
      </w:pPr>
      <w:r>
        <w:rPr>
          <w:rFonts w:hint="eastAsia"/>
          <w:lang w:val="en-US" w:eastAsia="zh-CN"/>
        </w:rPr>
        <w:t>3-01</w:t>
      </w:r>
      <w:r>
        <w:rPr>
          <w:rFonts w:hint="eastAsia"/>
          <w:lang w:val="en-US" w:eastAsia="zh-CN"/>
        </w:rPr>
        <w:tab/>
        <w:t/>
      </w:r>
      <w:r>
        <w:rPr>
          <w:rFonts w:hint="eastAsia"/>
          <w:lang w:val="en-US" w:eastAsia="zh-CN"/>
        </w:rPr>
        <w:tab/>
        <w:t>1）逻辑链路和物理链路的区别就在于，因为数据的传输需要相关规程来控制，而正是逻辑链路实现了这些规程，所以它比物理链路多了实现通信规程所需要的硬件和软件。</w:t>
      </w:r>
    </w:p>
    <w:p>
      <w:pPr>
        <w:numPr>
          <w:ilvl w:val="0"/>
          <w:numId w:val="4"/>
        </w:numPr>
        <w:ind w:left="420" w:leftChars="0" w:firstLine="420" w:firstLineChars="0"/>
        <w:rPr>
          <w:rFonts w:hint="eastAsia"/>
          <w:lang w:val="en-US" w:eastAsia="zh-CN"/>
        </w:rPr>
      </w:pPr>
      <w:r>
        <w:rPr>
          <w:rFonts w:hint="eastAsia"/>
          <w:lang w:val="en-US" w:eastAsia="zh-CN"/>
        </w:rPr>
        <w:t>“电路接通了”只是在物理层面上的，表示链路两端的结点交换机已经开机，它们之间已经可以传输比特流了，但此时传输的比特流是不可靠的，必须有具备检测、确认、重传这些功能的数据链路层也连接起来后才能进行可靠的数据传输。当数据链路层断开时，物理电路连接不一定跟着断开连接。</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3-02</w:t>
      </w:r>
      <w:r>
        <w:rPr>
          <w:rFonts w:hint="eastAsia"/>
          <w:lang w:val="en-US" w:eastAsia="zh-CN"/>
        </w:rPr>
        <w:tab/>
        <w:t/>
      </w:r>
      <w:r>
        <w:rPr>
          <w:rFonts w:hint="eastAsia"/>
          <w:lang w:val="en-US" w:eastAsia="zh-CN"/>
        </w:rPr>
        <w:tab/>
        <w:t>封装成帧，透明传输，差错检测。优点是，对于干扰严重的信道，可靠的链路层可以将重传范围约束在局部链路，防止全网络的传输效率受损；缺点是，对于优质信道，采用可靠的链路层会增大资源开销，影响传输效率。</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3-03</w:t>
      </w:r>
      <w:r>
        <w:rPr>
          <w:rFonts w:hint="eastAsia"/>
          <w:lang w:val="en-US" w:eastAsia="zh-CN"/>
        </w:rPr>
        <w:tab/>
        <w:t/>
      </w:r>
      <w:r>
        <w:rPr>
          <w:rFonts w:hint="eastAsia"/>
          <w:lang w:val="en-US" w:eastAsia="zh-CN"/>
        </w:rPr>
        <w:tab/>
        <w:t>网络适配器能够对数据的串行和并行传输进行转换，并且能够对缓存数据进行处理，实现以太网协议，同时实现帧的传送和接收，对帧进行封闭等；其工作在TCP/IP协议中的网络接口层（OSI中的数据链路层和物理层）</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3-04</w:t>
      </w:r>
      <w:r>
        <w:rPr>
          <w:rFonts w:hint="eastAsia"/>
          <w:lang w:val="en-US" w:eastAsia="zh-CN"/>
        </w:rPr>
        <w:tab/>
        <w:t/>
      </w:r>
      <w:r>
        <w:rPr>
          <w:rFonts w:hint="eastAsia"/>
          <w:lang w:val="en-US" w:eastAsia="zh-CN"/>
        </w:rPr>
        <w:tab/>
        <w:t>帧定界是分组交换的必然要求，他可以让接收方知道一帧的开始和结束在什么地方；透明传输避免消息符号与帧定界符号相混淆，从而保证所传数据不论是什么比特组合，都可以让接收方接收到的数据准确无误；差错控制主要包括差错检验和差错控制，防止有差错的无效数据帧浪费后续路由上的传输和处理资源；因此，这三个问题都非常重要，只有解决了这三个基本问题的数据链路才能算是可靠的数据链路。</w:t>
      </w:r>
    </w:p>
    <w:p>
      <w:pPr>
        <w:numPr>
          <w:numId w:val="0"/>
        </w:numPr>
        <w:rPr>
          <w:rFonts w:hint="eastAsia"/>
          <w:lang w:val="en-US" w:eastAsia="zh-CN"/>
        </w:rPr>
      </w:pPr>
    </w:p>
    <w:p>
      <w:pPr>
        <w:numPr>
          <w:numId w:val="0"/>
        </w:numPr>
        <w:rPr>
          <w:rFonts w:hint="default"/>
          <w:lang w:val="en-US" w:eastAsia="zh-CN"/>
        </w:rPr>
      </w:pPr>
      <w:r>
        <w:rPr>
          <w:rFonts w:hint="eastAsia"/>
          <w:lang w:val="en-US" w:eastAsia="zh-CN"/>
        </w:rPr>
        <w:t>3-05</w:t>
      </w:r>
      <w:r>
        <w:rPr>
          <w:rFonts w:hint="eastAsia"/>
          <w:lang w:val="en-US" w:eastAsia="zh-CN"/>
        </w:rPr>
        <w:tab/>
        <w:t/>
      </w:r>
      <w:r>
        <w:rPr>
          <w:rFonts w:hint="eastAsia"/>
          <w:lang w:val="en-US" w:eastAsia="zh-CN"/>
        </w:rPr>
        <w:tab/>
        <w:t>无法区分分组与分组，无法确定分组的控制域和数据域，无法将差错更正的范围限定在确切的局部</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3-06</w:t>
      </w:r>
      <w:r>
        <w:rPr>
          <w:rFonts w:hint="eastAsia"/>
          <w:lang w:val="en-US" w:eastAsia="zh-CN"/>
        </w:rPr>
        <w:tab/>
        <w:t/>
      </w:r>
      <w:r>
        <w:rPr>
          <w:rFonts w:hint="eastAsia"/>
          <w:lang w:val="en-US" w:eastAsia="zh-CN"/>
        </w:rPr>
        <w:tab/>
        <w:t>特点：简单，提供的数据报服务是不可靠的；只检错，不纠错；既支持异步链路，也支持同步链路；该协议是面向字节的。</w:t>
      </w:r>
    </w:p>
    <w:p>
      <w:pPr>
        <w:numPr>
          <w:numId w:val="0"/>
        </w:numPr>
        <w:ind w:left="840" w:leftChars="0"/>
        <w:rPr>
          <w:rFonts w:hint="eastAsia"/>
          <w:lang w:val="en-US" w:eastAsia="zh-CN"/>
        </w:rPr>
      </w:pPr>
      <w:r>
        <w:rPr>
          <w:rFonts w:hint="eastAsia"/>
          <w:lang w:val="en-US" w:eastAsia="zh-CN"/>
        </w:rPr>
        <w:t>PPP不采用序号和确认机制是出于以下的考虑：</w:t>
      </w:r>
    </w:p>
    <w:p>
      <w:pPr>
        <w:numPr>
          <w:numId w:val="0"/>
        </w:numPr>
        <w:ind w:left="840" w:leftChars="0" w:firstLine="420" w:firstLineChars="0"/>
        <w:rPr>
          <w:rFonts w:hint="eastAsia"/>
          <w:lang w:val="en-US" w:eastAsia="zh-CN"/>
        </w:rPr>
      </w:pPr>
      <w:r>
        <w:rPr>
          <w:rFonts w:hint="eastAsia"/>
          <w:lang w:val="en-US" w:eastAsia="zh-CN"/>
        </w:rPr>
        <w:t>第一， 若使用能够实现可靠传输的数据链路层协议（如HDLC），开销就要增大。在数据链路层出现差错的概率不大时，使用比较简单的PPP协议较为合理。</w:t>
      </w:r>
    </w:p>
    <w:p>
      <w:pPr>
        <w:numPr>
          <w:numId w:val="0"/>
        </w:numPr>
        <w:ind w:left="840" w:leftChars="0" w:firstLine="420" w:firstLineChars="0"/>
        <w:rPr>
          <w:rFonts w:hint="eastAsia"/>
          <w:lang w:val="en-US" w:eastAsia="zh-CN"/>
        </w:rPr>
      </w:pPr>
    </w:p>
    <w:p>
      <w:pPr>
        <w:numPr>
          <w:numId w:val="0"/>
        </w:numPr>
        <w:ind w:left="840" w:leftChars="0" w:firstLine="420" w:firstLineChars="0"/>
        <w:rPr>
          <w:rFonts w:hint="eastAsia"/>
          <w:lang w:val="en-US" w:eastAsia="zh-CN"/>
        </w:rPr>
      </w:pPr>
      <w:r>
        <w:rPr>
          <w:rFonts w:hint="eastAsia"/>
          <w:lang w:val="en-US" w:eastAsia="zh-CN"/>
        </w:rPr>
        <w:t>第二， 在因特网环境下，PPP的信息字段放入的数据是IP数据报。假定我们采用了能实现可靠传输但十分复杂的数据链路层协议，然而当数据帧在路由器中从数据链路层上升到网络层后，仍有可能因网络授拥塞而被丢弃。因此，数据链路层的可靠传输并不能保证网络层的传输也是可靠的。</w:t>
      </w:r>
    </w:p>
    <w:p>
      <w:pPr>
        <w:numPr>
          <w:numId w:val="0"/>
        </w:numPr>
        <w:ind w:left="840" w:leftChars="0" w:firstLine="420" w:firstLineChars="0"/>
        <w:rPr>
          <w:rFonts w:hint="eastAsia"/>
          <w:lang w:val="en-US" w:eastAsia="zh-CN"/>
        </w:rPr>
      </w:pPr>
    </w:p>
    <w:p>
      <w:pPr>
        <w:numPr>
          <w:numId w:val="0"/>
        </w:numPr>
        <w:ind w:left="840" w:leftChars="0" w:firstLine="420" w:firstLineChars="0"/>
        <w:rPr>
          <w:rFonts w:hint="eastAsia"/>
          <w:lang w:val="en-US" w:eastAsia="zh-CN"/>
        </w:rPr>
      </w:pPr>
      <w:r>
        <w:rPr>
          <w:rFonts w:hint="eastAsia"/>
          <w:lang w:val="en-US" w:eastAsia="zh-CN"/>
        </w:rPr>
        <w:t>第三， PPP协议在帧格式中有帧检验序列FCS安段。对每一个收到的帧，PPP都要使用硬件进行CRC检验。若发现有差错，则丢弃该帧（一定不能把有差错的帧交付给上一层）。端到端的差错检测最后由高层协议负责。因此，PPP协议可保证无差错接受。</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3-07</w:t>
      </w:r>
      <w:r>
        <w:rPr>
          <w:rFonts w:hint="eastAsia"/>
          <w:lang w:val="en-US" w:eastAsia="zh-CN"/>
        </w:rPr>
        <w:tab/>
        <w:t/>
      </w:r>
      <w:r>
        <w:rPr>
          <w:rFonts w:hint="eastAsia"/>
          <w:lang w:val="en-US" w:eastAsia="zh-CN"/>
        </w:rPr>
        <w:tab/>
        <w:t>应添加在数据后面的余数是1110（11010110110000除以10011），数据在传输过程中；</w:t>
      </w:r>
    </w:p>
    <w:p>
      <w:pPr>
        <w:numPr>
          <w:numId w:val="0"/>
        </w:numPr>
        <w:rPr>
          <w:rFonts w:hint="eastAsia"/>
          <w:lang w:val="en-US" w:eastAsia="zh-CN"/>
        </w:rPr>
      </w:pPr>
      <w:r>
        <w:rPr>
          <w:rFonts w:hint="eastAsia"/>
          <w:lang w:val="en-US" w:eastAsia="zh-CN"/>
        </w:rPr>
        <w:t>若最后一个1变成了0，则是11010110101110除以10011，余数为011，不为0，接收端可以发现差错；</w:t>
      </w:r>
    </w:p>
    <w:p>
      <w:pPr>
        <w:numPr>
          <w:numId w:val="0"/>
        </w:numPr>
        <w:rPr>
          <w:rFonts w:hint="eastAsia"/>
          <w:lang w:val="en-US" w:eastAsia="zh-CN"/>
        </w:rPr>
      </w:pPr>
      <w:r>
        <w:rPr>
          <w:rFonts w:hint="eastAsia"/>
          <w:lang w:val="en-US" w:eastAsia="zh-CN"/>
        </w:rPr>
        <w:t>若最后两个1都变成了0，则11010110001110除以10011，余数为101，不为0，也可以发现差错。</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3-08</w:t>
      </w:r>
      <w:r>
        <w:rPr>
          <w:rFonts w:hint="eastAsia"/>
          <w:lang w:val="en-US" w:eastAsia="zh-CN"/>
        </w:rPr>
        <w:tab/>
        <w:t/>
      </w:r>
      <w:r>
        <w:rPr>
          <w:rFonts w:hint="eastAsia"/>
          <w:lang w:val="en-US" w:eastAsia="zh-CN"/>
        </w:rPr>
        <w:tab/>
        <w:t>余数是011（用101110000除以1001）</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3-09</w:t>
      </w:r>
      <w:r>
        <w:rPr>
          <w:rFonts w:hint="eastAsia"/>
          <w:lang w:val="en-US" w:eastAsia="zh-CN"/>
        </w:rPr>
        <w:tab/>
        <w:t/>
      </w:r>
      <w:r>
        <w:rPr>
          <w:rFonts w:hint="eastAsia"/>
          <w:lang w:val="en-US" w:eastAsia="zh-CN"/>
        </w:rPr>
        <w:tab/>
        <w:t>7E FE 27</w:t>
      </w:r>
      <w:r>
        <w:rPr>
          <w:rFonts w:hint="eastAsia"/>
          <w:lang w:val="en-US" w:eastAsia="zh-CN"/>
        </w:rPr>
        <w:tab/>
        <w:t>7D 7D 65 7E</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3-10</w:t>
      </w:r>
      <w:r>
        <w:rPr>
          <w:rFonts w:hint="eastAsia"/>
          <w:lang w:val="en-US" w:eastAsia="zh-CN"/>
        </w:rPr>
        <w:tab/>
        <w:t/>
      </w:r>
      <w:r>
        <w:rPr>
          <w:rFonts w:hint="eastAsia"/>
          <w:lang w:val="en-US" w:eastAsia="zh-CN"/>
        </w:rPr>
        <w:tab/>
        <w:t>第一个比特串经0填充后为：011011111</w:t>
      </w:r>
      <w:r>
        <w:rPr>
          <w:rFonts w:hint="eastAsia"/>
          <w:color w:val="FF0000"/>
          <w:lang w:val="en-US" w:eastAsia="zh-CN"/>
        </w:rPr>
        <w:t>0</w:t>
      </w:r>
      <w:r>
        <w:rPr>
          <w:rFonts w:hint="eastAsia"/>
          <w:lang w:val="en-US" w:eastAsia="zh-CN"/>
        </w:rPr>
        <w:t>11111</w:t>
      </w:r>
      <w:r>
        <w:rPr>
          <w:rFonts w:hint="eastAsia"/>
          <w:color w:val="FF0000"/>
          <w:lang w:val="en-US" w:eastAsia="zh-CN"/>
        </w:rPr>
        <w:t>0</w:t>
      </w:r>
      <w:r>
        <w:rPr>
          <w:rFonts w:hint="eastAsia"/>
          <w:lang w:val="en-US" w:eastAsia="zh-CN"/>
        </w:rPr>
        <w:t>00（标红的是填充的）</w:t>
      </w:r>
    </w:p>
    <w:p>
      <w:pPr>
        <w:numPr>
          <w:numId w:val="0"/>
        </w:numPr>
        <w:ind w:left="420" w:leftChars="0" w:firstLine="420" w:firstLineChars="0"/>
        <w:rPr>
          <w:rFonts w:hint="eastAsia"/>
          <w:lang w:val="en-US" w:eastAsia="zh-CN"/>
        </w:rPr>
      </w:pPr>
      <w:r>
        <w:rPr>
          <w:rFonts w:hint="eastAsia"/>
          <w:lang w:val="en-US" w:eastAsia="zh-CN"/>
        </w:rPr>
        <w:t>删除加入的0后变成：000111011111-11111-110（-是删除了的0</w:t>
      </w:r>
      <w:bookmarkStart w:id="1" w:name="_GoBack"/>
      <w:bookmarkEnd w:id="1"/>
      <w:r>
        <w:rPr>
          <w:rFonts w:hint="eastAsia"/>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Segoe UI">
    <w:panose1 w:val="020B0502040204020203"/>
    <w:charset w:val="00"/>
    <w:family w:val="auto"/>
    <w:pitch w:val="default"/>
    <w:sig w:usb0="E10022FF" w:usb1="C000E47F" w:usb2="00000029" w:usb3="00000000" w:csb0="200001DF" w:csb1="20000000"/>
  </w:font>
  <w:font w:name="STSongStd-Light-Acro-GBK-EUC-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83D5C4"/>
    <w:multiLevelType w:val="singleLevel"/>
    <w:tmpl w:val="5B83D5C4"/>
    <w:lvl w:ilvl="0" w:tentative="0">
      <w:start w:val="2"/>
      <w:numFmt w:val="decimal"/>
      <w:suff w:val="nothing"/>
      <w:lvlText w:val="（%1）"/>
      <w:lvlJc w:val="left"/>
    </w:lvl>
  </w:abstractNum>
  <w:abstractNum w:abstractNumId="1">
    <w:nsid w:val="5B84C0BD"/>
    <w:multiLevelType w:val="singleLevel"/>
    <w:tmpl w:val="5B84C0BD"/>
    <w:lvl w:ilvl="0" w:tentative="0">
      <w:start w:val="1"/>
      <w:numFmt w:val="decimal"/>
      <w:suff w:val="nothing"/>
      <w:lvlText w:val="（%1）"/>
      <w:lvlJc w:val="left"/>
    </w:lvl>
  </w:abstractNum>
  <w:abstractNum w:abstractNumId="2">
    <w:nsid w:val="5B864C1A"/>
    <w:multiLevelType w:val="singleLevel"/>
    <w:tmpl w:val="5B864C1A"/>
    <w:lvl w:ilvl="0" w:tentative="0">
      <w:start w:val="1"/>
      <w:numFmt w:val="decimal"/>
      <w:suff w:val="nothing"/>
      <w:lvlText w:val="（%1）"/>
      <w:lvlJc w:val="left"/>
    </w:lvl>
  </w:abstractNum>
  <w:abstractNum w:abstractNumId="3">
    <w:nsid w:val="5BE92DE5"/>
    <w:multiLevelType w:val="singleLevel"/>
    <w:tmpl w:val="5BE92DE5"/>
    <w:lvl w:ilvl="0" w:tentative="0">
      <w:start w:val="2"/>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C454BC"/>
    <w:rsid w:val="0A2974EA"/>
    <w:rsid w:val="15744876"/>
    <w:rsid w:val="1A7D2754"/>
    <w:rsid w:val="1D553E61"/>
    <w:rsid w:val="206E7E6D"/>
    <w:rsid w:val="281976BD"/>
    <w:rsid w:val="2C2975B2"/>
    <w:rsid w:val="2F6C5A5B"/>
    <w:rsid w:val="3533282D"/>
    <w:rsid w:val="385D1989"/>
    <w:rsid w:val="38D65959"/>
    <w:rsid w:val="3F420FCD"/>
    <w:rsid w:val="458E21EF"/>
    <w:rsid w:val="4BC761FE"/>
    <w:rsid w:val="4C2E32A2"/>
    <w:rsid w:val="531C6F23"/>
    <w:rsid w:val="56825390"/>
    <w:rsid w:val="581901AD"/>
    <w:rsid w:val="592B3EBB"/>
    <w:rsid w:val="5B7A0ACB"/>
    <w:rsid w:val="61470720"/>
    <w:rsid w:val="6F3F232B"/>
    <w:rsid w:val="71827EA3"/>
    <w:rsid w:val="7412409E"/>
    <w:rsid w:val="78BB2F4F"/>
    <w:rsid w:val="7E2778B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第一章习题"/>
    </customSectPr>
    <customSectPr>
      <sectNamePr val="第二章习题"/>
    </customSectPr>
    <customSectPr>
      <sectNamePr val="第三章习题"/>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Office_10.8.0.6206_F1E327BC-269C-435d-A152-05C5408002CA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dusx</dc:creator>
  <cp:lastModifiedBy>dusx</cp:lastModifiedBy>
  <dcterms:modified xsi:type="dcterms:W3CDTF">2018-11-12T11:56:58Z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