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39552" w14:textId="7FEDA8FD" w:rsidR="00464E8B" w:rsidRDefault="0076539B">
      <w:r>
        <w:rPr>
          <w:rFonts w:hint="eastAsia"/>
        </w:rPr>
        <w:t>概要设计说明：</w:t>
      </w:r>
    </w:p>
    <w:p w14:paraId="59F8B98B" w14:textId="00651300" w:rsidR="0076539B" w:rsidRDefault="0076539B">
      <w:r>
        <w:rPr>
          <w:rFonts w:hint="eastAsia"/>
        </w:rPr>
        <w:t>1引言</w:t>
      </w:r>
    </w:p>
    <w:p w14:paraId="409689C4" w14:textId="1CA792A9" w:rsidR="0076539B" w:rsidRDefault="0076539B">
      <w:r>
        <w:rPr>
          <w:rFonts w:hint="eastAsia"/>
        </w:rPr>
        <w:t>1.1编写目的</w:t>
      </w:r>
    </w:p>
    <w:p w14:paraId="63B214FD" w14:textId="2B7BE794" w:rsidR="0076539B" w:rsidRDefault="00AC163E">
      <w:r w:rsidRPr="00AC163E">
        <w:rPr>
          <w:rFonts w:hint="eastAsia"/>
        </w:rPr>
        <w:t>本阶段完成系统的大致设计并明确系统的数据结构与软件结构。本概要设计说明书的目的就是进一步细化软件设计阶段得出的软件概貌，把它加工成在程序细节上非常接近与源程序开发的软件表示。</w:t>
      </w:r>
    </w:p>
    <w:p w14:paraId="67F7AF40" w14:textId="353781D2" w:rsidR="0076539B" w:rsidRDefault="0076539B">
      <w:r>
        <w:rPr>
          <w:rFonts w:hint="eastAsia"/>
        </w:rPr>
        <w:t>1.2</w:t>
      </w:r>
      <w:r w:rsidR="00AC163E">
        <w:rPr>
          <w:rFonts w:hint="eastAsia"/>
        </w:rPr>
        <w:t>背景</w:t>
      </w:r>
    </w:p>
    <w:p w14:paraId="2D7C1F8B" w14:textId="29F78E11" w:rsidR="00AC163E" w:rsidRDefault="00AC163E">
      <w:bookmarkStart w:id="0" w:name="_Hlk11524476"/>
      <w:r>
        <w:rPr>
          <w:rFonts w:hint="eastAsia"/>
        </w:rPr>
        <w:t>任务提出者：学校课程设计</w:t>
      </w:r>
    </w:p>
    <w:p w14:paraId="1911E64A" w14:textId="06881506" w:rsidR="00AC163E" w:rsidRDefault="00AC163E">
      <w:r>
        <w:rPr>
          <w:rFonts w:hint="eastAsia"/>
        </w:rPr>
        <w:t>开发者：吴</w:t>
      </w:r>
      <w:proofErr w:type="gramStart"/>
      <w:r>
        <w:rPr>
          <w:rFonts w:hint="eastAsia"/>
        </w:rPr>
        <w:t>浩</w:t>
      </w:r>
      <w:proofErr w:type="gramEnd"/>
      <w:r>
        <w:rPr>
          <w:rFonts w:hint="eastAsia"/>
        </w:rPr>
        <w:t xml:space="preserve">林 </w:t>
      </w:r>
      <w:proofErr w:type="gramStart"/>
      <w:r>
        <w:rPr>
          <w:rFonts w:hint="eastAsia"/>
        </w:rPr>
        <w:t>麦善</w:t>
      </w:r>
      <w:proofErr w:type="gramEnd"/>
      <w:r>
        <w:rPr>
          <w:rFonts w:hint="eastAsia"/>
        </w:rPr>
        <w:t>锐 胡婧媛</w:t>
      </w:r>
    </w:p>
    <w:p w14:paraId="2D9B4B24" w14:textId="3D84DD17" w:rsidR="00AC163E" w:rsidRDefault="00AC163E">
      <w:r>
        <w:rPr>
          <w:rFonts w:hint="eastAsia"/>
        </w:rPr>
        <w:t>用户：神经网络入门学习人员</w:t>
      </w:r>
    </w:p>
    <w:p w14:paraId="2D22A17C" w14:textId="3399B7B4" w:rsidR="00AC163E" w:rsidRDefault="00AC163E">
      <w:bookmarkStart w:id="1" w:name="_Hlk11524704"/>
      <w:bookmarkEnd w:id="0"/>
      <w:r>
        <w:rPr>
          <w:rFonts w:hint="eastAsia"/>
        </w:rPr>
        <w:t>1.3定义：</w:t>
      </w:r>
    </w:p>
    <w:p w14:paraId="6385564B" w14:textId="3ABF7AD8" w:rsidR="00AC163E" w:rsidRPr="00AC163E" w:rsidRDefault="00AC163E" w:rsidP="00AC163E">
      <w:r>
        <w:t>l</w:t>
      </w:r>
      <w:r w:rsidRPr="00AC163E">
        <w:t>earning Rate</w:t>
      </w:r>
      <w:r>
        <w:t>:</w:t>
      </w:r>
      <w:r w:rsidRPr="00AC163E">
        <w:t>学习率。学习率决定着目标函数能否收敛到局部最小值以及何时收敛到最小值。</w:t>
      </w:r>
    </w:p>
    <w:p w14:paraId="46C78360" w14:textId="10371195" w:rsidR="00AC163E" w:rsidRPr="00AC163E" w:rsidRDefault="00AC163E" w:rsidP="00AC163E">
      <w:proofErr w:type="spellStart"/>
      <w:r>
        <w:t>b</w:t>
      </w:r>
      <w:r w:rsidRPr="00AC163E">
        <w:t>atchsize</w:t>
      </w:r>
      <w:proofErr w:type="spellEnd"/>
      <w:r>
        <w:t>:</w:t>
      </w:r>
      <w:r w:rsidRPr="00AC163E">
        <w:t>批大小。在深度学习中，每次训练在训练集中取</w:t>
      </w:r>
      <w:proofErr w:type="spellStart"/>
      <w:r w:rsidRPr="00AC163E">
        <w:t>batchsize</w:t>
      </w:r>
      <w:proofErr w:type="spellEnd"/>
      <w:proofErr w:type="gramStart"/>
      <w:r w:rsidRPr="00AC163E">
        <w:t>个</w:t>
      </w:r>
      <w:proofErr w:type="gramEnd"/>
      <w:r w:rsidRPr="00AC163E">
        <w:t>样本训练。</w:t>
      </w:r>
    </w:p>
    <w:p w14:paraId="2B294564" w14:textId="2266A596" w:rsidR="00AC163E" w:rsidRDefault="00AC163E">
      <w:r>
        <w:rPr>
          <w:rFonts w:hint="eastAsia"/>
        </w:rPr>
        <w:t>e</w:t>
      </w:r>
      <w:r w:rsidRPr="00AC163E">
        <w:t>poch</w:t>
      </w:r>
      <w:r>
        <w:t>:</w:t>
      </w:r>
      <w:r w:rsidRPr="00AC163E">
        <w:t>迭代次数。1个epoch等于使用训练集中的全部样本训练一</w:t>
      </w:r>
      <w:r>
        <w:rPr>
          <w:rFonts w:hint="eastAsia"/>
        </w:rPr>
        <w:t>次</w:t>
      </w:r>
    </w:p>
    <w:p w14:paraId="7F60B856" w14:textId="50D92040" w:rsidR="00AC163E" w:rsidRDefault="00AC163E">
      <w:r>
        <w:t>train data size:</w:t>
      </w:r>
      <w:r>
        <w:rPr>
          <w:rFonts w:hint="eastAsia"/>
        </w:rPr>
        <w:t>训练集数据大小</w:t>
      </w:r>
    </w:p>
    <w:p w14:paraId="34B70EFE" w14:textId="732E276A" w:rsidR="00AC163E" w:rsidRDefault="00AC163E">
      <w:r>
        <w:rPr>
          <w:rFonts w:hint="eastAsia"/>
        </w:rPr>
        <w:t>t</w:t>
      </w:r>
      <w:r>
        <w:t>est data size:</w:t>
      </w:r>
      <w:r>
        <w:rPr>
          <w:rFonts w:hint="eastAsia"/>
        </w:rPr>
        <w:t>测试集数据大小</w:t>
      </w:r>
    </w:p>
    <w:p w14:paraId="4CAB1042" w14:textId="54CA495B" w:rsidR="00AC163E" w:rsidRDefault="00AC163E">
      <w:proofErr w:type="spellStart"/>
      <w:r>
        <w:rPr>
          <w:rFonts w:hint="eastAsia"/>
        </w:rPr>
        <w:t>c</w:t>
      </w:r>
      <w:r>
        <w:t>nn</w:t>
      </w:r>
      <w:proofErr w:type="spellEnd"/>
      <w:r>
        <w:t>:</w:t>
      </w:r>
      <w:r>
        <w:rPr>
          <w:rFonts w:hint="eastAsia"/>
        </w:rPr>
        <w:t>卷积神经网络</w:t>
      </w:r>
    </w:p>
    <w:p w14:paraId="6F6D09D6" w14:textId="5ED88AC1" w:rsidR="00AC163E" w:rsidRDefault="00AC163E">
      <w:proofErr w:type="spellStart"/>
      <w:r>
        <w:rPr>
          <w:rFonts w:hint="eastAsia"/>
        </w:rPr>
        <w:t>m</w:t>
      </w:r>
      <w:r>
        <w:t>lp</w:t>
      </w:r>
      <w:proofErr w:type="spellEnd"/>
      <w:r>
        <w:t>:</w:t>
      </w:r>
      <w:r>
        <w:rPr>
          <w:rFonts w:hint="eastAsia"/>
        </w:rPr>
        <w:t>多层感知器</w:t>
      </w:r>
    </w:p>
    <w:p w14:paraId="40798C86" w14:textId="5658DC4A" w:rsidR="00AC163E" w:rsidRDefault="00AC163E">
      <w:r>
        <w:rPr>
          <w:rFonts w:hint="eastAsia"/>
        </w:rPr>
        <w:t>1</w:t>
      </w:r>
      <w:r>
        <w:t>.4</w:t>
      </w:r>
      <w:r>
        <w:rPr>
          <w:rFonts w:hint="eastAsia"/>
        </w:rPr>
        <w:t>参考资料</w:t>
      </w:r>
    </w:p>
    <w:p w14:paraId="2A07E44B" w14:textId="0AE0ACBD" w:rsidR="00AC163E" w:rsidRDefault="00994CE4">
      <w:hyperlink r:id="rId6" w:history="1">
        <w:r w:rsidR="00AC163E" w:rsidRPr="00C52862">
          <w:rPr>
            <w:rStyle w:val="a3"/>
          </w:rPr>
          <w:t>https://tensorflow.google.cn/js</w:t>
        </w:r>
      </w:hyperlink>
      <w:r w:rsidR="00AC163E">
        <w:rPr>
          <w:rFonts w:hint="eastAsia"/>
        </w:rPr>
        <w:t>：官方网站，包含教程和</w:t>
      </w:r>
      <w:proofErr w:type="spellStart"/>
      <w:r w:rsidR="00AC163E">
        <w:t>api</w:t>
      </w:r>
      <w:proofErr w:type="spellEnd"/>
      <w:r w:rsidR="00AC163E">
        <w:rPr>
          <w:rFonts w:hint="eastAsia"/>
        </w:rPr>
        <w:t>文档</w:t>
      </w:r>
    </w:p>
    <w:p w14:paraId="684F7EC3" w14:textId="18EE7B19" w:rsidR="00AC163E" w:rsidRDefault="00994CE4">
      <w:hyperlink r:id="rId7" w:history="1">
        <w:r w:rsidR="00AC163E">
          <w:rPr>
            <w:rStyle w:val="a3"/>
          </w:rPr>
          <w:t>https://github.com/tensorflow/tfjs-examples</w:t>
        </w:r>
      </w:hyperlink>
      <w:r w:rsidR="00AC163E">
        <w:rPr>
          <w:rFonts w:hint="eastAsia"/>
        </w:rPr>
        <w:t>：官方</w:t>
      </w:r>
      <w:proofErr w:type="spellStart"/>
      <w:r w:rsidR="00AC163E">
        <w:rPr>
          <w:rFonts w:hint="eastAsia"/>
        </w:rPr>
        <w:t>g</w:t>
      </w:r>
      <w:r w:rsidR="00AC163E">
        <w:t>ithup</w:t>
      </w:r>
      <w:proofErr w:type="spellEnd"/>
      <w:r w:rsidR="00AC163E">
        <w:rPr>
          <w:rFonts w:hint="eastAsia"/>
        </w:rPr>
        <w:t>上的实例存储库</w:t>
      </w:r>
    </w:p>
    <w:p w14:paraId="0FF52874" w14:textId="143F7240" w:rsidR="00AC163E" w:rsidRDefault="00994CE4">
      <w:hyperlink r:id="rId8" w:history="1">
        <w:r w:rsidR="00AC163E">
          <w:rPr>
            <w:rStyle w:val="a3"/>
          </w:rPr>
          <w:t>https://www.papaparse.com/</w:t>
        </w:r>
      </w:hyperlink>
      <w:r w:rsidR="00AC163E">
        <w:rPr>
          <w:rFonts w:hint="eastAsia"/>
        </w:rPr>
        <w:t>：一种csv文件的解析器</w:t>
      </w:r>
    </w:p>
    <w:p w14:paraId="610EC80E" w14:textId="5094CFE9" w:rsidR="00AC163E" w:rsidRDefault="00994CE4">
      <w:hyperlink r:id="rId9" w:history="1">
        <w:r w:rsidR="00AC163E" w:rsidRPr="00C52862">
          <w:rPr>
            <w:rStyle w:val="a3"/>
          </w:rPr>
          <w:t>https://d3js.org/</w:t>
        </w:r>
      </w:hyperlink>
      <w:r w:rsidR="00AC163E">
        <w:rPr>
          <w:rFonts w:hint="eastAsia"/>
        </w:rPr>
        <w:t>：一种JavaScript的数据操作库</w:t>
      </w:r>
    </w:p>
    <w:p w14:paraId="4789C1E8" w14:textId="1B04BE87" w:rsidR="00AC163E" w:rsidRDefault="00AC163E">
      <w:bookmarkStart w:id="2" w:name="_Hlk11524908"/>
      <w:bookmarkEnd w:id="1"/>
      <w:r>
        <w:rPr>
          <w:rFonts w:hint="eastAsia"/>
        </w:rPr>
        <w:t>2总体设计</w:t>
      </w:r>
    </w:p>
    <w:p w14:paraId="235C885D" w14:textId="7784F551" w:rsidR="00AC163E" w:rsidRDefault="00AC163E">
      <w:r>
        <w:rPr>
          <w:rFonts w:hint="eastAsia"/>
        </w:rPr>
        <w:t>2.1需求规定</w:t>
      </w:r>
    </w:p>
    <w:p w14:paraId="42C422AE" w14:textId="48498AF6" w:rsidR="00AC163E" w:rsidRDefault="00C82A83">
      <w:r>
        <w:rPr>
          <w:rFonts w:hint="eastAsia"/>
        </w:rPr>
        <w:t>2.1.1</w:t>
      </w:r>
      <w:r w:rsidR="00BC38C9">
        <w:rPr>
          <w:rFonts w:hint="eastAsia"/>
        </w:rPr>
        <w:t>文件上传功能，接收用户的训练数据</w:t>
      </w:r>
    </w:p>
    <w:p w14:paraId="4864DEE7" w14:textId="0F6441C1" w:rsidR="00BC38C9" w:rsidRDefault="00BC38C9">
      <w:r>
        <w:rPr>
          <w:rFonts w:hint="eastAsia"/>
        </w:rPr>
        <w:t>2.1.2参数修改功能，修改训练模型的超参数</w:t>
      </w:r>
    </w:p>
    <w:p w14:paraId="4E32C481" w14:textId="0CA964F4" w:rsidR="00BC38C9" w:rsidRDefault="00BC38C9">
      <w:pPr>
        <w:rPr>
          <w:rFonts w:hint="eastAsia"/>
        </w:rPr>
      </w:pPr>
      <w:r>
        <w:rPr>
          <w:rFonts w:hint="eastAsia"/>
        </w:rPr>
        <w:t>2.1.3下载模型功能，用户可以下载训练好的模型</w:t>
      </w:r>
    </w:p>
    <w:bookmarkEnd w:id="2"/>
    <w:p w14:paraId="72DE622E" w14:textId="561B74BC" w:rsidR="00C82A83" w:rsidRDefault="00C82A83">
      <w:r>
        <w:rPr>
          <w:rFonts w:hint="eastAsia"/>
        </w:rPr>
        <w:t>2.2运行环境</w:t>
      </w:r>
    </w:p>
    <w:p w14:paraId="28915EAE" w14:textId="7DBE5321" w:rsidR="00C82A83" w:rsidRDefault="00C82A83">
      <w:r>
        <w:rPr>
          <w:rFonts w:hint="eastAsia"/>
        </w:rPr>
        <w:t>2.2.1网页需要支持HTML5</w:t>
      </w:r>
    </w:p>
    <w:p w14:paraId="09880676" w14:textId="2F7A8689" w:rsidR="00C82A83" w:rsidRDefault="00C82A83">
      <w:r>
        <w:rPr>
          <w:rFonts w:hint="eastAsia"/>
        </w:rPr>
        <w:t>2.2.2服务器</w:t>
      </w:r>
      <w:proofErr w:type="gramStart"/>
      <w:r>
        <w:rPr>
          <w:rFonts w:hint="eastAsia"/>
        </w:rPr>
        <w:t>端需要</w:t>
      </w:r>
      <w:proofErr w:type="gramEnd"/>
      <w:r>
        <w:rPr>
          <w:rFonts w:hint="eastAsia"/>
        </w:rPr>
        <w:t>安装n</w:t>
      </w:r>
      <w:r>
        <w:t>ode.js</w:t>
      </w:r>
    </w:p>
    <w:p w14:paraId="5A34019C" w14:textId="77777777" w:rsidR="00A47CD2" w:rsidRDefault="00A47CD2"/>
    <w:p w14:paraId="51F2662B" w14:textId="77777777" w:rsidR="00A47CD2" w:rsidRDefault="00A47CD2"/>
    <w:p w14:paraId="38D6A804" w14:textId="77777777" w:rsidR="00A47CD2" w:rsidRDefault="00A47CD2"/>
    <w:p w14:paraId="61A17247" w14:textId="77777777" w:rsidR="00A47CD2" w:rsidRDefault="00A47CD2"/>
    <w:p w14:paraId="57FF6E50" w14:textId="77777777" w:rsidR="00A47CD2" w:rsidRDefault="00A47CD2"/>
    <w:p w14:paraId="62DEB304" w14:textId="77777777" w:rsidR="00A47CD2" w:rsidRDefault="00A47CD2"/>
    <w:p w14:paraId="09613AA4" w14:textId="77777777" w:rsidR="00A47CD2" w:rsidRDefault="00A47CD2"/>
    <w:p w14:paraId="6C65F315" w14:textId="77777777" w:rsidR="00A47CD2" w:rsidRDefault="00A47CD2"/>
    <w:p w14:paraId="7FE19CD1" w14:textId="77777777" w:rsidR="00A47CD2" w:rsidRDefault="00A47CD2"/>
    <w:p w14:paraId="699BB5D6" w14:textId="77777777" w:rsidR="00A47CD2" w:rsidRDefault="00A47CD2"/>
    <w:p w14:paraId="122FAB2C" w14:textId="77777777" w:rsidR="00A47CD2" w:rsidRDefault="00A47CD2"/>
    <w:p w14:paraId="0A880592" w14:textId="159BB9B2" w:rsidR="00C82A83" w:rsidRDefault="00C82A83">
      <w:r>
        <w:rPr>
          <w:rFonts w:hint="eastAsia"/>
        </w:rPr>
        <w:t>2.3处理流程</w:t>
      </w:r>
    </w:p>
    <w:p w14:paraId="1775CD44" w14:textId="2FA415D7" w:rsidR="00A47CD2" w:rsidRDefault="00826792" w:rsidP="00826792">
      <w:pPr>
        <w:keepNext/>
        <w:ind w:left="1680" w:firstLine="420"/>
      </w:pPr>
      <w:bookmarkStart w:id="3" w:name="_GoBack"/>
      <w:r w:rsidRPr="00826792">
        <w:rPr>
          <w:noProof/>
        </w:rPr>
        <w:drawing>
          <wp:inline distT="0" distB="0" distL="0" distR="0" wp14:anchorId="1A299C99" wp14:editId="04836154">
            <wp:extent cx="2766425" cy="5057775"/>
            <wp:effectExtent l="0" t="0" r="0" b="0"/>
            <wp:docPr id="3" name="图片 3" descr="F:\81045\软件工程用户活动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81045\软件工程用户活动图.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9300" cy="5081313"/>
                    </a:xfrm>
                    <a:prstGeom prst="rect">
                      <a:avLst/>
                    </a:prstGeom>
                    <a:noFill/>
                    <a:ln>
                      <a:noFill/>
                    </a:ln>
                  </pic:spPr>
                </pic:pic>
              </a:graphicData>
            </a:graphic>
          </wp:inline>
        </w:drawing>
      </w:r>
      <w:bookmarkEnd w:id="3"/>
    </w:p>
    <w:p w14:paraId="7D43C4EA" w14:textId="49C671BA" w:rsidR="00C82A83" w:rsidRDefault="00A47CD2" w:rsidP="00A47CD2">
      <w:pPr>
        <w:pStyle w:val="a6"/>
        <w:ind w:left="2520" w:firstLine="420"/>
      </w:pPr>
      <w:r>
        <w:t xml:space="preserve">Figure </w:t>
      </w:r>
      <w:r w:rsidR="00994CE4">
        <w:rPr>
          <w:noProof/>
        </w:rPr>
        <w:fldChar w:fldCharType="begin"/>
      </w:r>
      <w:r w:rsidR="00994CE4">
        <w:rPr>
          <w:noProof/>
        </w:rPr>
        <w:instrText xml:space="preserve"> SEQ Figure \* ARABIC </w:instrText>
      </w:r>
      <w:r w:rsidR="00994CE4">
        <w:rPr>
          <w:noProof/>
        </w:rPr>
        <w:fldChar w:fldCharType="separate"/>
      </w:r>
      <w:r>
        <w:rPr>
          <w:noProof/>
        </w:rPr>
        <w:t>1</w:t>
      </w:r>
      <w:r w:rsidR="00994CE4">
        <w:rPr>
          <w:noProof/>
        </w:rPr>
        <w:fldChar w:fldCharType="end"/>
      </w:r>
      <w:r>
        <w:rPr>
          <w:rFonts w:hint="eastAsia"/>
        </w:rPr>
        <w:t>用户活动图</w:t>
      </w:r>
    </w:p>
    <w:p w14:paraId="5D05D5FE" w14:textId="51769980" w:rsidR="00A47CD2" w:rsidRDefault="000F7C2E" w:rsidP="00A47CD2">
      <w:r>
        <w:rPr>
          <w:rFonts w:hint="eastAsia"/>
        </w:rPr>
        <w:t>2.4结构</w:t>
      </w:r>
    </w:p>
    <w:p w14:paraId="4DEB9E76" w14:textId="1B746216" w:rsidR="000F7C2E" w:rsidRDefault="000F7C2E" w:rsidP="00A47CD2">
      <w:pPr>
        <w:rPr>
          <w:b/>
        </w:rPr>
      </w:pPr>
      <w:r>
        <w:rPr>
          <w:noProof/>
        </w:rPr>
        <w:drawing>
          <wp:inline distT="0" distB="0" distL="0" distR="0" wp14:anchorId="4E286E25" wp14:editId="03197722">
            <wp:extent cx="5274310" cy="1936139"/>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936139"/>
                    </a:xfrm>
                    <a:prstGeom prst="rect">
                      <a:avLst/>
                    </a:prstGeom>
                    <a:noFill/>
                    <a:ln>
                      <a:noFill/>
                    </a:ln>
                  </pic:spPr>
                </pic:pic>
              </a:graphicData>
            </a:graphic>
          </wp:inline>
        </w:drawing>
      </w:r>
    </w:p>
    <w:p w14:paraId="5AE3A00F" w14:textId="36273E48" w:rsidR="00300B02" w:rsidRPr="00300B02" w:rsidRDefault="00300B02" w:rsidP="00A47CD2">
      <w:r w:rsidRPr="00300B02">
        <w:rPr>
          <w:rFonts w:hint="eastAsia"/>
        </w:rPr>
        <w:t>2.5人工处理过程</w:t>
      </w:r>
    </w:p>
    <w:p w14:paraId="1A8D27E6" w14:textId="50973AD7" w:rsidR="00300B02" w:rsidRPr="00300B02" w:rsidRDefault="00300B02" w:rsidP="00A47CD2">
      <w:pPr>
        <w:rPr>
          <w:rFonts w:hint="eastAsia"/>
        </w:rPr>
      </w:pPr>
      <w:r w:rsidRPr="00300B02">
        <w:rPr>
          <w:rFonts w:hint="eastAsia"/>
        </w:rPr>
        <w:lastRenderedPageBreak/>
        <w:t>用户输入参数和上传数据</w:t>
      </w:r>
    </w:p>
    <w:p w14:paraId="0584FEFB" w14:textId="49CE3ED3" w:rsidR="001125D8" w:rsidRDefault="001125D8" w:rsidP="00A47CD2">
      <w:pPr>
        <w:rPr>
          <w:b/>
        </w:rPr>
      </w:pPr>
    </w:p>
    <w:p w14:paraId="1D4A61CB" w14:textId="6DA6ED39" w:rsidR="000F7C2E" w:rsidRDefault="006178A7" w:rsidP="00A47CD2">
      <w:r>
        <w:rPr>
          <w:rFonts w:hint="eastAsia"/>
        </w:rPr>
        <w:t>3接口设计</w:t>
      </w:r>
    </w:p>
    <w:p w14:paraId="37E790E1" w14:textId="60DE2B94" w:rsidR="006178A7" w:rsidRDefault="006178A7" w:rsidP="00A47CD2">
      <w:r>
        <w:rPr>
          <w:rFonts w:hint="eastAsia"/>
        </w:rPr>
        <w:t>3.1外部接口</w:t>
      </w:r>
    </w:p>
    <w:p w14:paraId="70CC1B9D" w14:textId="363EB087" w:rsidR="000F7C2E" w:rsidRPr="006178A7" w:rsidRDefault="00994CE4" w:rsidP="00A47CD2">
      <w:pPr>
        <w:rPr>
          <w:b/>
        </w:rPr>
      </w:pPr>
      <w:hyperlink r:id="rId12" w:history="1">
        <w:r w:rsidR="006178A7" w:rsidRPr="006178A7">
          <w:t>https://d3js.org/d3.v5.js</w:t>
        </w:r>
      </w:hyperlink>
    </w:p>
    <w:p w14:paraId="31B6A781" w14:textId="5EAD70E1" w:rsidR="006178A7" w:rsidRDefault="006178A7" w:rsidP="00A47CD2">
      <w:r w:rsidRPr="006178A7">
        <w:t>https://cdn.bootcss.com/PapaParse/5.0.0-beta.0/papaparse.js</w:t>
      </w:r>
    </w:p>
    <w:p w14:paraId="3ED0477F" w14:textId="3124F35E" w:rsidR="006178A7" w:rsidRPr="006178A7" w:rsidRDefault="00994CE4" w:rsidP="00A47CD2">
      <w:hyperlink r:id="rId13" w:history="1">
        <w:r w:rsidR="006178A7" w:rsidRPr="006178A7">
          <w:t>https://cdn.jsdelivr.net/npm/@tensorflow/tfjs@1.0.0/dist/tf.min.js</w:t>
        </w:r>
      </w:hyperlink>
      <w:r w:rsidR="006178A7" w:rsidRPr="006178A7">
        <w:t xml:space="preserve"> </w:t>
      </w:r>
    </w:p>
    <w:p w14:paraId="7199332A" w14:textId="7AAF3E70" w:rsidR="006178A7" w:rsidRDefault="00994CE4" w:rsidP="00A47CD2">
      <w:hyperlink r:id="rId14" w:history="1">
        <w:r w:rsidR="006178A7" w:rsidRPr="006178A7">
          <w:t>https://cdn.jsdelivr.net/npm/@tensorflow/tfjs-vis@1.0.2/dist/tfjs-vis.umd.min.js</w:t>
        </w:r>
      </w:hyperlink>
    </w:p>
    <w:p w14:paraId="4078A534" w14:textId="0F5BEC10" w:rsidR="006178A7" w:rsidRDefault="006178A7" w:rsidP="00A47CD2">
      <w:r>
        <w:rPr>
          <w:rFonts w:hint="eastAsia"/>
        </w:rPr>
        <w:t>3</w:t>
      </w:r>
      <w:r>
        <w:t>.2</w:t>
      </w:r>
      <w:r>
        <w:rPr>
          <w:rFonts w:hint="eastAsia"/>
        </w:rPr>
        <w:t>内部接口</w:t>
      </w:r>
    </w:p>
    <w:p w14:paraId="547BD045" w14:textId="159A4EAD" w:rsidR="006178A7" w:rsidRDefault="006178A7" w:rsidP="00A47CD2">
      <w:r>
        <w:t>read_data.js</w:t>
      </w:r>
      <w:r>
        <w:rPr>
          <w:rFonts w:hint="eastAsia"/>
        </w:rPr>
        <w:t>提供数据读取接口类</w:t>
      </w:r>
      <w:proofErr w:type="spellStart"/>
      <w:r w:rsidRPr="006178A7">
        <w:t>WebsitePhishingDataset</w:t>
      </w:r>
      <w:proofErr w:type="spellEnd"/>
    </w:p>
    <w:p w14:paraId="48A713ED" w14:textId="5B369A4F" w:rsidR="006178A7" w:rsidRDefault="006178A7" w:rsidP="00A47CD2">
      <w:r>
        <w:rPr>
          <w:rFonts w:hint="eastAsia"/>
        </w:rPr>
        <w:t>4运行设计</w:t>
      </w:r>
    </w:p>
    <w:p w14:paraId="58CABBB7" w14:textId="3DAC1D0E" w:rsidR="006178A7" w:rsidRDefault="006178A7" w:rsidP="00A47CD2">
      <w:r>
        <w:rPr>
          <w:rFonts w:hint="eastAsia"/>
        </w:rPr>
        <w:t>4.1运行时间</w:t>
      </w:r>
    </w:p>
    <w:p w14:paraId="0EE37A6E" w14:textId="31042D51" w:rsidR="006178A7" w:rsidRDefault="006178A7" w:rsidP="00A47CD2">
      <w:r>
        <w:rPr>
          <w:rFonts w:hint="eastAsia"/>
        </w:rPr>
        <w:t>上传时间：根据训练数据规模从几秒到几分钟不等</w:t>
      </w:r>
    </w:p>
    <w:p w14:paraId="084B549F" w14:textId="6762192C" w:rsidR="006178A7" w:rsidRDefault="006178A7" w:rsidP="00A47CD2">
      <w:r>
        <w:rPr>
          <w:rFonts w:hint="eastAsia"/>
        </w:rPr>
        <w:t>训练时间：由训练参数和训练规模共同决定</w:t>
      </w:r>
    </w:p>
    <w:p w14:paraId="396C89F9" w14:textId="2B0FD739" w:rsidR="006178A7" w:rsidRDefault="006178A7" w:rsidP="00A47CD2">
      <w:r>
        <w:rPr>
          <w:rFonts w:hint="eastAsia"/>
        </w:rPr>
        <w:t>5系统出错处理</w:t>
      </w:r>
    </w:p>
    <w:p w14:paraId="19C06C24" w14:textId="21E06C51" w:rsidR="006178A7" w:rsidRDefault="006178A7" w:rsidP="00A47CD2">
      <w:r>
        <w:rPr>
          <w:rFonts w:hint="eastAsia"/>
        </w:rPr>
        <w:t>5.1出错信息</w:t>
      </w:r>
    </w:p>
    <w:tbl>
      <w:tblPr>
        <w:tblStyle w:val="a7"/>
        <w:tblW w:w="8642" w:type="dxa"/>
        <w:tblLook w:val="04A0" w:firstRow="1" w:lastRow="0" w:firstColumn="1" w:lastColumn="0" w:noHBand="0" w:noVBand="1"/>
      </w:tblPr>
      <w:tblGrid>
        <w:gridCol w:w="4148"/>
        <w:gridCol w:w="4494"/>
      </w:tblGrid>
      <w:tr w:rsidR="006178A7" w14:paraId="4408963C" w14:textId="77777777" w:rsidTr="006178A7">
        <w:tc>
          <w:tcPr>
            <w:tcW w:w="4148" w:type="dxa"/>
          </w:tcPr>
          <w:p w14:paraId="0FC8F476" w14:textId="7BAFB4BB" w:rsidR="006178A7" w:rsidRDefault="006178A7" w:rsidP="00A47CD2">
            <w:r>
              <w:rPr>
                <w:rFonts w:hint="eastAsia"/>
              </w:rPr>
              <w:t>错误类型</w:t>
            </w:r>
          </w:p>
        </w:tc>
        <w:tc>
          <w:tcPr>
            <w:tcW w:w="4494" w:type="dxa"/>
          </w:tcPr>
          <w:p w14:paraId="2B570286" w14:textId="508B57BC" w:rsidR="006178A7" w:rsidRDefault="006178A7" w:rsidP="00A47CD2">
            <w:r>
              <w:rPr>
                <w:rFonts w:hint="eastAsia"/>
              </w:rPr>
              <w:t>错误提示</w:t>
            </w:r>
          </w:p>
        </w:tc>
      </w:tr>
      <w:tr w:rsidR="006178A7" w14:paraId="6AE2FCB8" w14:textId="77777777" w:rsidTr="006178A7">
        <w:tc>
          <w:tcPr>
            <w:tcW w:w="4148" w:type="dxa"/>
          </w:tcPr>
          <w:p w14:paraId="1878678C" w14:textId="04269ECA" w:rsidR="006178A7" w:rsidRDefault="006178A7" w:rsidP="00A47CD2">
            <w:r>
              <w:rPr>
                <w:rFonts w:hint="eastAsia"/>
              </w:rPr>
              <w:t>未选择文件，文件不是c</w:t>
            </w:r>
            <w:r>
              <w:t>sv</w:t>
            </w:r>
            <w:r>
              <w:rPr>
                <w:rFonts w:hint="eastAsia"/>
              </w:rPr>
              <w:t>类型</w:t>
            </w:r>
          </w:p>
        </w:tc>
        <w:tc>
          <w:tcPr>
            <w:tcW w:w="4494" w:type="dxa"/>
          </w:tcPr>
          <w:p w14:paraId="5E2920FA" w14:textId="3FC74A05" w:rsidR="006178A7" w:rsidRDefault="006178A7" w:rsidP="00A47CD2">
            <w:r w:rsidRPr="006178A7">
              <w:rPr>
                <w:rFonts w:hint="eastAsia"/>
              </w:rPr>
              <w:t>您未上传文件，或者您上传文件类型有误！</w:t>
            </w:r>
          </w:p>
        </w:tc>
      </w:tr>
      <w:tr w:rsidR="006178A7" w14:paraId="12EC476C" w14:textId="77777777" w:rsidTr="006178A7">
        <w:tc>
          <w:tcPr>
            <w:tcW w:w="4148" w:type="dxa"/>
          </w:tcPr>
          <w:p w14:paraId="2106203F" w14:textId="2E5E7D1B" w:rsidR="006178A7" w:rsidRDefault="006178A7" w:rsidP="00A47CD2">
            <w:r>
              <w:rPr>
                <w:rFonts w:hint="eastAsia"/>
              </w:rPr>
              <w:t>上</w:t>
            </w:r>
            <w:proofErr w:type="gramStart"/>
            <w:r>
              <w:rPr>
                <w:rFonts w:hint="eastAsia"/>
              </w:rPr>
              <w:t>传错误</w:t>
            </w:r>
            <w:proofErr w:type="gramEnd"/>
          </w:p>
        </w:tc>
        <w:tc>
          <w:tcPr>
            <w:tcW w:w="4494" w:type="dxa"/>
          </w:tcPr>
          <w:p w14:paraId="030FDF0A" w14:textId="1566F830" w:rsidR="006178A7" w:rsidRPr="006178A7" w:rsidRDefault="006178A7" w:rsidP="00A47CD2">
            <w:r w:rsidRPr="006178A7">
              <w:rPr>
                <w:rFonts w:hint="eastAsia"/>
              </w:rPr>
              <w:t>提交文件失败，请重新选择文件</w:t>
            </w:r>
          </w:p>
        </w:tc>
      </w:tr>
      <w:tr w:rsidR="006178A7" w14:paraId="7D78387E" w14:textId="77777777" w:rsidTr="006178A7">
        <w:tc>
          <w:tcPr>
            <w:tcW w:w="4148" w:type="dxa"/>
          </w:tcPr>
          <w:p w14:paraId="493918CD" w14:textId="7734D567" w:rsidR="006178A7" w:rsidRDefault="006178A7" w:rsidP="00A47CD2">
            <w:r>
              <w:rPr>
                <w:rFonts w:hint="eastAsia"/>
              </w:rPr>
              <w:t>参数为0</w:t>
            </w:r>
          </w:p>
        </w:tc>
        <w:tc>
          <w:tcPr>
            <w:tcW w:w="4494" w:type="dxa"/>
          </w:tcPr>
          <w:p w14:paraId="2E7945D1" w14:textId="071C687E" w:rsidR="006178A7" w:rsidRPr="006178A7" w:rsidRDefault="006178A7" w:rsidP="00A47CD2">
            <w:r>
              <w:rPr>
                <w:rFonts w:hint="eastAsia"/>
              </w:rPr>
              <w:t>参数不能为0</w:t>
            </w:r>
          </w:p>
        </w:tc>
      </w:tr>
      <w:tr w:rsidR="006178A7" w14:paraId="42908FBE" w14:textId="77777777" w:rsidTr="006178A7">
        <w:tc>
          <w:tcPr>
            <w:tcW w:w="4148" w:type="dxa"/>
          </w:tcPr>
          <w:p w14:paraId="081C2440" w14:textId="04ED0EF8" w:rsidR="006178A7" w:rsidRDefault="006178A7" w:rsidP="00A47CD2">
            <w:r>
              <w:rPr>
                <w:rFonts w:hint="eastAsia"/>
              </w:rPr>
              <w:lastRenderedPageBreak/>
              <w:t>参数为非数字</w:t>
            </w:r>
          </w:p>
        </w:tc>
        <w:tc>
          <w:tcPr>
            <w:tcW w:w="4494" w:type="dxa"/>
          </w:tcPr>
          <w:p w14:paraId="3AA76312" w14:textId="3EA26894" w:rsidR="006178A7" w:rsidRPr="006178A7" w:rsidRDefault="006178A7" w:rsidP="00A47CD2">
            <w:r>
              <w:rPr>
                <w:rFonts w:hint="eastAsia"/>
              </w:rPr>
              <w:t>参数不</w:t>
            </w:r>
            <w:proofErr w:type="gramStart"/>
            <w:r>
              <w:rPr>
                <w:rFonts w:hint="eastAsia"/>
              </w:rPr>
              <w:t>能为非</w:t>
            </w:r>
            <w:proofErr w:type="gramEnd"/>
            <w:r>
              <w:rPr>
                <w:rFonts w:hint="eastAsia"/>
              </w:rPr>
              <w:t>数字</w:t>
            </w:r>
          </w:p>
        </w:tc>
      </w:tr>
    </w:tbl>
    <w:p w14:paraId="3835F562" w14:textId="77777777" w:rsidR="006178A7" w:rsidRPr="006178A7" w:rsidRDefault="006178A7" w:rsidP="00A47CD2"/>
    <w:sectPr w:rsidR="006178A7" w:rsidRPr="006178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A71DBB" w14:textId="77777777" w:rsidR="00994CE4" w:rsidRDefault="00994CE4" w:rsidP="00300B02">
      <w:r>
        <w:separator/>
      </w:r>
    </w:p>
  </w:endnote>
  <w:endnote w:type="continuationSeparator" w:id="0">
    <w:p w14:paraId="729F66D9" w14:textId="77777777" w:rsidR="00994CE4" w:rsidRDefault="00994CE4" w:rsidP="00300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F8DE66" w14:textId="77777777" w:rsidR="00994CE4" w:rsidRDefault="00994CE4" w:rsidP="00300B02">
      <w:r>
        <w:separator/>
      </w:r>
    </w:p>
  </w:footnote>
  <w:footnote w:type="continuationSeparator" w:id="0">
    <w:p w14:paraId="2A4DA997" w14:textId="77777777" w:rsidR="00994CE4" w:rsidRDefault="00994CE4" w:rsidP="00300B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8D9"/>
    <w:rsid w:val="000E50B1"/>
    <w:rsid w:val="000F7C2E"/>
    <w:rsid w:val="001125D8"/>
    <w:rsid w:val="00112D55"/>
    <w:rsid w:val="00300B02"/>
    <w:rsid w:val="003B7A5C"/>
    <w:rsid w:val="00464E8B"/>
    <w:rsid w:val="006178A7"/>
    <w:rsid w:val="0076539B"/>
    <w:rsid w:val="00826792"/>
    <w:rsid w:val="00994CE4"/>
    <w:rsid w:val="00A47CD2"/>
    <w:rsid w:val="00AC163E"/>
    <w:rsid w:val="00BC38C9"/>
    <w:rsid w:val="00C348D9"/>
    <w:rsid w:val="00C82A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EEBCB"/>
  <w15:chartTrackingRefBased/>
  <w15:docId w15:val="{ACF57F41-FAEC-4284-AFD1-D74D01BE5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6539B"/>
    <w:pPr>
      <w:widowControl w:val="0"/>
      <w:jc w:val="both"/>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C163E"/>
    <w:rPr>
      <w:color w:val="0000FF"/>
      <w:u w:val="single"/>
    </w:rPr>
  </w:style>
  <w:style w:type="character" w:styleId="a4">
    <w:name w:val="Unresolved Mention"/>
    <w:basedOn w:val="a0"/>
    <w:uiPriority w:val="99"/>
    <w:semiHidden/>
    <w:unhideWhenUsed/>
    <w:rsid w:val="00AC163E"/>
    <w:rPr>
      <w:color w:val="605E5C"/>
      <w:shd w:val="clear" w:color="auto" w:fill="E1DFDD"/>
    </w:rPr>
  </w:style>
  <w:style w:type="character" w:styleId="a5">
    <w:name w:val="FollowedHyperlink"/>
    <w:basedOn w:val="a0"/>
    <w:uiPriority w:val="99"/>
    <w:semiHidden/>
    <w:unhideWhenUsed/>
    <w:rsid w:val="00AC163E"/>
    <w:rPr>
      <w:color w:val="954F72" w:themeColor="followedHyperlink"/>
      <w:u w:val="single"/>
    </w:rPr>
  </w:style>
  <w:style w:type="paragraph" w:styleId="a6">
    <w:name w:val="caption"/>
    <w:basedOn w:val="a"/>
    <w:next w:val="a"/>
    <w:uiPriority w:val="35"/>
    <w:unhideWhenUsed/>
    <w:qFormat/>
    <w:rsid w:val="00A47CD2"/>
    <w:rPr>
      <w:rFonts w:asciiTheme="majorHAnsi" w:eastAsia="黑体" w:hAnsiTheme="majorHAnsi" w:cstheme="majorBidi"/>
      <w:sz w:val="20"/>
      <w:szCs w:val="20"/>
    </w:rPr>
  </w:style>
  <w:style w:type="table" w:styleId="a7">
    <w:name w:val="Table Grid"/>
    <w:basedOn w:val="a1"/>
    <w:uiPriority w:val="39"/>
    <w:rsid w:val="006178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300B0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300B02"/>
    <w:rPr>
      <w:sz w:val="18"/>
      <w:szCs w:val="18"/>
    </w:rPr>
  </w:style>
  <w:style w:type="paragraph" w:styleId="aa">
    <w:name w:val="footer"/>
    <w:basedOn w:val="a"/>
    <w:link w:val="ab"/>
    <w:uiPriority w:val="99"/>
    <w:unhideWhenUsed/>
    <w:rsid w:val="00300B02"/>
    <w:pPr>
      <w:tabs>
        <w:tab w:val="center" w:pos="4153"/>
        <w:tab w:val="right" w:pos="8306"/>
      </w:tabs>
      <w:snapToGrid w:val="0"/>
      <w:jc w:val="left"/>
    </w:pPr>
    <w:rPr>
      <w:sz w:val="18"/>
      <w:szCs w:val="18"/>
    </w:rPr>
  </w:style>
  <w:style w:type="character" w:customStyle="1" w:styleId="ab">
    <w:name w:val="页脚 字符"/>
    <w:basedOn w:val="a0"/>
    <w:link w:val="aa"/>
    <w:uiPriority w:val="99"/>
    <w:rsid w:val="00300B0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15999">
      <w:bodyDiv w:val="1"/>
      <w:marLeft w:val="0"/>
      <w:marRight w:val="0"/>
      <w:marTop w:val="0"/>
      <w:marBottom w:val="0"/>
      <w:divBdr>
        <w:top w:val="none" w:sz="0" w:space="0" w:color="auto"/>
        <w:left w:val="none" w:sz="0" w:space="0" w:color="auto"/>
        <w:bottom w:val="none" w:sz="0" w:space="0" w:color="auto"/>
        <w:right w:val="none" w:sz="0" w:space="0" w:color="auto"/>
      </w:divBdr>
      <w:divsChild>
        <w:div w:id="790978121">
          <w:marLeft w:val="-225"/>
          <w:marRight w:val="-225"/>
          <w:marTop w:val="0"/>
          <w:marBottom w:val="0"/>
          <w:divBdr>
            <w:top w:val="none" w:sz="0" w:space="0" w:color="auto"/>
            <w:left w:val="none" w:sz="0" w:space="0" w:color="auto"/>
            <w:bottom w:val="none" w:sz="0" w:space="0" w:color="auto"/>
            <w:right w:val="none" w:sz="0" w:space="0" w:color="auto"/>
          </w:divBdr>
        </w:div>
        <w:div w:id="1127355266">
          <w:marLeft w:val="-225"/>
          <w:marRight w:val="-225"/>
          <w:marTop w:val="0"/>
          <w:marBottom w:val="0"/>
          <w:divBdr>
            <w:top w:val="none" w:sz="0" w:space="0" w:color="auto"/>
            <w:left w:val="none" w:sz="0" w:space="0" w:color="auto"/>
            <w:bottom w:val="none" w:sz="0" w:space="0" w:color="auto"/>
            <w:right w:val="none" w:sz="0" w:space="0" w:color="auto"/>
          </w:divBdr>
        </w:div>
        <w:div w:id="1592817152">
          <w:marLeft w:val="-225"/>
          <w:marRight w:val="-225"/>
          <w:marTop w:val="0"/>
          <w:marBottom w:val="0"/>
          <w:divBdr>
            <w:top w:val="none" w:sz="0" w:space="0" w:color="auto"/>
            <w:left w:val="none" w:sz="0" w:space="0" w:color="auto"/>
            <w:bottom w:val="none" w:sz="0" w:space="0" w:color="auto"/>
            <w:right w:val="none" w:sz="0" w:space="0" w:color="auto"/>
          </w:divBdr>
        </w:div>
      </w:divsChild>
    </w:div>
    <w:div w:id="1518032767">
      <w:bodyDiv w:val="1"/>
      <w:marLeft w:val="0"/>
      <w:marRight w:val="0"/>
      <w:marTop w:val="0"/>
      <w:marBottom w:val="0"/>
      <w:divBdr>
        <w:top w:val="none" w:sz="0" w:space="0" w:color="auto"/>
        <w:left w:val="none" w:sz="0" w:space="0" w:color="auto"/>
        <w:bottom w:val="none" w:sz="0" w:space="0" w:color="auto"/>
        <w:right w:val="none" w:sz="0" w:space="0" w:color="auto"/>
      </w:divBdr>
      <w:divsChild>
        <w:div w:id="747461187">
          <w:marLeft w:val="-225"/>
          <w:marRight w:val="-225"/>
          <w:marTop w:val="0"/>
          <w:marBottom w:val="0"/>
          <w:divBdr>
            <w:top w:val="none" w:sz="0" w:space="0" w:color="auto"/>
            <w:left w:val="none" w:sz="0" w:space="0" w:color="auto"/>
            <w:bottom w:val="none" w:sz="0" w:space="0" w:color="auto"/>
            <w:right w:val="none" w:sz="0" w:space="0" w:color="auto"/>
          </w:divBdr>
        </w:div>
        <w:div w:id="1879203714">
          <w:marLeft w:val="-225"/>
          <w:marRight w:val="-225"/>
          <w:marTop w:val="0"/>
          <w:marBottom w:val="0"/>
          <w:divBdr>
            <w:top w:val="none" w:sz="0" w:space="0" w:color="auto"/>
            <w:left w:val="none" w:sz="0" w:space="0" w:color="auto"/>
            <w:bottom w:val="none" w:sz="0" w:space="0" w:color="auto"/>
            <w:right w:val="none" w:sz="0" w:space="0" w:color="auto"/>
          </w:divBdr>
        </w:div>
        <w:div w:id="448596411">
          <w:marLeft w:val="-225"/>
          <w:marRight w:val="-22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paparse.com/" TargetMode="External"/><Relationship Id="rId13" Type="http://schemas.openxmlformats.org/officeDocument/2006/relationships/hyperlink" Target="https://cdn.jsdelivr.net/npm/@tensorflow/tfjs@1.0.0/dist/tf.min.js" TargetMode="External"/><Relationship Id="rId3" Type="http://schemas.openxmlformats.org/officeDocument/2006/relationships/webSettings" Target="webSettings.xml"/><Relationship Id="rId7" Type="http://schemas.openxmlformats.org/officeDocument/2006/relationships/hyperlink" Target="https://github.com/tensorflow/tfjs-examples" TargetMode="External"/><Relationship Id="rId12" Type="http://schemas.openxmlformats.org/officeDocument/2006/relationships/hyperlink" Target="https://d3js.org/d3.v5.j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tensorflow.google.cn/js&#65306;tensorflow.js"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s://d3js.org/" TargetMode="External"/><Relationship Id="rId14" Type="http://schemas.openxmlformats.org/officeDocument/2006/relationships/hyperlink" Target="https://cdn.jsdelivr.net/npm/@tensorflow/tfjs-vis@1.0.2/dist/tfjs-vis.umd.min.j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249</Words>
  <Characters>1424</Characters>
  <Application>Microsoft Office Word</Application>
  <DocSecurity>0</DocSecurity>
  <Lines>11</Lines>
  <Paragraphs>3</Paragraphs>
  <ScaleCrop>false</ScaleCrop>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wheat small</dc:creator>
  <cp:keywords/>
  <dc:description/>
  <cp:lastModifiedBy>wheat small</cp:lastModifiedBy>
  <cp:revision>4</cp:revision>
  <dcterms:created xsi:type="dcterms:W3CDTF">2019-06-15T10:44:00Z</dcterms:created>
  <dcterms:modified xsi:type="dcterms:W3CDTF">2019-06-15T14:49:00Z</dcterms:modified>
</cp:coreProperties>
</file>