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Conceptos e indicadores del  mercado de trabajo</w:t>
      </w:r>
      <w:r>
        <w:rPr>
          <w:rFonts w:hint="default"/>
          <w:sz w:val="10"/>
          <w:szCs w:val="10"/>
          <w:lang w:val="en-US"/>
        </w:rPr>
        <w:t>: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</w:rPr>
        <w:t>Población en edad de trabajar</w:t>
      </w:r>
      <w:r>
        <w:rPr>
          <w:rFonts w:hint="default"/>
          <w:sz w:val="10"/>
          <w:szCs w:val="10"/>
          <w:lang w:val="en-US"/>
        </w:rPr>
        <w:t>=Pobl. Activa (PA)+Pobl. Inactiva (PI)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Pobl. Activa (PA)</w:t>
      </w:r>
      <w:r>
        <w:rPr>
          <w:rFonts w:hint="default"/>
          <w:sz w:val="10"/>
          <w:szCs w:val="10"/>
          <w:lang w:val="en-US"/>
        </w:rPr>
        <w:t>=Pob. Ocupada (PO)+Pob. Desempleada o Parada (PD)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Tasa de actividad = (PA / Pobl. edad tbjar)* 100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T</w:t>
      </w:r>
      <w:r>
        <w:rPr>
          <w:rFonts w:hint="eastAsia"/>
          <w:sz w:val="10"/>
          <w:szCs w:val="10"/>
          <w:lang w:val="en-US"/>
        </w:rPr>
        <w:t>asa de desempleo o de paro= (PD / PA)*100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Tasa de ocupación = (PO / PA)*100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Precariedad del mercado laboral turístico español</w:t>
      </w:r>
      <w:r>
        <w:rPr>
          <w:rFonts w:hint="default"/>
          <w:sz w:val="10"/>
          <w:szCs w:val="10"/>
          <w:lang w:val="en-US"/>
        </w:rPr>
        <w:t>: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Un rasgo característico del fenómeno turístico es 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su estacionalidad. Esto influye en la calidad del empleo 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en actividades turísticas,La calidad es menor que en otros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sectores y, por tanto, la precariedad mayor.</w:t>
      </w:r>
      <w:r>
        <w:rPr>
          <w:rFonts w:hint="eastAsia"/>
          <w:sz w:val="10"/>
          <w:szCs w:val="10"/>
          <w:lang w:val="en-US"/>
        </w:rPr>
        <w:t xml:space="preserve">el tipo de contratación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de los trabajadores y en sus menores salarios.contratación temporal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la tasa de temporalidad del sector turístico es superior a la de la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economía nacional y se refleja de forma más acusada en el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tercer trimestre del año</w:t>
      </w:r>
      <w:r>
        <w:rPr>
          <w:rFonts w:hint="default"/>
          <w:sz w:val="10"/>
          <w:szCs w:val="10"/>
          <w:lang w:val="en-US"/>
        </w:rPr>
        <w:t>.</w:t>
      </w:r>
      <w:r>
        <w:rPr>
          <w:rFonts w:hint="eastAsia"/>
          <w:sz w:val="10"/>
          <w:szCs w:val="10"/>
          <w:lang w:val="en-US"/>
        </w:rPr>
        <w:t>La tasa de temporalidad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la modalidad contractual de tiempo parcial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Cómo se calcula el PIB turístico?: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Consumo turístico interior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(consumo turístico que realizan los residentes y no residentes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durante sus desplazamientos turísticos; compuesto, a su vez,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por consumo turístico interno y consumo turístico receptor)</w:t>
      </w:r>
      <w:r>
        <w:rPr>
          <w:rFonts w:hint="eastAsia"/>
          <w:sz w:val="10"/>
          <w:szCs w:val="10"/>
          <w:lang w:val="en-US" w:eastAsia="zh-CN"/>
        </w:rPr>
        <w:t>+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Formación Bruta de Capital Turístico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(inversiones que se justifican por su finalidad turística;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p.e., equipos, maquinarias, instalaciones de las empresas turísticas)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 w:eastAsia="zh-CN"/>
        </w:rPr>
        <w:t>+</w:t>
      </w:r>
      <w:r>
        <w:rPr>
          <w:rFonts w:hint="eastAsia"/>
          <w:sz w:val="10"/>
          <w:szCs w:val="10"/>
          <w:lang w:val="en-US"/>
        </w:rPr>
        <w:t>Consumo colectivo de las Administraciones Públicas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(gastos realizados por las Administraciones Públicas de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Andalucía para el desarrollo turístico de la región; p.e.,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gastos en promoción turística)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El efecto multiplicador</w:t>
      </w:r>
      <w:r>
        <w:rPr>
          <w:rFonts w:hint="default"/>
          <w:sz w:val="10"/>
          <w:szCs w:val="10"/>
          <w:lang w:val="en-US"/>
        </w:rPr>
        <w:t>: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EFECTOS DIRECTOS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Son en síntesis los impactos generados sobre las ramas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de actividad que están en contacto   directo con la 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demanda turística (ej:hoteles, restaurantes, agencias 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de viajes, tiendas de   souvenirs, empresas de alquiler de coches, etc.).</w:t>
      </w: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Diferencias regionales: El caso de Andalucía.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La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aportación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del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turismo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a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la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renta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y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empleo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es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 xml:space="preserve">muy diferente según 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la región considerada:Existe una elevada concentración de la riqueza 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y el empleo turísticos en sólo seis regiones españolas: por orden, serían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 Cataluña, Madrid, Andalucía, Baleares, la Comunidad Valenciana y Canarias.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En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algunas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regiones</w:t>
      </w:r>
      <w:r>
        <w:rPr>
          <w:rFonts w:hint="default"/>
          <w:sz w:val="10"/>
          <w:szCs w:val="10"/>
          <w:lang w:val="en-US"/>
        </w:rPr>
        <w:t xml:space="preserve"> </w:t>
      </w:r>
      <w:r>
        <w:rPr>
          <w:rFonts w:hint="eastAsia"/>
          <w:sz w:val="10"/>
          <w:szCs w:val="10"/>
        </w:rPr>
        <w:t>españolas</w:t>
      </w:r>
      <w:r>
        <w:rPr>
          <w:rFonts w:hint="eastAsia"/>
          <w:sz w:val="10"/>
          <w:szCs w:val="10"/>
        </w:rPr>
        <w:tab/>
      </w:r>
      <w:r>
        <w:rPr>
          <w:rFonts w:hint="eastAsia"/>
          <w:sz w:val="10"/>
          <w:szCs w:val="10"/>
        </w:rPr>
        <w:t>se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</w:rPr>
        <w:t>da</w:t>
      </w:r>
      <w:r>
        <w:rPr>
          <w:rFonts w:hint="default"/>
          <w:sz w:val="10"/>
          <w:szCs w:val="10"/>
          <w:lang w:val="en-US"/>
        </w:rPr>
        <w:t xml:space="preserve"> una</w:t>
      </w:r>
      <w:r>
        <w:rPr>
          <w:rFonts w:hint="default"/>
          <w:sz w:val="10"/>
          <w:szCs w:val="10"/>
          <w:lang w:val="en-US"/>
        </w:rPr>
        <w:tab/>
      </w:r>
      <w:r>
        <w:rPr>
          <w:rFonts w:hint="default"/>
          <w:sz w:val="10"/>
          <w:szCs w:val="10"/>
          <w:lang w:val="en-US"/>
        </w:rPr>
        <w:t>elevada dependencia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default"/>
          <w:sz w:val="10"/>
          <w:szCs w:val="10"/>
          <w:lang w:val="en-US"/>
        </w:rPr>
        <w:t>de la activida turística.</w:t>
      </w: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enfoque  de  la  modernización</w:t>
      </w:r>
      <w:r>
        <w:rPr>
          <w:rFonts w:hint="default"/>
          <w:sz w:val="10"/>
          <w:szCs w:val="10"/>
          <w:lang w:val="en-US"/>
        </w:rPr>
        <w:t>: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El enfoque de la modernización plantea el desarrollo como un proceso 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 xml:space="preserve">lineal. En este sentido, el turismo permite una mayor integració con la 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economía mundial y movimientos del empleo del sector tradicional al moderno.</w:t>
      </w:r>
    </w:p>
    <w:p>
      <w:pPr>
        <w:rPr>
          <w:rFonts w:hint="eastAsia"/>
          <w:sz w:val="10"/>
          <w:szCs w:val="10"/>
        </w:rPr>
      </w:pP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</w:rPr>
        <w:t>enfoque  de  la  dependencia</w:t>
      </w:r>
      <w:r>
        <w:rPr>
          <w:rFonts w:hint="default"/>
          <w:sz w:val="10"/>
          <w:szCs w:val="10"/>
          <w:lang w:val="en-US"/>
        </w:rPr>
        <w:t>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El enfoque de la dependencia señala que el desarrollo es un proceso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holístico, influenciado por las condiciones históricas de inserción social.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Desde esta perspectiva, el turismo acentúa los problemas de los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países subdesarrollados. 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Fusiones  y  Adquisiciones  (M&amp;A):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La compra de una empresa por parte de otra (adquisición) o la unión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 dos empresas, dando lugar a otra de mayor tamaño (fusión)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constituyen una de las maneras más recurrentes en la actualidad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para ganar dimensión y competitividad. Generalmente, este tipo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de operaciones empresariales están provocadas por la identificación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 una amenaza o de una oportunidad en el mercado.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Contrato de franquicia</w:t>
      </w:r>
      <w:r>
        <w:rPr>
          <w:rFonts w:hint="default"/>
          <w:sz w:val="10"/>
          <w:szCs w:val="10"/>
          <w:lang w:val="en-US"/>
        </w:rPr>
        <w:t>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no requiere participación accionarial. El franquiciador cede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a un franquiciado los derechos de explotación de un producto a cambio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 unos beneficios económicos. Normalmente, este contrato supone el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 uso  de  la  marca, know-how o asistencia técnica y comercial.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Joint-venture: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acuerdo de colaboración a largo plazo entre dos o más empresas,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con el objetivo de desarrollar un negocio conjunto. La forma de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actuar puede variar: desde el simple acuerdo de colaboración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hasta la constitución de una sociedad conjuntamente. Las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empresas siempre deben seguir siendo independientes y puede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aportar a ese negocio común: materia prima, capital, tecnología,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know-how, equipo de ventas, canales de distribución, etc. La joint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venture es muy usual para desarrollar negocios en el extranjero.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Contrato  de  gestión  (management):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acuerdo mediante el cual una empresa se compromete a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administrar a otra empresa, por  cuenta y riesgo de esta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última, a cambio de una contraprestación económica.</w:t>
      </w: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</w:rPr>
        <w:t>Manual de Oslo</w:t>
      </w:r>
      <w:r>
        <w:rPr>
          <w:rFonts w:hint="default"/>
          <w:sz w:val="10"/>
          <w:szCs w:val="10"/>
          <w:lang w:val="en-US"/>
        </w:rPr>
        <w:t xml:space="preserve">:Innovación de  productos: 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se corresponde con la introducción de un bien o de un 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servicio nuevo, o significativamente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val="en-US"/>
        </w:rPr>
        <w:t xml:space="preserve"> mejorado, en cuanto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a sus características o en cuanto al uso al que se destina. 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Esta definición incluye la mejora significativa de las 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características técnicas, de los componentes y materiales, 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de la informática integrada, de la facilidad de uso u otras</w:t>
      </w:r>
      <w:r>
        <w:rPr>
          <w:rFonts w:hint="default"/>
          <w:sz w:val="10"/>
          <w:szCs w:val="10"/>
          <w:lang w:val="en-US"/>
        </w:rPr>
        <w:t xml:space="preserve"> </w:t>
      </w:r>
      <w:r>
        <w:rPr>
          <w:rFonts w:hint="eastAsia"/>
          <w:sz w:val="10"/>
          <w:szCs w:val="10"/>
          <w:lang w:val="en-US"/>
        </w:rPr>
        <w:t xml:space="preserve"> 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características funcionales (p.e. </w:t>
      </w:r>
      <w:r>
        <w:rPr>
          <w:rFonts w:hint="eastAsia"/>
          <w:sz w:val="10"/>
          <w:szCs w:val="10"/>
          <w:lang w:val="en-US" w:eastAsia="zh-CN"/>
        </w:rPr>
        <w:t>l</w:t>
      </w:r>
      <w:r>
        <w:rPr>
          <w:rFonts w:hint="eastAsia"/>
          <w:sz w:val="10"/>
          <w:szCs w:val="10"/>
          <w:lang w:val="en-US"/>
        </w:rPr>
        <w:t>a introducción del</w:t>
      </w:r>
    </w:p>
    <w:p>
      <w:pPr>
        <w:jc w:val="left"/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sistema de navegación GPS).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Innovación de procesos: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la </w:t>
      </w:r>
      <w:r>
        <w:rPr>
          <w:rFonts w:hint="default"/>
          <w:sz w:val="10"/>
          <w:szCs w:val="10"/>
          <w:lang w:val="en-US"/>
        </w:rPr>
        <w:t>i</w:t>
      </w:r>
      <w:r>
        <w:rPr>
          <w:rFonts w:hint="eastAsia"/>
          <w:sz w:val="10"/>
          <w:szCs w:val="10"/>
          <w:lang w:val="en-US"/>
        </w:rPr>
        <w:t>ntroducción de un nuevo</w:t>
      </w:r>
      <w:r>
        <w:rPr>
          <w:rFonts w:hint="default"/>
          <w:sz w:val="10"/>
          <w:szCs w:val="10"/>
          <w:lang w:val="en-US"/>
        </w:rPr>
        <w:t>,</w:t>
      </w:r>
      <w:r>
        <w:rPr>
          <w:rFonts w:hint="eastAsia"/>
          <w:sz w:val="10"/>
          <w:szCs w:val="10"/>
          <w:lang w:val="en-US"/>
        </w:rPr>
        <w:t xml:space="preserve"> o significativamente mejorado,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proceso de producción o de distribución. Ello implica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cambios significativos en las técnicas, los materiales y/o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los programas informáticos (p.e. la introducción de un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chip de identificación por radiofrecuencia (RFID).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Innovación de comercialización: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la aplicación de un nuevo método de comercialización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que implique cambios significativos del diseño o el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envasado de un producto, su posicionamiento, su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promoción o su </w:t>
      </w:r>
      <w:r>
        <w:rPr>
          <w:rFonts w:hint="default"/>
          <w:sz w:val="10"/>
          <w:szCs w:val="10"/>
          <w:lang w:val="en-US"/>
        </w:rPr>
        <w:t>t</w:t>
      </w:r>
      <w:r>
        <w:rPr>
          <w:rFonts w:hint="eastAsia"/>
          <w:sz w:val="10"/>
          <w:szCs w:val="10"/>
          <w:lang w:val="en-US"/>
        </w:rPr>
        <w:t>arificación (p.e. la introducción de un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sistema de información personalizada, mediante tarjetas de fidelización).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Innovación de organización: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la introducción de un nuevo método de organizativo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en las prácticas, la organización del lugar de trabajo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o las relaciones exteriores de la empresa</w:t>
      </w:r>
      <w:r>
        <w:rPr>
          <w:rFonts w:hint="default"/>
          <w:sz w:val="10"/>
          <w:szCs w:val="10"/>
          <w:lang w:val="en-US"/>
        </w:rPr>
        <w:t>.</w:t>
      </w:r>
    </w:p>
    <w:p>
      <w:pPr>
        <w:rPr>
          <w:rFonts w:hint="default"/>
          <w:sz w:val="10"/>
          <w:szCs w:val="10"/>
          <w:lang w:val="en-US"/>
        </w:rPr>
      </w:pP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Otros factores que afectan a la oferta de turismo</w:t>
      </w:r>
      <w:r>
        <w:rPr>
          <w:rFonts w:hint="default"/>
          <w:sz w:val="10"/>
          <w:szCs w:val="10"/>
          <w:lang w:val="en-US"/>
        </w:rPr>
        <w:t>.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a) Los costes de producción: costes de personal o laborales,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materias primas y bienes intermedios adquiridos a proveedores,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 xml:space="preserve"> costes financieros, etc. Un aumento de los costes de producción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desplaza la curva de oferta a la izquierda y una disminución a la derecha.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b) El avance tecnológico: reduce directa o indirectamente los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costes de producción. P. e. Internet reduce los costes de mano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 obra, lo que desplaza la curva de oferta hacia la derecha.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c) El precio de otros bienes: Un aumento del precio de otros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bienes ante un aumento de su demanda hará que el productor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decida asignar más capital y mano de obra  para tales bienes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, reduciendo el número de factores dedicados a la producción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 los bienes que producía hasta entonces. Esto hace desplazarse </w:t>
      </w: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la curva de oferta del bien que producía antes hacía la izquierda</w:t>
      </w:r>
      <w:r>
        <w:rPr>
          <w:rFonts w:hint="default"/>
          <w:sz w:val="10"/>
          <w:szCs w:val="10"/>
          <w:lang w:val="en-US"/>
        </w:rPr>
        <w:t>.</w:t>
      </w:r>
    </w:p>
    <w:p>
      <w:pPr>
        <w:rPr>
          <w:rFonts w:hint="default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¿Qué ocurre ante una situación de excedente o escasez de oferta?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La escasez se da cuando hay mayor demanda que oferta (el precio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es inferior al de equilibrio o parte inferior al punto de equilibrio en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el gráfico), lo que provocaría una presión al alza de los precios por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parte de la demanda insatisfecha hasta alcanzar el punto de equilibrio.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Cuando la oferta es mayor que la demanda existen excedentes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(precio superior al de equilibrio o parte superior al punto de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equilibrio en el gráfico), lo que provocaría una presión a la baja de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los precios por parte de la oferta insatisfecha hasta alcanzar el punto de equilibrio.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default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Fallos del mercado turístico</w:t>
      </w:r>
      <w:r>
        <w:rPr>
          <w:rFonts w:hint="default"/>
          <w:sz w:val="10"/>
          <w:szCs w:val="10"/>
          <w:lang w:val="en-US"/>
        </w:rPr>
        <w:t>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En el contexto de un modelo de competencia perfecta, los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mercados turísticos llegan a un equilibrio que garantiza la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máxima eficiencia. Sin embargo, en la realidad, los supuestos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de este modelo no siempre se cumplen, lo que da lugar a los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denominados “fallos de mercado”, que afectan a la posibilidad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de alcanzar un equilibrio eficiente entre compradores y vendedores.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default"/>
          <w:sz w:val="10"/>
          <w:szCs w:val="10"/>
          <w:lang w:val="en-US"/>
        </w:rPr>
        <w:t>B.</w:t>
      </w:r>
      <w:r>
        <w:rPr>
          <w:rFonts w:hint="eastAsia"/>
          <w:sz w:val="10"/>
          <w:szCs w:val="10"/>
          <w:lang w:val="en-US" w:eastAsia="zh-CN"/>
        </w:rPr>
        <w:t>图</w:t>
      </w:r>
      <w:r>
        <w:rPr>
          <w:rFonts w:hint="eastAsia"/>
          <w:sz w:val="10"/>
          <w:szCs w:val="10"/>
          <w:lang w:val="en-US"/>
        </w:rPr>
        <w:t xml:space="preserve">Nivel de renta disponible: existe una relación directa entre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renta disponible y demanda turística individual (DT). A mayor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renta disponible del individuo mayor DT.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Vinculado a la relación renta-DT está el concepto de elasticidad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renta de la demanda  que mide cuanto varía (en porcentaje)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la demanda cuando se produce una variación (en porcentaje) en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la renta del demandante. Si la variación es superior a 1 se dice que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la demanda es muy elástica o flexible a la renta y si es inferior a 1 se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dice que la demanda es rígida a las variaciones de renta.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Nota: ver con los alumnos otros posibles valores y su representación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Política fiscal y controles del gasto en turismo: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a mayor presión fiscal y menores gastos públicos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(impuestos más altos), la renta disponible disminuy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y, por tanto, disminuye la demanda de productos turísticos.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La financiación: la mayor o menos facilidad para financiar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los viajes (pidiendo préstamos bancarios) incrementa la DT.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Los tipos de cambio: el tipo de cambio es el valor de una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moneda en términos de otra (ej. número de dólares por euros).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Cuando disminuye el tipo de cambio de la moneda del país de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destino respecto al del país emisor del turista, la DT individual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aumenta hacia el país de destino.</w:t>
      </w: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Factores relacionados con las características de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las unidades demandantes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</w:t>
      </w:r>
      <w:r>
        <w:rPr>
          <w:rFonts w:hint="eastAsia"/>
          <w:sz w:val="10"/>
          <w:szCs w:val="10"/>
          <w:lang w:val="en-US" w:eastAsia="zh-CN"/>
        </w:rPr>
        <w:t>1.</w:t>
      </w:r>
      <w:r>
        <w:rPr>
          <w:rFonts w:hint="eastAsia"/>
          <w:sz w:val="10"/>
          <w:szCs w:val="10"/>
          <w:lang w:val="en-US"/>
        </w:rPr>
        <w:t xml:space="preserve">Motivación: explica el comportamiento del consumidor y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el por qué toma las decisiones. La motivación es el estímulo </w:t>
      </w:r>
    </w:p>
    <w:p>
      <w:p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inicial que pone en marcha todo el proceso decisorio.</w:t>
      </w:r>
    </w:p>
    <w:p>
      <w:pPr>
        <w:numPr>
          <w:ilvl w:val="0"/>
          <w:numId w:val="1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Condicionantes socioculturales y demográficos: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val="en-US"/>
        </w:rPr>
        <w:t xml:space="preserve">edad,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nivel de educación, tiempo de ocio, situación laboral y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profesión desarrollada, entre otros, condicionan el mayor o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menor consumo turístico y, lo que es más importante, la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forma de hacer turismo. </w:t>
      </w:r>
    </w:p>
    <w:p>
      <w:pPr>
        <w:numPr>
          <w:ilvl w:val="0"/>
          <w:numId w:val="1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Formas y estilos de vida: Según Cohen, en función de este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factor cabría señalar los cuatro siguientes tipos de turistas.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 w:eastAsia="zh-CN"/>
        </w:rPr>
        <w:t>4.</w:t>
      </w:r>
      <w:r>
        <w:rPr>
          <w:rFonts w:hint="eastAsia"/>
          <w:sz w:val="10"/>
          <w:szCs w:val="10"/>
          <w:lang w:val="en-US"/>
        </w:rPr>
        <w:t>Factores aleatorios:Son aquellas variables imprevisibles que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afectan al comportamiento de un consumidor. Por ejemplo,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 guerras, situación política inestable, o desastres naturales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(huracanes, inundaciones, sequías, terremotos, etc.)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 xml:space="preserve">Nota: se recomienda a los alumnos que trabajen y reflexionen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  <w:r>
        <w:rPr>
          <w:rFonts w:hint="eastAsia"/>
          <w:sz w:val="10"/>
          <w:szCs w:val="10"/>
          <w:lang w:val="en-US"/>
        </w:rPr>
        <w:t>sobre algún ejemplo concreto de estos factores.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/>
        </w:rPr>
      </w:pPr>
    </w:p>
    <w:p>
      <w:pPr>
        <w:numPr>
          <w:ilvl w:val="0"/>
          <w:numId w:val="2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/>
        </w:rPr>
        <w:t>Factores relacionados con los sistemas de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/>
        </w:rPr>
        <w:t xml:space="preserve"> producción y comercialización</w:t>
      </w:r>
      <w:r>
        <w:rPr>
          <w:rFonts w:hint="eastAsia"/>
          <w:sz w:val="10"/>
          <w:szCs w:val="10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- Relacionados con la producción: calidad de los productos, relación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calidad-precio, medios de transporte a disposición, posibilidad de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sustitución por productos de la competencia, etc.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Relacionados con la comercialización: conocimiento e implantación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del producto, publicidad invertida, fuerza y presencia en el canal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distribuidor, tecnologías disponibles para ventas inmediatas, etc.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Atendiendo a la evolución de las cifras de llegadas y de ingresos, puede afirmarse: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El turismo se consolida como fenómeno de masas en la segunda mitad del siglo XX.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Crecimiento ininterrumpido en las últimas décadas; no obstante, no ha sido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uniforme a lo largo del tiempo(ver gráfico siguiente diapositiva). 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Marcado comportamiento procíclico.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Elevada resistencia a las crisis.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Flujos mayoritariamente intrarregionales：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Los residentes de un área preferentemente viajan a países de su propia área.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Elevada concentración geográfica：Por regiones: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El fenómeno turístico se circunscribe a los países desarrollados.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Se perfilan tres grandes espacios turísticos: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Europa (Europa Occidental) Asía y Pacífico Américas (Norteamérica)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Por países:Mayor aún que por regiones.Elevada concentración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geográfica en un reducido número de destinos.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Los diez primeros países del mundo pertenecen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en su mayoría al mundo industrializado.Aparición de destinos emergentes.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Se confirma la existencia de numerosos mercados emergentes que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están experimentando notables crecimientos Esto favorece una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 mayor diversificación y supone una inyección de dinamismo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para el sector turístico.Progresiva diversificación de la DT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Concreta los principales rasgos del turismo: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Acota temporalmente al periodo máximo de un año.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Acota espacialmente a lugares fuera del entorno habitual.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Introduce los principales motivos del viaje: ocio, negocios y otros.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 xml:space="preserve">Delimita la actividad turística a la desarrollada antes y durante el 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período de la estancia.</w:t>
      </w: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val="en-US"/>
        </w:rPr>
      </w:pP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</w:rPr>
        <w:t>Organización Mundial de Turismo (OMT)</w:t>
      </w:r>
      <w:r>
        <w:rPr>
          <w:rFonts w:hint="eastAsia"/>
          <w:sz w:val="10"/>
          <w:szCs w:val="10"/>
          <w:lang w:eastAsia="zh-CN"/>
        </w:rPr>
        <w:t>：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Objeti</w:t>
      </w:r>
      <w:r>
        <w:rPr>
          <w:rFonts w:hint="eastAsia"/>
          <w:sz w:val="10"/>
          <w:szCs w:val="10"/>
          <w:lang w:val="en-US" w:eastAsia="zh-CN"/>
        </w:rPr>
        <w:t>vo:</w:t>
      </w:r>
      <w:r>
        <w:rPr>
          <w:rFonts w:hint="eastAsia"/>
          <w:sz w:val="10"/>
          <w:szCs w:val="10"/>
          <w:lang w:eastAsia="zh-CN"/>
        </w:rPr>
        <w:t xml:space="preserve">“Clarificar definiciones y clasificaciones al objeto 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eastAsia="zh-CN"/>
        </w:rPr>
        <w:t>de guiar la implantación de las estadísticas turísticas y asegurar l</w:t>
      </w:r>
      <w:r>
        <w:rPr>
          <w:rFonts w:hint="eastAsia"/>
          <w:sz w:val="10"/>
          <w:szCs w:val="10"/>
          <w:lang w:val="en-US" w:eastAsia="zh-CN"/>
        </w:rPr>
        <w:t>a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comparabilidad internacional”.Publicaciones:Barómetro del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turismo mundial. Informa 3 veces al año sobre las tendencias a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corto plazo.Panorama de OMT de turismo internacional. Ofrece 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una visión del turismo internacional basada en resultados anuales.</w:t>
      </w: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Oficina de Estadística de la UE (EUROSTAT)：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Objetivo: “Armonizar los métodos y conceptos utilizados 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por los Estados miembros”.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Ofrece información estadística relacionada con el turismo, en concreto: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Datos mensuales por país (pernoctaciones, ratios de ocupación, etc.).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Datos anuales (ocupación turística y capacidad hotelera).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Datos de viajes de residentes de la UE (motivaciones, pernoctaciones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, estancias medias, número de viajes, etc.).</w:t>
      </w: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Integración horizontal: expansión dentro de la misma fase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de la cadena de valor. Normalmente la empresa busca vender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el mismo producto en distintos mercados o anular a los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competidores.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 xml:space="preserve">Ventajas: economías de escala, mejoras 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tecnológicas, know-how, mayor poder de  negociación  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en  las  compras,  especialización,  financieras,  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comercialización de la marca, control del mercado,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influencia en el sector público.Ejemplo: Iberia-British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Airways, NH-Hesperia, Halcón Viajes -Estivaltour</w:t>
      </w: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Integración vertical: expansión hacia otra fase de la 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cadena de valor. En general, la empresa busca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apropiarse de un mayor valor añadido, aprovechando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economías de escala y sinergias entre las distintas actividad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es que realice.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Ventajas:  mayor  valor  añadido,  mejoras  en  la 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gestión,  control  financiero, imagen de marca.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Ejemplo: Air Europa, Groundforce, Be Live, Travelplan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, Halcón Viajes,</w:t>
      </w: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Motivo principal: motivo sin el cual el viaje no habría tenido lugar.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- determina si éste puede considerarse un viaje turístico,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- es útil para caracterizar los perfiles del gasto turístico,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- es importante para identificar segmentos clave de la demanda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turística a efectos de planificación, mercadotecnia y promoción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val="en-US" w:eastAsia="zh-CN"/>
        </w:rPr>
        <w:t>T</w:t>
      </w:r>
      <w:r>
        <w:rPr>
          <w:rFonts w:hint="eastAsia"/>
          <w:sz w:val="10"/>
          <w:szCs w:val="10"/>
          <w:lang w:eastAsia="zh-CN"/>
        </w:rPr>
        <w:t>ipos de “producto turístico”: una combinación de diferentes aspectos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(características de los lugares visitados, medios de transporte, tipos de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alojamiento, actividades específicas en el lugar de destino, etc)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Duración del viaje o la visita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• Origen y destino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• Medios de transporte: hacen referencia al medio principal utilizado por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el visitante durante su viaje.</w:t>
      </w:r>
    </w:p>
    <w:p>
      <w:pPr>
        <w:jc w:val="both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Tipos de alojamiento</w:t>
      </w: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jc w:val="both"/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La disciplina Estructura del mercado turístico puede definirse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como “aquella parte de la economía que estudia y analiza la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realidad económica del turismo basada en un mercado donde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confluyen la oferta de productos y servicios turísticos y la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demanda que está interesada en consumir esos productos y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servicios turísticos” (Montaner).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 pueden distinguir cuatro elementos básicos en el sistema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turístico y, por tanto, en la estructura del mercado turístico: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la demanda， la oferta， los agentes turísticos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el espacio geográfico</w:t>
      </w: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PRODUCTORES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• ALOJAMIENTOS– HOTELES– PENSIONES Y FONDAS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– APARTAMENTOS TURÍSTICOS– RESIDENCIAS Y ALBERGUES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• RESTAURACIÓN– RESTAURANTES, CAFETERÍAS, BARES, ...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• TRANSPORTE– TERRESTRE (FERROVIARIO, AUTOCARES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Y COCHES ALQUILER)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– AÉREO (REGULAR, CHÁRTER, AEROTAXIS)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– ACUÁTICO (REGULAR, CHÁRTER Y FERRIES)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• ESPARCIMIENTO, CULTURA Y NEGOCIOS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– PARQUES TEMÁTICOS, ESPECTÁCULOS, CASINOS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– ESTACIONES DE ESQUÍ, CAMPOS DE GOLF</w:t>
      </w:r>
    </w:p>
    <w:p>
      <w:pPr>
        <w:rPr>
          <w:rFonts w:hint="eastAsia"/>
          <w:sz w:val="10"/>
          <w:szCs w:val="10"/>
          <w:lang w:eastAsia="zh-CN"/>
        </w:rPr>
      </w:pP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ADMINISTRACIONES PÚBLICAS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PUERTOS, AEROPUERTOS, ESTACIONES DE FERROCARRIL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MUSEOS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CENTROS CULTURALES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RECINTOS FERIALES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OFICINAS DE INFORMACIÓN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PATRONATOS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PARQUES NACIONALES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 OFICINAS Y CENTROS DE CONGRESOS</w:t>
      </w:r>
    </w:p>
    <w:p>
      <w:pPr>
        <w:rPr>
          <w:rFonts w:hint="eastAsia"/>
          <w:sz w:val="10"/>
          <w:szCs w:val="10"/>
          <w:lang w:eastAsia="zh-CN"/>
        </w:rPr>
      </w:pPr>
    </w:p>
    <w:p>
      <w:pPr>
        <w:numPr>
          <w:ilvl w:val="0"/>
          <w:numId w:val="3"/>
        </w:num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Motivación: explica el comportamiento del consumidor y</w:t>
      </w:r>
    </w:p>
    <w:p>
      <w:pPr>
        <w:numPr>
          <w:numId w:val="0"/>
        </w:num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el por qué toma las decisiones.La motivación es el estímulo inicial</w:t>
      </w:r>
    </w:p>
    <w:p>
      <w:pPr>
        <w:numPr>
          <w:numId w:val="0"/>
        </w:num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que pone en marcha todo el proceso decisorio.Según Plog, según</w:t>
      </w:r>
    </w:p>
    <w:p>
      <w:pPr>
        <w:numPr>
          <w:numId w:val="0"/>
        </w:num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su motivación los turistas pueden ser de tres tipos: Allocéntricos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(motivados por áreas no turísticas, nuevas experiencias, destinos 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diferentes y elevada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actividad en el lugar de destino),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Psicocéntricos (motivados por destinos familiares, con alto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equipamiento turístico y poca actividad en el lugar de destino), </w:t>
      </w:r>
    </w:p>
    <w:p>
      <w:pPr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Mid-céntricos (entre los dos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tipos anteriores)</w:t>
      </w:r>
    </w:p>
    <w:p>
      <w:pPr>
        <w:rPr>
          <w:rFonts w:hint="eastAsia"/>
          <w:sz w:val="10"/>
          <w:szCs w:val="10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Condicionantes socioculturales y demográficos: edad,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nivel de educación, tiempo de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 xml:space="preserve">ocio, situación laboral y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eastAsia="zh-CN"/>
        </w:rPr>
        <w:t>profesión desarrollada, entre otros, condicionan el mayor o</w:t>
      </w:r>
      <w:r>
        <w:rPr>
          <w:rFonts w:hint="eastAsia"/>
          <w:sz w:val="10"/>
          <w:szCs w:val="10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menor consumo turístico y, lo que es más importante, la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forma de hacer turismo.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 xml:space="preserve">Cabe subrayar el concepto de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“referencia de grupo” y la “paradoja del ocio”.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Formas y estilos de vida: Según Cohen, en función de este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factor cabría señalar los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cuatro siguientes tipos de turistas.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Turista de masas organizado: poco contacto con la cultura del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lugar de destino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Turista de masas individual: similar al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anterior aunque algo más flexible en sus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decisiones.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Explorador: organiza viaje independientemente pero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busaca transporte y alojamientoConfortable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Impulsivo: no tiene contacto con la industria turística,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no tiene itinerario fijo y mantiene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contacto con la cultura que visita.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Atendiendo a la evolución de las cifras de llegadas y de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ingresos, puede afirmarse: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val="en-US" w:eastAsia="zh-CN"/>
        </w:rPr>
        <w:t>1.</w:t>
      </w:r>
      <w:r>
        <w:rPr>
          <w:rFonts w:hint="eastAsia"/>
          <w:sz w:val="10"/>
          <w:szCs w:val="10"/>
          <w:lang w:eastAsia="zh-CN"/>
        </w:rPr>
        <w:t xml:space="preserve">El turismo se consolida como fenómeno de masas en la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segunda mitad del siglo XX.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val="en-US" w:eastAsia="zh-CN"/>
        </w:rPr>
        <w:t>2.</w:t>
      </w:r>
      <w:r>
        <w:rPr>
          <w:rFonts w:hint="eastAsia"/>
          <w:sz w:val="10"/>
          <w:szCs w:val="10"/>
          <w:lang w:eastAsia="zh-CN"/>
        </w:rPr>
        <w:t xml:space="preserve">Crecimiento ininterrumpido en las últimas décadas; no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obstante, no ha sido uniforme a lo largo del tiempo (ver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gráfico siguiente diapositiva).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3.Marcado comportamiento procíclico.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Elevada resistencia a las crisis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val="en-US" w:eastAsia="zh-CN"/>
        </w:rPr>
        <w:t>*</w:t>
      </w:r>
      <w:r>
        <w:rPr>
          <w:rFonts w:hint="eastAsia"/>
          <w:sz w:val="10"/>
          <w:szCs w:val="10"/>
          <w:lang w:eastAsia="zh-CN"/>
        </w:rPr>
        <w:t>Flujos mayoritariamente intrarregionales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Los residentes de un área preferentemente viajan a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países de su propia área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val="en-US" w:eastAsia="zh-CN"/>
        </w:rPr>
        <w:t>*</w:t>
      </w:r>
      <w:r>
        <w:rPr>
          <w:rFonts w:hint="eastAsia"/>
          <w:sz w:val="10"/>
          <w:szCs w:val="10"/>
          <w:lang w:eastAsia="zh-CN"/>
        </w:rPr>
        <w:t>Elevada concentración geográfica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o Por regiones: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El fenómeno turístico se circunscribe a los países desarrollados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 perfilan tres grandes espacios turísticos: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Europa (Europa Occidental)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Asía y Pacífico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Américas (Norteamérica)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Por países:Mayor aún que por regiones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Elevada concentración geográfica en un reducido número de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Destinos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Los diez primeros países del mundo pertenecen en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su mayoría al mundo</w:t>
      </w:r>
      <w:r>
        <w:rPr>
          <w:rFonts w:hint="eastAsia"/>
          <w:sz w:val="10"/>
          <w:szCs w:val="10"/>
          <w:lang w:val="en-US" w:eastAsia="zh-CN"/>
        </w:rPr>
        <w:t xml:space="preserve"> </w:t>
      </w:r>
      <w:r>
        <w:rPr>
          <w:rFonts w:hint="eastAsia"/>
          <w:sz w:val="10"/>
          <w:szCs w:val="10"/>
          <w:lang w:eastAsia="zh-CN"/>
        </w:rPr>
        <w:t>industrializado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Aparición de destinos emergentes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 confirma la existencia de numerosos mercados emergentes que están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experimentando notables crecimientos (China, Hong Kong, República Checa, etc.).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Esto favorece una mayor diversificación y supone una inyección de dinamismo para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el sector turístico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Los bienes o servicios turísticos, es decir, el producto turístico derivado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de la combinación de esos tres elementos, tiene las siguientes características: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es intangible (no se posee, sino que se “vive” o disfruta),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es perecedero (una vez que se consume desaparece),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se consume y se produce a la vez, 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es subjetivo (cada turista tiene su propia percepción sobre el mismo),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es heterogéneo y sustituible por partes (engloba diferentes servicios encadenados),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es rígido en su oferta (a corto plazo no se adapta fácilmente a la demanda)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y, por último, es estacional (no se ofrece de forma homogénea todo el año).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Cabe subrayar que lo que esperan los turistas del producto turístico es un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conjunto de actividades.  De este modo, la demanda de los consumidores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no coincide con la oferta individual de las empresas.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En el contexto de un modelo de competencia perfecta, los mercados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turísticos llegan a un equilibrio que garantiza la máxima eficiencia. 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Sin embargo, en la realidad, los supuestos de este modelo no siempre se cumplen,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lo que da lugar a los denominados “fallos de mercado”, que afectan a la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posibilidad de alcanzar un equilibrio eficiente entre compradores y vendedores.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Según el sexo, el porcentaje de varones ocupados es superior al de mujeres en el sector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turístico, a diferencia de lo que sucede en el conjunto del sector servicios, aunque igual que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para el conjunto de la economía. El mayor porcentaje de mujeres ocupadas se debe al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subsector de la hostelería.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Según la edad, el mayor porcentaje se da en el segmento de 30 a 44 años, seguido del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segmento de 45 a 65 años y, por último, del segmento de 16 a 30 años . La edad media de los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trabajadores del sector turístico es inferior a la edad media del conjunto de la economía y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también del conjunto del sector servicios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 xml:space="preserve"> El nivel de formación en el sector turístico es inferior al del resto del sector servicios y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a la media nacional., destacando la baja formación en el sector de la hostelería y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especialmente en comidas y bebidas.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• En cuanto a la distribución territorial de la población ocupada del sector, destacan las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CC.AA del Mediterráneo (Cataluña, Andalucía, Baleares y Valencia) y Canarias debido a la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importancia del turismo de sol y playa. Del interior, la CC.AA más destacada es Madrid.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En el sector turístico hay un mayor porcentaje de autónomos que en el conjunto del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sector servicios y en el total de la economía nacional. Este hecho está relacionado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principalmente con la reducida dimensión de las actividades de comida y bebida y de</w:t>
      </w:r>
    </w:p>
    <w:p>
      <w:pPr>
        <w:numPr>
          <w:numId w:val="0"/>
        </w:numPr>
        <w:ind w:leftChars="0"/>
        <w:rPr>
          <w:rFonts w:hint="eastAsia"/>
          <w:sz w:val="10"/>
          <w:szCs w:val="10"/>
          <w:lang w:eastAsia="zh-CN"/>
        </w:rPr>
      </w:pPr>
      <w:r>
        <w:rPr>
          <w:rFonts w:hint="eastAsia"/>
          <w:sz w:val="10"/>
          <w:szCs w:val="10"/>
          <w:lang w:eastAsia="zh-CN"/>
        </w:rPr>
        <w:t>transporte de viajeros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DD17E"/>
    <w:multiLevelType w:val="singleLevel"/>
    <w:tmpl w:val="474DD17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59454B00"/>
    <w:multiLevelType w:val="singleLevel"/>
    <w:tmpl w:val="59454B00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454B38"/>
    <w:multiLevelType w:val="singleLevel"/>
    <w:tmpl w:val="59454B38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72A2F"/>
    <w:rsid w:val="7DE649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84564</cp:lastModifiedBy>
  <dcterms:modified xsi:type="dcterms:W3CDTF">2018-06-10T13:55:17Z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