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m0g6lnp7kc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Content - Fixes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sz w:val="46"/>
          <w:szCs w:val="46"/>
        </w:rPr>
      </w:pPr>
      <w:bookmarkStart w:colFirst="0" w:colLast="0" w:name="_pcn82u370ko5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Welcome to m8s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Full AI Team — Led by Elite Human Architects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smart automations for small businesses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enterprise-scale systems</w:t>
      </w:r>
      <w:r w:rsidDel="00000000" w:rsidR="00000000" w:rsidRPr="00000000">
        <w:rPr>
          <w:rtl w:val="0"/>
        </w:rPr>
        <w:t xml:space="preserve">, our AI m8s (“mates”) work together like a complete development team. They deliver solutions </w:t>
      </w:r>
      <w:r w:rsidDel="00000000" w:rsidR="00000000" w:rsidRPr="00000000">
        <w:rPr>
          <w:b w:val="1"/>
          <w:rtl w:val="0"/>
        </w:rPr>
        <w:t xml:space="preserve">faster, smarter, and at fair cost</w:t>
      </w:r>
      <w:r w:rsidDel="00000000" w:rsidR="00000000" w:rsidRPr="00000000">
        <w:rPr>
          <w:rtl w:val="0"/>
        </w:rPr>
        <w:t xml:space="preserve"> — always under the guidance of world-class architects with </w:t>
      </w:r>
      <w:r w:rsidDel="00000000" w:rsidR="00000000" w:rsidRPr="00000000">
        <w:rPr>
          <w:b w:val="1"/>
          <w:rtl w:val="0"/>
        </w:rPr>
        <w:t xml:space="preserve">startup, freelancing, from Elite intelligence unit experience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Build your next big thing with the perfect mix of human expertise and AI speed.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ind w:left="360" w:firstLine="0"/>
        <w:rPr>
          <w:b w:val="1"/>
          <w:sz w:val="46"/>
          <w:szCs w:val="46"/>
        </w:rPr>
      </w:pPr>
      <w:bookmarkStart w:colFirst="0" w:colLast="0" w:name="_be049m9avj9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2roytypardvg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🚀 How It Works: Meet Your Team of m8s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m8s.ai, your project is powered by </w:t>
      </w:r>
      <w:r w:rsidDel="00000000" w:rsidR="00000000" w:rsidRPr="00000000">
        <w:rPr>
          <w:b w:val="1"/>
          <w:rtl w:val="0"/>
        </w:rPr>
        <w:t xml:space="preserve">AI employees (m8s)</w:t>
      </w:r>
      <w:r w:rsidDel="00000000" w:rsidR="00000000" w:rsidRPr="00000000">
        <w:rPr>
          <w:rtl w:val="0"/>
        </w:rPr>
        <w:t xml:space="preserve"> — supervised by elite human architects. Each m8 has a role, name, and personality, so you always know who’s helping.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1xj2a60ozq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Meet Aria — The Analyzer 👩‍💼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Welcomes you &amp; sharpens your idea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 </w:t>
      </w:r>
      <w:r w:rsidDel="00000000" w:rsidR="00000000" w:rsidRPr="00000000">
        <w:rPr>
          <w:b w:val="1"/>
          <w:rtl w:val="0"/>
        </w:rPr>
        <w:t xml:space="preserve">executive summary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you for meeting our human architects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7l7018qk62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Strategy with Archer (Architect) &amp; Popy (PM) 🏗️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Architects review Aria’s work with you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m8s create </w:t>
      </w:r>
      <w:r w:rsidDel="00000000" w:rsidR="00000000" w:rsidRPr="00000000">
        <w:rPr>
          <w:b w:val="1"/>
          <w:rtl w:val="0"/>
        </w:rPr>
        <w:t xml:space="preserve">architecture, project overview &amp; proposal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clarity, feasibility &amp; alignment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feil0e6h6g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Build Epic by Epic 💻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 m8s start coding under supervision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delivered </w:t>
      </w:r>
      <w:r w:rsidDel="00000000" w:rsidR="00000000" w:rsidRPr="00000000">
        <w:rPr>
          <w:b w:val="1"/>
          <w:rtl w:val="0"/>
        </w:rPr>
        <w:t xml:space="preserve">story by story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Iterative process with feedback &amp; updates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h8pmzw9yj9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Transparent Delivery 📈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progress updates at each stage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adjustments when needed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handover: </w:t>
      </w:r>
      <w:r w:rsidDel="00000000" w:rsidR="00000000" w:rsidRPr="00000000">
        <w:rPr>
          <w:b w:val="1"/>
          <w:rtl w:val="0"/>
        </w:rPr>
        <w:t xml:space="preserve">fast, high-quality, fairly priced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Why it works: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⚡ Speed: AI executes faster than traditional teams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🏗️ Quality: Human architects guide every step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🔎 Transparency: Full visibility at every stage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💰 Fair price: No surprises, just efficiency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defx3tdg6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z7sx75d7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ueftsl8yg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 Aria — Your First m8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👩‍💼 </w:t>
      </w:r>
      <w:r w:rsidDel="00000000" w:rsidR="00000000" w:rsidRPr="00000000">
        <w:rPr>
          <w:i w:val="1"/>
          <w:rtl w:val="0"/>
        </w:rPr>
        <w:t xml:space="preserve">AI Business Analyst &amp; Project Guide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Aria is your entry point into the m8s.ai team.</w:t>
        <w:br w:type="textWrapping"/>
        <w:t xml:space="preserve"> She’ll: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Listen to your idea and sharpen it into an </w:t>
      </w:r>
      <w:r w:rsidDel="00000000" w:rsidR="00000000" w:rsidRPr="00000000">
        <w:rPr>
          <w:b w:val="1"/>
          <w:rtl w:val="0"/>
        </w:rPr>
        <w:t xml:space="preserve">executive summary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 you through planning your </w:t>
      </w:r>
      <w:r w:rsidDel="00000000" w:rsidR="00000000" w:rsidRPr="00000000">
        <w:rPr>
          <w:b w:val="1"/>
          <w:rtl w:val="0"/>
        </w:rPr>
        <w:t xml:space="preserve">proof-of-concept (POC)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questions about our process, pricing, or team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you to the </w:t>
      </w:r>
      <w:r w:rsidDel="00000000" w:rsidR="00000000" w:rsidRPr="00000000">
        <w:rPr>
          <w:b w:val="1"/>
          <w:rtl w:val="0"/>
        </w:rPr>
        <w:t xml:space="preserve">human architects and the rest of the m8s</w:t>
      </w:r>
      <w:r w:rsidDel="00000000" w:rsidR="00000000" w:rsidRPr="00000000">
        <w:rPr>
          <w:rtl w:val="0"/>
        </w:rPr>
        <w:t xml:space="preserve"> when you’re ready</w:t>
      </w:r>
    </w:p>
    <w:p w:rsidR="00000000" w:rsidDel="00000000" w:rsidP="00000000" w:rsidRDefault="00000000" w:rsidRPr="00000000" w14:paraId="0000002F">
      <w:pPr>
        <w:rPr>
          <w:b w:val="1"/>
          <w:sz w:val="46"/>
          <w:szCs w:val="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aywmcs31e7q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💰 Flexible Pricing, Built for You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project is unique — so is our pricing.</w:t>
        <w:br w:type="textWrapping"/>
        <w:t xml:space="preserve"> We offer multiple models to fit your needs: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One-time projects</w:t>
      </w:r>
      <w:r w:rsidDel="00000000" w:rsidR="00000000" w:rsidRPr="00000000">
        <w:rPr>
          <w:rtl w:val="0"/>
        </w:rPr>
        <w:t xml:space="preserve"> for POCs or full systems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SaaS subscriptions</w:t>
      </w:r>
      <w:r w:rsidDel="00000000" w:rsidR="00000000" w:rsidRPr="00000000">
        <w:rPr>
          <w:rtl w:val="0"/>
        </w:rPr>
        <w:t xml:space="preserve"> for ongoing platforms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Partnerships</w:t>
      </w:r>
      <w:r w:rsidDel="00000000" w:rsidR="00000000" w:rsidRPr="00000000">
        <w:rPr>
          <w:rtl w:val="0"/>
        </w:rPr>
        <w:t xml:space="preserve"> when building long-term ventures together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Whatever the model, you only pay for </w:t>
      </w:r>
      <w:r w:rsidDel="00000000" w:rsidR="00000000" w:rsidRPr="00000000">
        <w:rPr>
          <w:b w:val="1"/>
          <w:rtl w:val="0"/>
        </w:rPr>
        <w:t xml:space="preserve">results that deliver value fast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v5i3vi3tjn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6za30g7hgi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🏆 Proof in Action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trusted for real-world impact: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Management for Doctors</w:t>
      </w:r>
      <w:r w:rsidDel="00000000" w:rsidR="00000000" w:rsidRPr="00000000">
        <w:rPr>
          <w:rtl w:val="0"/>
        </w:rPr>
        <w:t xml:space="preserve"> — Streamlining medical meetings &amp; records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WhatsApp Bots for Businesses</w:t>
      </w:r>
      <w:r w:rsidDel="00000000" w:rsidR="00000000" w:rsidRPr="00000000">
        <w:rPr>
          <w:rtl w:val="0"/>
        </w:rPr>
        <w:t xml:space="preserve"> — Handling client interactions at scale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human architects have delivered </w:t>
      </w:r>
      <w:r w:rsidDel="00000000" w:rsidR="00000000" w:rsidRPr="00000000">
        <w:rPr>
          <w:b w:val="1"/>
          <w:rtl w:val="0"/>
        </w:rPr>
        <w:t xml:space="preserve">hundreds of successful projects</w:t>
      </w:r>
      <w:r w:rsidDel="00000000" w:rsidR="00000000" w:rsidRPr="00000000">
        <w:rPr>
          <w:rtl w:val="0"/>
        </w:rPr>
        <w:t xml:space="preserve"> across startups, corporates, and freelance ventures — now amplified by the speed of AI.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1axzvb6i6wh9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📚 Insights &amp; Resources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(Coming Soon)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building a growing hub of knowledge to help you succeed: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Build an AI Agent for Your Business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 for AI-Powered POCs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Studies: How Companies Save Time &amp; Cost with m8s.ai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Whitepapers &amp; Architecture Guides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nxbpzknsjk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📞 Let’s Build Together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start your project?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📧 Email: </w:t>
      </w:r>
      <w:r w:rsidDel="00000000" w:rsidR="00000000" w:rsidRPr="00000000">
        <w:rPr>
          <w:b w:val="1"/>
          <w:rtl w:val="0"/>
        </w:rPr>
        <w:t xml:space="preserve">contact@m8s.ai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📱 Phone: </w:t>
      </w:r>
      <w:r w:rsidDel="00000000" w:rsidR="00000000" w:rsidRPr="00000000">
        <w:rPr>
          <w:b w:val="1"/>
          <w:rtl w:val="0"/>
        </w:rPr>
        <w:t xml:space="preserve">+1 (438) 867 6782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🕐 Response time: &lt; 24 hours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🌍 Availability: 24/7 support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Send us your project details</w:t>
      </w:r>
      <w:r w:rsidDel="00000000" w:rsidR="00000000" w:rsidRPr="00000000">
        <w:rPr>
          <w:rtl w:val="0"/>
        </w:rPr>
        <w:t xml:space="preserve"> and Aria will start validating within 24 hours. Include project type, audience, and timeline — and let’s get buildi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