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EB" w:rsidRDefault="008C7E43" w:rsidP="008C7E4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C7E43">
        <w:rPr>
          <w:rFonts w:asciiTheme="minorBidi" w:hAnsiTheme="minorBidi"/>
          <w:b/>
          <w:bCs/>
          <w:sz w:val="36"/>
          <w:szCs w:val="36"/>
        </w:rPr>
        <w:t xml:space="preserve">Lesson12 </w:t>
      </w:r>
      <w:r w:rsidR="00BE6FCB" w:rsidRPr="008C7E43">
        <w:rPr>
          <w:rFonts w:asciiTheme="minorBidi" w:hAnsiTheme="minorBidi"/>
          <w:b/>
          <w:bCs/>
          <w:sz w:val="36"/>
          <w:szCs w:val="36"/>
        </w:rPr>
        <w:t>Lifecycle</w:t>
      </w:r>
      <w:r w:rsidRPr="008C7E43">
        <w:rPr>
          <w:rFonts w:asciiTheme="minorBidi" w:hAnsiTheme="minorBidi"/>
          <w:b/>
          <w:bCs/>
          <w:sz w:val="36"/>
          <w:szCs w:val="36"/>
        </w:rPr>
        <w:t xml:space="preserve"> Rules</w:t>
      </w:r>
    </w:p>
    <w:p w:rsidR="008C7E43" w:rsidRPr="00DA0ABA" w:rsidRDefault="008C7E43" w:rsidP="00BE6FCB">
      <w:pPr>
        <w:rPr>
          <w:rFonts w:asciiTheme="minorBidi" w:hAnsiTheme="minorBidi"/>
          <w:b/>
          <w:bCs/>
        </w:rPr>
      </w:pPr>
      <w:r w:rsidRPr="00DA0ABA">
        <w:rPr>
          <w:rFonts w:asciiTheme="minorBidi" w:hAnsiTheme="minorBidi"/>
          <w:b/>
          <w:bCs/>
        </w:rPr>
        <w:t>Notes:-</w:t>
      </w:r>
    </w:p>
    <w:p w:rsidR="008C7E43" w:rsidRDefault="008C7E43" w:rsidP="00BE6FCB">
      <w:pPr>
        <w:rPr>
          <w:rFonts w:asciiTheme="minorBidi" w:hAnsiTheme="minorBidi"/>
          <w:b/>
          <w:bCs/>
        </w:rPr>
      </w:pPr>
      <w:r w:rsidRPr="00DA0ABA">
        <w:rPr>
          <w:rFonts w:asciiTheme="minorBidi" w:hAnsiTheme="minorBidi"/>
          <w:b/>
          <w:bCs/>
        </w:rPr>
        <w:t>1-</w:t>
      </w:r>
      <w:r w:rsidR="00E52E8C">
        <w:rPr>
          <w:rFonts w:asciiTheme="minorBidi" w:hAnsiTheme="minorBidi"/>
          <w:b/>
          <w:bCs/>
        </w:rPr>
        <w:t xml:space="preserve">by default each blob has its own </w:t>
      </w:r>
      <w:r w:rsidR="00E67ECB">
        <w:rPr>
          <w:rFonts w:asciiTheme="minorBidi" w:hAnsiTheme="minorBidi"/>
          <w:b/>
          <w:bCs/>
        </w:rPr>
        <w:t>access</w:t>
      </w:r>
      <w:r w:rsidR="00E52E8C">
        <w:rPr>
          <w:rFonts w:asciiTheme="minorBidi" w:hAnsiTheme="minorBidi"/>
          <w:b/>
          <w:bCs/>
        </w:rPr>
        <w:t xml:space="preserve"> tier and its inherited from the azure storage account configuration if it set to </w:t>
      </w:r>
      <w:r w:rsidR="003A3576">
        <w:rPr>
          <w:rFonts w:asciiTheme="minorBidi" w:hAnsiTheme="minorBidi"/>
          <w:b/>
          <w:bCs/>
        </w:rPr>
        <w:t>hot,</w:t>
      </w:r>
      <w:r w:rsidR="00E52E8C">
        <w:rPr>
          <w:rFonts w:asciiTheme="minorBidi" w:hAnsiTheme="minorBidi"/>
          <w:b/>
          <w:bCs/>
        </w:rPr>
        <w:t xml:space="preserve"> </w:t>
      </w:r>
      <w:r w:rsidR="003A3576">
        <w:rPr>
          <w:rFonts w:asciiTheme="minorBidi" w:hAnsiTheme="minorBidi"/>
          <w:b/>
          <w:bCs/>
        </w:rPr>
        <w:t>cool,</w:t>
      </w:r>
      <w:r w:rsidR="00E52E8C">
        <w:rPr>
          <w:rFonts w:asciiTheme="minorBidi" w:hAnsiTheme="minorBidi"/>
          <w:b/>
          <w:bCs/>
        </w:rPr>
        <w:t xml:space="preserve"> archived state</w:t>
      </w:r>
      <w:r w:rsidR="003A3576">
        <w:rPr>
          <w:rFonts w:asciiTheme="minorBidi" w:hAnsiTheme="minorBidi"/>
          <w:b/>
          <w:bCs/>
        </w:rPr>
        <w:t>.</w:t>
      </w:r>
    </w:p>
    <w:p w:rsidR="00E52E8C" w:rsidRDefault="00C6069B" w:rsidP="00BE6F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2-you can set policy to specific blob to change access tier from hot </w:t>
      </w:r>
      <w:r w:rsidRPr="00C6069B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</w:t>
      </w:r>
      <w:proofErr w:type="gramStart"/>
      <w:r>
        <w:rPr>
          <w:rFonts w:asciiTheme="minorBidi" w:hAnsiTheme="minorBidi"/>
          <w:b/>
          <w:bCs/>
        </w:rPr>
        <w:t>cool ,</w:t>
      </w:r>
      <w:proofErr w:type="gramEnd"/>
      <w:r>
        <w:rPr>
          <w:rFonts w:asciiTheme="minorBidi" w:hAnsiTheme="minorBidi"/>
          <w:b/>
          <w:bCs/>
        </w:rPr>
        <w:t xml:space="preserve"> with added conditions as below </w:t>
      </w:r>
    </w:p>
    <w:p w:rsidR="006540A9" w:rsidRDefault="006540A9" w:rsidP="00BE6F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3-azure life cycle rules takes 24 hours to take action to apply on the blob change states</w:t>
      </w:r>
    </w:p>
    <w:p w:rsidR="006540A9" w:rsidRDefault="006540A9" w:rsidP="006540A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:rsidR="006540A9" w:rsidRDefault="006540A9" w:rsidP="006540A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1-create azure storage account and create container and set blob </w:t>
      </w:r>
    </w:p>
    <w:p w:rsidR="00E52E8C" w:rsidRDefault="00E52E8C" w:rsidP="00BE6FCB">
      <w:pPr>
        <w:rPr>
          <w:rFonts w:asciiTheme="minorBidi" w:hAnsiTheme="minorBidi"/>
          <w:b/>
          <w:bCs/>
        </w:rPr>
      </w:pPr>
    </w:p>
    <w:p w:rsidR="00CE2F2B" w:rsidRDefault="007A3B31" w:rsidP="00BE6F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2-searc</w:t>
      </w:r>
      <w:r w:rsidR="005664C3">
        <w:rPr>
          <w:rFonts w:asciiTheme="minorBidi" w:hAnsiTheme="minorBidi"/>
          <w:b/>
          <w:bCs/>
        </w:rPr>
        <w:t>h</w:t>
      </w:r>
      <w:r>
        <w:rPr>
          <w:rFonts w:asciiTheme="minorBidi" w:hAnsiTheme="minorBidi"/>
          <w:b/>
          <w:bCs/>
        </w:rPr>
        <w:t xml:space="preserve"> on lifecycle management &gt; </w:t>
      </w:r>
      <w:r w:rsidR="00F6408B">
        <w:rPr>
          <w:rFonts w:asciiTheme="minorBidi" w:hAnsiTheme="minorBidi"/>
          <w:b/>
          <w:bCs/>
        </w:rPr>
        <w:t xml:space="preserve">Add Rule </w:t>
      </w:r>
    </w:p>
    <w:p w:rsidR="00185907" w:rsidRPr="00CE2F2B" w:rsidRDefault="00F6408B" w:rsidP="00BE6FCB">
      <w:pPr>
        <w:rPr>
          <w:rFonts w:asciiTheme="minorBidi" w:hAnsiTheme="minorBidi"/>
          <w:b/>
          <w:bCs/>
          <w:color w:val="00B050"/>
        </w:rPr>
      </w:pPr>
      <w:r w:rsidRPr="00CE2F2B">
        <w:rPr>
          <w:rFonts w:asciiTheme="minorBidi" w:hAnsiTheme="minorBidi"/>
          <w:b/>
          <w:bCs/>
          <w:color w:val="00B050"/>
        </w:rPr>
        <w:t>(you can specify the target if apply to all blob types,</w:t>
      </w:r>
      <w:r w:rsidR="00CE2F2B" w:rsidRPr="00CE2F2B">
        <w:rPr>
          <w:rFonts w:asciiTheme="minorBidi" w:hAnsiTheme="minorBidi"/>
          <w:b/>
          <w:bCs/>
          <w:color w:val="00B050"/>
        </w:rPr>
        <w:t xml:space="preserve"> or based on type block blob , append blob , or subtype , snapshot , version , base blob)</w:t>
      </w:r>
    </w:p>
    <w:p w:rsidR="00185907" w:rsidRDefault="00F6408B" w:rsidP="00BE6FCB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6025A6E" wp14:editId="7CEA7674">
            <wp:extent cx="5943600" cy="462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C3" w:rsidRDefault="005664C3" w:rsidP="00DA341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3-you can on second step provide condition and set rule if the days =1 (if the blob remain on the storage account more than 1 days</w:t>
      </w:r>
      <w:r w:rsidR="00231264">
        <w:rPr>
          <w:rFonts w:asciiTheme="minorBidi" w:hAnsiTheme="minorBidi"/>
          <w:b/>
          <w:bCs/>
        </w:rPr>
        <w:t>),</w:t>
      </w:r>
      <w:r>
        <w:rPr>
          <w:rFonts w:asciiTheme="minorBidi" w:hAnsiTheme="minorBidi"/>
          <w:b/>
          <w:bCs/>
        </w:rPr>
        <w:t xml:space="preserve"> change access tier from hot </w:t>
      </w:r>
      <w:r w:rsidRPr="005664C3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cool</w:t>
      </w:r>
    </w:p>
    <w:p w:rsidR="00185907" w:rsidRDefault="005664C3" w:rsidP="002A3818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A100C82" wp14:editId="3786271C">
            <wp:extent cx="5943600" cy="494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07" w:rsidRDefault="002A3818" w:rsidP="00BE6FC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4-you can enable / delete rule (but it takes 24 hours to take action)</w:t>
      </w:r>
    </w:p>
    <w:p w:rsidR="002A3818" w:rsidRDefault="002A3818" w:rsidP="00BE6FCB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B0C226C" wp14:editId="0BE633EB">
            <wp:extent cx="5943600" cy="187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07" w:rsidRPr="00DA0ABA" w:rsidRDefault="00185907" w:rsidP="00BE6FCB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185907" w:rsidRPr="00DA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8"/>
    <w:rsid w:val="00185907"/>
    <w:rsid w:val="00231264"/>
    <w:rsid w:val="002A3818"/>
    <w:rsid w:val="00307572"/>
    <w:rsid w:val="003A3576"/>
    <w:rsid w:val="004E70C8"/>
    <w:rsid w:val="005664C3"/>
    <w:rsid w:val="005E5C94"/>
    <w:rsid w:val="00627192"/>
    <w:rsid w:val="006540A9"/>
    <w:rsid w:val="006A5F09"/>
    <w:rsid w:val="007A3B31"/>
    <w:rsid w:val="008C7E43"/>
    <w:rsid w:val="00BE6FCB"/>
    <w:rsid w:val="00C6069B"/>
    <w:rsid w:val="00CE2F2B"/>
    <w:rsid w:val="00DA0ABA"/>
    <w:rsid w:val="00DA3414"/>
    <w:rsid w:val="00DA5274"/>
    <w:rsid w:val="00E52E8C"/>
    <w:rsid w:val="00E67ECB"/>
    <w:rsid w:val="00F6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45C1"/>
  <w15:chartTrackingRefBased/>
  <w15:docId w15:val="{EB768A92-D675-4C2E-B12E-BCF9A84F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Mohammad Enbeh</cp:lastModifiedBy>
  <cp:revision>19</cp:revision>
  <dcterms:created xsi:type="dcterms:W3CDTF">2022-03-18T10:37:00Z</dcterms:created>
  <dcterms:modified xsi:type="dcterms:W3CDTF">2022-03-18T10:55:00Z</dcterms:modified>
</cp:coreProperties>
</file>