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jc w:val="right"/>
        <w:rPr>
          <w:rFonts w:ascii="PT Serif" w:hAnsi="PT Serif" w:eastAsia="Times New Roman" w:cs="Times New Roman"/>
          <w:color w:val="22272F"/>
          <w:sz w:val="20"/>
          <w:szCs w:val="20"/>
          <w:lang w:eastAsia="ru-RU"/>
        </w:rPr>
      </w:pPr>
      <w:r>
        <w:rPr>
          <w:rFonts w:ascii="PT Serif" w:hAnsi="PT Serif" w:eastAsia="Times New Roman" w:cs="Times New Roman"/>
          <w:bCs/>
          <w:color w:val="22272F"/>
          <w:sz w:val="20"/>
          <w:szCs w:val="20"/>
          <w:lang w:eastAsia="ru-RU"/>
        </w:rPr>
        <w:t>Приложение N </w:t>
      </w:r>
      <w:r>
        <w:rPr>
          <w:rFonts w:eastAsia="Times New Roman" w:cs="Times New Roman"/>
          <w:bCs/>
          <w:color w:val="22272F"/>
          <w:sz w:val="20"/>
          <w:szCs w:val="20"/>
          <w:lang w:eastAsia="ru-RU"/>
        </w:rPr>
        <w:t>4</w:t>
      </w:r>
      <w:r>
        <w:rPr>
          <w:rFonts w:ascii="PT Serif" w:hAnsi="PT Serif" w:eastAsia="Times New Roman" w:cs="Times New Roman"/>
          <w:bCs/>
          <w:color w:val="22272F"/>
          <w:sz w:val="20"/>
          <w:szCs w:val="20"/>
          <w:lang w:eastAsia="ru-RU"/>
        </w:rPr>
        <w:br w:type="textWrapping"/>
      </w:r>
      <w:r>
        <w:rPr>
          <w:rFonts w:ascii="PT Serif" w:hAnsi="PT Serif" w:eastAsia="Times New Roman" w:cs="Times New Roman"/>
          <w:bCs/>
          <w:color w:val="22272F"/>
          <w:sz w:val="20"/>
          <w:szCs w:val="20"/>
          <w:lang w:eastAsia="ru-RU"/>
        </w:rPr>
        <w:t>к </w:t>
      </w:r>
      <w:r>
        <w:fldChar w:fldCharType="begin"/>
      </w:r>
      <w:r>
        <w:instrText xml:space="preserve"> HYPERLINK "https://internet.garant.ru/" \l "/document/403461880/entry/0" </w:instrText>
      </w:r>
      <w:r>
        <w:fldChar w:fldCharType="separate"/>
      </w:r>
      <w:r>
        <w:rPr>
          <w:rFonts w:ascii="PT Serif" w:hAnsi="PT Serif" w:eastAsia="Times New Roman" w:cs="Times New Roman"/>
          <w:bCs/>
          <w:color w:val="3272C0"/>
          <w:sz w:val="20"/>
          <w:szCs w:val="20"/>
          <w:lang w:eastAsia="ru-RU"/>
        </w:rPr>
        <w:t>приказу</w:t>
      </w:r>
      <w:r>
        <w:rPr>
          <w:rFonts w:ascii="PT Serif" w:hAnsi="PT Serif" w:eastAsia="Times New Roman" w:cs="Times New Roman"/>
          <w:bCs/>
          <w:color w:val="3272C0"/>
          <w:sz w:val="20"/>
          <w:szCs w:val="20"/>
          <w:lang w:eastAsia="ru-RU"/>
        </w:rPr>
        <w:fldChar w:fldCharType="end"/>
      </w:r>
      <w:r>
        <w:rPr>
          <w:rFonts w:ascii="PT Serif" w:hAnsi="PT Serif" w:eastAsia="Times New Roman" w:cs="Times New Roman"/>
          <w:bCs/>
          <w:color w:val="22272F"/>
          <w:sz w:val="20"/>
          <w:szCs w:val="20"/>
          <w:lang w:eastAsia="ru-RU"/>
        </w:rPr>
        <w:t> Министерства</w:t>
      </w:r>
      <w:r>
        <w:rPr>
          <w:rFonts w:ascii="PT Serif" w:hAnsi="PT Serif" w:eastAsia="Times New Roman" w:cs="Times New Roman"/>
          <w:bCs/>
          <w:color w:val="22272F"/>
          <w:sz w:val="20"/>
          <w:szCs w:val="20"/>
          <w:lang w:eastAsia="ru-RU"/>
        </w:rPr>
        <w:br w:type="textWrapping"/>
      </w:r>
      <w:r>
        <w:rPr>
          <w:rFonts w:ascii="PT Serif" w:hAnsi="PT Serif" w:eastAsia="Times New Roman" w:cs="Times New Roman"/>
          <w:bCs/>
          <w:color w:val="22272F"/>
          <w:sz w:val="20"/>
          <w:szCs w:val="20"/>
          <w:lang w:eastAsia="ru-RU"/>
        </w:rPr>
        <w:t>труда и социальной защиты</w:t>
      </w:r>
      <w:r>
        <w:rPr>
          <w:rFonts w:ascii="PT Serif" w:hAnsi="PT Serif" w:eastAsia="Times New Roman" w:cs="Times New Roman"/>
          <w:bCs/>
          <w:color w:val="22272F"/>
          <w:sz w:val="20"/>
          <w:szCs w:val="20"/>
          <w:lang w:eastAsia="ru-RU"/>
        </w:rPr>
        <w:br w:type="textWrapping"/>
      </w:r>
      <w:r>
        <w:rPr>
          <w:rFonts w:ascii="PT Serif" w:hAnsi="PT Serif" w:eastAsia="Times New Roman" w:cs="Times New Roman"/>
          <w:bCs/>
          <w:color w:val="22272F"/>
          <w:sz w:val="20"/>
          <w:szCs w:val="20"/>
          <w:lang w:eastAsia="ru-RU"/>
        </w:rPr>
        <w:t>Российской Федерации</w:t>
      </w:r>
      <w:r>
        <w:rPr>
          <w:rFonts w:ascii="PT Serif" w:hAnsi="PT Serif" w:eastAsia="Times New Roman" w:cs="Times New Roman"/>
          <w:bCs/>
          <w:color w:val="22272F"/>
          <w:sz w:val="20"/>
          <w:szCs w:val="20"/>
          <w:lang w:eastAsia="ru-RU"/>
        </w:rPr>
        <w:br w:type="textWrapping"/>
      </w:r>
      <w:r>
        <w:rPr>
          <w:rFonts w:ascii="PT Serif" w:hAnsi="PT Serif" w:eastAsia="Times New Roman" w:cs="Times New Roman"/>
          <w:bCs/>
          <w:color w:val="22272F"/>
          <w:sz w:val="20"/>
          <w:szCs w:val="20"/>
          <w:lang w:eastAsia="ru-RU"/>
        </w:rPr>
        <w:t>от 26 января 2022 г. N 24</w:t>
      </w:r>
      <w:r>
        <w:rPr>
          <w:rFonts w:ascii="PT Serif" w:hAnsi="PT Serif" w:eastAsia="Times New Roman" w:cs="Times New Roman"/>
          <w:bCs/>
          <w:color w:val="22272F"/>
          <w:sz w:val="20"/>
          <w:szCs w:val="20"/>
          <w:lang w:eastAsia="ru-RU"/>
        </w:rPr>
        <w:br w:type="textWrapping"/>
      </w:r>
      <w:r>
        <w:rPr>
          <w:rFonts w:ascii="PT Serif" w:hAnsi="PT Serif" w:eastAsia="Times New Roman" w:cs="Times New Roman"/>
          <w:bCs/>
          <w:color w:val="22272F"/>
          <w:sz w:val="20"/>
          <w:szCs w:val="20"/>
          <w:lang w:eastAsia="ru-RU"/>
        </w:rPr>
        <w:t>(с изменениями от 16 декабря 2022 г.)</w:t>
      </w:r>
    </w:p>
    <w:p>
      <w:pPr>
        <w:shd w:val="clear" w:color="auto" w:fill="FFFFFF"/>
        <w:spacing w:before="100" w:beforeAutospacing="1" w:after="100" w:afterAutospacing="1" w:line="240" w:lineRule="auto"/>
        <w:jc w:val="right"/>
        <w:rPr>
          <w:rFonts w:ascii="PT Serif" w:hAnsi="PT Serif" w:eastAsia="Times New Roman" w:cs="Times New Roman"/>
          <w:color w:val="22272F"/>
          <w:sz w:val="20"/>
          <w:szCs w:val="20"/>
          <w:lang w:eastAsia="ru-RU"/>
        </w:rPr>
      </w:pPr>
      <w:r>
        <w:rPr>
          <w:rFonts w:ascii="PT Serif" w:hAnsi="PT Serif" w:eastAsia="Times New Roman" w:cs="Times New Roman"/>
          <w:bCs/>
          <w:color w:val="22272F"/>
          <w:sz w:val="20"/>
          <w:szCs w:val="20"/>
          <w:lang w:eastAsia="ru-RU"/>
        </w:rPr>
        <w:t>Форма</w:t>
      </w:r>
    </w:p>
    <w:p>
      <w:pPr>
        <w:shd w:val="clear" w:color="auto" w:fill="FFFFFF"/>
        <w:spacing w:before="100" w:beforeAutospacing="1" w:after="100" w:afterAutospacing="1" w:line="240" w:lineRule="auto"/>
        <w:jc w:val="center"/>
        <w:rPr>
          <w:rFonts w:ascii="PT Serif" w:hAnsi="PT Serif" w:eastAsia="Times New Roman" w:cs="Times New Roman"/>
          <w:color w:val="22272F"/>
          <w:sz w:val="34"/>
          <w:szCs w:val="34"/>
          <w:lang w:eastAsia="ru-RU"/>
        </w:rPr>
      </w:pPr>
      <w:r>
        <w:rPr>
          <w:rFonts w:ascii="PT Serif" w:hAnsi="PT Serif" w:eastAsia="Times New Roman" w:cs="Times New Roman"/>
          <w:color w:val="22272F"/>
          <w:sz w:val="34"/>
          <w:szCs w:val="34"/>
          <w:lang w:eastAsia="ru-RU"/>
        </w:rPr>
        <w:t>Отчет об организации дистанционной (удаленной) работы</w:t>
      </w:r>
    </w:p>
    <w:tbl>
      <w:tblPr>
        <w:tblStyle w:val="4"/>
        <w:tblW w:w="10470" w:type="dxa"/>
        <w:tblInd w:w="0" w:type="dxa"/>
        <w:tblLayout w:type="autofit"/>
        <w:tblCellMar>
          <w:top w:w="15" w:type="dxa"/>
          <w:left w:w="15" w:type="dxa"/>
          <w:bottom w:w="15" w:type="dxa"/>
          <w:right w:w="15" w:type="dxa"/>
        </w:tblCellMar>
      </w:tblPr>
      <w:tblGrid>
        <w:gridCol w:w="3068"/>
        <w:gridCol w:w="4047"/>
        <w:gridCol w:w="3355"/>
      </w:tblGrid>
      <w:tr>
        <w:tblPrEx>
          <w:tblCellMar>
            <w:top w:w="15" w:type="dxa"/>
            <w:left w:w="15" w:type="dxa"/>
            <w:bottom w:w="15" w:type="dxa"/>
            <w:right w:w="15" w:type="dxa"/>
          </w:tblCellMar>
        </w:tblPrEx>
        <w:tc>
          <w:tcPr>
            <w:tcW w:w="3060" w:type="dxa"/>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w:t>
            </w:r>
          </w:p>
        </w:tc>
        <w:tc>
          <w:tcPr>
            <w:tcW w:w="4035" w:type="dxa"/>
          </w:tcPr>
          <w:p>
            <w:pPr>
              <w:spacing w:after="0" w:line="240" w:lineRule="auto"/>
              <w:jc w:val="center"/>
              <w:rPr>
                <w:rFonts w:ascii="Times New Roman" w:hAnsi="Times New Roman" w:eastAsia="Times New Roman" w:cs="Times New Roman"/>
                <w:sz w:val="24"/>
                <w:szCs w:val="24"/>
                <w:lang w:eastAsia="ru-RU"/>
              </w:rPr>
            </w:pPr>
            <w:r>
              <w:rPr>
                <w:rFonts w:ascii="PT Serif" w:hAnsi="PT Serif" w:eastAsia="Times New Roman" w:cs="Times New Roman"/>
                <w:color w:val="22272F"/>
                <w:sz w:val="27"/>
                <w:szCs w:val="27"/>
                <w:lang w:eastAsia="ru-RU"/>
              </w:rPr>
              <w:t>"</w:t>
            </w:r>
            <w:r>
              <w:rPr>
                <w:rFonts w:hint="default" w:eastAsia="Times New Roman" w:cs="Times New Roman"/>
                <w:b/>
                <w:color w:val="17375E" w:themeColor="text2" w:themeShade="BF"/>
                <w:sz w:val="27"/>
                <w:szCs w:val="27"/>
                <w:u w:val="single"/>
                <w:lang w:val="en-US" w:eastAsia="ru-RU"/>
              </w:rPr>
              <w:t>DateD</w:t>
            </w:r>
            <w:r>
              <w:rPr>
                <w:rFonts w:ascii="PT Serif" w:hAnsi="PT Serif" w:eastAsia="Times New Roman" w:cs="Times New Roman"/>
                <w:color w:val="22272F"/>
                <w:sz w:val="27"/>
                <w:szCs w:val="27"/>
                <w:lang w:eastAsia="ru-RU"/>
              </w:rPr>
              <w:t xml:space="preserve">" </w:t>
            </w:r>
            <w:r>
              <w:rPr>
                <w:rFonts w:hint="default" w:eastAsia="Times New Roman" w:cs="Times New Roman"/>
                <w:b/>
                <w:color w:val="17375E" w:themeColor="text2" w:themeShade="BF"/>
                <w:sz w:val="27"/>
                <w:szCs w:val="27"/>
                <w:u w:val="single"/>
                <w:lang w:val="en-US" w:eastAsia="ru-RU"/>
              </w:rPr>
              <w:t>DateM</w:t>
            </w:r>
            <w:r>
              <w:rPr>
                <w:rFonts w:eastAsia="Times New Roman" w:cs="Times New Roman"/>
                <w:b/>
                <w:color w:val="17375E" w:themeColor="text2" w:themeShade="BF"/>
                <w:sz w:val="27"/>
                <w:szCs w:val="27"/>
                <w:u w:val="single"/>
                <w:lang w:eastAsia="ru-RU"/>
              </w:rPr>
              <w:t xml:space="preserve"> </w:t>
            </w:r>
            <w:r>
              <w:rPr>
                <w:rFonts w:hint="default" w:eastAsia="Times New Roman" w:cs="Times New Roman"/>
                <w:b/>
                <w:color w:val="17375E" w:themeColor="text2" w:themeShade="BF"/>
                <w:sz w:val="27"/>
                <w:szCs w:val="27"/>
                <w:u w:val="single"/>
                <w:lang w:val="en-US" w:eastAsia="ru-RU"/>
              </w:rPr>
              <w:t>DateY</w:t>
            </w:r>
            <w:r>
              <w:rPr>
                <w:rFonts w:ascii="PT Serif" w:hAnsi="PT Serif" w:eastAsia="Times New Roman" w:cs="Times New Roman"/>
                <w:color w:val="17375E" w:themeColor="text2" w:themeShade="BF"/>
                <w:sz w:val="27"/>
                <w:szCs w:val="27"/>
                <w:lang w:eastAsia="ru-RU"/>
              </w:rPr>
              <w:t xml:space="preserve"> </w:t>
            </w:r>
            <w:r>
              <w:rPr>
                <w:rFonts w:ascii="PT Serif" w:hAnsi="PT Serif" w:eastAsia="Times New Roman" w:cs="Times New Roman"/>
                <w:color w:val="22272F"/>
                <w:sz w:val="27"/>
                <w:szCs w:val="27"/>
                <w:lang w:eastAsia="ru-RU"/>
              </w:rPr>
              <w:t>г.</w:t>
            </w:r>
          </w:p>
        </w:tc>
        <w:tc>
          <w:tcPr>
            <w:tcW w:w="3345" w:type="dxa"/>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w:t>
            </w:r>
          </w:p>
        </w:tc>
      </w:tr>
      <w:tr>
        <w:tblPrEx>
          <w:tblCellMar>
            <w:top w:w="15" w:type="dxa"/>
            <w:left w:w="15" w:type="dxa"/>
            <w:bottom w:w="15" w:type="dxa"/>
            <w:right w:w="15" w:type="dxa"/>
          </w:tblCellMar>
        </w:tblPrEx>
        <w:tc>
          <w:tcPr>
            <w:tcW w:w="3060" w:type="dxa"/>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w:t>
            </w:r>
          </w:p>
        </w:tc>
        <w:tc>
          <w:tcPr>
            <w:tcW w:w="4035" w:type="dxa"/>
          </w:tcPr>
          <w:p>
            <w:pPr>
              <w:spacing w:after="0"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(дата представления отчета)</w:t>
            </w:r>
          </w:p>
        </w:tc>
        <w:tc>
          <w:tcPr>
            <w:tcW w:w="3345" w:type="dxa"/>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w:t>
            </w:r>
          </w:p>
        </w:tc>
      </w:tr>
      <w:tr>
        <w:tblPrEx>
          <w:tblCellMar>
            <w:top w:w="15" w:type="dxa"/>
            <w:left w:w="15" w:type="dxa"/>
            <w:bottom w:w="15" w:type="dxa"/>
            <w:right w:w="15" w:type="dxa"/>
          </w:tblCellMar>
        </w:tblPrEx>
        <w:tc>
          <w:tcPr>
            <w:tcW w:w="3060" w:type="dxa"/>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w:t>
            </w:r>
          </w:p>
        </w:tc>
        <w:tc>
          <w:tcPr>
            <w:tcW w:w="4035" w:type="dxa"/>
          </w:tcPr>
          <w:p>
            <w:pPr>
              <w:spacing w:after="0" w:line="240" w:lineRule="auto"/>
              <w:jc w:val="center"/>
              <w:rPr>
                <w:rFonts w:hint="default"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eastAsia="ru-RU"/>
              </w:rPr>
              <w:t xml:space="preserve">N </w:t>
            </w:r>
            <w:r>
              <w:rPr>
                <w:rFonts w:hint="default" w:eastAsia="Times New Roman" w:cs="Times New Roman"/>
                <w:b/>
                <w:color w:val="17375E" w:themeColor="text2" w:themeShade="BF"/>
                <w:sz w:val="27"/>
                <w:szCs w:val="27"/>
                <w:u w:val="single"/>
                <w:lang w:val="en-US" w:eastAsia="ru-RU"/>
              </w:rPr>
              <w:t>Number</w:t>
            </w:r>
          </w:p>
        </w:tc>
        <w:tc>
          <w:tcPr>
            <w:tcW w:w="3345" w:type="dxa"/>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w:t>
            </w:r>
          </w:p>
        </w:tc>
      </w:tr>
      <w:tr>
        <w:tblPrEx>
          <w:tblCellMar>
            <w:top w:w="15" w:type="dxa"/>
            <w:left w:w="15" w:type="dxa"/>
            <w:bottom w:w="15" w:type="dxa"/>
            <w:right w:w="15" w:type="dxa"/>
          </w:tblCellMar>
        </w:tblPrEx>
        <w:tc>
          <w:tcPr>
            <w:tcW w:w="3060" w:type="dxa"/>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w:t>
            </w:r>
          </w:p>
        </w:tc>
        <w:tc>
          <w:tcPr>
            <w:tcW w:w="4035" w:type="dxa"/>
          </w:tcPr>
          <w:p>
            <w:pPr>
              <w:spacing w:after="0"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(номер, присвоенный отчету)</w:t>
            </w:r>
          </w:p>
        </w:tc>
        <w:tc>
          <w:tcPr>
            <w:tcW w:w="3345" w:type="dxa"/>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w:t>
            </w:r>
          </w:p>
        </w:tc>
      </w:tr>
    </w:tbl>
    <w:p>
      <w:pPr>
        <w:spacing w:after="0" w:line="240" w:lineRule="auto"/>
        <w:jc w:val="both"/>
        <w:rPr>
          <w:rFonts w:eastAsia="Times New Roman" w:cs="Times New Roman"/>
          <w:color w:val="22272F"/>
          <w:sz w:val="27"/>
          <w:szCs w:val="27"/>
          <w:lang w:eastAsia="ru-RU"/>
        </w:rPr>
      </w:pPr>
      <w:r>
        <w:rPr>
          <w:rFonts w:ascii="PT Serif" w:hAnsi="PT Serif" w:eastAsia="Times New Roman" w:cs="Times New Roman"/>
          <w:color w:val="22272F"/>
          <w:sz w:val="27"/>
          <w:szCs w:val="27"/>
          <w:lang w:eastAsia="ru-RU"/>
        </w:rPr>
        <w:t> 1. Полное наименование отчитывающейся организации/фамилия, имя, отчество (при наличии) индивидуального предпринимателя</w:t>
      </w:r>
    </w:p>
    <w:p>
      <w:pPr>
        <w:shd w:val="clear" w:color="auto" w:fill="FFFFFF"/>
        <w:spacing w:after="0" w:line="240" w:lineRule="auto"/>
        <w:jc w:val="both"/>
        <w:rPr>
          <w:rFonts w:eastAsia="Times New Roman" w:cs="Times New Roman"/>
          <w:b/>
          <w:color w:val="17375E" w:themeColor="text2" w:themeShade="BF"/>
          <w:sz w:val="27"/>
          <w:szCs w:val="27"/>
          <w:lang w:eastAsia="ru-RU"/>
        </w:rPr>
      </w:pPr>
      <w:r>
        <w:rPr>
          <w:rFonts w:hint="default" w:eastAsia="Times New Roman" w:cs="Times New Roman"/>
          <w:b/>
          <w:color w:val="17375E" w:themeColor="text2" w:themeShade="BF"/>
          <w:sz w:val="27"/>
          <w:szCs w:val="27"/>
          <w:lang w:val="en-US" w:eastAsia="ru-RU"/>
        </w:rPr>
        <w:t>OrganizationType</w:t>
      </w:r>
      <w:r>
        <w:rPr>
          <w:rFonts w:eastAsia="Times New Roman" w:cs="Times New Roman"/>
          <w:b/>
          <w:color w:val="17375E" w:themeColor="text2" w:themeShade="BF"/>
          <w:sz w:val="27"/>
          <w:szCs w:val="27"/>
          <w:lang w:eastAsia="ru-RU"/>
        </w:rPr>
        <w:t xml:space="preserve"> «</w:t>
      </w:r>
      <w:r>
        <w:rPr>
          <w:rFonts w:hint="default" w:eastAsia="Times New Roman" w:cs="Times New Roman"/>
          <w:b/>
          <w:color w:val="17375E" w:themeColor="text2" w:themeShade="BF"/>
          <w:sz w:val="27"/>
          <w:szCs w:val="27"/>
          <w:lang w:val="en-US" w:eastAsia="ru-RU"/>
        </w:rPr>
        <w:t>OrganizationName</w:t>
      </w:r>
      <w:r>
        <w:rPr>
          <w:rFonts w:eastAsia="Times New Roman" w:cs="Times New Roman"/>
          <w:b/>
          <w:color w:val="17375E" w:themeColor="text2" w:themeShade="BF"/>
          <w:sz w:val="27"/>
          <w:szCs w:val="27"/>
          <w:lang w:eastAsia="ru-RU"/>
        </w:rPr>
        <w:t>»</w:t>
      </w:r>
    </w:p>
    <w:p>
      <w:pPr>
        <w:shd w:val="clear" w:color="auto" w:fill="FFFFFF"/>
        <w:jc w:val="both"/>
        <w:rPr>
          <w:rFonts w:hint="default" w:eastAsia="Times New Roman" w:cs="Times New Roman"/>
          <w:b/>
          <w:color w:val="17375E" w:themeColor="text2" w:themeShade="BF"/>
          <w:sz w:val="27"/>
          <w:szCs w:val="27"/>
          <w:lang w:val="en-US" w:eastAsia="ru-RU"/>
        </w:rPr>
      </w:pPr>
      <w:r>
        <w:rPr>
          <w:rFonts w:ascii="PT Serif" w:hAnsi="PT Serif" w:eastAsia="Times New Roman" w:cs="Times New Roman"/>
          <w:color w:val="22272F"/>
          <w:sz w:val="27"/>
          <w:szCs w:val="27"/>
          <w:lang w:eastAsia="ru-RU"/>
        </w:rPr>
        <w:t>2. Отчет представлен (выбрать значение: юридическое лицо; филиал; представительство; обособленное структурное подразделение)</w:t>
      </w:r>
      <w:r>
        <w:rPr>
          <w:rFonts w:eastAsia="Times New Roman" w:cs="Times New Roman"/>
          <w:color w:val="22272F"/>
          <w:sz w:val="27"/>
          <w:szCs w:val="27"/>
          <w:lang w:eastAsia="ru-RU"/>
        </w:rPr>
        <w:t xml:space="preserve"> </w:t>
      </w:r>
      <w:r>
        <w:rPr>
          <w:rFonts w:hint="default" w:eastAsia="Times New Roman" w:cs="Times New Roman"/>
          <w:b/>
          <w:color w:val="17375E" w:themeColor="text2" w:themeShade="BF"/>
          <w:sz w:val="27"/>
          <w:szCs w:val="27"/>
          <w:lang w:val="en-US" w:eastAsia="ru-RU"/>
        </w:rPr>
        <w:t>WHOM</w:t>
      </w:r>
    </w:p>
    <w:p>
      <w:pPr>
        <w:shd w:val="clear" w:color="auto" w:fill="FFFFFF"/>
        <w:jc w:val="both"/>
        <w:rPr>
          <w:rFonts w:eastAsia="Times New Roman" w:cs="Times New Roman"/>
          <w:color w:val="22272F"/>
          <w:sz w:val="27"/>
          <w:szCs w:val="27"/>
          <w:lang w:eastAsia="ru-RU"/>
        </w:rPr>
      </w:pPr>
      <w:r>
        <w:rPr>
          <w:rFonts w:ascii="PT Serif" w:hAnsi="PT Serif" w:eastAsia="Times New Roman" w:cs="Times New Roman"/>
          <w:color w:val="22272F"/>
          <w:sz w:val="27"/>
          <w:szCs w:val="27"/>
          <w:lang w:eastAsia="ru-RU"/>
        </w:rPr>
        <w:t>3. Организационно-правовая форма (по </w:t>
      </w:r>
      <w:r>
        <w:fldChar w:fldCharType="begin"/>
      </w:r>
      <w:r>
        <w:instrText xml:space="preserve"> HYPERLINK "https://internet.garant.ru/" \l "/document/70284934/entry/0" </w:instrText>
      </w:r>
      <w:r>
        <w:fldChar w:fldCharType="separate"/>
      </w:r>
      <w:r>
        <w:rPr>
          <w:rFonts w:ascii="PT Serif" w:hAnsi="PT Serif" w:eastAsia="Times New Roman" w:cs="Times New Roman"/>
          <w:color w:val="3272C0"/>
          <w:sz w:val="27"/>
          <w:szCs w:val="27"/>
          <w:u w:val="single"/>
          <w:lang w:eastAsia="ru-RU"/>
        </w:rPr>
        <w:t>ОКОПФ</w:t>
      </w:r>
      <w:r>
        <w:rPr>
          <w:rFonts w:ascii="PT Serif" w:hAnsi="PT Serif" w:eastAsia="Times New Roman" w:cs="Times New Roman"/>
          <w:color w:val="3272C0"/>
          <w:sz w:val="27"/>
          <w:szCs w:val="27"/>
          <w:u w:val="single"/>
          <w:lang w:eastAsia="ru-RU"/>
        </w:rPr>
        <w:fldChar w:fldCharType="end"/>
      </w:r>
      <w:r>
        <w:rPr>
          <w:rFonts w:ascii="PT Serif" w:hAnsi="PT Serif" w:eastAsia="Times New Roman" w:cs="Times New Roman"/>
          <w:color w:val="22272F"/>
          <w:sz w:val="27"/>
          <w:szCs w:val="27"/>
          <w:lang w:eastAsia="ru-RU"/>
        </w:rPr>
        <w:t>)</w:t>
      </w:r>
      <w:r>
        <w:rPr>
          <w:rFonts w:hint="default" w:ascii="PT Serif" w:hAnsi="PT Serif" w:eastAsia="Times New Roman" w:cs="Times New Roman"/>
          <w:color w:val="22272F"/>
          <w:sz w:val="27"/>
          <w:szCs w:val="27"/>
          <w:lang w:val="en-US" w:eastAsia="ru-RU"/>
        </w:rPr>
        <w:t xml:space="preserve"> </w:t>
      </w:r>
      <w:r>
        <w:rPr>
          <w:rStyle w:val="5"/>
          <w:rFonts w:hint="default" w:ascii="PT Serif" w:hAnsi="PT Serif"/>
          <w:b/>
          <w:color w:val="17375E" w:themeColor="text2" w:themeShade="BF"/>
          <w:sz w:val="27"/>
          <w:szCs w:val="27"/>
          <w:u w:val="none"/>
          <w:shd w:val="clear" w:color="auto" w:fill="FFFFFF"/>
          <w:lang w:val="en-US"/>
        </w:rPr>
        <w:t>OKOPF</w:t>
      </w:r>
      <w:r>
        <w:rPr>
          <w:rFonts w:ascii="PT Serif" w:hAnsi="PT Serif" w:eastAsia="Times New Roman" w:cs="Times New Roman"/>
          <w:color w:val="22272F"/>
          <w:sz w:val="27"/>
          <w:szCs w:val="27"/>
          <w:lang w:eastAsia="ru-RU"/>
        </w:rPr>
        <w:t xml:space="preserve"> </w:t>
      </w:r>
    </w:p>
    <w:p>
      <w:pPr>
        <w:shd w:val="clear" w:color="auto" w:fill="FFFFFF"/>
        <w:jc w:val="both"/>
        <w:rPr>
          <w:rFonts w:eastAsia="Times New Roman" w:cs="Times New Roman"/>
          <w:b/>
          <w:color w:val="17375E" w:themeColor="text2" w:themeShade="BF"/>
          <w:sz w:val="27"/>
          <w:szCs w:val="27"/>
          <w:lang w:eastAsia="ru-RU"/>
        </w:rPr>
      </w:pPr>
      <w:r>
        <w:rPr>
          <w:rFonts w:ascii="PT Serif" w:hAnsi="PT Serif" w:eastAsia="Times New Roman" w:cs="Times New Roman"/>
          <w:color w:val="22272F"/>
          <w:sz w:val="27"/>
          <w:szCs w:val="27"/>
          <w:lang w:eastAsia="ru-RU"/>
        </w:rPr>
        <w:t>4. Форма собственности (по </w:t>
      </w:r>
      <w:r>
        <w:fldChar w:fldCharType="begin"/>
      </w:r>
      <w:r>
        <w:instrText xml:space="preserve"> HYPERLINK "https://internet.garant.ru/" \l "/document/12117985/entry/0" </w:instrText>
      </w:r>
      <w:r>
        <w:fldChar w:fldCharType="separate"/>
      </w:r>
      <w:r>
        <w:rPr>
          <w:rFonts w:ascii="PT Serif" w:hAnsi="PT Serif" w:eastAsia="Times New Roman" w:cs="Times New Roman"/>
          <w:color w:val="3272C0"/>
          <w:sz w:val="27"/>
          <w:szCs w:val="27"/>
          <w:u w:val="single"/>
          <w:lang w:eastAsia="ru-RU"/>
        </w:rPr>
        <w:t>ОКФС</w:t>
      </w:r>
      <w:r>
        <w:rPr>
          <w:rFonts w:ascii="PT Serif" w:hAnsi="PT Serif" w:eastAsia="Times New Roman" w:cs="Times New Roman"/>
          <w:color w:val="3272C0"/>
          <w:sz w:val="27"/>
          <w:szCs w:val="27"/>
          <w:u w:val="single"/>
          <w:lang w:eastAsia="ru-RU"/>
        </w:rPr>
        <w:fldChar w:fldCharType="end"/>
      </w:r>
      <w:r>
        <w:rPr>
          <w:rFonts w:ascii="PT Serif" w:hAnsi="PT Serif" w:eastAsia="Times New Roman" w:cs="Times New Roman"/>
          <w:color w:val="22272F"/>
          <w:sz w:val="27"/>
          <w:szCs w:val="27"/>
          <w:lang w:eastAsia="ru-RU"/>
        </w:rPr>
        <w:t>)</w:t>
      </w:r>
      <w:r>
        <w:rPr>
          <w:rFonts w:eastAsia="Times New Roman" w:cs="Times New Roman"/>
          <w:color w:val="22272F"/>
          <w:sz w:val="27"/>
          <w:szCs w:val="27"/>
          <w:lang w:eastAsia="ru-RU"/>
        </w:rPr>
        <w:t xml:space="preserve">  </w:t>
      </w:r>
      <w:r>
        <w:rPr>
          <w:rFonts w:hint="default" w:eastAsia="Times New Roman" w:cs="Times New Roman"/>
          <w:b/>
          <w:color w:val="17375E" w:themeColor="text2" w:themeShade="BF"/>
          <w:sz w:val="27"/>
          <w:szCs w:val="27"/>
          <w:lang w:val="en-US" w:eastAsia="ru-RU"/>
        </w:rPr>
        <w:t>OKFS</w:t>
      </w:r>
      <w:r>
        <w:rPr>
          <w:rFonts w:eastAsia="Times New Roman" w:cs="Times New Roman"/>
          <w:b/>
          <w:color w:val="17375E" w:themeColor="text2" w:themeShade="BF"/>
          <w:sz w:val="27"/>
          <w:szCs w:val="27"/>
          <w:lang w:eastAsia="ru-RU"/>
        </w:rPr>
        <w:t xml:space="preserve"> </w:t>
      </w:r>
    </w:p>
    <w:p>
      <w:pPr>
        <w:jc w:val="both"/>
        <w:rPr>
          <w:rFonts w:hint="default" w:eastAsia="Times New Roman" w:cs="Times New Roman"/>
          <w:b/>
          <w:color w:val="17375E" w:themeColor="text2" w:themeShade="BF"/>
          <w:sz w:val="27"/>
          <w:szCs w:val="27"/>
          <w:lang w:val="en-US" w:eastAsia="ru-RU"/>
        </w:rPr>
      </w:pPr>
      <w:r>
        <w:rPr>
          <w:rFonts w:ascii="PT Serif" w:hAnsi="PT Serif" w:eastAsia="Times New Roman" w:cs="Times New Roman"/>
          <w:color w:val="22272F"/>
          <w:sz w:val="27"/>
          <w:szCs w:val="27"/>
          <w:lang w:eastAsia="ru-RU"/>
        </w:rPr>
        <w:t>5. ОГРН/ОГРНИП</w:t>
      </w:r>
      <w:r>
        <w:rPr>
          <w:rFonts w:eastAsia="Times New Roman" w:cs="Times New Roman"/>
          <w:color w:val="22272F"/>
          <w:sz w:val="27"/>
          <w:szCs w:val="27"/>
          <w:lang w:eastAsia="ru-RU"/>
        </w:rPr>
        <w:t xml:space="preserve">   </w:t>
      </w:r>
      <w:r>
        <w:rPr>
          <w:rFonts w:hint="default" w:eastAsia="Times New Roman" w:cs="Times New Roman"/>
          <w:b/>
          <w:color w:val="17375E" w:themeColor="text2" w:themeShade="BF"/>
          <w:sz w:val="27"/>
          <w:szCs w:val="27"/>
          <w:lang w:val="en-US" w:eastAsia="ru-RU"/>
        </w:rPr>
        <w:t>ORGN</w:t>
      </w:r>
    </w:p>
    <w:p>
      <w:pPr>
        <w:shd w:val="clear" w:color="auto" w:fill="FFFFFF"/>
        <w:jc w:val="both"/>
        <w:rPr>
          <w:rFonts w:hint="default" w:eastAsia="Times New Roman" w:cs="Times New Roman"/>
          <w:b/>
          <w:color w:val="17375E" w:themeColor="text2" w:themeShade="BF"/>
          <w:sz w:val="27"/>
          <w:szCs w:val="27"/>
          <w:lang w:val="en-US" w:eastAsia="ru-RU"/>
        </w:rPr>
      </w:pPr>
      <w:r>
        <w:rPr>
          <w:rFonts w:ascii="PT Serif" w:hAnsi="PT Serif" w:eastAsia="Times New Roman" w:cs="Times New Roman"/>
          <w:color w:val="22272F"/>
          <w:sz w:val="27"/>
          <w:szCs w:val="27"/>
          <w:lang w:eastAsia="ru-RU"/>
        </w:rPr>
        <w:t>6. ИНН</w:t>
      </w:r>
      <w:r>
        <w:rPr>
          <w:rFonts w:eastAsia="Times New Roman" w:cs="Times New Roman"/>
          <w:color w:val="22272F"/>
          <w:sz w:val="27"/>
          <w:szCs w:val="27"/>
          <w:lang w:eastAsia="ru-RU"/>
        </w:rPr>
        <w:t xml:space="preserve"> </w:t>
      </w:r>
      <w:r>
        <w:rPr>
          <w:rFonts w:hint="default" w:eastAsia="Times New Roman" w:cs="Times New Roman"/>
          <w:b/>
          <w:color w:val="17375E" w:themeColor="text2" w:themeShade="BF"/>
          <w:sz w:val="27"/>
          <w:szCs w:val="27"/>
          <w:lang w:val="en-US" w:eastAsia="ru-RU"/>
        </w:rPr>
        <w:t>INN</w:t>
      </w:r>
    </w:p>
    <w:p>
      <w:pPr>
        <w:shd w:val="clear" w:color="auto" w:fill="FFFFFF"/>
        <w:jc w:val="both"/>
        <w:rPr>
          <w:rFonts w:hint="default" w:eastAsia="Times New Roman" w:cs="Times New Roman"/>
          <w:b/>
          <w:color w:val="17375E" w:themeColor="text2" w:themeShade="BF"/>
          <w:sz w:val="27"/>
          <w:szCs w:val="27"/>
          <w:lang w:val="en-US" w:eastAsia="ru-RU"/>
        </w:rPr>
      </w:pPr>
      <w:r>
        <w:rPr>
          <w:rFonts w:ascii="PT Serif" w:hAnsi="PT Serif" w:eastAsia="Times New Roman" w:cs="Times New Roman"/>
          <w:color w:val="22272F"/>
          <w:sz w:val="27"/>
          <w:szCs w:val="27"/>
          <w:lang w:eastAsia="ru-RU"/>
        </w:rPr>
        <w:t>7. КПП отчитывающейся организации</w:t>
      </w:r>
      <w:r>
        <w:rPr>
          <w:rFonts w:eastAsia="Times New Roman" w:cs="Times New Roman"/>
          <w:color w:val="22272F"/>
          <w:sz w:val="27"/>
          <w:szCs w:val="27"/>
          <w:lang w:eastAsia="ru-RU"/>
        </w:rPr>
        <w:t xml:space="preserve"> </w:t>
      </w:r>
      <w:r>
        <w:rPr>
          <w:rFonts w:eastAsia="Times New Roman" w:cs="Times New Roman"/>
          <w:b/>
          <w:color w:val="17375E" w:themeColor="text2" w:themeShade="BF"/>
          <w:sz w:val="27"/>
          <w:szCs w:val="27"/>
          <w:lang w:eastAsia="ru-RU"/>
        </w:rPr>
        <w:t xml:space="preserve"> </w:t>
      </w:r>
      <w:r>
        <w:rPr>
          <w:rFonts w:hint="default" w:eastAsia="Times New Roman" w:cs="Times New Roman"/>
          <w:b/>
          <w:color w:val="17375E" w:themeColor="text2" w:themeShade="BF"/>
          <w:sz w:val="27"/>
          <w:szCs w:val="27"/>
          <w:lang w:val="en-US" w:eastAsia="ru-RU"/>
        </w:rPr>
        <w:t>KPP</w:t>
      </w:r>
    </w:p>
    <w:p>
      <w:pPr>
        <w:shd w:val="clear" w:color="auto" w:fill="FFFFFF"/>
        <w:jc w:val="both"/>
        <w:rPr>
          <w:rFonts w:hint="default" w:eastAsia="Times New Roman" w:cs="Times New Roman"/>
          <w:b/>
          <w:color w:val="17375E" w:themeColor="text2" w:themeShade="BF"/>
          <w:sz w:val="27"/>
          <w:szCs w:val="27"/>
          <w:lang w:val="en-US" w:eastAsia="ru-RU"/>
        </w:rPr>
      </w:pPr>
      <w:r>
        <w:rPr>
          <w:rFonts w:ascii="PT Serif" w:hAnsi="PT Serif" w:eastAsia="Times New Roman" w:cs="Times New Roman"/>
          <w:color w:val="22272F"/>
          <w:sz w:val="27"/>
          <w:szCs w:val="27"/>
          <w:lang w:eastAsia="ru-RU"/>
        </w:rPr>
        <w:t>8. Основной вид экономической деятельности (по </w:t>
      </w:r>
      <w:r>
        <w:fldChar w:fldCharType="begin"/>
      </w:r>
      <w:r>
        <w:instrText xml:space="preserve"> HYPERLINK "https://internet.garant.ru/" \l "/document/70650726/entry/0" </w:instrText>
      </w:r>
      <w:r>
        <w:fldChar w:fldCharType="separate"/>
      </w:r>
      <w:r>
        <w:rPr>
          <w:rFonts w:ascii="PT Serif" w:hAnsi="PT Serif" w:eastAsia="Times New Roman" w:cs="Times New Roman"/>
          <w:color w:val="3272C0"/>
          <w:sz w:val="27"/>
          <w:szCs w:val="27"/>
          <w:u w:val="single"/>
          <w:lang w:eastAsia="ru-RU"/>
        </w:rPr>
        <w:t>ОКВЭД</w:t>
      </w:r>
      <w:r>
        <w:rPr>
          <w:rFonts w:ascii="PT Serif" w:hAnsi="PT Serif" w:eastAsia="Times New Roman" w:cs="Times New Roman"/>
          <w:color w:val="3272C0"/>
          <w:sz w:val="27"/>
          <w:szCs w:val="27"/>
          <w:u w:val="single"/>
          <w:lang w:eastAsia="ru-RU"/>
        </w:rPr>
        <w:fldChar w:fldCharType="end"/>
      </w:r>
      <w:r>
        <w:rPr>
          <w:rFonts w:ascii="PT Serif" w:hAnsi="PT Serif" w:eastAsia="Times New Roman" w:cs="Times New Roman"/>
          <w:color w:val="22272F"/>
          <w:sz w:val="27"/>
          <w:szCs w:val="27"/>
          <w:lang w:eastAsia="ru-RU"/>
        </w:rPr>
        <w:t>)</w:t>
      </w:r>
      <w:r>
        <w:rPr>
          <w:rFonts w:eastAsia="Times New Roman" w:cs="Times New Roman"/>
          <w:color w:val="22272F"/>
          <w:sz w:val="27"/>
          <w:szCs w:val="27"/>
          <w:lang w:eastAsia="ru-RU"/>
        </w:rPr>
        <w:t xml:space="preserve"> </w:t>
      </w:r>
      <w:r>
        <w:rPr>
          <w:rFonts w:hint="default" w:eastAsia="Times New Roman" w:cs="Times New Roman"/>
          <w:b/>
          <w:color w:val="17375E" w:themeColor="text2" w:themeShade="BF"/>
          <w:sz w:val="27"/>
          <w:szCs w:val="27"/>
          <w:lang w:val="en-US" w:eastAsia="ru-RU"/>
        </w:rPr>
        <w:t>OKVED</w:t>
      </w:r>
    </w:p>
    <w:p>
      <w:pPr>
        <w:shd w:val="clear" w:color="auto" w:fill="FFFFFF"/>
        <w:jc w:val="both"/>
        <w:rPr>
          <w:rFonts w:eastAsia="Times New Roman" w:cs="Times New Roman"/>
          <w:b/>
          <w:color w:val="17375E" w:themeColor="text2" w:themeShade="BF"/>
          <w:sz w:val="27"/>
          <w:szCs w:val="27"/>
          <w:u w:val="single"/>
          <w:lang w:eastAsia="ru-RU"/>
        </w:rPr>
      </w:pPr>
      <w:r>
        <w:rPr>
          <w:rFonts w:ascii="PT Serif" w:hAnsi="PT Serif" w:eastAsia="Times New Roman" w:cs="Times New Roman"/>
          <w:color w:val="22272F"/>
          <w:sz w:val="27"/>
          <w:szCs w:val="27"/>
          <w:lang w:eastAsia="ru-RU"/>
        </w:rPr>
        <w:t>9. Списочная численность работников отчитывающейся организации в субъекте, всего чел.:</w:t>
      </w:r>
      <w:r>
        <w:rPr>
          <w:rFonts w:eastAsia="Times New Roman" w:cs="Times New Roman"/>
          <w:color w:val="22272F"/>
          <w:sz w:val="27"/>
          <w:szCs w:val="27"/>
          <w:lang w:eastAsia="ru-RU"/>
        </w:rPr>
        <w:t xml:space="preserve">  </w:t>
      </w:r>
      <w:r>
        <w:rPr>
          <w:rFonts w:hint="default" w:eastAsia="Times New Roman" w:cs="Times New Roman"/>
          <w:b/>
          <w:color w:val="17375E" w:themeColor="text2" w:themeShade="BF"/>
          <w:sz w:val="27"/>
          <w:szCs w:val="27"/>
          <w:lang w:val="en-US" w:eastAsia="ru-RU"/>
        </w:rPr>
        <w:t>W</w:t>
      </w:r>
      <w:r>
        <w:rPr>
          <w:rFonts w:eastAsia="Times New Roman" w:cs="Times New Roman"/>
          <w:b/>
          <w:color w:val="17375E" w:themeColor="text2" w:themeShade="BF"/>
          <w:sz w:val="27"/>
          <w:szCs w:val="27"/>
          <w:lang w:eastAsia="ru-RU"/>
        </w:rPr>
        <w:t>orker</w:t>
      </w:r>
    </w:p>
    <w:p>
      <w:pPr>
        <w:shd w:val="clear" w:color="auto" w:fill="FFFFFF"/>
        <w:jc w:val="both"/>
        <w:rPr>
          <w:rFonts w:ascii="PT Serif" w:hAnsi="PT Serif" w:eastAsia="Times New Roman" w:cs="Times New Roman"/>
          <w:color w:val="22272F"/>
          <w:sz w:val="27"/>
          <w:szCs w:val="27"/>
          <w:lang w:eastAsia="ru-RU"/>
        </w:rPr>
      </w:pPr>
      <w:r>
        <w:rPr>
          <w:rFonts w:ascii="PT Serif" w:hAnsi="PT Serif" w:eastAsia="Times New Roman" w:cs="Times New Roman"/>
          <w:color w:val="22272F"/>
          <w:sz w:val="27"/>
          <w:szCs w:val="27"/>
          <w:lang w:eastAsia="ru-RU"/>
        </w:rPr>
        <w:t>Из них:</w:t>
      </w:r>
    </w:p>
    <w:p>
      <w:pPr>
        <w:shd w:val="clear" w:color="auto" w:fill="FFFFFF"/>
        <w:jc w:val="both"/>
        <w:rPr>
          <w:rFonts w:hint="default" w:eastAsia="Times New Roman" w:cs="Times New Roman"/>
          <w:b/>
          <w:color w:val="22272F"/>
          <w:sz w:val="27"/>
          <w:szCs w:val="27"/>
          <w:u w:val="single"/>
          <w:lang w:val="en-US" w:eastAsia="ru-RU"/>
        </w:rPr>
      </w:pPr>
      <w:r>
        <w:rPr>
          <w:rFonts w:ascii="PT Serif" w:hAnsi="PT Serif" w:eastAsia="Times New Roman" w:cs="Times New Roman"/>
          <w:color w:val="22272F"/>
          <w:sz w:val="27"/>
          <w:szCs w:val="27"/>
          <w:lang w:eastAsia="ru-RU"/>
        </w:rPr>
        <w:t>9.1. иностранных работников</w:t>
      </w:r>
      <w:r>
        <w:rPr>
          <w:rFonts w:eastAsia="Times New Roman" w:cs="Times New Roman"/>
          <w:color w:val="22272F"/>
          <w:sz w:val="27"/>
          <w:szCs w:val="27"/>
          <w:lang w:eastAsia="ru-RU"/>
        </w:rPr>
        <w:t xml:space="preserve"> </w:t>
      </w:r>
      <w:r>
        <w:rPr>
          <w:rFonts w:hint="default" w:eastAsia="Times New Roman" w:cs="Times New Roman"/>
          <w:b/>
          <w:color w:val="22272F"/>
          <w:sz w:val="27"/>
          <w:szCs w:val="27"/>
          <w:lang w:val="en-US" w:eastAsia="ru-RU"/>
        </w:rPr>
        <w:t>W</w:t>
      </w:r>
      <w:r>
        <w:rPr>
          <w:rFonts w:eastAsia="Times New Roman" w:cs="Times New Roman"/>
          <w:b/>
          <w:color w:val="22272F"/>
          <w:sz w:val="27"/>
          <w:szCs w:val="27"/>
          <w:lang w:eastAsia="ru-RU"/>
        </w:rPr>
        <w:t>orker</w:t>
      </w:r>
      <w:r>
        <w:rPr>
          <w:rFonts w:hint="default" w:eastAsia="Times New Roman" w:cs="Times New Roman"/>
          <w:b/>
          <w:color w:val="22272F"/>
          <w:sz w:val="27"/>
          <w:szCs w:val="27"/>
          <w:lang w:val="en-US" w:eastAsia="ru-RU"/>
        </w:rPr>
        <w:t>I</w:t>
      </w:r>
    </w:p>
    <w:p>
      <w:pPr>
        <w:shd w:val="clear" w:color="auto" w:fill="FFFFFF"/>
        <w:jc w:val="both"/>
        <w:rPr>
          <w:rFonts w:hint="default" w:eastAsia="Times New Roman" w:cs="Times New Roman"/>
          <w:b/>
          <w:color w:val="17375E" w:themeColor="text2" w:themeShade="BF"/>
          <w:sz w:val="27"/>
          <w:szCs w:val="27"/>
          <w:u w:val="single"/>
          <w:lang w:val="en-US" w:eastAsia="ru-RU"/>
        </w:rPr>
      </w:pPr>
      <w:r>
        <w:rPr>
          <w:rFonts w:ascii="PT Serif" w:hAnsi="PT Serif" w:eastAsia="Times New Roman" w:cs="Times New Roman"/>
          <w:color w:val="22272F"/>
          <w:sz w:val="27"/>
          <w:szCs w:val="27"/>
          <w:lang w:eastAsia="ru-RU"/>
        </w:rPr>
        <w:t>10. Контактный номер телефона ответственного лица</w:t>
      </w:r>
      <w:r>
        <w:fldChar w:fldCharType="begin"/>
      </w:r>
      <w:r>
        <w:instrText xml:space="preserve"> HYPERLINK "https://internet.garant.ru/" \l "/document/403461880/entry/22" </w:instrText>
      </w:r>
      <w:r>
        <w:fldChar w:fldCharType="separate"/>
      </w:r>
      <w:r>
        <w:rPr>
          <w:rFonts w:ascii="PT Serif" w:hAnsi="PT Serif" w:eastAsia="Times New Roman" w:cs="Times New Roman"/>
          <w:color w:val="3272C0"/>
          <w:sz w:val="27"/>
          <w:szCs w:val="27"/>
          <w:u w:val="single"/>
          <w:lang w:eastAsia="ru-RU"/>
        </w:rPr>
        <w:t>**</w:t>
      </w:r>
      <w:r>
        <w:rPr>
          <w:rFonts w:ascii="PT Serif" w:hAnsi="PT Serif" w:eastAsia="Times New Roman" w:cs="Times New Roman"/>
          <w:color w:val="3272C0"/>
          <w:sz w:val="27"/>
          <w:szCs w:val="27"/>
          <w:u w:val="single"/>
          <w:lang w:eastAsia="ru-RU"/>
        </w:rPr>
        <w:fldChar w:fldCharType="end"/>
      </w:r>
      <w:r>
        <w:rPr>
          <w:rFonts w:eastAsia="Times New Roman" w:cs="Times New Roman"/>
          <w:color w:val="22272F"/>
          <w:sz w:val="27"/>
          <w:szCs w:val="27"/>
          <w:lang w:eastAsia="ru-RU"/>
        </w:rPr>
        <w:t xml:space="preserve"> </w:t>
      </w:r>
      <w:r>
        <w:rPr>
          <w:rFonts w:hint="default" w:eastAsia="Times New Roman" w:cs="Times New Roman"/>
          <w:b/>
          <w:color w:val="17375E" w:themeColor="text2" w:themeShade="BF"/>
          <w:sz w:val="27"/>
          <w:szCs w:val="27"/>
          <w:lang w:val="en-US" w:eastAsia="ru-RU"/>
        </w:rPr>
        <w:t>PHONE</w:t>
      </w:r>
    </w:p>
    <w:p>
      <w:pPr>
        <w:shd w:val="clear" w:color="auto" w:fill="FFFFFF"/>
        <w:spacing w:line="480" w:lineRule="auto"/>
        <w:jc w:val="both"/>
        <w:rPr>
          <w:rFonts w:eastAsia="Times New Roman" w:cs="Times New Roman"/>
          <w:b/>
          <w:color w:val="17375E" w:themeColor="text2" w:themeShade="BF"/>
          <w:sz w:val="27"/>
          <w:szCs w:val="27"/>
          <w:lang w:eastAsia="ru-RU"/>
        </w:rPr>
      </w:pPr>
      <w:r>
        <w:rPr>
          <w:rFonts w:ascii="PT Serif" w:hAnsi="PT Serif" w:eastAsia="Times New Roman" w:cs="Times New Roman"/>
          <w:color w:val="22272F"/>
          <w:sz w:val="27"/>
          <w:szCs w:val="27"/>
          <w:lang w:eastAsia="ru-RU"/>
        </w:rPr>
        <w:t>11. Адрес электронной почты ответственного лица</w:t>
      </w:r>
      <w:r>
        <w:fldChar w:fldCharType="begin"/>
      </w:r>
      <w:r>
        <w:instrText xml:space="preserve"> HYPERLINK "https://internet.garant.ru/" \l "/document/403461880/entry/22" </w:instrText>
      </w:r>
      <w:r>
        <w:fldChar w:fldCharType="separate"/>
      </w:r>
      <w:r>
        <w:rPr>
          <w:rFonts w:ascii="PT Serif" w:hAnsi="PT Serif" w:eastAsia="Times New Roman" w:cs="Times New Roman"/>
          <w:color w:val="3272C0"/>
          <w:sz w:val="27"/>
          <w:szCs w:val="27"/>
          <w:u w:val="single"/>
          <w:lang w:eastAsia="ru-RU"/>
        </w:rPr>
        <w:t>**</w:t>
      </w:r>
      <w:r>
        <w:rPr>
          <w:rFonts w:ascii="PT Serif" w:hAnsi="PT Serif" w:eastAsia="Times New Roman" w:cs="Times New Roman"/>
          <w:color w:val="3272C0"/>
          <w:sz w:val="27"/>
          <w:szCs w:val="27"/>
          <w:u w:val="single"/>
          <w:lang w:eastAsia="ru-RU"/>
        </w:rPr>
        <w:fldChar w:fldCharType="end"/>
      </w:r>
      <w:r>
        <w:rPr>
          <w:rFonts w:eastAsia="Times New Roman" w:cs="Times New Roman"/>
          <w:color w:val="22272F"/>
          <w:sz w:val="27"/>
          <w:szCs w:val="27"/>
          <w:lang w:eastAsia="ru-RU"/>
        </w:rPr>
        <w:t xml:space="preserve">  </w:t>
      </w:r>
      <w:r>
        <w:fldChar w:fldCharType="begin"/>
      </w:r>
      <w:r>
        <w:instrText xml:space="preserve"> HYPERLINK "mailto:luch493515@mail.ru" </w:instrText>
      </w:r>
      <w:r>
        <w:fldChar w:fldCharType="separate"/>
      </w:r>
      <w:r>
        <w:rPr>
          <w:rFonts w:hint="default"/>
          <w:b/>
          <w:color w:val="17375E" w:themeColor="text2" w:themeShade="BF"/>
          <w:lang w:val="en-US"/>
        </w:rPr>
        <w:t>E</w:t>
      </w:r>
      <w:r>
        <w:rPr>
          <w:b/>
          <w:color w:val="17375E" w:themeColor="text2" w:themeShade="BF"/>
        </w:rPr>
        <w:fldChar w:fldCharType="end"/>
      </w:r>
      <w:r>
        <w:rPr>
          <w:rFonts w:hint="default"/>
          <w:b/>
          <w:color w:val="17375E" w:themeColor="text2" w:themeShade="BF"/>
          <w:lang w:val="en-US"/>
        </w:rPr>
        <w:t>MAIL</w:t>
      </w:r>
      <w:r>
        <w:rPr>
          <w:rFonts w:eastAsia="Times New Roman" w:cs="Times New Roman"/>
          <w:b/>
          <w:color w:val="17375E" w:themeColor="text2" w:themeShade="BF"/>
          <w:sz w:val="27"/>
          <w:szCs w:val="27"/>
          <w:lang w:eastAsia="ru-RU"/>
        </w:rPr>
        <w:t xml:space="preserve"> </w:t>
      </w:r>
    </w:p>
    <w:p>
      <w:pPr>
        <w:autoSpaceDE w:val="0"/>
        <w:autoSpaceDN w:val="0"/>
        <w:adjustRightInd w:val="0"/>
        <w:spacing w:after="0"/>
        <w:rPr>
          <w:rFonts w:hint="default" w:eastAsia="Times New Roman" w:cs="Times New Roman"/>
          <w:b/>
          <w:color w:val="17375E" w:themeColor="text2" w:themeShade="BF"/>
          <w:sz w:val="27"/>
          <w:szCs w:val="27"/>
          <w:lang w:val="en-US" w:eastAsia="ru-RU"/>
        </w:rPr>
      </w:pPr>
      <w:r>
        <w:rPr>
          <w:rFonts w:ascii="PT Serif" w:hAnsi="PT Serif" w:eastAsia="Times New Roman" w:cs="Times New Roman"/>
          <w:color w:val="22272F"/>
          <w:sz w:val="27"/>
          <w:szCs w:val="27"/>
          <w:lang w:eastAsia="ru-RU"/>
        </w:rPr>
        <w:t xml:space="preserve">12. Адрес фактического нахождения отчитывающейся организации/места проживания индивидуального предпринимателя </w:t>
      </w:r>
      <w:r>
        <w:rPr>
          <w:rFonts w:eastAsia="Times New Roman" w:cs="Times New Roman"/>
          <w:color w:val="22272F"/>
          <w:sz w:val="27"/>
          <w:szCs w:val="27"/>
          <w:lang w:eastAsia="ru-RU"/>
        </w:rPr>
        <w:t xml:space="preserve">   </w:t>
      </w:r>
      <w:r>
        <w:rPr>
          <w:rFonts w:hint="default" w:eastAsia="Times New Roman" w:cs="Times New Roman"/>
          <w:b/>
          <w:color w:val="17375E" w:themeColor="text2" w:themeShade="BF"/>
          <w:sz w:val="27"/>
          <w:szCs w:val="27"/>
          <w:lang w:val="en-US" w:eastAsia="ru-RU"/>
        </w:rPr>
        <w:t>AddresMailIndex</w:t>
      </w:r>
      <w:r>
        <w:rPr>
          <w:rFonts w:eastAsia="Times New Roman" w:cs="Times New Roman"/>
          <w:b/>
          <w:color w:val="17375E" w:themeColor="text2" w:themeShade="BF"/>
          <w:sz w:val="27"/>
          <w:szCs w:val="27"/>
          <w:lang w:eastAsia="ru-RU"/>
        </w:rPr>
        <w:t xml:space="preserve">, </w:t>
      </w:r>
      <w:r>
        <w:rPr>
          <w:rFonts w:hint="default" w:eastAsia="Times New Roman" w:cs="Times New Roman"/>
          <w:b/>
          <w:color w:val="17375E" w:themeColor="text2" w:themeShade="BF"/>
          <w:sz w:val="27"/>
          <w:szCs w:val="27"/>
          <w:lang w:val="en-US" w:eastAsia="ru-RU"/>
        </w:rPr>
        <w:t>AddresArea</w:t>
      </w:r>
      <w:r>
        <w:rPr>
          <w:rFonts w:eastAsia="Times New Roman" w:cs="Times New Roman"/>
          <w:b/>
          <w:color w:val="17375E" w:themeColor="text2" w:themeShade="BF"/>
          <w:sz w:val="27"/>
          <w:szCs w:val="27"/>
          <w:lang w:eastAsia="ru-RU"/>
        </w:rPr>
        <w:t xml:space="preserve">,  </w:t>
      </w:r>
      <w:r>
        <w:rPr>
          <w:rFonts w:hint="default" w:eastAsia="Times New Roman" w:cs="Times New Roman"/>
          <w:b/>
          <w:color w:val="17375E" w:themeColor="text2" w:themeShade="BF"/>
          <w:sz w:val="27"/>
          <w:szCs w:val="27"/>
          <w:lang w:val="en-US" w:eastAsia="ru-RU"/>
        </w:rPr>
        <w:t>AddresCity</w:t>
      </w:r>
      <w:r>
        <w:rPr>
          <w:rFonts w:eastAsia="Times New Roman" w:cs="Times New Roman"/>
          <w:b/>
          <w:color w:val="17375E" w:themeColor="text2" w:themeShade="BF"/>
          <w:sz w:val="27"/>
          <w:szCs w:val="27"/>
          <w:lang w:eastAsia="ru-RU"/>
        </w:rPr>
        <w:t xml:space="preserve">, </w:t>
      </w:r>
      <w:r>
        <w:rPr>
          <w:rFonts w:hint="default" w:eastAsia="Times New Roman" w:cs="Times New Roman"/>
          <w:b/>
          <w:color w:val="17375E" w:themeColor="text2" w:themeShade="BF"/>
          <w:sz w:val="27"/>
          <w:szCs w:val="27"/>
          <w:lang w:val="en-US" w:eastAsia="ru-RU"/>
        </w:rPr>
        <w:t>AddresStreet</w:t>
      </w:r>
      <w:r>
        <w:rPr>
          <w:rFonts w:eastAsia="Times New Roman" w:cs="Times New Roman"/>
          <w:b/>
          <w:color w:val="17375E" w:themeColor="text2" w:themeShade="BF"/>
          <w:sz w:val="27"/>
          <w:szCs w:val="27"/>
          <w:lang w:eastAsia="ru-RU"/>
        </w:rPr>
        <w:t xml:space="preserve">, </w:t>
      </w:r>
      <w:r>
        <w:rPr>
          <w:rFonts w:hint="default" w:eastAsia="Times New Roman" w:cs="Times New Roman"/>
          <w:b/>
          <w:color w:val="17375E" w:themeColor="text2" w:themeShade="BF"/>
          <w:sz w:val="27"/>
          <w:szCs w:val="27"/>
          <w:lang w:val="en-US" w:eastAsia="ru-RU"/>
        </w:rPr>
        <w:t>AddresHome</w:t>
      </w:r>
    </w:p>
    <w:p>
      <w:pPr>
        <w:pStyle w:val="2"/>
        <w:shd w:val="clear" w:color="auto" w:fill="FFFFFF"/>
        <w:rPr>
          <w:rFonts w:eastAsia="Times New Roman" w:cs="Times New Roman" w:asciiTheme="minorHAnsi" w:hAnsiTheme="minorHAnsi"/>
          <w:b w:val="0"/>
          <w:bCs w:val="0"/>
          <w:color w:val="17375E" w:themeColor="text2" w:themeShade="BF"/>
          <w:sz w:val="27"/>
          <w:szCs w:val="27"/>
          <w:u w:val="single"/>
          <w:lang w:val="ru-RU" w:eastAsia="ru-RU"/>
        </w:rPr>
      </w:pPr>
      <w:r>
        <w:rPr>
          <w:rFonts w:ascii="PT Serif" w:hAnsi="PT Serif" w:eastAsia="Times New Roman" w:cs="Times New Roman"/>
          <w:b w:val="0"/>
          <w:color w:val="22272F"/>
          <w:sz w:val="27"/>
          <w:szCs w:val="27"/>
          <w:lang w:val="ru-RU" w:eastAsia="ru-RU"/>
        </w:rPr>
        <w:t>13. Место представления отчета</w:t>
      </w:r>
      <w:r>
        <w:fldChar w:fldCharType="begin"/>
      </w:r>
      <w:r>
        <w:instrText xml:space="preserve"> HYPERLINK "https://internet.garant.ru/" \l "/document/403461880/entry/11" </w:instrText>
      </w:r>
      <w:r>
        <w:fldChar w:fldCharType="separate"/>
      </w:r>
      <w:r>
        <w:rPr>
          <w:rFonts w:ascii="PT Serif" w:hAnsi="PT Serif" w:eastAsia="Times New Roman" w:cs="Times New Roman"/>
          <w:b w:val="0"/>
          <w:color w:val="3272C0"/>
          <w:sz w:val="27"/>
          <w:szCs w:val="27"/>
          <w:u w:val="single"/>
          <w:lang w:val="ru-RU" w:eastAsia="ru-RU"/>
        </w:rPr>
        <w:t>*</w:t>
      </w:r>
      <w:r>
        <w:rPr>
          <w:rFonts w:ascii="PT Serif" w:hAnsi="PT Serif" w:eastAsia="Times New Roman" w:cs="Times New Roman"/>
          <w:b w:val="0"/>
          <w:color w:val="3272C0"/>
          <w:sz w:val="27"/>
          <w:szCs w:val="27"/>
          <w:u w:val="single"/>
          <w:lang w:val="ru-RU" w:eastAsia="ru-RU"/>
        </w:rPr>
        <w:fldChar w:fldCharType="end"/>
      </w:r>
      <w:r>
        <w:rPr>
          <w:rFonts w:ascii="PT Serif" w:hAnsi="PT Serif" w:eastAsia="Times New Roman" w:cs="Times New Roman"/>
          <w:b w:val="0"/>
          <w:color w:val="22272F"/>
          <w:sz w:val="27"/>
          <w:szCs w:val="27"/>
          <w:lang w:val="ru-RU" w:eastAsia="ru-RU"/>
        </w:rPr>
        <w:t>:</w:t>
      </w:r>
      <w:r>
        <w:rPr>
          <w:rFonts w:eastAsia="Times New Roman" w:cs="Times New Roman" w:asciiTheme="minorHAnsi" w:hAnsiTheme="minorHAnsi"/>
          <w:b w:val="0"/>
          <w:color w:val="22272F"/>
          <w:sz w:val="27"/>
          <w:szCs w:val="27"/>
          <w:lang w:val="ru-RU" w:eastAsia="ru-RU"/>
        </w:rPr>
        <w:t xml:space="preserve"> </w:t>
      </w:r>
      <w:r>
        <w:rPr>
          <w:rFonts w:eastAsia="Times New Roman" w:cs="Times New Roman"/>
          <w:b w:val="0"/>
          <w:color w:val="22272F"/>
          <w:sz w:val="27"/>
          <w:szCs w:val="27"/>
          <w:lang w:val="ru-RU" w:eastAsia="ru-RU"/>
        </w:rPr>
        <w:t xml:space="preserve"> </w:t>
      </w:r>
    </w:p>
    <w:p>
      <w:pPr>
        <w:shd w:val="clear" w:color="auto" w:fill="FFFFFF"/>
        <w:jc w:val="both"/>
        <w:rPr>
          <w:rFonts w:hint="default" w:eastAsia="Times New Roman" w:cs="Times New Roman"/>
          <w:color w:val="22272F"/>
          <w:sz w:val="27"/>
          <w:szCs w:val="27"/>
          <w:lang w:val="en-US" w:eastAsia="ru-RU"/>
        </w:rPr>
      </w:pPr>
      <w:r>
        <w:rPr>
          <w:rFonts w:ascii="PT Serif" w:hAnsi="PT Serif" w:eastAsia="Times New Roman" w:cs="Times New Roman"/>
          <w:color w:val="22272F"/>
          <w:sz w:val="27"/>
          <w:szCs w:val="27"/>
          <w:lang w:eastAsia="ru-RU"/>
        </w:rPr>
        <w:t xml:space="preserve">13.1. субъект Российской Федерации </w:t>
      </w:r>
      <w:r>
        <w:rPr>
          <w:rFonts w:hint="default" w:eastAsia="Times New Roman" w:cs="Times New Roman"/>
          <w:b/>
          <w:color w:val="17375E" w:themeColor="text2" w:themeShade="BF"/>
          <w:sz w:val="27"/>
          <w:szCs w:val="27"/>
          <w:lang w:val="en-US" w:eastAsia="ru-RU"/>
        </w:rPr>
        <w:t>ReportArea</w:t>
      </w:r>
    </w:p>
    <w:p>
      <w:pPr>
        <w:shd w:val="clear" w:color="auto" w:fill="FFFFFF"/>
        <w:spacing w:after="0"/>
        <w:jc w:val="both"/>
        <w:rPr>
          <w:rFonts w:hint="default" w:eastAsia="Times New Roman" w:cs="Times New Roman"/>
          <w:color w:val="22272F"/>
          <w:sz w:val="27"/>
          <w:szCs w:val="27"/>
          <w:lang w:val="en-US" w:eastAsia="ru-RU"/>
        </w:rPr>
      </w:pPr>
      <w:r>
        <w:rPr>
          <w:rFonts w:ascii="PT Serif" w:hAnsi="PT Serif" w:eastAsia="Times New Roman" w:cs="Times New Roman"/>
          <w:color w:val="22272F"/>
          <w:sz w:val="27"/>
          <w:szCs w:val="27"/>
          <w:lang w:eastAsia="ru-RU"/>
        </w:rPr>
        <w:t>13.2. наименование населенного пункта (по ГАР)</w:t>
      </w:r>
      <w:r>
        <w:rPr>
          <w:rFonts w:eastAsia="Times New Roman" w:cs="Times New Roman"/>
          <w:color w:val="22272F"/>
          <w:sz w:val="27"/>
          <w:szCs w:val="27"/>
          <w:lang w:eastAsia="ru-RU"/>
        </w:rPr>
        <w:t xml:space="preserve"> </w:t>
      </w:r>
      <w:r>
        <w:rPr>
          <w:rFonts w:hint="default" w:eastAsia="Times New Roman" w:cs="Times New Roman"/>
          <w:b/>
          <w:color w:val="17375E" w:themeColor="text2" w:themeShade="BF"/>
          <w:sz w:val="27"/>
          <w:szCs w:val="27"/>
          <w:lang w:val="en-US" w:eastAsia="ru-RU"/>
        </w:rPr>
        <w:t>ReportCity, ReportArea</w:t>
      </w:r>
    </w:p>
    <w:p>
      <w:pPr>
        <w:shd w:val="clear" w:color="auto" w:fill="FFFFFF"/>
        <w:jc w:val="both"/>
        <w:rPr>
          <w:rFonts w:hint="default" w:ascii="Calibri" w:hAnsi="Calibri" w:eastAsia="Times New Roman" w:cs="Times New Roman"/>
          <w:b/>
          <w:color w:val="17375E" w:themeColor="text2" w:themeShade="BF"/>
          <w:sz w:val="27"/>
          <w:szCs w:val="27"/>
          <w:lang w:val="en-US" w:eastAsia="ru-RU"/>
        </w:rPr>
      </w:pPr>
      <w:r>
        <w:rPr>
          <w:rFonts w:ascii="PT Serif" w:hAnsi="PT Serif" w:eastAsia="Times New Roman" w:cs="Times New Roman"/>
          <w:color w:val="22272F"/>
          <w:sz w:val="27"/>
          <w:szCs w:val="27"/>
          <w:lang w:eastAsia="ru-RU"/>
        </w:rPr>
        <w:t>13.3. государственное учреждение службы занятости населения</w:t>
      </w:r>
      <w:r>
        <w:rPr>
          <w:rFonts w:eastAsia="Times New Roman" w:cs="Times New Roman"/>
          <w:color w:val="22272F"/>
          <w:sz w:val="27"/>
          <w:szCs w:val="27"/>
          <w:lang w:eastAsia="ru-RU"/>
        </w:rPr>
        <w:t xml:space="preserve"> </w:t>
      </w:r>
      <w:r>
        <w:rPr>
          <w:rFonts w:hint="default" w:ascii="Calibri" w:hAnsi="Calibri" w:eastAsia="Times New Roman" w:cs="Times New Roman"/>
          <w:b/>
          <w:color w:val="17375E" w:themeColor="text2" w:themeShade="BF"/>
          <w:sz w:val="27"/>
          <w:szCs w:val="27"/>
          <w:lang w:val="en-US" w:eastAsia="ru-RU"/>
        </w:rPr>
        <w:t>GUSZN</w:t>
      </w:r>
    </w:p>
    <w:p>
      <w:pPr>
        <w:shd w:val="clear" w:color="auto" w:fill="FFFFFF"/>
        <w:spacing w:before="100" w:beforeAutospacing="1" w:after="100" w:afterAutospacing="1" w:line="240" w:lineRule="auto"/>
        <w:jc w:val="both"/>
        <w:rPr>
          <w:rFonts w:hint="default" w:eastAsia="Times New Roman" w:cs="Times New Roman"/>
          <w:b/>
          <w:color w:val="17375E" w:themeColor="text2" w:themeShade="BF"/>
          <w:sz w:val="27"/>
          <w:szCs w:val="27"/>
          <w:lang w:val="en-US" w:eastAsia="ru-RU"/>
        </w:rPr>
      </w:pPr>
      <w:r>
        <w:rPr>
          <w:rFonts w:ascii="PT Serif" w:hAnsi="PT Serif" w:eastAsia="Times New Roman" w:cs="Times New Roman"/>
          <w:color w:val="22272F"/>
          <w:sz w:val="27"/>
          <w:szCs w:val="27"/>
          <w:lang w:eastAsia="ru-RU"/>
        </w:rPr>
        <w:t>14. Численность работников, находящихся на дистанционной (удаленной) работе, всего чел.</w:t>
      </w:r>
      <w:r>
        <w:fldChar w:fldCharType="begin"/>
      </w:r>
      <w:r>
        <w:instrText xml:space="preserve"> HYPERLINK "https://internet.garant.ru/" \l "/document/403461880/entry/220" </w:instrText>
      </w:r>
      <w:r>
        <w:fldChar w:fldCharType="separate"/>
      </w:r>
      <w:r>
        <w:rPr>
          <w:rFonts w:ascii="PT Serif" w:hAnsi="PT Serif" w:eastAsia="Times New Roman" w:cs="Times New Roman"/>
          <w:color w:val="3272C0"/>
          <w:sz w:val="27"/>
          <w:szCs w:val="27"/>
          <w:lang w:eastAsia="ru-RU"/>
        </w:rPr>
        <w:t>**</w:t>
      </w:r>
      <w:r>
        <w:rPr>
          <w:rFonts w:ascii="PT Serif" w:hAnsi="PT Serif" w:eastAsia="Times New Roman" w:cs="Times New Roman"/>
          <w:color w:val="3272C0"/>
          <w:sz w:val="27"/>
          <w:szCs w:val="27"/>
          <w:lang w:eastAsia="ru-RU"/>
        </w:rPr>
        <w:fldChar w:fldCharType="end"/>
      </w:r>
      <w:r>
        <w:rPr>
          <w:rFonts w:ascii="PT Serif" w:hAnsi="PT Serif" w:eastAsia="Times New Roman" w:cs="Times New Roman"/>
          <w:color w:val="22272F"/>
          <w:sz w:val="27"/>
          <w:szCs w:val="27"/>
          <w:lang w:eastAsia="ru-RU"/>
        </w:rPr>
        <w:t>:</w:t>
      </w:r>
      <w:r>
        <w:rPr>
          <w:rFonts w:eastAsia="Times New Roman" w:cs="Times New Roman"/>
          <w:color w:val="22272F"/>
          <w:sz w:val="27"/>
          <w:szCs w:val="27"/>
          <w:lang w:eastAsia="ru-RU"/>
        </w:rPr>
        <w:t xml:space="preserve"> </w:t>
      </w:r>
      <w:r>
        <w:rPr>
          <w:rFonts w:hint="default" w:eastAsia="Times New Roman" w:cs="Times New Roman"/>
          <w:b/>
          <w:color w:val="17375E" w:themeColor="text2" w:themeShade="BF"/>
          <w:sz w:val="27"/>
          <w:szCs w:val="27"/>
          <w:lang w:val="en-US" w:eastAsia="ru-RU"/>
        </w:rPr>
        <w:t>WorkerHome</w:t>
      </w:r>
    </w:p>
    <w:p>
      <w:pPr>
        <w:shd w:val="clear" w:color="auto" w:fill="FFFFFF"/>
        <w:spacing w:before="100" w:beforeAutospacing="1" w:after="100" w:afterAutospacing="1" w:line="240" w:lineRule="auto"/>
        <w:jc w:val="both"/>
        <w:rPr>
          <w:rFonts w:ascii="PT Serif" w:hAnsi="PT Serif" w:eastAsia="Times New Roman" w:cs="Times New Roman"/>
          <w:color w:val="22272F"/>
          <w:sz w:val="27"/>
          <w:szCs w:val="27"/>
          <w:lang w:eastAsia="ru-RU"/>
        </w:rPr>
      </w:pPr>
      <w:r>
        <w:rPr>
          <w:rFonts w:ascii="PT Serif" w:hAnsi="PT Serif" w:eastAsia="Times New Roman" w:cs="Times New Roman"/>
          <w:color w:val="22272F"/>
          <w:sz w:val="27"/>
          <w:szCs w:val="27"/>
          <w:lang w:eastAsia="ru-RU"/>
        </w:rPr>
        <w:t>Из них:</w:t>
      </w:r>
    </w:p>
    <w:p>
      <w:pPr>
        <w:shd w:val="clear" w:color="auto" w:fill="FFFFFF"/>
        <w:spacing w:before="100" w:beforeAutospacing="1" w:after="100" w:afterAutospacing="1" w:line="240" w:lineRule="auto"/>
        <w:jc w:val="both"/>
        <w:rPr>
          <w:rFonts w:hint="default" w:eastAsia="Times New Roman" w:cs="Times New Roman"/>
          <w:color w:val="22272F"/>
          <w:sz w:val="27"/>
          <w:szCs w:val="27"/>
          <w:lang w:val="en-US" w:eastAsia="ru-RU"/>
        </w:rPr>
      </w:pPr>
      <w:r>
        <w:rPr>
          <w:rFonts w:ascii="PT Serif" w:hAnsi="PT Serif" w:eastAsia="Times New Roman" w:cs="Times New Roman"/>
          <w:color w:val="22272F"/>
          <w:sz w:val="27"/>
          <w:szCs w:val="27"/>
          <w:lang w:eastAsia="ru-RU"/>
        </w:rPr>
        <w:t>14.1. иностранных работников</w:t>
      </w:r>
      <w:r>
        <w:rPr>
          <w:rFonts w:eastAsia="Times New Roman" w:cs="Times New Roman"/>
          <w:color w:val="22272F"/>
          <w:sz w:val="27"/>
          <w:szCs w:val="27"/>
          <w:lang w:eastAsia="ru-RU"/>
        </w:rPr>
        <w:t xml:space="preserve"> </w:t>
      </w:r>
      <w:r>
        <w:rPr>
          <w:rFonts w:hint="default" w:eastAsia="Times New Roman" w:cs="Times New Roman"/>
          <w:b/>
          <w:color w:val="17375E" w:themeColor="text2" w:themeShade="BF"/>
          <w:sz w:val="27"/>
          <w:szCs w:val="27"/>
          <w:lang w:val="en-US" w:eastAsia="ru-RU"/>
        </w:rPr>
        <w:t>WorkerHomeI</w:t>
      </w:r>
    </w:p>
    <w:p>
      <w:pPr>
        <w:shd w:val="clear" w:color="auto" w:fill="FFFFFF"/>
        <w:spacing w:before="100" w:beforeAutospacing="1" w:after="100" w:afterAutospacing="1" w:line="240" w:lineRule="auto"/>
        <w:jc w:val="both"/>
        <w:rPr>
          <w:rFonts w:hint="default" w:ascii="PT Serif" w:hAnsi="PT Serif" w:eastAsia="Times New Roman" w:cs="Times New Roman"/>
          <w:color w:val="22272F"/>
          <w:sz w:val="27"/>
          <w:szCs w:val="27"/>
          <w:lang w:val="en-US" w:eastAsia="ru-RU"/>
        </w:rPr>
      </w:pPr>
      <w:r>
        <w:rPr>
          <w:rFonts w:ascii="PT Serif" w:hAnsi="PT Serif" w:eastAsia="Times New Roman" w:cs="Times New Roman"/>
          <w:color w:val="22272F"/>
          <w:sz w:val="27"/>
          <w:szCs w:val="27"/>
          <w:lang w:eastAsia="ru-RU"/>
        </w:rPr>
        <w:t>14.2. численность работников, переведенных на временную дистанционную (удаленную) работу по инициативе работодателя в исключительных случаях</w:t>
      </w:r>
      <w:r>
        <w:fldChar w:fldCharType="begin"/>
      </w:r>
      <w:r>
        <w:instrText xml:space="preserve"> HYPERLINK "https://internet.garant.ru/" \l "/document/403461880/entry/330" </w:instrText>
      </w:r>
      <w:r>
        <w:fldChar w:fldCharType="separate"/>
      </w:r>
      <w:r>
        <w:rPr>
          <w:rFonts w:ascii="PT Serif" w:hAnsi="PT Serif" w:eastAsia="Times New Roman" w:cs="Times New Roman"/>
          <w:color w:val="3272C0"/>
          <w:sz w:val="27"/>
          <w:szCs w:val="27"/>
          <w:lang w:eastAsia="ru-RU"/>
        </w:rPr>
        <w:t>***</w:t>
      </w:r>
      <w:r>
        <w:rPr>
          <w:rFonts w:ascii="PT Serif" w:hAnsi="PT Serif" w:eastAsia="Times New Roman" w:cs="Times New Roman"/>
          <w:color w:val="3272C0"/>
          <w:sz w:val="27"/>
          <w:szCs w:val="27"/>
          <w:lang w:eastAsia="ru-RU"/>
        </w:rPr>
        <w:fldChar w:fldCharType="end"/>
      </w:r>
      <w:r>
        <w:rPr>
          <w:rFonts w:eastAsia="Times New Roman" w:cs="Times New Roman"/>
          <w:color w:val="22272F"/>
          <w:sz w:val="27"/>
          <w:szCs w:val="27"/>
          <w:lang w:eastAsia="ru-RU"/>
        </w:rPr>
        <w:t xml:space="preserve"> </w:t>
      </w:r>
      <w:r>
        <w:rPr>
          <w:rFonts w:hint="default" w:eastAsia="Times New Roman" w:cs="Times New Roman"/>
          <w:b/>
          <w:color w:val="17375E" w:themeColor="text2" w:themeShade="BF"/>
          <w:sz w:val="27"/>
          <w:szCs w:val="27"/>
          <w:lang w:val="en-US" w:eastAsia="ru-RU"/>
        </w:rPr>
        <w:t>WorkerHomeTime</w:t>
      </w:r>
    </w:p>
    <w:p>
      <w:pPr>
        <w:shd w:val="clear" w:color="auto" w:fill="FFFFFF"/>
        <w:spacing w:before="100" w:beforeAutospacing="1" w:after="100" w:afterAutospacing="1" w:line="240" w:lineRule="auto"/>
        <w:jc w:val="both"/>
        <w:rPr>
          <w:rFonts w:ascii="PT Serif" w:hAnsi="PT Serif" w:eastAsia="Times New Roman" w:cs="Times New Roman"/>
          <w:color w:val="22272F"/>
          <w:sz w:val="27"/>
          <w:szCs w:val="27"/>
          <w:lang w:eastAsia="ru-RU"/>
        </w:rPr>
      </w:pPr>
      <w:r>
        <w:rPr>
          <w:rFonts w:ascii="PT Serif" w:hAnsi="PT Serif" w:eastAsia="Times New Roman" w:cs="Times New Roman"/>
          <w:color w:val="22272F"/>
          <w:sz w:val="27"/>
          <w:szCs w:val="27"/>
          <w:lang w:eastAsia="ru-RU"/>
        </w:rPr>
        <w:t>Из них</w:t>
      </w:r>
    </w:p>
    <w:p>
      <w:pPr>
        <w:shd w:val="clear" w:color="auto" w:fill="FFFFFF"/>
        <w:spacing w:before="100" w:beforeAutospacing="1" w:after="100" w:afterAutospacing="1" w:line="240" w:lineRule="auto"/>
        <w:jc w:val="both"/>
        <w:rPr>
          <w:rFonts w:hint="default" w:eastAsia="Times New Roman" w:cs="Times New Roman"/>
          <w:color w:val="22272F"/>
          <w:sz w:val="27"/>
          <w:szCs w:val="27"/>
          <w:lang w:val="en-US" w:eastAsia="ru-RU"/>
        </w:rPr>
      </w:pPr>
      <w:r>
        <w:rPr>
          <w:rFonts w:ascii="PT Serif" w:hAnsi="PT Serif" w:eastAsia="Times New Roman" w:cs="Times New Roman"/>
          <w:color w:val="22272F"/>
          <w:sz w:val="27"/>
          <w:szCs w:val="27"/>
          <w:lang w:eastAsia="ru-RU"/>
        </w:rPr>
        <w:t>14.2.1. иностранных работников</w:t>
      </w:r>
      <w:r>
        <w:rPr>
          <w:rFonts w:eastAsia="Times New Roman" w:cs="Times New Roman"/>
          <w:color w:val="22272F"/>
          <w:sz w:val="27"/>
          <w:szCs w:val="27"/>
          <w:lang w:eastAsia="ru-RU"/>
        </w:rPr>
        <w:t xml:space="preserve"> </w:t>
      </w:r>
      <w:r>
        <w:rPr>
          <w:rFonts w:hint="default" w:eastAsia="Times New Roman" w:cs="Times New Roman"/>
          <w:b/>
          <w:color w:val="17375E" w:themeColor="text2" w:themeShade="BF"/>
          <w:sz w:val="27"/>
          <w:szCs w:val="27"/>
          <w:lang w:val="en-US" w:eastAsia="ru-RU"/>
        </w:rPr>
        <w:t>WorkerHomeTimeI</w:t>
      </w:r>
    </w:p>
    <w:p>
      <w:pPr>
        <w:shd w:val="clear" w:color="auto" w:fill="FFFFFF"/>
        <w:spacing w:before="100" w:beforeAutospacing="1" w:after="100" w:afterAutospacing="1" w:line="240" w:lineRule="auto"/>
        <w:jc w:val="both"/>
        <w:rPr>
          <w:rFonts w:hint="default" w:eastAsia="Times New Roman" w:cs="Times New Roman"/>
          <w:color w:val="22272F"/>
          <w:sz w:val="27"/>
          <w:szCs w:val="27"/>
          <w:lang w:val="en-US" w:eastAsia="ru-RU"/>
        </w:rPr>
      </w:pPr>
      <w:r>
        <w:rPr>
          <w:rFonts w:ascii="PT Serif" w:hAnsi="PT Serif" w:eastAsia="Times New Roman" w:cs="Times New Roman"/>
          <w:color w:val="22272F"/>
          <w:sz w:val="27"/>
          <w:szCs w:val="27"/>
          <w:lang w:eastAsia="ru-RU"/>
        </w:rPr>
        <w:t>15. Дата начала перевода на дистанционную (удаленную) работу</w:t>
      </w:r>
      <w:r>
        <w:fldChar w:fldCharType="begin"/>
      </w:r>
      <w:r>
        <w:instrText xml:space="preserve"> HYPERLINK "https://internet.garant.ru/" \l "/document/403461880/entry/220" </w:instrText>
      </w:r>
      <w:r>
        <w:fldChar w:fldCharType="separate"/>
      </w:r>
      <w:r>
        <w:rPr>
          <w:rFonts w:ascii="PT Serif" w:hAnsi="PT Serif" w:eastAsia="Times New Roman" w:cs="Times New Roman"/>
          <w:color w:val="3272C0"/>
          <w:sz w:val="27"/>
          <w:szCs w:val="27"/>
          <w:lang w:eastAsia="ru-RU"/>
        </w:rPr>
        <w:t>**</w:t>
      </w:r>
      <w:r>
        <w:rPr>
          <w:rFonts w:ascii="PT Serif" w:hAnsi="PT Serif" w:eastAsia="Times New Roman" w:cs="Times New Roman"/>
          <w:color w:val="3272C0"/>
          <w:sz w:val="27"/>
          <w:szCs w:val="27"/>
          <w:lang w:eastAsia="ru-RU"/>
        </w:rPr>
        <w:fldChar w:fldCharType="end"/>
      </w:r>
      <w:r>
        <w:rPr>
          <w:rFonts w:hint="default" w:ascii="PT Serif" w:hAnsi="PT Serif" w:eastAsia="Times New Roman" w:cs="Times New Roman"/>
          <w:color w:val="3272C0"/>
          <w:sz w:val="27"/>
          <w:szCs w:val="27"/>
          <w:lang w:val="en-US" w:eastAsia="ru-RU"/>
        </w:rPr>
        <w:t xml:space="preserve"> </w:t>
      </w:r>
      <w:r>
        <w:rPr>
          <w:rFonts w:hint="default" w:ascii="Calibri" w:hAnsi="Calibri" w:eastAsia="Times New Roman" w:cs="Times New Roman"/>
          <w:b/>
          <w:color w:val="17375E" w:themeColor="text2" w:themeShade="BF"/>
          <w:sz w:val="27"/>
          <w:szCs w:val="27"/>
          <w:lang w:val="en-US" w:eastAsia="ru-RU"/>
        </w:rPr>
        <w:t>DateWorkerHomeTimeBegin</w:t>
      </w:r>
    </w:p>
    <w:p>
      <w:pPr>
        <w:shd w:val="clear" w:color="auto" w:fill="FFFFFF"/>
        <w:spacing w:before="100" w:beforeAutospacing="1" w:after="100" w:afterAutospacing="1" w:line="240" w:lineRule="auto"/>
        <w:jc w:val="both"/>
        <w:rPr>
          <w:rFonts w:hint="default" w:ascii="Calibri" w:hAnsi="Calibri" w:eastAsia="Times New Roman" w:cs="Times New Roman"/>
          <w:b/>
          <w:color w:val="17375E" w:themeColor="text2" w:themeShade="BF"/>
          <w:sz w:val="27"/>
          <w:szCs w:val="27"/>
          <w:lang w:val="en-US" w:eastAsia="ru-RU"/>
        </w:rPr>
      </w:pPr>
      <w:r>
        <w:rPr>
          <w:rFonts w:ascii="PT Serif" w:hAnsi="PT Serif" w:eastAsia="Times New Roman" w:cs="Times New Roman"/>
          <w:color w:val="22272F"/>
          <w:sz w:val="27"/>
          <w:szCs w:val="27"/>
          <w:lang w:eastAsia="ru-RU"/>
        </w:rPr>
        <w:t>16. Дата окончания перевода на дистанционную (удаленную) работу</w:t>
      </w:r>
      <w:r>
        <w:fldChar w:fldCharType="begin"/>
      </w:r>
      <w:r>
        <w:instrText xml:space="preserve"> HYPERLINK "https://internet.garant.ru/" \l "/document/403461880/entry/220" </w:instrText>
      </w:r>
      <w:r>
        <w:fldChar w:fldCharType="separate"/>
      </w:r>
      <w:r>
        <w:rPr>
          <w:rFonts w:ascii="PT Serif" w:hAnsi="PT Serif" w:eastAsia="Times New Roman" w:cs="Times New Roman"/>
          <w:color w:val="3272C0"/>
          <w:sz w:val="27"/>
          <w:szCs w:val="27"/>
          <w:lang w:eastAsia="ru-RU"/>
        </w:rPr>
        <w:t>**</w:t>
      </w:r>
      <w:r>
        <w:rPr>
          <w:rFonts w:ascii="PT Serif" w:hAnsi="PT Serif" w:eastAsia="Times New Roman" w:cs="Times New Roman"/>
          <w:color w:val="3272C0"/>
          <w:sz w:val="27"/>
          <w:szCs w:val="27"/>
          <w:lang w:eastAsia="ru-RU"/>
        </w:rPr>
        <w:fldChar w:fldCharType="end"/>
      </w:r>
      <w:r>
        <w:rPr>
          <w:rFonts w:eastAsia="Times New Roman" w:cs="Times New Roman"/>
          <w:color w:val="22272F"/>
          <w:sz w:val="27"/>
          <w:szCs w:val="27"/>
          <w:lang w:eastAsia="ru-RU"/>
        </w:rPr>
        <w:t xml:space="preserve"> </w:t>
      </w:r>
      <w:r>
        <w:rPr>
          <w:rFonts w:hint="default" w:ascii="Calibri" w:hAnsi="Calibri" w:eastAsia="Times New Roman" w:cs="Times New Roman"/>
          <w:b/>
          <w:color w:val="17375E" w:themeColor="text2" w:themeShade="BF"/>
          <w:sz w:val="27"/>
          <w:szCs w:val="27"/>
          <w:lang w:val="en-US" w:eastAsia="ru-RU"/>
        </w:rPr>
        <w:t>DateWorkerHomeTimeEnd</w:t>
      </w:r>
      <w:bookmarkStart w:id="0" w:name="_GoBack"/>
      <w:bookmarkEnd w:id="0"/>
    </w:p>
    <w:p>
      <w:pPr>
        <w:shd w:val="clear" w:color="auto" w:fill="FFFFFF"/>
        <w:spacing w:before="100" w:beforeAutospacing="1" w:after="100" w:afterAutospacing="1" w:line="240" w:lineRule="auto"/>
        <w:jc w:val="both"/>
        <w:rPr>
          <w:rFonts w:ascii="PT Serif" w:hAnsi="PT Serif" w:eastAsia="Times New Roman" w:cs="Times New Roman"/>
          <w:color w:val="22272F"/>
          <w:sz w:val="27"/>
          <w:szCs w:val="27"/>
          <w:lang w:eastAsia="ru-RU"/>
        </w:rPr>
      </w:pPr>
      <w:r>
        <w:rPr>
          <w:rFonts w:ascii="PT Serif" w:hAnsi="PT Serif" w:eastAsia="Times New Roman" w:cs="Times New Roman"/>
          <w:color w:val="22272F"/>
          <w:sz w:val="27"/>
          <w:szCs w:val="27"/>
          <w:lang w:eastAsia="ru-RU"/>
        </w:rPr>
        <w:t>17. Иные сведения**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22272F"/>
          <w:sz w:val="21"/>
          <w:szCs w:val="21"/>
          <w:lang w:eastAsia="ru-RU"/>
        </w:rPr>
      </w:pPr>
      <w:r>
        <w:rPr>
          <w:rFonts w:ascii="Courier New" w:hAnsi="Courier New" w:eastAsia="Times New Roman" w:cs="Courier New"/>
          <w:color w:val="22272F"/>
          <w:sz w:val="21"/>
          <w:szCs w:val="21"/>
          <w:lang w:eastAsia="ru-RU"/>
        </w:rPr>
        <w:t>──────────────────────────────</w:t>
      </w:r>
    </w:p>
    <w:p>
      <w:pPr>
        <w:shd w:val="clear" w:color="auto" w:fill="FFFFFF"/>
        <w:spacing w:before="100" w:beforeAutospacing="1" w:after="100" w:afterAutospacing="1" w:line="240" w:lineRule="auto"/>
        <w:jc w:val="both"/>
        <w:rPr>
          <w:rFonts w:ascii="PT Serif" w:hAnsi="PT Serif" w:eastAsia="Times New Roman" w:cs="Times New Roman"/>
          <w:color w:val="22272F"/>
          <w:sz w:val="21"/>
          <w:szCs w:val="21"/>
          <w:lang w:eastAsia="ru-RU"/>
        </w:rPr>
      </w:pPr>
      <w:r>
        <w:rPr>
          <w:rFonts w:ascii="PT Serif" w:hAnsi="PT Serif" w:eastAsia="Times New Roman" w:cs="Times New Roman"/>
          <w:color w:val="22272F"/>
          <w:sz w:val="21"/>
          <w:szCs w:val="21"/>
          <w:lang w:eastAsia="ru-RU"/>
        </w:rPr>
        <w:t>* Отчет представляется в орган службы занятости населения субъекта, по месту фактического осуществления трудовой деятельности работниками.</w:t>
      </w:r>
    </w:p>
    <w:p>
      <w:pPr>
        <w:shd w:val="clear" w:color="auto" w:fill="FFFFFF"/>
        <w:spacing w:before="100" w:beforeAutospacing="1" w:after="100" w:afterAutospacing="1" w:line="240" w:lineRule="auto"/>
        <w:jc w:val="both"/>
        <w:rPr>
          <w:rFonts w:ascii="PT Serif" w:hAnsi="PT Serif" w:eastAsia="Times New Roman" w:cs="Times New Roman"/>
          <w:color w:val="22272F"/>
          <w:sz w:val="21"/>
          <w:szCs w:val="21"/>
          <w:lang w:eastAsia="ru-RU"/>
        </w:rPr>
      </w:pPr>
      <w:r>
        <w:rPr>
          <w:rFonts w:ascii="PT Serif" w:hAnsi="PT Serif" w:eastAsia="Times New Roman" w:cs="Times New Roman"/>
          <w:color w:val="22272F"/>
          <w:sz w:val="21"/>
          <w:szCs w:val="21"/>
          <w:lang w:eastAsia="ru-RU"/>
        </w:rPr>
        <w:t>** Допускается внесение изменений при подаче отчета, содержащего информацию об изменении размещенных на </w:t>
      </w:r>
      <w:r>
        <w:fldChar w:fldCharType="begin"/>
      </w:r>
      <w:r>
        <w:instrText xml:space="preserve"> HYPERLINK "http://trudvsem.ru/" \t "_blank" </w:instrText>
      </w:r>
      <w:r>
        <w:fldChar w:fldCharType="separate"/>
      </w:r>
      <w:r>
        <w:rPr>
          <w:rFonts w:ascii="PT Serif" w:hAnsi="PT Serif" w:eastAsia="Times New Roman" w:cs="Times New Roman"/>
          <w:color w:val="3272C0"/>
          <w:sz w:val="21"/>
          <w:szCs w:val="21"/>
          <w:lang w:eastAsia="ru-RU"/>
        </w:rPr>
        <w:t>Единой цифровой платформе</w:t>
      </w:r>
      <w:r>
        <w:rPr>
          <w:rFonts w:ascii="PT Serif" w:hAnsi="PT Serif" w:eastAsia="Times New Roman" w:cs="Times New Roman"/>
          <w:color w:val="3272C0"/>
          <w:sz w:val="21"/>
          <w:szCs w:val="21"/>
          <w:lang w:eastAsia="ru-RU"/>
        </w:rPr>
        <w:fldChar w:fldCharType="end"/>
      </w:r>
      <w:r>
        <w:rPr>
          <w:rFonts w:ascii="PT Serif" w:hAnsi="PT Serif" w:eastAsia="Times New Roman" w:cs="Times New Roman"/>
          <w:color w:val="22272F"/>
          <w:sz w:val="21"/>
          <w:szCs w:val="21"/>
          <w:lang w:eastAsia="ru-RU"/>
        </w:rPr>
        <w:t> сведений.</w:t>
      </w:r>
    </w:p>
    <w:p>
      <w:pPr>
        <w:shd w:val="clear" w:color="auto" w:fill="FFFFFF"/>
        <w:spacing w:before="100" w:beforeAutospacing="1" w:after="100" w:afterAutospacing="1" w:line="240" w:lineRule="auto"/>
        <w:jc w:val="both"/>
        <w:rPr>
          <w:rFonts w:ascii="PT Serif" w:hAnsi="PT Serif" w:eastAsia="Times New Roman" w:cs="Times New Roman"/>
          <w:color w:val="22272F"/>
          <w:sz w:val="21"/>
          <w:szCs w:val="21"/>
          <w:lang w:eastAsia="ru-RU"/>
        </w:rPr>
      </w:pPr>
      <w:r>
        <w:rPr>
          <w:rFonts w:ascii="PT Serif" w:hAnsi="PT Serif" w:eastAsia="Times New Roman" w:cs="Times New Roman"/>
          <w:color w:val="22272F"/>
          <w:sz w:val="21"/>
          <w:szCs w:val="21"/>
          <w:lang w:eastAsia="ru-RU"/>
        </w:rPr>
        <w:t>*** Исключительными случаями являются: катастрофа природного или техногенного характера, производственная авария, несчастный случай на производстве, пожар, наводнение, землетрясение, эпидемия или эпизоотия, иные исключительные случаи, ставящие под угрозу жизнь или нормальные жизненные условия всего населения или его части. Допускается внесение изменений при подаче отчета, содержащего информацию об изменении размещенных на </w:t>
      </w:r>
      <w:r>
        <w:fldChar w:fldCharType="begin"/>
      </w:r>
      <w:r>
        <w:instrText xml:space="preserve"> HYPERLINK "http://trudvsem.ru/" \t "_blank" </w:instrText>
      </w:r>
      <w:r>
        <w:fldChar w:fldCharType="separate"/>
      </w:r>
      <w:r>
        <w:rPr>
          <w:rFonts w:ascii="PT Serif" w:hAnsi="PT Serif" w:eastAsia="Times New Roman" w:cs="Times New Roman"/>
          <w:color w:val="3272C0"/>
          <w:sz w:val="21"/>
          <w:szCs w:val="21"/>
          <w:lang w:eastAsia="ru-RU"/>
        </w:rPr>
        <w:t>Единой цифровой платформе</w:t>
      </w:r>
      <w:r>
        <w:rPr>
          <w:rFonts w:ascii="PT Serif" w:hAnsi="PT Serif" w:eastAsia="Times New Roman" w:cs="Times New Roman"/>
          <w:color w:val="3272C0"/>
          <w:sz w:val="21"/>
          <w:szCs w:val="21"/>
          <w:lang w:eastAsia="ru-RU"/>
        </w:rPr>
        <w:fldChar w:fldCharType="end"/>
      </w:r>
      <w:r>
        <w:rPr>
          <w:rFonts w:ascii="PT Serif" w:hAnsi="PT Serif" w:eastAsia="Times New Roman" w:cs="Times New Roman"/>
          <w:color w:val="22272F"/>
          <w:sz w:val="21"/>
          <w:szCs w:val="21"/>
          <w:lang w:eastAsia="ru-RU"/>
        </w:rPr>
        <w:t> сведений.</w:t>
      </w:r>
    </w:p>
    <w:p/>
    <w:sectPr>
      <w:pgSz w:w="11906" w:h="16838"/>
      <w:pgMar w:top="1134" w:right="850"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ourier New">
    <w:panose1 w:val="02070309020205020404"/>
    <w:charset w:val="CC"/>
    <w:family w:val="modern"/>
    <w:pitch w:val="default"/>
    <w:sig w:usb0="E0002EFF" w:usb1="C0007843" w:usb2="00000009" w:usb3="00000000" w:csb0="400001FF" w:csb1="FFFF0000"/>
  </w:font>
  <w:font w:name="PT Serif">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ans-serif">
    <w:altName w:val="Ponter S"/>
    <w:panose1 w:val="00000000000000000000"/>
    <w:charset w:val="00"/>
    <w:family w:val="auto"/>
    <w:pitch w:val="default"/>
    <w:sig w:usb0="00000000" w:usb1="00000000" w:usb2="00000000" w:usb3="00000000" w:csb0="00000000" w:csb1="00000000"/>
  </w:font>
  <w:font w:name="Ponter S">
    <w:panose1 w:val="02000500000000000000"/>
    <w:charset w:val="00"/>
    <w:family w:val="auto"/>
    <w:pitch w:val="default"/>
    <w:sig w:usb0="000002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62E"/>
    <w:rsid w:val="00044963"/>
    <w:rsid w:val="00103BAB"/>
    <w:rsid w:val="001F4C3C"/>
    <w:rsid w:val="002C3267"/>
    <w:rsid w:val="003B7B0D"/>
    <w:rsid w:val="004A69EE"/>
    <w:rsid w:val="005B3EAE"/>
    <w:rsid w:val="007A3218"/>
    <w:rsid w:val="00803160"/>
    <w:rsid w:val="00882C72"/>
    <w:rsid w:val="0095788A"/>
    <w:rsid w:val="009615B8"/>
    <w:rsid w:val="00BA162E"/>
    <w:rsid w:val="00BA2CEC"/>
    <w:rsid w:val="00C0125F"/>
    <w:rsid w:val="00D46E5E"/>
    <w:rsid w:val="00D76C19"/>
    <w:rsid w:val="00DE7DC8"/>
    <w:rsid w:val="00F12B31"/>
    <w:rsid w:val="27393C69"/>
    <w:rsid w:val="284264A9"/>
    <w:rsid w:val="5BB90387"/>
    <w:rsid w:val="6CA67251"/>
    <w:rsid w:val="7B910B4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14"/>
    <w:qFormat/>
    <w:uiPriority w:val="9"/>
    <w:pPr>
      <w:keepNext/>
      <w:keepLines/>
      <w:spacing w:before="100" w:beforeAutospacing="1" w:after="100" w:afterAutospacing="1" w:line="240" w:lineRule="auto"/>
      <w:outlineLvl w:val="0"/>
    </w:pPr>
    <w:rPr>
      <w:rFonts w:asciiTheme="majorHAnsi" w:hAnsiTheme="majorHAnsi" w:eastAsiaTheme="majorEastAsia" w:cstheme="majorBidi"/>
      <w:b/>
      <w:bCs/>
      <w:color w:val="376092" w:themeColor="accent1" w:themeShade="BF"/>
      <w:sz w:val="28"/>
      <w:szCs w:val="28"/>
      <w:lang w:val="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HTML Preformatted"/>
    <w:basedOn w:val="1"/>
    <w:link w:val="1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paragraph" w:customStyle="1" w:styleId="7">
    <w:name w:val="indent_1"/>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8">
    <w:name w:val="s_10"/>
    <w:basedOn w:val="3"/>
    <w:qFormat/>
    <w:uiPriority w:val="0"/>
  </w:style>
  <w:style w:type="paragraph" w:customStyle="1" w:styleId="9">
    <w:name w:val="s_3"/>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10">
    <w:name w:val="empty"/>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11">
    <w:name w:val="s_1"/>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2">
    <w:name w:val="Стандартный HTML Знак"/>
    <w:basedOn w:val="3"/>
    <w:link w:val="6"/>
    <w:semiHidden/>
    <w:uiPriority w:val="99"/>
    <w:rPr>
      <w:rFonts w:ascii="Courier New" w:hAnsi="Courier New" w:eastAsia="Times New Roman" w:cs="Courier New"/>
      <w:sz w:val="20"/>
      <w:szCs w:val="20"/>
      <w:lang w:eastAsia="ru-RU"/>
    </w:rPr>
  </w:style>
  <w:style w:type="paragraph" w:customStyle="1" w:styleId="13">
    <w:name w:val="s_91"/>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4">
    <w:name w:val="Заголовок 1 Знак"/>
    <w:basedOn w:val="3"/>
    <w:link w:val="2"/>
    <w:qFormat/>
    <w:uiPriority w:val="9"/>
    <w:rPr>
      <w:rFonts w:asciiTheme="majorHAnsi" w:hAnsiTheme="majorHAnsi" w:eastAsiaTheme="majorEastAsia" w:cstheme="majorBidi"/>
      <w:b/>
      <w:bCs/>
      <w:color w:val="376092" w:themeColor="accent1" w:themeShade="BF"/>
      <w:sz w:val="28"/>
      <w:szCs w:val="28"/>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585</Words>
  <Characters>3340</Characters>
  <Lines>27</Lines>
  <Paragraphs>7</Paragraphs>
  <TotalTime>15</TotalTime>
  <ScaleCrop>false</ScaleCrop>
  <LinksUpToDate>false</LinksUpToDate>
  <CharactersWithSpaces>3918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2023-01-18T08:51:00Z</dcterms:created>
  <dc:creator>Валентина Евсюкова</dc:creator>
  <cp:lastModifiedBy>Mina</cp:lastModifiedBy>
  <dcterms:modified xsi:type="dcterms:W3CDTF">2024-01-25T07:38:10Z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1049-12.2.0.13431</vt:lpwstr>
  </property>
  <property fmtid="{D5CDD505-2E9C-101B-9397-08002B2CF9AE}" pid="3" name="ICV">
    <vt:lpwstr>5FDB8F49D78B4ADB87F5EFF2E1347B31_12</vt:lpwstr>
  </property>
</Properties>
</file>