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Ермилов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Михаил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ПИн-121</w:t>
      </w:r>
    </w:p>
    <w:p>
      <w:pPr>
        <w:pStyle w:val="11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</w:p>
    <w:p>
      <w:pPr>
        <w:pStyle w:val="11"/>
        <w:spacing w:line="360" w:lineRule="auto"/>
        <w:ind w:firstLine="709"/>
      </w:pPr>
      <w:r>
        <w:rPr>
          <w:sz w:val="28"/>
          <w:szCs w:val="28"/>
        </w:rPr>
        <w:t xml:space="preserve">-Славянофилы.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-Деятельность славянофилов давала власти основания подозревать славянофилов в противогосударственных намерениях, и начальник штаба отдельного корпуса жандармов и управляющий 3-м отделением Л.В. Дубельт писал: «Выражаясь напыщенно и двусмысленно, славянофилы нередко заставляют сомневаться, не кроется ли под их патриотическими взглядами целей, противных правительству». Этим, в частности, и объясняются подозрительность правительства в отношении славянофилов.</w:t>
      </w:r>
    </w:p>
    <w:p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Различия взглядов славянофилов с официальной идеологией:</w:t>
      </w:r>
    </w:p>
    <w:p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признавали необходимость преобразований в России;</w:t>
      </w:r>
    </w:p>
    <w:p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считали необходимым ликвидировать крепостное право;</w:t>
      </w:r>
    </w:p>
    <w:p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выступали за участие народных представителей в делах государства;</w:t>
      </w:r>
    </w:p>
    <w:p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отрицали подчинение церкви государству.</w:t>
      </w:r>
    </w:p>
    <w:p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-Положение о крестьянах, выходящих из крепостной зависимости.</w:t>
      </w:r>
    </w:p>
    <w:p>
      <w:pPr>
        <w:spacing w:after="0" w:line="360" w:lineRule="auto"/>
        <w:ind w:firstLine="709"/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Отрезки – насильно отрезанные от крестьянских наделов земли в пользу помещиков во время проведения крестьянской реформы 1861 года.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Помещикам предоставлялось право забирать так называемые излишки земли у крестьян без их на то согласия, если крестьянское землевладение превышало заново установленные нормы наделов или если после выделения крестьянских наделов у помещиков оставалось меньше.</w:t>
      </w:r>
      <w:r>
        <w:t xml:space="preserve">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этом помещики отбирали у крестьян лучшую землю, оставляя тем только неплодородные земли. Также в отрезки входили участки, крайне необходимые крестьянам (сенокосы, выгоны и т. п.), что заставляло их арендовать отрезки у помещиков.</w:t>
      </w:r>
    </w:p>
    <w:p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-В чем еще автор видит причину упадка помещичьего хозяйства в описываемый период?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Отсутствие/нехватка рабочих рук, помещики были не в состоянии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обрабатывать свои владения</w:t>
      </w:r>
      <w:r>
        <w:rPr>
          <w:rFonts w:ascii="Times New Roman" w:hAnsi="Times New Roman" w:cs="Times New Roman"/>
          <w:bCs/>
          <w:sz w:val="28"/>
          <w:szCs w:val="28"/>
        </w:rPr>
        <w:t>: «Землевладельцы в своих имениях не живут и сами хозяйством не занимаются, все находятся на службе, денег в хозяйство не дают… Усадьбы, в которых никто не живет, разрушились, хозяйственные постройки еле держатся, все лежит в запустении.»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0A"/>
    <w:rsid w:val="000329D4"/>
    <w:rsid w:val="00056624"/>
    <w:rsid w:val="000E6F34"/>
    <w:rsid w:val="00203F83"/>
    <w:rsid w:val="003F6A3C"/>
    <w:rsid w:val="00464462"/>
    <w:rsid w:val="00544200"/>
    <w:rsid w:val="00644854"/>
    <w:rsid w:val="006F71A4"/>
    <w:rsid w:val="007008F8"/>
    <w:rsid w:val="007028D6"/>
    <w:rsid w:val="00881AD8"/>
    <w:rsid w:val="00A774A8"/>
    <w:rsid w:val="00BA6C67"/>
    <w:rsid w:val="00BC33CB"/>
    <w:rsid w:val="00C3270D"/>
    <w:rsid w:val="00C91C6F"/>
    <w:rsid w:val="00CD68CF"/>
    <w:rsid w:val="00D63EF4"/>
    <w:rsid w:val="00D729D4"/>
    <w:rsid w:val="00E84C0A"/>
    <w:rsid w:val="00FA0F01"/>
    <w:rsid w:val="065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Верхний колонтитул Знак"/>
    <w:basedOn w:val="3"/>
    <w:link w:val="5"/>
    <w:uiPriority w:val="99"/>
  </w:style>
  <w:style w:type="character" w:customStyle="1" w:styleId="8">
    <w:name w:val="Нижний колонтитул Знак"/>
    <w:basedOn w:val="3"/>
    <w:link w:val="6"/>
    <w:uiPriority w:val="99"/>
  </w:style>
  <w:style w:type="character" w:customStyle="1" w:styleId="9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1600</Characters>
  <Lines>13</Lines>
  <Paragraphs>3</Paragraphs>
  <TotalTime>83</TotalTime>
  <ScaleCrop>false</ScaleCrop>
  <LinksUpToDate>false</LinksUpToDate>
  <CharactersWithSpaces>1877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2022-04-10T17:28:00Z</dcterms:created>
  <dc:creator>Owner</dc:creator>
  <cp:lastModifiedBy>Mina</cp:lastModifiedBy>
  <dcterms:modified xsi:type="dcterms:W3CDTF">2022-04-27T18:21:42Z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183A4DE82B9E424E9248BC99EDEE00F4</vt:lpwstr>
  </property>
</Properties>
</file>