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>Муромский институт (филиал)</w:t>
      </w:r>
    </w:p>
    <w:p>
      <w:pPr>
        <w:jc w:val="center"/>
        <w:rPr>
          <w:sz w:val="22"/>
        </w:rPr>
      </w:pPr>
      <w:r>
        <w:rPr>
          <w:sz w:val="22"/>
        </w:rPr>
        <w:t>федерального государственного бюджетного образовательного учреждения высшего образования</w:t>
      </w:r>
    </w:p>
    <w:p>
      <w:pPr>
        <w:jc w:val="center"/>
        <w:rPr>
          <w:b/>
        </w:rPr>
      </w:pPr>
      <w:r>
        <w:rPr>
          <w:b/>
        </w:rPr>
        <w:t>«Владимирский государственный университет</w:t>
      </w:r>
    </w:p>
    <w:p>
      <w:pPr>
        <w:jc w:val="center"/>
        <w:rPr>
          <w:b/>
        </w:rPr>
      </w:pPr>
      <w:r>
        <w:rPr>
          <w:b/>
        </w:rPr>
        <w:t>Имени Александра Григорьевича и Николая Григорьевича Столетовых»</w:t>
      </w:r>
    </w:p>
    <w:p>
      <w:pPr>
        <w:jc w:val="center"/>
        <w:rPr>
          <w:b/>
        </w:rPr>
      </w:pPr>
      <w:r>
        <w:rPr>
          <w:b/>
        </w:rPr>
        <w:t>(МИВлГУ)</w:t>
      </w:r>
    </w:p>
    <w:p>
      <w:pPr>
        <w:widowControl w:val="0"/>
        <w:jc w:val="center"/>
      </w:pP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Факультет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ИТР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 xml:space="preserve">Кафедра   </w:t>
      </w:r>
      <w:r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>ПИн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>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sz w:val="60"/>
        </w:rPr>
      </w:pPr>
      <w:r>
        <w:rPr>
          <w:sz w:val="60"/>
        </w:rPr>
        <w:t>ЛАБОРАТОРНАЯ</w:t>
      </w:r>
    </w:p>
    <w:p>
      <w:pPr>
        <w:widowControl w:val="0"/>
        <w:jc w:val="center"/>
        <w:rPr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sz w:val="60"/>
        </w:rPr>
        <w:t>РАБОТА №3</w:t>
      </w:r>
    </w:p>
    <w:p>
      <w:pPr>
        <w:widowControl w:val="0"/>
        <w:jc w:val="center"/>
        <w:rPr>
          <w:sz w:val="28"/>
        </w:rPr>
      </w:pPr>
    </w:p>
    <w:p>
      <w:pPr>
        <w:widowControl w:val="0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tabs>
          <w:tab w:val="left" w:pos="5812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по </w:t>
      </w:r>
      <w:r>
        <w:rPr>
          <w:sz w:val="28"/>
          <w:u w:val="single"/>
        </w:rPr>
        <w:t xml:space="preserve">                                         Тестирование П</w:t>
      </w:r>
      <w:r>
        <w:rPr>
          <w:sz w:val="28"/>
          <w:u w:val="single"/>
          <w:lang w:val="en-US"/>
        </w:rPr>
        <w:t>O</w:t>
      </w:r>
      <w:r>
        <w:rPr>
          <w:sz w:val="28"/>
          <w:u w:val="single"/>
        </w:rPr>
        <w:t xml:space="preserve">                                                     </w:t>
      </w:r>
      <w:r>
        <w:rPr>
          <w:sz w:val="28"/>
          <w:u w:val="single"/>
        </w:rPr>
        <w:tab/>
      </w:r>
    </w:p>
    <w:p>
      <w:pPr>
        <w:pStyle w:val="19"/>
      </w:pPr>
      <w:r>
        <w:rPr>
          <w:sz w:val="28"/>
        </w:rPr>
        <w:t>Тема</w:t>
      </w:r>
      <w:r>
        <w:rPr>
          <w:sz w:val="28"/>
          <w:u w:val="single"/>
        </w:rPr>
        <w:t xml:space="preserve">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Модульное тестирование на примере классов     </w:t>
      </w:r>
      <w:r>
        <w:rPr>
          <w:rFonts w:ascii="TimesNewRomanPS-BoldMT" w:hAnsi="TimesNewRomanPS-BoldMT" w:cs="TimesNewRomanPS-BoldMT"/>
          <w:bCs/>
          <w:sz w:val="28"/>
          <w:szCs w:val="28"/>
          <w:u w:val="single"/>
        </w:rPr>
        <w:t xml:space="preserve">                  </w:t>
      </w:r>
      <w:r>
        <w:rPr>
          <w:bCs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</w:t>
      </w: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9"/>
        <w:widowControl w:val="0"/>
        <w:jc w:val="left"/>
        <w:rPr>
          <w:rFonts w:ascii="Times New Roman" w:hAnsi="Times New Roman" w:cs="Times New Roman"/>
          <w:sz w:val="28"/>
          <w:u w:val="single"/>
        </w:rPr>
      </w:pPr>
    </w:p>
    <w:p>
      <w:pPr>
        <w:pStyle w:val="15"/>
        <w:widowControl w:val="0"/>
        <w:spacing w:line="360" w:lineRule="auto"/>
        <w:rPr>
          <w:rFonts w:ascii="Times New Roman" w:hAnsi="Times New Roman" w:cs="Times New Roman"/>
        </w:rPr>
      </w:pPr>
    </w:p>
    <w:p>
      <w:pPr>
        <w:pStyle w:val="15"/>
        <w:widowControl w:val="0"/>
        <w:spacing w:line="360" w:lineRule="auto"/>
        <w:ind w:left="55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 xml:space="preserve">   Колпаков А. А.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 xml:space="preserve"> </w:t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2"/>
        </w:rPr>
        <w:t>(</w:t>
      </w:r>
      <w:r>
        <w:rPr>
          <w:rFonts w:ascii="Times New Roman" w:hAnsi="Times New Roman" w:cs="Times New Roman"/>
          <w:sz w:val="20"/>
        </w:rPr>
        <w:t>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ind w:left="5580"/>
        <w:rPr>
          <w:sz w:val="28"/>
        </w:rPr>
      </w:pPr>
    </w:p>
    <w:p>
      <w:pPr>
        <w:widowControl w:val="0"/>
        <w:ind w:left="5580"/>
        <w:rPr>
          <w:sz w:val="28"/>
          <w:u w:val="single"/>
        </w:rPr>
      </w:pPr>
      <w:r>
        <w:rPr>
          <w:sz w:val="28"/>
        </w:rPr>
        <w:t xml:space="preserve">Студент </w:t>
      </w:r>
      <w:r>
        <w:rPr>
          <w:sz w:val="28"/>
          <w:u w:val="single"/>
        </w:rPr>
        <w:t xml:space="preserve">ПИн-121                     </w:t>
      </w:r>
      <w:r>
        <w:rPr>
          <w:sz w:val="22"/>
        </w:rPr>
        <w:tab/>
      </w:r>
      <w:r>
        <w:rPr>
          <w:sz w:val="28"/>
          <w:u w:val="single"/>
        </w:rPr>
        <w:t xml:space="preserve">   </w:t>
      </w:r>
    </w:p>
    <w:p>
      <w:pPr>
        <w:widowControl w:val="0"/>
        <w:spacing w:line="360" w:lineRule="auto"/>
        <w:ind w:left="6840"/>
        <w:jc w:val="center"/>
        <w:rPr>
          <w:sz w:val="22"/>
        </w:rPr>
      </w:pPr>
      <w:r>
        <w:rPr>
          <w:sz w:val="22"/>
        </w:rPr>
        <w:t>(группа)</w:t>
      </w:r>
    </w:p>
    <w:p>
      <w:pPr>
        <w:widowControl w:val="0"/>
        <w:ind w:left="5580"/>
        <w:rPr>
          <w:sz w:val="26"/>
          <w:u w:val="single"/>
        </w:rPr>
      </w:pPr>
      <w:r>
        <w:rPr>
          <w:sz w:val="28"/>
          <w:u w:val="single"/>
        </w:rPr>
        <w:t xml:space="preserve">     </w:t>
      </w:r>
      <w:r>
        <w:rPr>
          <w:sz w:val="28"/>
          <w:u w:val="single"/>
          <w:lang w:val="ru-RU"/>
        </w:rPr>
        <w:t>Ермилов М.В.</w:t>
      </w:r>
      <w:r>
        <w:rPr>
          <w:sz w:val="28"/>
          <w:u w:val="single"/>
        </w:rPr>
        <w:t xml:space="preserve">      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pStyle w:val="15"/>
        <w:widowControl w:val="0"/>
        <w:spacing w:line="360" w:lineRule="auto"/>
        <w:ind w:left="558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(фамилия, инициалы)</w:t>
      </w:r>
    </w:p>
    <w:p>
      <w:pPr>
        <w:widowControl w:val="0"/>
        <w:ind w:left="5580"/>
        <w:rPr>
          <w:sz w:val="28"/>
          <w:u w:val="single"/>
        </w:rPr>
      </w:pP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>
      <w:pPr>
        <w:widowControl w:val="0"/>
        <w:ind w:left="5580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jc w:val="both"/>
        <w:rPr>
          <w:rFonts w:ascii="Times New Roman" w:hAnsi="Times New Roman" w:cs="Times New Roman"/>
          <w:sz w:val="26"/>
        </w:rPr>
      </w:pPr>
    </w:p>
    <w:p>
      <w:pPr>
        <w:pStyle w:val="15"/>
        <w:widowControl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Муром 2024</w:t>
      </w:r>
    </w:p>
    <w:p>
      <w:pPr>
        <w:rPr>
          <w:sz w:val="28"/>
        </w:rPr>
        <w:sectPr>
          <w:headerReference r:id="rId3" w:type="default"/>
          <w:pgSz w:w="11907" w:h="16840"/>
          <w:pgMar w:top="301" w:right="851" w:bottom="539" w:left="1701" w:header="181" w:footer="720" w:gutter="0"/>
          <w:cols w:space="720" w:num="1"/>
          <w:docGrid w:linePitch="360" w:charSpace="0"/>
        </w:sectPr>
      </w:pPr>
    </w:p>
    <w:p>
      <w:pPr>
        <w:widowControl w:val="0"/>
        <w:spacing w:line="360" w:lineRule="auto"/>
        <w:jc w:val="center"/>
        <w:rPr>
          <w:sz w:val="28"/>
          <w:szCs w:val="28"/>
        </w:rPr>
      </w:pPr>
    </w:p>
    <w:p>
      <w:pPr>
        <w:pStyle w:val="19"/>
        <w:spacing w:line="360" w:lineRule="auto"/>
        <w:ind w:left="120" w:leftChars="50" w:firstLine="709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Тема: </w:t>
      </w:r>
      <w:r>
        <w:rPr>
          <w:rFonts w:ascii="TimesNewRomanPS-BoldMT" w:hAnsi="TimesNewRomanPS-BoldMT" w:cs="TimesNewRomanPS-BoldMT"/>
          <w:b/>
          <w:sz w:val="32"/>
          <w:szCs w:val="32"/>
        </w:rPr>
        <w:t>модульное тестирование на примере классов</w:t>
      </w:r>
      <w:r>
        <w:rPr>
          <w:b/>
          <w:sz w:val="36"/>
          <w:szCs w:val="36"/>
        </w:rPr>
        <w:t>.</w:t>
      </w:r>
    </w:p>
    <w:p>
      <w:pPr>
        <w:autoSpaceDE w:val="0"/>
        <w:autoSpaceDN w:val="0"/>
        <w:adjustRightInd w:val="0"/>
        <w:spacing w:line="360" w:lineRule="auto"/>
        <w:ind w:left="120" w:leftChars="50" w:firstLine="709"/>
        <w:jc w:val="both"/>
        <w:rPr>
          <w:b/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rFonts w:eastAsia="Times New Roman"/>
          <w:sz w:val="28"/>
          <w:szCs w:val="20"/>
          <w:lang w:eastAsia="en-US"/>
        </w:rPr>
      </w:pPr>
      <w:r>
        <w:rPr>
          <w:b/>
          <w:sz w:val="28"/>
          <w:szCs w:val="28"/>
        </w:rPr>
        <w:t>Цель работы: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изучить и освоить основные принципы построения модульных тестов на основе классов в Visual Studio.</w:t>
      </w:r>
    </w:p>
    <w:p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на лабораторную работу: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709"/>
        <w:jc w:val="both"/>
      </w:pPr>
      <w:r>
        <w:t>Изучить материал, предоставленный в данных методических указаниях к лабораторной работе;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Разработать класс </w:t>
      </w:r>
      <w:r>
        <w:rPr>
          <w:lang w:val="en-US"/>
        </w:rPr>
        <w:t>Dates</w:t>
      </w:r>
      <w:r>
        <w:t xml:space="preserve"> (использование класса </w:t>
      </w:r>
      <w:r>
        <w:rPr>
          <w:lang w:val="en-US"/>
        </w:rPr>
        <w:t>Data</w:t>
      </w:r>
      <w:r>
        <w:t xml:space="preserve"> </w:t>
      </w:r>
      <w:r>
        <w:rPr>
          <w:lang w:val="en-US"/>
        </w:rPr>
        <w:t>Time</w:t>
      </w:r>
      <w:r>
        <w:t xml:space="preserve"> запрещено!), который: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хранит в себе данные времени;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позволяет сравнивать время (операции сравнения между двумя экземплярами класса);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позволяет проводить математические операции с временем (арифметические операции между двумя экземплярами класса, умножение и деление на число);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добавлять / вычитать годы, месяцы, недели и т.д.;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выводить информацию в удобочитаемом виде (например «1 год 11 месяцев 28 дней 6 часов 3 минуты 56 секунд»);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1129"/>
        <w:jc w:val="both"/>
      </w:pPr>
      <w:r>
        <w:t>началом отсчёта должен быть текущий год.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709"/>
        <w:jc w:val="both"/>
      </w:pPr>
      <w:r>
        <w:t>Разработать модульные тесты (минимум 5 тестов на каждый метод, также должны быть методы проверки исключений);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709"/>
        <w:jc w:val="both"/>
      </w:pPr>
      <w:r>
        <w:t>Провести тестирование разработанного класса;</w:t>
      </w: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="709"/>
        <w:jc w:val="both"/>
      </w:pPr>
      <w:r>
        <w:t>Составить отчёт. В отчёте отобразить: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autoSpaceDE w:val="0"/>
        <w:autoSpaceDN w:val="0"/>
        <w:adjustRightInd w:val="0"/>
        <w:spacing w:line="360" w:lineRule="auto"/>
        <w:jc w:val="both"/>
      </w:pPr>
      <w:r>
        <w:t>цели и задачи лабораторной работы;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autoSpaceDE w:val="0"/>
        <w:autoSpaceDN w:val="0"/>
        <w:adjustRightInd w:val="0"/>
        <w:spacing w:line="360" w:lineRule="auto"/>
        <w:jc w:val="both"/>
      </w:pPr>
      <w:r>
        <w:t>личное задание, согласно варианту;</w:t>
      </w:r>
    </w:p>
    <w:p>
      <w:pPr>
        <w:numPr>
          <w:ilvl w:val="0"/>
          <w:numId w:val="3"/>
        </w:numPr>
        <w:tabs>
          <w:tab w:val="left" w:pos="420"/>
          <w:tab w:val="clear" w:pos="1260"/>
        </w:tabs>
        <w:autoSpaceDE w:val="0"/>
        <w:autoSpaceDN w:val="0"/>
        <w:adjustRightInd w:val="0"/>
        <w:spacing w:line="360" w:lineRule="auto"/>
        <w:jc w:val="both"/>
      </w:pPr>
      <w:r>
        <w:t>исходный код приложения;</w:t>
      </w:r>
    </w:p>
    <w:p>
      <w:pPr>
        <w:jc w:val="both"/>
        <w:rPr>
          <w:b/>
          <w:bCs/>
          <w:sz w:val="32"/>
          <w:szCs w:val="22"/>
        </w:rPr>
        <w:sectPr>
          <w:headerReference r:id="rId4" w:type="default"/>
          <w:footerReference r:id="rId5" w:type="default"/>
          <w:pgSz w:w="11907" w:h="16840"/>
          <w:pgMar w:top="357" w:right="850" w:bottom="2977" w:left="1259" w:header="181" w:footer="57" w:gutter="0"/>
          <w:cols w:space="720" w:num="1"/>
          <w:docGrid w:linePitch="360" w:charSpace="0"/>
        </w:sectPr>
      </w:pPr>
      <w:r>
        <w:t>вывод по данной лабораторной работе.</w:t>
      </w: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</w:rPr>
      </w:pP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Program.cs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namespace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DataTimePersonal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>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lang w:val="en-US"/>
        </w:rPr>
        <w:t>class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Program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static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Main(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>[] args)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dt2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dt2.AddSeconds(1);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dt2.AddMinutes(1);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dt2.AddHours(1);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dt2.AddDays(30);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dt2.AddMonths(1);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dt2.AddYears(1);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Console.WriteLine(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$"Current date: </w:t>
      </w:r>
      <w:r>
        <w:rPr>
          <w:rFonts w:ascii="Consolas" w:hAnsi="Consolas" w:eastAsia="Consolas"/>
          <w:color w:val="000000"/>
          <w:sz w:val="19"/>
          <w:lang w:val="en-US"/>
        </w:rPr>
        <w:t>{dt.GetDate()}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\nAdd date: </w:t>
      </w:r>
      <w:r>
        <w:rPr>
          <w:rFonts w:ascii="Consolas" w:hAnsi="Consolas" w:eastAsia="Consolas"/>
          <w:color w:val="000000"/>
          <w:sz w:val="19"/>
          <w:lang w:val="en-US"/>
        </w:rPr>
        <w:t>{dt2.GetDate()}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Console.WriteLine(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A31515"/>
          <w:sz w:val="19"/>
        </w:rPr>
        <w:t>Разница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между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датами</w:t>
      </w:r>
      <w:r>
        <w:rPr>
          <w:rFonts w:ascii="Consolas" w:hAnsi="Consolas" w:eastAsia="Consolas"/>
          <w:color w:val="A31515"/>
          <w:sz w:val="19"/>
          <w:lang w:val="en-US"/>
        </w:rPr>
        <w:t>: "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+ dt.CompareDates(dt2));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Console.WriteLine(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$"Current date: </w:t>
      </w:r>
      <w:r>
        <w:rPr>
          <w:rFonts w:ascii="Consolas" w:hAnsi="Consolas" w:eastAsia="Consolas"/>
          <w:color w:val="000000"/>
          <w:sz w:val="19"/>
          <w:lang w:val="en-US"/>
        </w:rPr>
        <w:t>{dt.GetDate()}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dt.DivideBy(2);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Console.WriteLine(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$"Date /2: </w:t>
      </w:r>
      <w:r>
        <w:rPr>
          <w:rFonts w:ascii="Consolas" w:hAnsi="Consolas" w:eastAsia="Consolas"/>
          <w:color w:val="000000"/>
          <w:sz w:val="19"/>
          <w:lang w:val="en-US"/>
        </w:rPr>
        <w:t>{dt.GetDate()}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class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DataTimeLigic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years;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months;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days;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hours;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minutes;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private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seconds;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DataTimeLigic</w:t>
      </w:r>
      <w:r>
        <w:rPr>
          <w:rFonts w:ascii="Consolas" w:hAnsi="Consolas" w:eastAsia="Consolas"/>
          <w:color w:val="000000"/>
          <w:sz w:val="19"/>
          <w:lang w:val="en-US"/>
        </w:rPr>
        <w:t>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DateTime now = DateTime.Now;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= now.Year;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months = now.Month;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days = now.Day;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hours = now.Hour;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minutes = now.Minute;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seconds = now.Second;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DataTimeLigic</w:t>
      </w:r>
      <w:r>
        <w:rPr>
          <w:rFonts w:ascii="Consolas" w:hAnsi="Consolas" w:eastAsia="Consolas"/>
          <w:color w:val="000000"/>
          <w:sz w:val="19"/>
          <w:lang w:val="en-US"/>
        </w:rPr>
        <w:t>(DateTime date)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= date.Year;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months = date.Month;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days = date.Day;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hours = date.Hour;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minutes = date.Minute;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seconds = date.Second;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SetDate(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newYears,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newMonths,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newDays)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= newYears;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months = newMonths;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days = newDays;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GetYears()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years;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GetMonths()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months;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GetDays()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days;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GetHours()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hours;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GetMinutes()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minutes;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GetSeconds()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seconds;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AddYears(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AddMonths(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(months + value &lt;= 12)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years += (value + months) / 12;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+= (value + months) % 12;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AddDays(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(days + value &lt;= 31)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+= (value + days) / 31;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+= (value + days) % 31;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AddHours(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(hours + value &lt;= 23)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+= (value + hours) / 23;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+= (value + hours) % 23;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AddMinutes(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(minutes + value &lt;= 60)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+= value /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+= value %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AddSeconds(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(seconds + value &lt;= 60)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seconds +=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+= value /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seconds += value %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SubtractYears(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(years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years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years = 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SubtractMonths(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(months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years -= value / 12;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-= value % 12;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SubtractDays(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(days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months -= value / 31;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-= value % 31;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SubtractHours(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(hours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days -= value / 24;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-= value % 24;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SubtractMinutes(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(minutes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hours -= value /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-= value %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SubtractSeconds(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value)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if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(seconds - value &gt;= 0)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seconds -= value;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else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minutes -= value /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seconds -= value % 60;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MultiplyBy(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factor)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months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days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hours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minutes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seconds *= factor;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DivideBy(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divisor)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years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months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days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hours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minutes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seconds /= divisor;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GetDateTime()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  <w:lang w:val="en-US"/>
        </w:rPr>
        <w:t>$"</w:t>
      </w:r>
      <w:r>
        <w:rPr>
          <w:rFonts w:ascii="Consolas" w:hAnsi="Consolas" w:eastAsia="Consolas"/>
          <w:color w:val="000000"/>
          <w:sz w:val="19"/>
          <w:lang w:val="en-US"/>
        </w:rPr>
        <w:t>{years}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год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{months}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месяцев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{days}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дней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{hours}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часов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{minutes}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минут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{seconds}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секунд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GetDate()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return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  <w:lang w:val="en-US"/>
        </w:rPr>
        <w:t>$"</w:t>
      </w:r>
      <w:r>
        <w:rPr>
          <w:rFonts w:ascii="Consolas" w:hAnsi="Consolas" w:eastAsia="Consolas"/>
          <w:color w:val="000000"/>
          <w:sz w:val="19"/>
          <w:lang w:val="en-US"/>
        </w:rPr>
        <w:t>{years}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год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{months}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месяцев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{days}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дней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CompareDates(DataTimeLigic otherDate)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TimeSpan timeDifference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TimeSpan(days, hours, minutes, seconds) -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   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TimeSpan(otherDate.days, otherDate.hours, otherDate.minutes, otherDate.seconds);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yearsDiff = Math.Abs(years - otherDate.years);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monthsDiff = Math.Abs(months - otherDate.months);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daysDiff = Math.Abs(timeDifference.Days % 30);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hoursDiff = Math.Abs(timeDifference.Hours);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minutesDiff = Math.Abs(timeDifference.Minutes);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secondsDiff = Math.Abs(timeDifference.Seconds);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difference = </w:t>
      </w:r>
      <w:r>
        <w:rPr>
          <w:rFonts w:ascii="Consolas" w:hAnsi="Consolas" w:eastAsia="Consolas"/>
          <w:color w:val="A31515"/>
          <w:sz w:val="19"/>
          <w:lang w:val="en-US"/>
        </w:rPr>
        <w:t>$"</w:t>
      </w:r>
      <w:r>
        <w:rPr>
          <w:rFonts w:ascii="Consolas" w:hAnsi="Consolas" w:eastAsia="Consolas"/>
          <w:color w:val="000000"/>
          <w:sz w:val="19"/>
          <w:lang w:val="en-US"/>
        </w:rPr>
        <w:t>{yearsDiff}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год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{monthsDiff}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месяцев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{daysDiff}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дней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{hoursDiff}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часов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{minutesDiff}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минут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000000"/>
          <w:sz w:val="19"/>
          <w:lang w:val="en-US"/>
        </w:rPr>
        <w:t>{secondsDiff}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</w:t>
      </w:r>
      <w:r>
        <w:rPr>
          <w:rFonts w:ascii="Consolas" w:hAnsi="Consolas" w:eastAsia="Consolas"/>
          <w:color w:val="A31515"/>
          <w:sz w:val="19"/>
        </w:rPr>
        <w:t>секунд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</w:rPr>
        <w:t>return</w:t>
      </w:r>
      <w:r>
        <w:rPr>
          <w:rFonts w:ascii="Consolas" w:hAnsi="Consolas" w:eastAsia="Consolas"/>
          <w:color w:val="000000"/>
          <w:sz w:val="19"/>
        </w:rPr>
        <w:t xml:space="preserve"> difference;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</w:rPr>
      </w:pP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>}</w:t>
      </w:r>
    </w:p>
    <w:p>
      <w:pPr>
        <w:spacing w:line="360" w:lineRule="auto"/>
        <w:ind w:right="120" w:rightChars="50"/>
        <w:jc w:val="both"/>
        <w:rPr>
          <w:sz w:val="28"/>
          <w:szCs w:val="28"/>
          <w:lang w:val="en-US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inline distT="0" distB="0" distL="114300" distR="114300">
            <wp:extent cx="5762625" cy="1190625"/>
            <wp:effectExtent l="9525" t="9525" r="19050" b="19050"/>
            <wp:docPr id="11" name="Изображение 11" descr="Desktop_231115_0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Desktop_231115_00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1 - Запуск консольного приложения</w:t>
      </w:r>
    </w:p>
    <w:p>
      <w:pPr>
        <w:spacing w:line="360" w:lineRule="auto"/>
        <w:ind w:right="120" w:rightChars="50"/>
        <w:jc w:val="both"/>
        <w:rPr>
          <w:sz w:val="28"/>
          <w:szCs w:val="28"/>
        </w:rPr>
      </w:pPr>
    </w:p>
    <w:p>
      <w:pPr>
        <w:spacing w:line="360" w:lineRule="auto"/>
        <w:ind w:right="120" w:rightChars="5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UnitTest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  <w:lang w:val="en-US"/>
        </w:rPr>
        <w:t>cs</w:t>
      </w:r>
    </w:p>
    <w:p>
      <w:pPr>
        <w:spacing w:line="360" w:lineRule="auto"/>
        <w:ind w:right="120" w:rightChars="50"/>
        <w:jc w:val="both"/>
        <w:rPr>
          <w:sz w:val="28"/>
          <w:szCs w:val="28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Microsoft.VisualStudio.TestTools.UnitTesting;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using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System;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FF"/>
          <w:sz w:val="19"/>
          <w:lang w:val="en-US"/>
        </w:rPr>
        <w:t>namespace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TestProject1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>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[TestClass]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class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2B91AF"/>
          <w:sz w:val="19"/>
          <w:lang w:val="en-US"/>
        </w:rPr>
        <w:t>UnitTest1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FirstTest()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dt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expected = 2023;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int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result = dt.GetYears();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Assert.AreEqual(expected, result);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AddYears_UpdatesYears()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date.AddYears(5);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Assert.AreEqual(2028, date.GetYears());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SubtractYears_UpdatesYears()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date.SubtractYears(3);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Assert.AreEqual(2020, date.GetYears());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AddMonths_UpdatesMonths()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date.AddMonths(8);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Assert.AreEqual(18, date.GetMonths());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SubtractMonths_UpdatesMonths()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date.SubtractMonths(4);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Assert.AreEqual(7, date.GetMonths());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SetDate_UpdatesDate()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date.SetDate(2023, 11, 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Assert.AreEqual(2023, date.GetYears());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Assert.AreEqual(11, date.GetMonths());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Assert.AreEqual(1, date.GetDays());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GetDate_ReturnsDate()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date.SetDate(2023, 11, 1);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result = date.GetDate();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"2023 </w:t>
      </w:r>
      <w:r>
        <w:rPr>
          <w:rFonts w:ascii="Consolas" w:hAnsi="Consolas" w:eastAsia="Consolas"/>
          <w:color w:val="A31515"/>
          <w:sz w:val="19"/>
        </w:rPr>
        <w:t>год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11 </w:t>
      </w:r>
      <w:r>
        <w:rPr>
          <w:rFonts w:ascii="Consolas" w:hAnsi="Consolas" w:eastAsia="Consolas"/>
          <w:color w:val="A31515"/>
          <w:sz w:val="19"/>
        </w:rPr>
        <w:t>месяцев</w:t>
      </w:r>
      <w:r>
        <w:rPr>
          <w:rFonts w:ascii="Consolas" w:hAnsi="Consolas" w:eastAsia="Consolas"/>
          <w:color w:val="A31515"/>
          <w:sz w:val="19"/>
          <w:lang w:val="en-US"/>
        </w:rPr>
        <w:t xml:space="preserve"> 1 </w:t>
      </w:r>
      <w:r>
        <w:rPr>
          <w:rFonts w:ascii="Consolas" w:hAnsi="Consolas" w:eastAsia="Consolas"/>
          <w:color w:val="A31515"/>
          <w:sz w:val="19"/>
        </w:rPr>
        <w:t>дней</w:t>
      </w:r>
      <w:r>
        <w:rPr>
          <w:rFonts w:ascii="Consolas" w:hAnsi="Consolas" w:eastAsia="Consolas"/>
          <w:color w:val="A31515"/>
          <w:sz w:val="19"/>
          <w:lang w:val="en-US"/>
        </w:rPr>
        <w:t>"</w:t>
      </w:r>
      <w:r>
        <w:rPr>
          <w:rFonts w:ascii="Consolas" w:hAnsi="Consolas" w:eastAsia="Consolas"/>
          <w:color w:val="000000"/>
          <w:sz w:val="19"/>
          <w:lang w:val="en-US"/>
        </w:rPr>
        <w:t>, result);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MultiplyBy_MultipliesValues()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date.MultiplyBy(2);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Assert.AreEqual(4046, date.GetYears());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DivideBy_DividesValues()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date.SetDate(2023, 12, 15);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date.DivideBy(3);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Assert.AreEqual(674, date.GetYears());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[TestMethod]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</w:t>
      </w:r>
      <w:r>
        <w:rPr>
          <w:rFonts w:ascii="Consolas" w:hAnsi="Consolas" w:eastAsia="Consolas"/>
          <w:color w:val="0000FF"/>
          <w:sz w:val="19"/>
          <w:lang w:val="en-US"/>
        </w:rPr>
        <w:t>public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</w:t>
      </w:r>
      <w:r>
        <w:rPr>
          <w:rFonts w:ascii="Consolas" w:hAnsi="Consolas" w:eastAsia="Consolas"/>
          <w:color w:val="0000FF"/>
          <w:sz w:val="19"/>
          <w:lang w:val="en-US"/>
        </w:rPr>
        <w:t>void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CompareDates_ReturnsDifference()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{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date1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DataTimeLigic date2 = </w:t>
      </w:r>
      <w:r>
        <w:rPr>
          <w:rFonts w:ascii="Consolas" w:hAnsi="Consolas" w:eastAsia="Consolas"/>
          <w:color w:val="0000FF"/>
          <w:sz w:val="19"/>
          <w:lang w:val="en-US"/>
        </w:rPr>
        <w:t>new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DataTimeLigic();</w:t>
      </w:r>
    </w:p>
    <w:p>
      <w:pPr>
        <w:rPr>
          <w:rFonts w:ascii="Consolas" w:hAnsi="Consolas" w:eastAsia="Consolas"/>
          <w:color w:val="000000"/>
          <w:sz w:val="19"/>
          <w:lang w:val="en-US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FF"/>
          <w:sz w:val="19"/>
          <w:lang w:val="en-US"/>
        </w:rPr>
        <w:t>string</w:t>
      </w:r>
      <w:r>
        <w:rPr>
          <w:rFonts w:ascii="Consolas" w:hAnsi="Consolas" w:eastAsia="Consolas"/>
          <w:color w:val="000000"/>
          <w:sz w:val="19"/>
          <w:lang w:val="en-US"/>
        </w:rPr>
        <w:t xml:space="preserve"> result = date1.CompareDates(date2);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  <w:lang w:val="en-US"/>
        </w:rPr>
        <w:t xml:space="preserve">            </w:t>
      </w:r>
      <w:r>
        <w:rPr>
          <w:rFonts w:ascii="Consolas" w:hAnsi="Consolas" w:eastAsia="Consolas"/>
          <w:color w:val="000000"/>
          <w:sz w:val="19"/>
        </w:rPr>
        <w:t>Assert.AreEqual(</w:t>
      </w:r>
      <w:r>
        <w:rPr>
          <w:rFonts w:ascii="Consolas" w:hAnsi="Consolas" w:eastAsia="Consolas"/>
          <w:color w:val="A31515"/>
          <w:sz w:val="19"/>
        </w:rPr>
        <w:t>"0 год 0 месяцев 0 дней 0 часов 0 минут 0 секунд"</w:t>
      </w:r>
      <w:r>
        <w:rPr>
          <w:rFonts w:ascii="Consolas" w:hAnsi="Consolas" w:eastAsia="Consolas"/>
          <w:color w:val="000000"/>
          <w:sz w:val="19"/>
        </w:rPr>
        <w:t>, result);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 xml:space="preserve">    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t>}</w:t>
      </w:r>
    </w:p>
    <w:p>
      <w:pPr>
        <w:rPr>
          <w:rFonts w:ascii="Consolas" w:hAnsi="Consolas" w:eastAsia="Consolas"/>
          <w:color w:val="000000"/>
          <w:sz w:val="19"/>
        </w:rPr>
      </w:pPr>
      <w:r>
        <w:rPr>
          <w:rFonts w:ascii="Consolas" w:hAnsi="Consolas" w:eastAsia="Consolas"/>
          <w:color w:val="000000"/>
          <w:sz w:val="19"/>
        </w:rPr>
        <w:br w:type="page"/>
      </w:r>
    </w:p>
    <w:p>
      <w:pPr>
        <w:rPr>
          <w:rFonts w:ascii="Consolas" w:hAnsi="Consolas" w:eastAsia="Consolas"/>
          <w:color w:val="000000"/>
          <w:sz w:val="19"/>
        </w:rPr>
      </w:pP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395720" cy="3768725"/>
            <wp:effectExtent l="9525" t="9525" r="14605" b="12700"/>
            <wp:docPr id="13" name="Изображение 13" descr="Desktop_231115_0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Desktop_231115_00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3768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120" w:rightChars="50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Отображение успешно пройденных тестов</w:t>
      </w:r>
    </w:p>
    <w:p>
      <w:pPr>
        <w:spacing w:line="360" w:lineRule="auto"/>
        <w:ind w:right="120" w:rightChars="50"/>
        <w:jc w:val="both"/>
        <w:rPr>
          <w:sz w:val="28"/>
          <w:szCs w:val="28"/>
        </w:rPr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>
      <w:pPr>
        <w:pStyle w:val="11"/>
      </w:pP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выполнения лабораторной работы </w:t>
      </w:r>
      <w:r>
        <w:rPr>
          <w:sz w:val="28"/>
          <w:szCs w:val="28"/>
        </w:rPr>
        <w:t xml:space="preserve">были изучены и освоены основные принципы построения модульных тестов на основе классов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6"/>
          <w:szCs w:val="36"/>
        </w:rPr>
      </w:pPr>
    </w:p>
    <w:sectPr>
      <w:footerReference r:id="rId6" w:type="default"/>
      <w:pgSz w:w="11907" w:h="16840"/>
      <w:pgMar w:top="-357" w:right="567" w:bottom="1276" w:left="1259" w:header="181" w:footer="72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TimesNewRomanPS-BoldMT">
    <w:altName w:val="Times New Roman"/>
    <w:panose1 w:val="00000000000000000000"/>
    <w:charset w:val="CC"/>
    <w:family w:val="auto"/>
    <w:pitch w:val="default"/>
    <w:sig w:usb0="00000000" w:usb1="00000000" w:usb2="00000000" w:usb3="00000000" w:csb0="00000005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>
          <w:pPr>
            <w:jc w:val="center"/>
            <w:rPr>
              <w:i/>
              <w:sz w:val="32"/>
              <w:szCs w:val="32"/>
            </w:rPr>
          </w:pPr>
          <w:r>
            <w:rPr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rPr>
              <w:i/>
            </w:rPr>
          </w:pPr>
        </w:p>
      </w:tc>
      <w:tc>
        <w:tcPr>
          <w:tcW w:w="571" w:type="dxa"/>
        </w:tcPr>
        <w:p>
          <w:pPr>
            <w:rPr>
              <w:i/>
            </w:rPr>
          </w:pPr>
        </w:p>
      </w:tc>
      <w:tc>
        <w:tcPr>
          <w:tcW w:w="1311" w:type="dxa"/>
        </w:tcPr>
        <w:p>
          <w:pPr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6783" w:type="dxa"/>
          <w:gridSpan w:val="6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00" w:type="dxa"/>
          <w:tcBorders>
            <w:left w:val="nil"/>
          </w:tcBorders>
        </w:tcPr>
        <w:p>
          <w:pPr>
            <w:pStyle w:val="16"/>
            <w:rPr>
              <w:rFonts w:ascii="Times New Roman" w:hAnsi="Times New Roman" w:cs="Times New Roman"/>
              <w:i/>
              <w:sz w:val="24"/>
            </w:rPr>
          </w:pPr>
          <w:r>
            <w:rPr>
              <w:rFonts w:ascii="Times New Roman" w:hAnsi="Times New Roman" w:cs="Times New Roman"/>
              <w:i/>
              <w:sz w:val="24"/>
            </w:rPr>
            <w:t>Изм.</w:t>
          </w:r>
        </w:p>
      </w:tc>
      <w:tc>
        <w:tcPr>
          <w:tcW w:w="571" w:type="dxa"/>
        </w:tcPr>
        <w:p>
          <w:pPr>
            <w:ind w:left="57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5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783" w:type="dxa"/>
          <w:gridSpan w:val="6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Разраб.</w:t>
          </w:r>
        </w:p>
      </w:tc>
      <w:tc>
        <w:tcPr>
          <w:tcW w:w="1311" w:type="dxa"/>
          <w:vAlign w:val="center"/>
        </w:tcPr>
        <w:p>
          <w:pPr>
            <w:pStyle w:val="16"/>
            <w:jc w:val="center"/>
            <w:rPr>
              <w:rFonts w:ascii="Times New Roman" w:hAnsi="Times New Roman" w:cs="Times New Roman"/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  <w:vAlign w:val="center"/>
        </w:tcPr>
        <w:p>
          <w:pPr>
            <w:jc w:val="center"/>
            <w:rPr>
              <w:i/>
              <w:sz w:val="22"/>
            </w:rPr>
          </w:pPr>
        </w:p>
      </w:tc>
      <w:tc>
        <w:tcPr>
          <w:tcW w:w="3990" w:type="dxa"/>
          <w:vMerge w:val="restart"/>
          <w:vAlign w:val="center"/>
        </w:tcPr>
        <w:p>
          <w:pPr>
            <w:pStyle w:val="19"/>
            <w:jc w:val="center"/>
            <w:rPr>
              <w:i/>
              <w:sz w:val="28"/>
              <w:szCs w:val="28"/>
            </w:rPr>
          </w:pPr>
        </w:p>
      </w:tc>
      <w:tc>
        <w:tcPr>
          <w:tcW w:w="855" w:type="dxa"/>
          <w:gridSpan w:val="3"/>
        </w:tcPr>
        <w:p>
          <w:pPr>
            <w:jc w:val="center"/>
            <w:rPr>
              <w:i/>
            </w:rPr>
          </w:pPr>
          <w:r>
            <w:rPr>
              <w:i/>
            </w:rPr>
            <w:t>Лит.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969" w:type="dxa"/>
        </w:tcPr>
        <w:p>
          <w:pPr>
            <w:jc w:val="center"/>
            <w:rPr>
              <w:i/>
            </w:rPr>
          </w:pPr>
          <w:r>
            <w:rPr>
              <w:i/>
            </w:rPr>
            <w:t>Листов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  <w:sz w:val="22"/>
              <w:szCs w:val="22"/>
            </w:rPr>
          </w:pPr>
          <w:r>
            <w:rPr>
              <w:i/>
              <w:sz w:val="22"/>
              <w:szCs w:val="22"/>
            </w:rPr>
            <w:t>Провер.</w:t>
          </w:r>
        </w:p>
      </w:tc>
      <w:tc>
        <w:tcPr>
          <w:tcW w:w="1311" w:type="dxa"/>
          <w:vAlign w:val="center"/>
        </w:tcPr>
        <w:p>
          <w:pPr>
            <w:jc w:val="center"/>
            <w:rPr>
              <w:i/>
              <w:sz w:val="20"/>
              <w:szCs w:val="20"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285" w:type="dxa"/>
          <w:vAlign w:val="center"/>
        </w:tcPr>
        <w:p>
          <w:pPr>
            <w:jc w:val="center"/>
            <w:rPr>
              <w:i/>
              <w:sz w:val="20"/>
            </w:rPr>
          </w:pPr>
        </w:p>
      </w:tc>
      <w:tc>
        <w:tcPr>
          <w:tcW w:w="969" w:type="dxa"/>
          <w:vAlign w:val="center"/>
        </w:tcPr>
        <w:p>
          <w:pPr>
            <w:jc w:val="center"/>
            <w:rPr>
              <w:i/>
              <w:sz w:val="20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2</w:t>
          </w:r>
          <w:r>
            <w:rPr>
              <w:rStyle w:val="5"/>
              <w:i/>
            </w:rPr>
            <w:fldChar w:fldCharType="end"/>
          </w:r>
        </w:p>
      </w:tc>
      <w:tc>
        <w:tcPr>
          <w:tcW w:w="969" w:type="dxa"/>
          <w:vAlign w:val="center"/>
        </w:tcPr>
        <w:p>
          <w:pPr>
            <w:jc w:val="center"/>
            <w:rPr>
              <w:i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NUMPAGES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1311" w:type="dxa"/>
        </w:tcPr>
        <w:p>
          <w:pPr>
            <w:ind w:left="57"/>
            <w:rPr>
              <w:i/>
            </w:rPr>
          </w:pPr>
        </w:p>
      </w:tc>
      <w:tc>
        <w:tcPr>
          <w:tcW w:w="855" w:type="dxa"/>
        </w:tcPr>
        <w:p>
          <w:pPr>
            <w:rPr>
              <w:i/>
            </w:rPr>
          </w:pPr>
        </w:p>
      </w:tc>
      <w:tc>
        <w:tcPr>
          <w:tcW w:w="570" w:type="dxa"/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>
          <w:pPr>
            <w:jc w:val="center"/>
            <w:rPr>
              <w:i/>
            </w:rPr>
          </w:pPr>
          <w:r>
            <w:rPr>
              <w:i/>
            </w:rPr>
            <w:t>МИ ВлГУ</w:t>
          </w:r>
        </w:p>
        <w:p>
          <w:pPr>
            <w:jc w:val="center"/>
            <w:rPr>
              <w:i/>
              <w:lang w:val="en-US"/>
            </w:rPr>
          </w:pPr>
          <w:r>
            <w:rPr>
              <w:i/>
            </w:rPr>
            <w:t>ПИн - 12</w:t>
          </w:r>
          <w:r>
            <w:rPr>
              <w:i/>
              <w:lang w:val="en-US"/>
            </w:rPr>
            <w:t>1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Н.контр.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</w:tcPr>
        <w:p>
          <w:pPr>
            <w:jc w:val="center"/>
            <w:rPr>
              <w:i/>
            </w:rPr>
          </w:pPr>
        </w:p>
      </w:tc>
      <w:tc>
        <w:tcPr>
          <w:tcW w:w="2793" w:type="dxa"/>
          <w:gridSpan w:val="5"/>
          <w:vMerge w:val="continue"/>
          <w:tcBorders>
            <w:right w:val="nil"/>
          </w:tcBorders>
        </w:tcPr>
        <w:p>
          <w:pPr>
            <w:jc w:val="center"/>
            <w:rPr>
              <w:i/>
            </w:rPr>
          </w:pP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439" w:hRule="exact"/>
      </w:trPr>
      <w:tc>
        <w:tcPr>
          <w:tcW w:w="971" w:type="dxa"/>
          <w:gridSpan w:val="2"/>
          <w:tcBorders>
            <w:left w:val="nil"/>
            <w:bottom w:val="nil"/>
          </w:tcBorders>
        </w:tcPr>
        <w:p>
          <w:pPr>
            <w:ind w:left="57"/>
            <w:rPr>
              <w:i/>
            </w:rPr>
          </w:pPr>
          <w:r>
            <w:rPr>
              <w:i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>
          <w:pPr>
            <w:ind w:left="57"/>
            <w:rPr>
              <w:i/>
            </w:rPr>
          </w:pPr>
        </w:p>
      </w:tc>
      <w:tc>
        <w:tcPr>
          <w:tcW w:w="855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i/>
            </w:rPr>
          </w:pPr>
        </w:p>
      </w:tc>
      <w:tc>
        <w:tcPr>
          <w:tcW w:w="3990" w:type="dxa"/>
          <w:vMerge w:val="continue"/>
          <w:tcBorders>
            <w:bottom w:val="nil"/>
          </w:tcBorders>
        </w:tcPr>
        <w:p>
          <w:pPr>
            <w:rPr>
              <w:i/>
              <w:sz w:val="22"/>
            </w:rPr>
          </w:pPr>
        </w:p>
      </w:tc>
      <w:tc>
        <w:tcPr>
          <w:tcW w:w="2793" w:type="dxa"/>
          <w:gridSpan w:val="5"/>
          <w:vMerge w:val="continue"/>
          <w:tcBorders>
            <w:bottom w:val="nil"/>
            <w:right w:val="nil"/>
          </w:tcBorders>
        </w:tcPr>
        <w:p>
          <w:pPr>
            <w:rPr>
              <w:i/>
            </w:rPr>
          </w:pPr>
        </w:p>
      </w:tc>
    </w:tr>
  </w:tbl>
  <w:p>
    <w:pPr>
      <w:rPr>
        <w:i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10490" w:type="dxa"/>
      <w:tblInd w:w="-18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28"/>
      <w:gridCol w:w="541"/>
      <w:gridCol w:w="1311"/>
      <w:gridCol w:w="856"/>
      <w:gridCol w:w="570"/>
      <w:gridCol w:w="6113"/>
      <w:gridCol w:w="671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</w:tcPr>
        <w:p>
          <w:pPr>
            <w:rPr>
              <w:b/>
              <w:i/>
            </w:rPr>
          </w:pPr>
        </w:p>
      </w:tc>
      <w:tc>
        <w:tcPr>
          <w:tcW w:w="541" w:type="dxa"/>
        </w:tcPr>
        <w:p>
          <w:pPr>
            <w:rPr>
              <w:b/>
              <w:i/>
            </w:rPr>
          </w:pPr>
        </w:p>
      </w:tc>
      <w:tc>
        <w:tcPr>
          <w:tcW w:w="1311" w:type="dxa"/>
        </w:tcPr>
        <w:p>
          <w:pPr>
            <w:rPr>
              <w:b/>
              <w:i/>
            </w:rPr>
          </w:pPr>
        </w:p>
      </w:tc>
      <w:tc>
        <w:tcPr>
          <w:tcW w:w="856" w:type="dxa"/>
        </w:tcPr>
        <w:p>
          <w:pPr>
            <w:rPr>
              <w:b/>
              <w:i/>
            </w:rPr>
          </w:pPr>
        </w:p>
      </w:tc>
      <w:tc>
        <w:tcPr>
          <w:tcW w:w="570" w:type="dxa"/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restart"/>
          <w:vAlign w:val="center"/>
        </w:tcPr>
        <w:p>
          <w:pPr>
            <w:pStyle w:val="2"/>
            <w:rPr>
              <w:rFonts w:ascii="Times New Roman" w:hAnsi="Times New Roman" w:cs="Times New Roman"/>
              <w:i/>
              <w:sz w:val="32"/>
              <w:szCs w:val="32"/>
            </w:rPr>
          </w:pPr>
          <w:r>
            <w:rPr>
              <w:rFonts w:ascii="Times New Roman" w:hAnsi="Times New Roman" w:cs="Times New Roman"/>
              <w:i/>
              <w:color w:val="000000"/>
              <w:sz w:val="32"/>
              <w:szCs w:val="32"/>
              <w:shd w:val="clear" w:color="auto" w:fill="FFFFFF"/>
            </w:rPr>
            <w:t>МИВУ.09.03.04</w:t>
          </w:r>
        </w:p>
      </w:tc>
      <w:tc>
        <w:tcPr>
          <w:tcW w:w="671" w:type="dxa"/>
          <w:tcBorders>
            <w:bottom w:val="nil"/>
            <w:right w:val="nil"/>
          </w:tcBorders>
          <w:vAlign w:val="center"/>
        </w:tcPr>
        <w:p>
          <w:pPr>
            <w:pStyle w:val="7"/>
            <w:tabs>
              <w:tab w:val="clear" w:pos="4677"/>
              <w:tab w:val="clear" w:pos="9355"/>
            </w:tabs>
            <w:jc w:val="center"/>
            <w:rPr>
              <w:b/>
              <w:i/>
            </w:rPr>
          </w:pPr>
          <w:r>
            <w:rPr>
              <w:i/>
            </w:rPr>
            <w:t>Лист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90" w:hRule="exact"/>
      </w:trPr>
      <w:tc>
        <w:tcPr>
          <w:tcW w:w="428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4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>
          <w:pPr>
            <w:rPr>
              <w:b/>
              <w:i/>
            </w:rPr>
          </w:pPr>
        </w:p>
      </w:tc>
      <w:tc>
        <w:tcPr>
          <w:tcW w:w="6113" w:type="dxa"/>
          <w:vMerge w:val="continue"/>
          <w:vAlign w:val="center"/>
        </w:tcPr>
        <w:p>
          <w:pPr>
            <w:pStyle w:val="2"/>
            <w:rPr>
              <w:rFonts w:ascii="Times New Roman" w:hAnsi="Times New Roman" w:cs="Times New Roman"/>
              <w:b/>
              <w:i/>
            </w:rPr>
          </w:pPr>
        </w:p>
      </w:tc>
      <w:tc>
        <w:tcPr>
          <w:tcW w:w="671" w:type="dxa"/>
          <w:vMerge w:val="restart"/>
          <w:tcBorders>
            <w:left w:val="nil"/>
            <w:right w:val="nil"/>
          </w:tcBorders>
          <w:vAlign w:val="center"/>
        </w:tcPr>
        <w:p>
          <w:pPr>
            <w:jc w:val="center"/>
            <w:rPr>
              <w:b/>
              <w:i/>
              <w:sz w:val="28"/>
            </w:rPr>
          </w:pPr>
          <w:r>
            <w:rPr>
              <w:rStyle w:val="5"/>
              <w:i/>
            </w:rPr>
            <w:fldChar w:fldCharType="begin"/>
          </w:r>
          <w:r>
            <w:rPr>
              <w:rStyle w:val="5"/>
              <w:i/>
            </w:rPr>
            <w:instrText xml:space="preserve"> PAGE </w:instrText>
          </w:r>
          <w:r>
            <w:rPr>
              <w:rStyle w:val="5"/>
              <w:i/>
            </w:rPr>
            <w:fldChar w:fldCharType="separate"/>
          </w:r>
          <w:r>
            <w:rPr>
              <w:rStyle w:val="5"/>
              <w:i/>
            </w:rPr>
            <w:t>4</w:t>
          </w:r>
          <w:r>
            <w:rPr>
              <w:rStyle w:val="5"/>
              <w:i/>
            </w:rPr>
            <w:fldChar w:fldCharType="end"/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4" w:hRule="exact"/>
      </w:trPr>
      <w:tc>
        <w:tcPr>
          <w:tcW w:w="428" w:type="dxa"/>
        </w:tcPr>
        <w:p>
          <w:pPr>
            <w:jc w:val="center"/>
            <w:rPr>
              <w:i/>
            </w:rPr>
          </w:pPr>
          <w:r>
            <w:rPr>
              <w:i/>
            </w:rPr>
            <w:t>Изм.</w:t>
          </w:r>
        </w:p>
      </w:tc>
      <w:tc>
        <w:tcPr>
          <w:tcW w:w="541" w:type="dxa"/>
        </w:tcPr>
        <w:p>
          <w:pPr>
            <w:rPr>
              <w:i/>
            </w:rPr>
          </w:pPr>
          <w:r>
            <w:rPr>
              <w:i/>
            </w:rPr>
            <w:t>Лист</w:t>
          </w:r>
        </w:p>
      </w:tc>
      <w:tc>
        <w:tcPr>
          <w:tcW w:w="1311" w:type="dxa"/>
        </w:tcPr>
        <w:p>
          <w:pPr>
            <w:ind w:left="57"/>
            <w:rPr>
              <w:i/>
            </w:rPr>
          </w:pPr>
          <w:r>
            <w:rPr>
              <w:i/>
            </w:rPr>
            <w:t>№ докум.</w:t>
          </w:r>
        </w:p>
      </w:tc>
      <w:tc>
        <w:tcPr>
          <w:tcW w:w="856" w:type="dxa"/>
        </w:tcPr>
        <w:p>
          <w:pPr>
            <w:ind w:left="57"/>
            <w:rPr>
              <w:i/>
            </w:rPr>
          </w:pPr>
          <w:r>
            <w:rPr>
              <w:i/>
            </w:rPr>
            <w:t>Подп.</w:t>
          </w:r>
        </w:p>
      </w:tc>
      <w:tc>
        <w:tcPr>
          <w:tcW w:w="570" w:type="dxa"/>
        </w:tcPr>
        <w:p>
          <w:pPr>
            <w:ind w:left="57"/>
            <w:rPr>
              <w:i/>
            </w:rPr>
          </w:pPr>
          <w:r>
            <w:rPr>
              <w:i/>
            </w:rPr>
            <w:t>Дата</w:t>
          </w:r>
        </w:p>
      </w:tc>
      <w:tc>
        <w:tcPr>
          <w:tcW w:w="6113" w:type="dxa"/>
          <w:vMerge w:val="continue"/>
        </w:tcPr>
        <w:p>
          <w:pPr>
            <w:rPr>
              <w:b/>
              <w:i/>
            </w:rPr>
          </w:pPr>
        </w:p>
      </w:tc>
      <w:tc>
        <w:tcPr>
          <w:tcW w:w="671" w:type="dxa"/>
          <w:vMerge w:val="continue"/>
          <w:tcBorders>
            <w:right w:val="nil"/>
          </w:tcBorders>
          <w:vAlign w:val="center"/>
        </w:tcPr>
        <w:p>
          <w:pPr>
            <w:jc w:val="center"/>
            <w:rPr>
              <w:b/>
              <w:i/>
            </w:rPr>
          </w:pPr>
        </w:p>
      </w:tc>
    </w:tr>
  </w:tbl>
  <w:p>
    <w:pPr>
      <w:pStyle w:val="10"/>
      <w:rPr>
        <w:i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88270"/>
              <wp:effectExtent l="6350" t="6350" r="6985" b="7620"/>
              <wp:wrapNone/>
              <wp:docPr id="3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6545" cy="10288270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2" o:spid="_x0000_s1026" o:spt="1" style="position:absolute;left:0pt;margin-left:56.7pt;margin-top:14.95pt;height:810.1pt;width:523.35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fVAmrdoAAAAM&#10;AQAADwAAAGRycy9kb3ducmV2LnhtbE2PzU7DMBCE70i8g7VIXBC13Z+oCXF6QOLSAxItqji6sUmi&#10;2uvIdtry9mxPcJvRfpqdqTdX79jZxjQEVCBnApjFNpgBOwWf+7fnNbCUNRrtAloFPzbBprm/q3Vl&#10;wgU/7HmXO0YhmCqtoM95rDhPbW+9TrMwWqTbd4heZ7Kx4ybqC4V7x+dCFNzrAelDr0f72tv2tJu8&#10;gu1yJb7yQYb9+rQo36N7OhTbSanHBylegGV7zX8w3OpTdWio0zFMaBJz5OViSaiCeVkCuwGyEBLY&#10;kVSxIsWbmv8f0fwCUEsDBBQAAAAIAIdO4kDrB764HAIAABoEAAAOAAAAZHJzL2Uyb0RvYy54bWyt&#10;U82O0zAQviPxDpbvbNqyW6qo6R4oywXBSgsP4NpOYsl/eNymvSFxReIReAguaIF9hvSNGDulC8ul&#10;B3JwxvbMN/N9M55fbo0mGxlAOVvR8dmIEmm5E8o2FX339urJjBKIzAqmnZUV3Umgl4vHj+adL+XE&#10;tU4LGQiCWCg7X9E2Rl8WBfBWGgZnzkuLl7ULhkXchqYQgXWIbnQxGY2mReeC8MFxCYCny+GSHhDD&#10;KYCurhWXS8fXRto4oAapWURK0CoPdJGrrWvJ45u6BhmJrigyjXnFJGiv0los5qxsAvOt4ocS2Ckl&#10;POBkmLKY9Ai1ZJGRdVD/QBnFgwNXxzPuTDEQyYogi/HogTY3LfMyc0GpwR9Fh/8Hy19vrgNRoqJP&#10;KbHMYMP7L/sP+8/9j/5u/7H/2t/13/ef+p/9t/6WTJJenYcSw278dTjsAM1EflsHk/5Ii2yzxruj&#10;xnIbCcfD6fR8enF+QQnHu/FoMptNnuU2FPfxPkB8KZ0hyahowC5mcdnmFUTMia6/XVI6666U1rmT&#10;2pIOYRESG8wZjmeNY4Gm8UgRbJNxwGklUkyKhtCsnutANiyNSP4SS8zxl1tKuGTQDn75ahgeo6JM&#10;QrCylUy8sILEnUcZLb4emqoxUlCiJT62ZGXPyJQ+xROL0BZrSZIPIidr5cQOm9bh1CKn92sWMNHa&#10;B9W0qNY4V5/8cGQyj8N4p5n8c59x75/04h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UCat2gAA&#10;AAwBAAAPAAAAAAAAAAEAIAAAACIAAABkcnMvZG93bnJldi54bWxQSwECFAAUAAAACACHTuJA6we+&#10;uBwCAAAaBAAADgAAAAAAAAABACAAAAApAQAAZHJzL2Uyb0RvYy54bWxQSwUGAAAAAAYABgBZAQAA&#10;twUAAAAA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683895</wp:posOffset>
              </wp:positionH>
              <wp:positionV relativeFrom="page">
                <wp:posOffset>208915</wp:posOffset>
              </wp:positionV>
              <wp:extent cx="6659880" cy="10259695"/>
              <wp:effectExtent l="6350" t="6350" r="8890" b="20955"/>
              <wp:wrapNone/>
              <wp:docPr id="2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Прямоугольник 1" o:spid="_x0000_s1026" o:spt="1" style="position:absolute;left:0pt;margin-left:53.85pt;margin-top:16.45pt;height:807.85pt;width:524.4pt;mso-position-horizontal-relative:page;mso-position-vertical-relative:page;z-index:251659264;mso-width-relative:page;mso-height-relative:page;" filled="f" stroked="t" coordsize="21600,21600" o:gfxdata="UEsDBAoAAAAAAIdO4kAAAAAAAAAAAAAAAAAEAAAAZHJzL1BLAwQUAAAACACHTuJAkr/RUtsAAAAM&#10;AQAADwAAAGRycy9kb3ducmV2LnhtbE2PsU7DMBCGdyTewTokFkTttI2bhjgdkFg6INGiitGNTRI1&#10;Pke205a35zrBdr/u03/fVZurG9jZhth7VJDNBDCLjTc9tgo+92/PBbCYNBo9eLQKfmyETX1/V+nS&#10;+At+2PMutYxKMJZaQZfSWHIem846HWd+tEi7bx+cThRDy03QFyp3A58LIbnTPdKFTo/2tbPNaTc5&#10;BdtlLr7SIfP74rRYv4fh6SC3k1KPD5l4AZbsNf3BcNMndajJ6egnNJENlMVqRaiCxXwN7AZkucyB&#10;HWmSy0ICryv+/4n6F1BLAwQUAAAACACHTuJABoZMHhoCAAAaBAAADgAAAGRycy9lMm9Eb2MueG1s&#10;rVPNjtMwEL4j8Q6W7zRppZY2aroHynJBsNLCA0wdJ7HkP2y3aW9IXJF4BB6CC+JnnyF9I8ZO6cJy&#10;6YEcnLE9881834yXV3slyY47L4wu6XiUU8I1M5XQTUnfvrl+MqfEB9AVSKN5SQ/c06vV40fLzhZ8&#10;YlojK+4IgmhfdLakbQi2yDLPWq7Aj4zlGi9r4xQE3Lomqxx0iK5kNsnzWdYZV1lnGPceT9fDJT0h&#10;uksATV0LxteGbRXXYUB1XEJASr4V1tNVqrauOQuv69rzQGRJkWlIKyZBexPXbLWEonFgW8FOJcAl&#10;JTzgpEBoTHqGWkMAsnXiHyglmDPe1GHEjMoGIkkRZDHOH2hz24LliQtK7e1ZdP//YNmr3Y0joirp&#10;hBINChvefz6+P37qf/R3xw/9l/6u/3782P/sv/bfyDjq1VlfYNitvXGnnUczkt/XTsU/0iL7pPHh&#10;rDHfB8LwcDabLuZzlJ/h3TifTBezxTTCZvfx1vnwghtFolFSh11M4sLupQ+D62+XmE6bayElnkMh&#10;NekQdvI0jxkAx7PGsUBTWaTodZNwvJGiijExxLtm80w6soM4Iuk7lfOXW0y4Bt8OfukqukGhROBR&#10;CChaDtVzXZFwsCijxtdDYzWKV5RIjo8tWskzgJCXeKImUqM0UfJB5GhtTHXApnU4tcjp3RYcJtpa&#10;J5oW1Uo9ShE4MknW03jHmfxzn3Dvn/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K/0VLbAAAA&#10;DAEAAA8AAAAAAAAAAQAgAAAAIgAAAGRycy9kb3ducmV2LnhtbFBLAQIUABQAAAAIAIdO4kAGhkwe&#10;GgIAABoEAAAOAAAAAAAAAAEAIAAAACoBAABkcnMvZTJvRG9jLnhtbFBLBQYAAAAABgAGAFkBAAC2&#10;BQAAAAA=&#10;">
              <v:fill on="f" focussize="0,0"/>
              <v:stroke weight="1pt" color="#000000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D6CB3"/>
    <w:multiLevelType w:val="multilevel"/>
    <w:tmpl w:val="DB7D6CB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F5D683D2"/>
    <w:multiLevelType w:val="singleLevel"/>
    <w:tmpl w:val="F5D683D2"/>
    <w:lvl w:ilvl="0" w:tentative="0">
      <w:start w:val="1"/>
      <w:numFmt w:val="bullet"/>
      <w:lvlText w:val="−"/>
      <w:lvlJc w:val="lef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</w:abstractNum>
  <w:abstractNum w:abstractNumId="2">
    <w:nsid w:val="76EAADDF"/>
    <w:multiLevelType w:val="singleLevel"/>
    <w:tmpl w:val="76EAADD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29D"/>
    <w:rsid w:val="00012B15"/>
    <w:rsid w:val="000232EA"/>
    <w:rsid w:val="00033929"/>
    <w:rsid w:val="000346C3"/>
    <w:rsid w:val="00044A0A"/>
    <w:rsid w:val="0005040B"/>
    <w:rsid w:val="00056D39"/>
    <w:rsid w:val="000579EB"/>
    <w:rsid w:val="000615A3"/>
    <w:rsid w:val="00063B91"/>
    <w:rsid w:val="00065785"/>
    <w:rsid w:val="00065B10"/>
    <w:rsid w:val="000660A9"/>
    <w:rsid w:val="00066A79"/>
    <w:rsid w:val="00075604"/>
    <w:rsid w:val="000761E0"/>
    <w:rsid w:val="0008355D"/>
    <w:rsid w:val="000916FC"/>
    <w:rsid w:val="00091842"/>
    <w:rsid w:val="00091AF5"/>
    <w:rsid w:val="00096DD2"/>
    <w:rsid w:val="000A1023"/>
    <w:rsid w:val="000B1A7B"/>
    <w:rsid w:val="000C09F2"/>
    <w:rsid w:val="000D07B5"/>
    <w:rsid w:val="000D30E0"/>
    <w:rsid w:val="000E6CCD"/>
    <w:rsid w:val="000F2704"/>
    <w:rsid w:val="000F30C2"/>
    <w:rsid w:val="00105069"/>
    <w:rsid w:val="00110262"/>
    <w:rsid w:val="00112C2F"/>
    <w:rsid w:val="00143E93"/>
    <w:rsid w:val="00156AE5"/>
    <w:rsid w:val="001616D4"/>
    <w:rsid w:val="00163CA5"/>
    <w:rsid w:val="00172A27"/>
    <w:rsid w:val="00172FA7"/>
    <w:rsid w:val="00176CB5"/>
    <w:rsid w:val="001810D3"/>
    <w:rsid w:val="001B294B"/>
    <w:rsid w:val="001D0A3D"/>
    <w:rsid w:val="001E5E9B"/>
    <w:rsid w:val="001F5011"/>
    <w:rsid w:val="001F56B2"/>
    <w:rsid w:val="00206586"/>
    <w:rsid w:val="002103A5"/>
    <w:rsid w:val="00216913"/>
    <w:rsid w:val="00250EBD"/>
    <w:rsid w:val="00261E8C"/>
    <w:rsid w:val="0028136C"/>
    <w:rsid w:val="002D3D9F"/>
    <w:rsid w:val="002D4E17"/>
    <w:rsid w:val="002F73B1"/>
    <w:rsid w:val="003029DE"/>
    <w:rsid w:val="0030625C"/>
    <w:rsid w:val="00324F33"/>
    <w:rsid w:val="00341490"/>
    <w:rsid w:val="003633DB"/>
    <w:rsid w:val="00374F43"/>
    <w:rsid w:val="003800A8"/>
    <w:rsid w:val="003833CB"/>
    <w:rsid w:val="0038731F"/>
    <w:rsid w:val="00391B83"/>
    <w:rsid w:val="003A0DF2"/>
    <w:rsid w:val="003B04B2"/>
    <w:rsid w:val="003B5845"/>
    <w:rsid w:val="003C1EA6"/>
    <w:rsid w:val="003F2A78"/>
    <w:rsid w:val="0040196E"/>
    <w:rsid w:val="0040464A"/>
    <w:rsid w:val="0040763D"/>
    <w:rsid w:val="00414BFC"/>
    <w:rsid w:val="00417CF0"/>
    <w:rsid w:val="004255CB"/>
    <w:rsid w:val="004377F8"/>
    <w:rsid w:val="00445B9B"/>
    <w:rsid w:val="0046228D"/>
    <w:rsid w:val="00463253"/>
    <w:rsid w:val="00464B4F"/>
    <w:rsid w:val="00472DF0"/>
    <w:rsid w:val="0048168B"/>
    <w:rsid w:val="00484D51"/>
    <w:rsid w:val="004850AF"/>
    <w:rsid w:val="004907DF"/>
    <w:rsid w:val="00491E19"/>
    <w:rsid w:val="004C3B5E"/>
    <w:rsid w:val="005007C4"/>
    <w:rsid w:val="00531C9B"/>
    <w:rsid w:val="00535628"/>
    <w:rsid w:val="00536574"/>
    <w:rsid w:val="00537AFA"/>
    <w:rsid w:val="00543F59"/>
    <w:rsid w:val="005500BF"/>
    <w:rsid w:val="00571737"/>
    <w:rsid w:val="0057547C"/>
    <w:rsid w:val="00575E81"/>
    <w:rsid w:val="005763B0"/>
    <w:rsid w:val="005809E4"/>
    <w:rsid w:val="0058206A"/>
    <w:rsid w:val="00590D41"/>
    <w:rsid w:val="00594921"/>
    <w:rsid w:val="005A0B1F"/>
    <w:rsid w:val="005A4C23"/>
    <w:rsid w:val="005B075A"/>
    <w:rsid w:val="005B1FB2"/>
    <w:rsid w:val="005B362A"/>
    <w:rsid w:val="005B5B7E"/>
    <w:rsid w:val="005B7961"/>
    <w:rsid w:val="005C54B0"/>
    <w:rsid w:val="005D1544"/>
    <w:rsid w:val="005E3152"/>
    <w:rsid w:val="005F1750"/>
    <w:rsid w:val="005F4BF5"/>
    <w:rsid w:val="005F5446"/>
    <w:rsid w:val="00616877"/>
    <w:rsid w:val="00633B52"/>
    <w:rsid w:val="0065101E"/>
    <w:rsid w:val="00660A37"/>
    <w:rsid w:val="00662EFD"/>
    <w:rsid w:val="00663F73"/>
    <w:rsid w:val="006701CB"/>
    <w:rsid w:val="00670E36"/>
    <w:rsid w:val="00671D4B"/>
    <w:rsid w:val="006775E9"/>
    <w:rsid w:val="00684E7F"/>
    <w:rsid w:val="00686F2B"/>
    <w:rsid w:val="006A38FE"/>
    <w:rsid w:val="006C0BE6"/>
    <w:rsid w:val="006C4854"/>
    <w:rsid w:val="006D6E8B"/>
    <w:rsid w:val="006F0202"/>
    <w:rsid w:val="006F0792"/>
    <w:rsid w:val="0070391A"/>
    <w:rsid w:val="007107F8"/>
    <w:rsid w:val="007108FE"/>
    <w:rsid w:val="007309F3"/>
    <w:rsid w:val="007472C2"/>
    <w:rsid w:val="007555BB"/>
    <w:rsid w:val="00762BB3"/>
    <w:rsid w:val="00766B8E"/>
    <w:rsid w:val="00780CFF"/>
    <w:rsid w:val="007825E2"/>
    <w:rsid w:val="007A1D37"/>
    <w:rsid w:val="007B5370"/>
    <w:rsid w:val="007C41B2"/>
    <w:rsid w:val="007C7C98"/>
    <w:rsid w:val="007E1830"/>
    <w:rsid w:val="008126A3"/>
    <w:rsid w:val="00824CEE"/>
    <w:rsid w:val="00831D9B"/>
    <w:rsid w:val="008365AB"/>
    <w:rsid w:val="0085355B"/>
    <w:rsid w:val="00864205"/>
    <w:rsid w:val="00871B8E"/>
    <w:rsid w:val="00877CC3"/>
    <w:rsid w:val="008925EF"/>
    <w:rsid w:val="008E5257"/>
    <w:rsid w:val="00905252"/>
    <w:rsid w:val="009153C6"/>
    <w:rsid w:val="00927282"/>
    <w:rsid w:val="00950F04"/>
    <w:rsid w:val="0095275C"/>
    <w:rsid w:val="0096247E"/>
    <w:rsid w:val="009676B9"/>
    <w:rsid w:val="009A0422"/>
    <w:rsid w:val="009B64AD"/>
    <w:rsid w:val="009D2C85"/>
    <w:rsid w:val="009D2E86"/>
    <w:rsid w:val="009E5112"/>
    <w:rsid w:val="00A02261"/>
    <w:rsid w:val="00A02C94"/>
    <w:rsid w:val="00A31DBC"/>
    <w:rsid w:val="00A369A2"/>
    <w:rsid w:val="00A436D3"/>
    <w:rsid w:val="00A53AB3"/>
    <w:rsid w:val="00A674B7"/>
    <w:rsid w:val="00A81196"/>
    <w:rsid w:val="00A85DD1"/>
    <w:rsid w:val="00AA04F5"/>
    <w:rsid w:val="00AA7A92"/>
    <w:rsid w:val="00AB1762"/>
    <w:rsid w:val="00AC3CDC"/>
    <w:rsid w:val="00AC4AB6"/>
    <w:rsid w:val="00AE36D6"/>
    <w:rsid w:val="00B217D6"/>
    <w:rsid w:val="00B54E21"/>
    <w:rsid w:val="00B562F5"/>
    <w:rsid w:val="00B61769"/>
    <w:rsid w:val="00B633A7"/>
    <w:rsid w:val="00B81323"/>
    <w:rsid w:val="00B85DF4"/>
    <w:rsid w:val="00BA56CF"/>
    <w:rsid w:val="00BC4E5A"/>
    <w:rsid w:val="00BC593D"/>
    <w:rsid w:val="00BD0632"/>
    <w:rsid w:val="00BD40EB"/>
    <w:rsid w:val="00BD4189"/>
    <w:rsid w:val="00BD70CD"/>
    <w:rsid w:val="00C01DB1"/>
    <w:rsid w:val="00C0270D"/>
    <w:rsid w:val="00C1588B"/>
    <w:rsid w:val="00C33E13"/>
    <w:rsid w:val="00C3754D"/>
    <w:rsid w:val="00C501A4"/>
    <w:rsid w:val="00C836CB"/>
    <w:rsid w:val="00CA5A9C"/>
    <w:rsid w:val="00CB0134"/>
    <w:rsid w:val="00CD4ED9"/>
    <w:rsid w:val="00CE2D7C"/>
    <w:rsid w:val="00D00A70"/>
    <w:rsid w:val="00D216A6"/>
    <w:rsid w:val="00D3453D"/>
    <w:rsid w:val="00D40041"/>
    <w:rsid w:val="00D4036E"/>
    <w:rsid w:val="00D423F8"/>
    <w:rsid w:val="00D547A6"/>
    <w:rsid w:val="00D62E1B"/>
    <w:rsid w:val="00D65369"/>
    <w:rsid w:val="00DA2B37"/>
    <w:rsid w:val="00DD3E8E"/>
    <w:rsid w:val="00DD6F0C"/>
    <w:rsid w:val="00DE3902"/>
    <w:rsid w:val="00DF4BCF"/>
    <w:rsid w:val="00DF7C0F"/>
    <w:rsid w:val="00E0455A"/>
    <w:rsid w:val="00E07142"/>
    <w:rsid w:val="00E213C8"/>
    <w:rsid w:val="00E27029"/>
    <w:rsid w:val="00E27563"/>
    <w:rsid w:val="00E3352E"/>
    <w:rsid w:val="00E34020"/>
    <w:rsid w:val="00E53762"/>
    <w:rsid w:val="00E63F57"/>
    <w:rsid w:val="00E75D49"/>
    <w:rsid w:val="00E8516B"/>
    <w:rsid w:val="00E91E2B"/>
    <w:rsid w:val="00E9658E"/>
    <w:rsid w:val="00EC7CC7"/>
    <w:rsid w:val="00ED1D22"/>
    <w:rsid w:val="00EE49B6"/>
    <w:rsid w:val="00EF48A7"/>
    <w:rsid w:val="00F21791"/>
    <w:rsid w:val="00F226E6"/>
    <w:rsid w:val="00F25A7C"/>
    <w:rsid w:val="00F40D01"/>
    <w:rsid w:val="00F43DAC"/>
    <w:rsid w:val="00F45AA6"/>
    <w:rsid w:val="00F52907"/>
    <w:rsid w:val="00F55A80"/>
    <w:rsid w:val="00F7254A"/>
    <w:rsid w:val="00F73629"/>
    <w:rsid w:val="00F847E3"/>
    <w:rsid w:val="00F8539A"/>
    <w:rsid w:val="00F958B3"/>
    <w:rsid w:val="00FB01ED"/>
    <w:rsid w:val="00FB5748"/>
    <w:rsid w:val="00FC05FD"/>
    <w:rsid w:val="00FC0F08"/>
    <w:rsid w:val="00FD1C83"/>
    <w:rsid w:val="00FD362C"/>
    <w:rsid w:val="03BC73E3"/>
    <w:rsid w:val="06FA0D14"/>
    <w:rsid w:val="07401717"/>
    <w:rsid w:val="087A12BB"/>
    <w:rsid w:val="09D779A9"/>
    <w:rsid w:val="09F935D8"/>
    <w:rsid w:val="0C7C0EB7"/>
    <w:rsid w:val="0DE87D1C"/>
    <w:rsid w:val="0E133394"/>
    <w:rsid w:val="10A533B4"/>
    <w:rsid w:val="11290C3C"/>
    <w:rsid w:val="118934A9"/>
    <w:rsid w:val="12A3059B"/>
    <w:rsid w:val="13800B93"/>
    <w:rsid w:val="15986843"/>
    <w:rsid w:val="170D78A4"/>
    <w:rsid w:val="17D67188"/>
    <w:rsid w:val="1B157B5C"/>
    <w:rsid w:val="1C5841A4"/>
    <w:rsid w:val="1CE128E2"/>
    <w:rsid w:val="1E5C0E57"/>
    <w:rsid w:val="21ED538F"/>
    <w:rsid w:val="230C5F54"/>
    <w:rsid w:val="25505D5D"/>
    <w:rsid w:val="25720779"/>
    <w:rsid w:val="274F3DF7"/>
    <w:rsid w:val="288756EF"/>
    <w:rsid w:val="29CD7446"/>
    <w:rsid w:val="2A0F09F8"/>
    <w:rsid w:val="2AA170D3"/>
    <w:rsid w:val="2AFD0E71"/>
    <w:rsid w:val="2B5576AE"/>
    <w:rsid w:val="2D2C3CCF"/>
    <w:rsid w:val="2DDD7A33"/>
    <w:rsid w:val="2DF73CF7"/>
    <w:rsid w:val="33B665E7"/>
    <w:rsid w:val="3CD971BE"/>
    <w:rsid w:val="42F81039"/>
    <w:rsid w:val="45B0321F"/>
    <w:rsid w:val="46931E68"/>
    <w:rsid w:val="48004FB3"/>
    <w:rsid w:val="499C7517"/>
    <w:rsid w:val="4CA57044"/>
    <w:rsid w:val="4D582B08"/>
    <w:rsid w:val="4F5A7C58"/>
    <w:rsid w:val="502F2E82"/>
    <w:rsid w:val="54A36AD9"/>
    <w:rsid w:val="5A452C04"/>
    <w:rsid w:val="5AF21F8E"/>
    <w:rsid w:val="5C1E3DBB"/>
    <w:rsid w:val="5E270DDA"/>
    <w:rsid w:val="60AC4FD4"/>
    <w:rsid w:val="6146003C"/>
    <w:rsid w:val="6554617C"/>
    <w:rsid w:val="69207B74"/>
    <w:rsid w:val="6927740A"/>
    <w:rsid w:val="699D4075"/>
    <w:rsid w:val="6A8B2672"/>
    <w:rsid w:val="6D05686B"/>
    <w:rsid w:val="6D383A6A"/>
    <w:rsid w:val="6DEE183F"/>
    <w:rsid w:val="6FA46A5F"/>
    <w:rsid w:val="74633A10"/>
    <w:rsid w:val="74BF26B8"/>
    <w:rsid w:val="788B17C6"/>
    <w:rsid w:val="792E7479"/>
    <w:rsid w:val="7D7243AD"/>
    <w:rsid w:val="7E056D38"/>
    <w:rsid w:val="7E405EF8"/>
    <w:rsid w:val="7EC468E4"/>
    <w:rsid w:val="7FDC6A3B"/>
    <w:rsid w:val="7FDE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8"/>
    <w:basedOn w:val="1"/>
    <w:next w:val="1"/>
    <w:qFormat/>
    <w:uiPriority w:val="0"/>
    <w:pPr>
      <w:keepNext/>
      <w:jc w:val="center"/>
      <w:outlineLvl w:val="7"/>
    </w:pPr>
    <w:rPr>
      <w:rFonts w:ascii="Arial CYR" w:hAnsi="Arial CYR" w:cs="Arial CY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uiPriority w:val="0"/>
  </w:style>
  <w:style w:type="paragraph" w:styleId="6">
    <w:name w:val="Balloon Text"/>
    <w:basedOn w:val="1"/>
    <w:link w:val="14"/>
    <w:uiPriority w:val="0"/>
    <w:rPr>
      <w:rFonts w:ascii="Tahoma" w:hAnsi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23"/>
    <w:qFormat/>
    <w:uiPriority w:val="1"/>
    <w:pPr>
      <w:widowControl w:val="0"/>
      <w:autoSpaceDE w:val="0"/>
      <w:autoSpaceDN w:val="0"/>
    </w:pPr>
    <w:rPr>
      <w:rFonts w:ascii="Microsoft Sans Serif" w:hAnsi="Microsoft Sans Serif" w:eastAsia="Microsoft Sans Serif" w:cs="Microsoft Sans Serif"/>
      <w:lang w:eastAsia="en-US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/>
    </w:rPr>
  </w:style>
  <w:style w:type="paragraph" w:styleId="1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table" w:styleId="13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Текст выноски Знак"/>
    <w:link w:val="6"/>
    <w:qFormat/>
    <w:uiPriority w:val="0"/>
    <w:rPr>
      <w:rFonts w:ascii="Tahoma" w:hAnsi="Tahoma" w:cs="Tahoma"/>
      <w:sz w:val="16"/>
      <w:szCs w:val="16"/>
    </w:rPr>
  </w:style>
  <w:style w:type="paragraph" w:customStyle="1" w:styleId="15">
    <w:name w:val="Body Text 21"/>
    <w:basedOn w:val="1"/>
    <w:qFormat/>
    <w:uiPriority w:val="0"/>
    <w:rPr>
      <w:rFonts w:ascii="Arial" w:hAnsi="Arial" w:cs="Arial"/>
      <w:sz w:val="28"/>
      <w:szCs w:val="28"/>
    </w:rPr>
  </w:style>
  <w:style w:type="paragraph" w:customStyle="1" w:styleId="16">
    <w:name w:val="Текст1"/>
    <w:basedOn w:val="1"/>
    <w:qFormat/>
    <w:uiPriority w:val="0"/>
    <w:rPr>
      <w:rFonts w:ascii="Courier New" w:hAnsi="Courier New" w:cs="Courier New"/>
      <w:sz w:val="20"/>
      <w:szCs w:val="20"/>
    </w:rPr>
  </w:style>
  <w:style w:type="paragraph" w:customStyle="1" w:styleId="17">
    <w:name w:val="Середина"/>
    <w:basedOn w:val="1"/>
    <w:qFormat/>
    <w:uiPriority w:val="0"/>
    <w:pPr>
      <w:spacing w:line="300" w:lineRule="auto"/>
      <w:jc w:val="center"/>
    </w:pPr>
    <w:rPr>
      <w:sz w:val="28"/>
      <w:szCs w:val="28"/>
    </w:rPr>
  </w:style>
  <w:style w:type="paragraph" w:customStyle="1" w:styleId="18">
    <w:name w:val="Стиль 14 пт Первая строка:  1 см"/>
    <w:basedOn w:val="1"/>
    <w:qFormat/>
    <w:uiPriority w:val="0"/>
    <w:pPr>
      <w:ind w:firstLine="567"/>
      <w:jc w:val="both"/>
    </w:pPr>
    <w:rPr>
      <w:sz w:val="28"/>
      <w:szCs w:val="20"/>
    </w:rPr>
  </w:style>
  <w:style w:type="paragraph" w:customStyle="1" w:styleId="19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ru-RU" w:eastAsia="ru-RU" w:bidi="ar-SA"/>
    </w:rPr>
  </w:style>
  <w:style w:type="paragraph" w:styleId="2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  <w:style w:type="paragraph" w:customStyle="1" w:styleId="21">
    <w:name w:val="Table Paragraph"/>
    <w:basedOn w:val="1"/>
    <w:qFormat/>
    <w:uiPriority w:val="1"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table" w:customStyle="1" w:styleId="22">
    <w:name w:val="Table Normal"/>
    <w:semiHidden/>
    <w:unhideWhenUsed/>
    <w:qFormat/>
    <w:uiPriority w:val="2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3">
    <w:name w:val="Основной текст Знак"/>
    <w:basedOn w:val="3"/>
    <w:link w:val="8"/>
    <w:uiPriority w:val="1"/>
    <w:rPr>
      <w:rFonts w:ascii="Microsoft Sans Serif" w:hAnsi="Microsoft Sans Serif" w:eastAsia="Microsoft Sans Serif" w:cs="Microsoft Sans Serif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mivlgu</Company>
  <Pages>9</Pages>
  <Words>1737</Words>
  <Characters>9901</Characters>
  <Lines>82</Lines>
  <Paragraphs>23</Paragraphs>
  <TotalTime>4</TotalTime>
  <ScaleCrop>false</ScaleCrop>
  <LinksUpToDate>false</LinksUpToDate>
  <CharactersWithSpaces>11615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2024-03-31T18:40:00Z</dcterms:created>
  <dc:creator>sereda</dc:creator>
  <cp:lastModifiedBy>Mina</cp:lastModifiedBy>
  <cp:lastPrinted>2021-03-11T03:57:00Z</cp:lastPrinted>
  <dcterms:modified xsi:type="dcterms:W3CDTF">2024-05-20T09:45:47Z</dcterms:modified>
  <dc:title>Министерство образования РФ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68A8CED0E3584696ADD82E6F11BC393D</vt:lpwstr>
  </property>
</Properties>
</file>