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№1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68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Разработка корпоративных приложений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/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69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</w:r>
      <w:r>
        <w:rPr>
          <w:sz w:val="32"/>
          <w:szCs w:val="32"/>
          <w:lang w:val="en-US"/>
        </w:rPr>
        <w:tab/>
        <w:tab/>
      </w:r>
      <w:r>
        <w:rPr>
          <w:sz w:val="32"/>
          <w:szCs w:val="32"/>
        </w:rPr>
        <w:t>Обработка форм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65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rPr/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66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67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>Лабораторная работа №1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обработка форм.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Цели и задачи:</w:t>
      </w:r>
      <w:r>
        <w:rPr/>
        <w:t xml:space="preserve"> </w:t>
      </w:r>
      <w:r>
        <w:rPr>
          <w:rFonts w:cs="Arial"/>
          <w:sz w:val="28"/>
          <w:szCs w:val="28"/>
        </w:rPr>
        <w:t>создание Spring-приложения обработки данных с формы.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реализовать Spring-приложение из примера в лабораторной работе. Дополнить приложение и класс Студента следующими данными: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- фамилия;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- группа. На форме вводится только год поступления. Название группы формируется как «ПИн-1» + &lt;последние две цифры года&gt;. Например: год 2022 – группа ПИн-122;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- логин для образовательного портала: формировать по шаблону “student” + &lt;группа&gt; + &lt;id&gt;. Например: student-pin122-12;</w:t>
      </w:r>
    </w:p>
    <w:p>
      <w:pPr>
        <w:pStyle w:val="Normal"/>
        <w:spacing w:lineRule="auto" w:line="360"/>
        <w:ind w:firstLine="709" w:left="284" w:right="284"/>
        <w:jc w:val="both"/>
        <w:rPr>
          <w:color w:val="000000"/>
          <w:sz w:val="28"/>
          <w:szCs w:val="28"/>
        </w:rPr>
      </w:pPr>
      <w:r>
        <w:rPr>
          <w:rFonts w:cs="Arial"/>
          <w:bCs/>
          <w:sz w:val="28"/>
          <w:szCs w:val="28"/>
        </w:rPr>
        <w:t>- адрес почты в домене института – формировать из фамилии и имени студента и домена @mivlgu.ru Пример: студент Кульков Ярослав – kulkovyaroslav@mivlgu.ru.  Красиво оформить страницу с формой и результатом.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Листинг кода 1 –</w:t>
      </w:r>
      <w:r>
        <w:rPr/>
        <w:t xml:space="preserve"> </w:t>
      </w:r>
      <w:r>
        <w:rPr>
          <w:rFonts w:cs="Arial"/>
          <w:bCs/>
          <w:sz w:val="28"/>
          <w:szCs w:val="28"/>
          <w:lang w:val="en-US"/>
        </w:rPr>
        <w:t>MainController.java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org.springframework.stereotype.Controller;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org.springframework.ui.Model;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org.springframework.web.bind.annotation.GetMapping;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org.springframework.web.bind.annotation.ModelAttribute;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org.springframework.web.bind.annotation.PostMapping;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@Controller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MainController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@GetMapping("/home")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home(Model model){ return "home";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@GetMapping("/form")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mainForm(Model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model.addAttribute("student", new Student());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"main-form";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@PostMapping("/form")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mainForm(@ModelAttribute Student student, Model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model.addAttribute("student", student);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"result";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2 – Student.java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java.util.HashMap;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java.util.Map;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Student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long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Integer yearOfAdmission;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group;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login;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mail;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getMail()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this.toTranslit(this.getSurname()) + this.toTranslit(this.getName()) +"@mivlgu.ru";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setMail(String mail)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this.mail = mail;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getGroup()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"ПИН-1" + takeLast(String.valueOf(this.getYearOfAdmission()),2);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setGroup(String group)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this.group = group;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getLogin()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"student-"+this.getGroup()+'-'+(this.getId());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setLogin(String login)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this.login = login;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getSurname()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setSurname(String surname)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this.surname =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Integer getYearOfAdmission()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yearOfAdmission;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setYearOfAdmission(Integer yearOfAdmission)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this.yearOfAdmission = yearOfAdmission;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long getId()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this.id =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getName()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setName(String name)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this.name =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Student()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takeLast(String str, int count)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(str == null || str.isEmpty() || count &lt;= 0)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(count &gt; str.length())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str;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str.substring(str.length() - count);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static final Map&lt;String, String&gt; letters = new HashMap&lt;String, String&gt;();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static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letters.put("А", "A");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letters.put("Б", "B");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letters.put("В", "V");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letters.put("Г", "G");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letters.put("Д", "D");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letters.put("Е", "E");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letters.put("Ё", "E");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letters.put("Ж", "Zh");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letters.put("З", "Z");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letters.put("И", "I");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letters.put("Й", "I");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letters.put("К", "K");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letters.put("Л", "L");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letters.put("М", "M");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letters.put("Н", "N");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letters.put("О", "O");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letters.put("П", "P");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letters.put("Р", "R");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letters.put("С", "S");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letters.put("Т", "T");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letters.put("У", "U");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letters.put("Ф", "F");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letters.put("Х", "Kh");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letters.put("Ц", "C");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letters.put("Ч", "Ch");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letters.put("Ш", "Sh");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letters.put("Щ", "Sch");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letters.put("Ъ", "'");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letters.put("Ы", "Y");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letters.put("Ъ", "'");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letters.put("Э", "E");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letters.put("Ю", "Yu");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letters.put("Я", "Ya");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letters.put("а", "a");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letters.put("б", "b");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letters.put("в", "v");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letters.put("г", "g");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letters.put("д", "d");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letters.put("е", "e");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letters.put("ё", "e");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letters.put("ж", "zh");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letters.put("з", "z");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letters.put("и", "i");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letters.put("й", "i");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letters.put("к", "k");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letters.put("л", "l");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letters.put("м", "m");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letters.put("н", "n");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letters.put("о", "o");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letters.put("п", "p");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letters.put("р", "r");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letters.put("с", "s");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letters.put("т", "t");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letters.put("у", "u");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letters.put("ф", "f");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letters.put("х", "h");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letters.put("ц", "c");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letters.put("ч", "ch");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letters.put("ш", "sh");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letters.put("щ", "sch");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letters.put("ъ", "'");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letters.put("ы", "y");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letters.put("ъ", "'");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letters.put("э", "e");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letters.put("ю", "yu");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letters.put("я", "ya");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toTranslit(String text)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StringBuilder sb = new StringBuilder(text.length());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for (int i = 0; i&lt;text.length(); i++)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l = text.substring(i, i+1);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(letters.containsKey(l))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sb.append(letters.get(l));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sb.append(l);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sb.toString();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3 – main-form.html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  <w:br/>
        <w:t>&lt;html xmlns:th="https://www.thymeleaf.org"&gt;</w:t>
        <w:br/>
        <w:t>&lt;head&gt;</w:t>
        <w:br/>
        <w:t xml:space="preserve">    &lt;title&gt;</w:t>
      </w:r>
      <w:r>
        <w:rPr>
          <w:rFonts w:cs="Cascadia Mono" w:ascii="Cascadia Mono" w:hAnsi="Cascadia Mono"/>
          <w:color w:val="000000"/>
          <w:sz w:val="16"/>
          <w:szCs w:val="16"/>
        </w:rPr>
        <w:t>Добавление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&lt;/title&gt;</w:t>
        <w:br/>
        <w:t xml:space="preserve">    &lt;link rel="stylesheet" th:href="@{style2.css}" type="text/css"&gt;</w:t>
        <w:br/>
        <w:t>&lt;/head&gt;</w:t>
        <w:br/>
        <w:t>&lt;body&gt;</w:t>
        <w:br/>
        <w:t xml:space="preserve">    &lt;div class="page"&gt;</w:t>
        <w:br/>
        <w:t xml:space="preserve">        &lt;h1&gt;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&lt;/h1&gt;</w:t>
        <w:br/>
        <w:t xml:space="preserve">        &lt;form class="customfrm" action="#" th:action="@{/form}"</w:t>
        <w:br/>
        <w:t xml:space="preserve">        th:object="${student}" method="post"&gt;</w:t>
        <w:br/>
        <w:t xml:space="preserve">            &lt;p class="singleRow"&gt;Id: &lt;input type="number" th:field="*{id}" /&gt;&lt;/p&gt;</w:t>
        <w:br/>
        <w:t xml:space="preserve">            &lt;p class="singleRow"&gt;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</w:t>
        <w:br/>
        <w:t xml:space="preserve">                &lt;input type="text"</w:t>
        <w:br/>
        <w:t xml:space="preserve">               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</w:t>
        <w:br/>
        <w:t xml:space="preserve">                th:field="*{name}" /&gt;&lt;/p&gt;</w:t>
        <w:br/>
        <w:t xml:space="preserve">            &lt;p class="singleRow"&gt;</w:t>
      </w:r>
      <w:r>
        <w:rPr>
          <w:rFonts w:cs="Cascadia Mono" w:ascii="Cascadia Mono" w:hAnsi="Cascadia Mono"/>
          <w:color w:val="000000"/>
          <w:sz w:val="16"/>
          <w:szCs w:val="16"/>
        </w:rPr>
        <w:t>Фамилия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</w:t>
        <w:br/>
        <w:t xml:space="preserve">                &lt;input type="text"</w:t>
        <w:br/>
        <w:t xml:space="preserve">               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фамилию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</w:t>
        <w:br/>
        <w:t xml:space="preserve">                th:field="*{surname}" /&gt;&lt;/p&gt;</w:t>
        <w:br/>
        <w:t xml:space="preserve">            &lt;p class="singleRow"&gt;</w:t>
      </w:r>
      <w:r>
        <w:rPr>
          <w:rFonts w:cs="Cascadia Mono" w:ascii="Cascadia Mono" w:hAnsi="Cascadia Mono"/>
          <w:color w:val="000000"/>
          <w:sz w:val="16"/>
          <w:szCs w:val="16"/>
        </w:rPr>
        <w:t>Год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поступления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</w:t>
        <w:br/>
        <w:t xml:space="preserve">                &lt;input type="number" th:field="*{yearOfAdmission}" /&gt;</w:t>
        <w:br/>
        <w:t xml:space="preserve">            &lt;/p&gt;</w:t>
        <w:br/>
        <w:t xml:space="preserve">            &lt;p class="singleRow"&gt;</w:t>
        <w:br/>
        <w:t xml:space="preserve">                &lt;input type="submit" class="custombtn" value="</w:t>
      </w:r>
      <w:r>
        <w:rPr>
          <w:rFonts w:cs="Cascadia Mono" w:ascii="Cascadia Mono" w:hAnsi="Cascadia Mono"/>
          <w:color w:val="000000"/>
          <w:sz w:val="16"/>
          <w:szCs w:val="16"/>
        </w:rPr>
        <w:t>Добавить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/&gt;</w:t>
        <w:br/>
        <w:t xml:space="preserve">                &lt;input type="reset" class="custombtn" value="</w:t>
      </w:r>
      <w:r>
        <w:rPr>
          <w:rFonts w:cs="Cascadia Mono" w:ascii="Cascadia Mono" w:hAnsi="Cascadia Mono"/>
          <w:color w:val="000000"/>
          <w:sz w:val="16"/>
          <w:szCs w:val="16"/>
        </w:rPr>
        <w:t>Очистить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поля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ввода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/&gt;</w:t>
        <w:br/>
        <w:t xml:space="preserve">            &lt;/p&gt;</w:t>
        <w:br/>
        <w:t xml:space="preserve">        &lt;/form&gt;</w:t>
        <w:br/>
        <w:t xml:space="preserve">        &lt;a href="/home"&gt;&lt;button class="custombtn noflexbtn"&gt;</w:t>
      </w:r>
      <w:r>
        <w:rPr>
          <w:rFonts w:cs="Cascadia Mono" w:ascii="Cascadia Mono" w:hAnsi="Cascadia Mono"/>
          <w:color w:val="000000"/>
          <w:sz w:val="16"/>
          <w:szCs w:val="16"/>
        </w:rPr>
        <w:t>К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домашней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странице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&lt;/button&gt;&lt;/a&gt;</w:t>
        <w:br/>
        <w:t xml:space="preserve">    &lt;/div&gt;</w:t>
        <w:br/>
        <w:t>&lt;/body&gt;</w:t>
        <w:br/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4 – result.html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  <w:br/>
        <w:t>&lt;html xmlns:th="https://www.thymeleaf.org"&gt;</w:t>
        <w:br/>
        <w:t>&lt;head&gt;</w:t>
        <w:br/>
        <w:t xml:space="preserve">    &lt;title&gt;</w:t>
      </w:r>
      <w:r>
        <w:rPr>
          <w:rFonts w:cs="Cascadia Mono" w:ascii="Cascadia Mono" w:hAnsi="Cascadia Mono"/>
          <w:color w:val="000000"/>
          <w:sz w:val="16"/>
          <w:szCs w:val="16"/>
        </w:rPr>
        <w:t>Студент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&lt;/title&gt;</w:t>
        <w:br/>
        <w:t xml:space="preserve">    &lt;link rel="stylesheet" th:href="@{style2.css}" type="text/css"&gt;</w:t>
        <w:br/>
        <w:t>&lt;/head&gt;</w:t>
        <w:br/>
        <w:t>&lt;body&gt;</w:t>
        <w:br/>
        <w:t xml:space="preserve">    &lt;div class="page"&gt;</w:t>
        <w:br/>
        <w:t xml:space="preserve">        &lt;h1&gt;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&lt;/h1&gt;</w:t>
        <w:br/>
        <w:t xml:space="preserve">        &lt;p th:text="'id: ' + ${student.id}" /&gt;</w:t>
        <w:br/>
        <w:t xml:space="preserve">        &lt;p th:text="'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' + ${student.name}" /&gt;</w:t>
        <w:br/>
        <w:t xml:space="preserve">        &lt;p th:text="'</w:t>
      </w:r>
      <w:r>
        <w:rPr>
          <w:rFonts w:cs="Cascadia Mono" w:ascii="Cascadia Mono" w:hAnsi="Cascadia Mono"/>
          <w:color w:val="000000"/>
          <w:sz w:val="16"/>
          <w:szCs w:val="16"/>
        </w:rPr>
        <w:t>Фамилия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' + ${student.surname}" /&gt;</w:t>
        <w:br/>
        <w:t xml:space="preserve">        &lt;p th:text="'</w:t>
      </w:r>
      <w:r>
        <w:rPr>
          <w:rFonts w:cs="Cascadia Mono" w:ascii="Cascadia Mono" w:hAnsi="Cascadia Mono"/>
          <w:color w:val="000000"/>
          <w:sz w:val="16"/>
          <w:szCs w:val="16"/>
        </w:rPr>
        <w:t>Группа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' + ${student.group}" /&gt;</w:t>
        <w:br/>
        <w:t xml:space="preserve">        &lt;p th:text="'</w:t>
      </w:r>
      <w:r>
        <w:rPr>
          <w:rFonts w:cs="Cascadia Mono" w:ascii="Cascadia Mono" w:hAnsi="Cascadia Mono"/>
          <w:color w:val="000000"/>
          <w:sz w:val="16"/>
          <w:szCs w:val="16"/>
        </w:rPr>
        <w:t>Логин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' + ${student.login}" /&gt;</w:t>
        <w:br/>
        <w:t xml:space="preserve">        &lt;p th:text="'</w:t>
      </w:r>
      <w:r>
        <w:rPr>
          <w:rFonts w:cs="Cascadia Mono" w:ascii="Cascadia Mono" w:hAnsi="Cascadia Mono"/>
          <w:color w:val="000000"/>
          <w:sz w:val="16"/>
          <w:szCs w:val="16"/>
        </w:rPr>
        <w:t>Адрес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электронной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почты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' + ${student.mail}" /&gt;</w:t>
        <w:br/>
        <w:t xml:space="preserve">        &lt;a href="/form"&gt;&lt;button class="custombtn noflexbtn"&gt;</w:t>
      </w:r>
      <w:r>
        <w:rPr>
          <w:rFonts w:cs="Cascadia Mono" w:ascii="Cascadia Mono" w:hAnsi="Cascadia Mono"/>
          <w:color w:val="000000"/>
          <w:sz w:val="16"/>
          <w:szCs w:val="16"/>
        </w:rPr>
        <w:t>Добавить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&lt;/button&gt;&lt;/a&gt;   </w:t>
        <w:br/>
        <w:t xml:space="preserve">    &lt;/div&gt;</w:t>
        <w:br/>
        <w:t>&lt;/body&gt;</w:t>
        <w:br/>
        <w:t>&lt;/html&gt;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61330" cy="2159000"/>
            <wp:effectExtent l="0" t="0" r="0" b="0"/>
            <wp:docPr id="3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4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Страница добавления информации о студенте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89270" cy="1888490"/>
            <wp:effectExtent l="0" t="0" r="0" b="0"/>
            <wp:docPr id="3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4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Результат добавления студента</w:t>
      </w:r>
    </w:p>
    <w:p>
      <w:pPr>
        <w:pStyle w:val="Normal"/>
        <w:spacing w:lineRule="auto" w:line="360" w:before="0" w:after="24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>создали Spring - приложение обработки данных с формы.</w:t>
      </w:r>
    </w:p>
    <w:p>
      <w:pPr>
        <w:pStyle w:val="Normal"/>
        <w:spacing w:lineRule="auto" w:line="360" w:before="0" w:after="240"/>
        <w:ind w:firstLine="709" w:left="284" w:right="284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7"/>
      <w:headerReference w:type="first" r:id="rId8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4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5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4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Обработка форм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4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Обработка форм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6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56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4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5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6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416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244f6"/>
    <w:rPr>
      <w:rFonts w:ascii="Consolas" w:hAnsi="Consolas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244f6"/>
    <w:pPr/>
    <w:rPr>
      <w:rFonts w:ascii="Consolas" w:hAnsi="Consolas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Application>LibreOffice/7.6.7.2$Windows_X86_64 LibreOffice_project/dd47e4b30cb7dab30588d6c79c651f218165e3c5</Application>
  <AppVersion>15.0000</AppVersion>
  <Pages>6</Pages>
  <Words>804</Words>
  <Characters>6616</Characters>
  <CharactersWithSpaces>9271</CharactersWithSpaces>
  <Paragraphs>242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2024-09-25T23:17:00Z</cp:lastPrinted>
  <dcterms:modified xsi:type="dcterms:W3CDTF">2024-12-25T21:22:02Z</dcterms:modified>
  <cp:revision>912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