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Муромский институт (филиал)</w:t>
      </w:r>
    </w:p>
    <w:p>
      <w:pPr>
        <w:pStyle w:val="Normal"/>
        <w:widowControl w:val="false"/>
        <w:jc w:val="center"/>
        <w:rPr/>
      </w:pPr>
      <w:r>
        <w:rPr/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/>
      </w:pPr>
      <w:r>
        <w:rPr/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>ЛАБОРАТОРНАЯ</w:t>
      </w:r>
    </w:p>
    <w:p>
      <w:pPr>
        <w:pStyle w:val="Normal"/>
        <w:widowControl w:val="false"/>
        <w:ind w:hanging="708" w:left="708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>РАБОТА №</w:t>
      </w:r>
      <w:r>
        <w:rPr>
          <w:iCs/>
          <w:sz w:val="60"/>
          <w:szCs w:val="60"/>
          <w:lang w:val="en-US"/>
        </w:rPr>
        <w:t>3</w:t>
      </w:r>
      <w:r>
        <w:rPr>
          <w:iCs/>
          <w:sz w:val="60"/>
          <w:szCs w:val="60"/>
        </w:rPr>
        <w:t xml:space="preserve"> </w:t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mc:AlternateContent>
          <mc:Choice Requires="wps">
            <w:drawing>
              <wp:anchor behindDoc="0" distT="13335" distB="5715" distL="13335" distR="5715" simplePos="0" locked="0" layoutInCell="1" allowOverlap="1" relativeHeight="78" wp14:anchorId="50793AF2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50793AF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По        </w:t>
        <w:tab/>
        <w:tab/>
        <w:t>Разработка корпоративных приложений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rPr/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79" wp14:anchorId="3A4FFC4C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3A4FFC4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Тема  </w:t>
        <w:tab/>
        <w:t xml:space="preserve"> </w:t>
        <w:tab/>
        <w:tab/>
        <w:t>Репозиторий в Spring Data JPA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le"/>
        <w:widowControl w:val="false"/>
        <w:jc w:val="left"/>
        <w:rPr>
          <w:u w:val="single"/>
        </w:rPr>
      </w:pPr>
      <w:r>
        <w:rPr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</w:t>
      </w:r>
      <w:r>
        <w:rPr>
          <w:rFonts w:ascii="Times New Roman" w:hAnsi="Times New Roman"/>
        </w:rPr>
        <w:tab/>
        <w:t>Кульков Я.Ю.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  <w:sz w:val="22"/>
          <w:szCs w:val="22"/>
        </w:rPr>
      </w:pPr>
      <w:r>
        <mc:AlternateContent>
          <mc:Choice Requires="wps">
            <w:drawing>
              <wp:anchor behindDoc="0" distT="8255" distB="10795" distL="13335" distR="5715" simplePos="0" locked="0" layoutInCell="1" allowOverlap="1" relativeHeight="75" wp14:anchorId="633B1052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633B105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</w:r>
      <w:r>
        <w:rPr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  <w:t>Студент</w:t>
      </w:r>
      <w:r>
        <w:rPr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sz w:val="22"/>
        </w:rPr>
      </w:pPr>
      <w:r>
        <w:rPr>
          <w:sz w:val="22"/>
        </w:rPr>
        <w:tab/>
        <w:tab/>
        <w:tab/>
        <w:t>(группа)</w:t>
      </w:r>
    </w:p>
    <w:p>
      <w:pPr>
        <w:pStyle w:val="Normal"/>
        <w:rPr>
          <w:sz w:val="26"/>
          <w:u w:val="single"/>
        </w:rPr>
      </w:pPr>
      <w:r>
        <w:rPr>
          <w:sz w:val="28"/>
        </w:rPr>
        <w:t xml:space="preserve">       </w:t>
      </w:r>
      <w:r>
        <w:rPr>
          <w:sz w:val="28"/>
        </w:rPr>
        <w:tab/>
        <w:tab/>
        <w:tab/>
        <w:tab/>
        <w:tab/>
        <w:tab/>
        <w:tab/>
        <w:t xml:space="preserve">         </w:t>
        <w:tab/>
        <w:tab/>
        <w:t xml:space="preserve">    </w:t>
      </w:r>
      <w:r>
        <w:rPr>
          <w:sz w:val="28"/>
        </w:rPr>
        <w:t>Ермилов М.В</w:t>
      </w:r>
      <w:r>
        <w:rPr>
          <w:sz w:val="28"/>
        </w:rPr>
        <w:t xml:space="preserve">.                                                                                   </w:t>
      </w:r>
    </w:p>
    <w:p>
      <w:pPr>
        <w:pStyle w:val="BodyText21"/>
        <w:widowControl w:val="false"/>
        <w:spacing w:lineRule="auto" w:line="360"/>
        <w:rPr>
          <w:rFonts w:ascii="Times New Roman" w:hAnsi="Times New Roman"/>
          <w:sz w:val="22"/>
        </w:rPr>
      </w:pPr>
      <w:r>
        <mc:AlternateContent>
          <mc:Choice Requires="wps">
            <w:drawing>
              <wp:anchor behindDoc="0" distT="6985" distB="12065" distL="13335" distR="5715" simplePos="0" locked="0" layoutInCell="1" allowOverlap="1" relativeHeight="76" wp14:anchorId="2745A402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4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2745A40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  <w:tab/>
        <w:tab/>
        <w:tab/>
        <w:tab/>
        <w:tab/>
      </w:r>
      <w:r>
        <w:rPr>
          <w:rFonts w:ascii="Times New Roman" w:hAnsi="Times New Roman"/>
        </w:rPr>
        <w:tab/>
        <w:tab/>
        <w:t xml:space="preserve">        </w:t>
      </w:r>
      <w:r>
        <w:rPr>
          <w:rFonts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sz w:val="2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77" wp14:anchorId="7D6368F3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7D6368F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</w: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rPr>
          <w:sz w:val="22"/>
        </w:rPr>
      </w:pPr>
      <w:r>
        <w:rPr>
          <w:sz w:val="22"/>
        </w:rPr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Муром 2024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Лабораторная работа №3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Тема: репозиторий в Spring Data JPA.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Цели и задачи:</w:t>
      </w:r>
      <w:r>
        <w:rPr/>
        <w:t xml:space="preserve"> </w:t>
      </w:r>
      <w:r>
        <w:rPr>
          <w:rFonts w:cs="Arial"/>
          <w:sz w:val="28"/>
          <w:szCs w:val="28"/>
        </w:rPr>
        <w:t>изучить способ использования репозитория в Spring Data JPA.</w:t>
      </w:r>
    </w:p>
    <w:p>
      <w:pPr>
        <w:pStyle w:val="Normal"/>
        <w:spacing w:lineRule="auto" w:line="360"/>
        <w:ind w:firstLine="709" w:left="284" w:right="284"/>
        <w:jc w:val="both"/>
        <w:rPr>
          <w:color w:val="000000"/>
          <w:sz w:val="28"/>
          <w:szCs w:val="28"/>
        </w:rPr>
      </w:pPr>
      <w:r>
        <w:rPr>
          <w:rFonts w:cs="Arial"/>
          <w:bCs/>
          <w:sz w:val="28"/>
          <w:szCs w:val="28"/>
        </w:rPr>
        <w:t>Ход работы: задание: реализовать приложение с функциями создания, редактирования, удаления и отображения в соответствии с вариантом. Реализовать методы получения списка всех сущностей, одной сущности по id, удаление по id, добавление и изменение. При поиске сущности, изменении или удалении проверять её существование в БД. При отображении страниц использовать стили оформления. Задание для варианта 7: сущность – Военнослужащий; атрибуты : фамилия; имя; отчество; национальность; дата рождения (год, месяц число); должность; звание.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Листинг кода 1 –</w:t>
      </w:r>
      <w:r>
        <w:rPr/>
        <w:t xml:space="preserve"> </w:t>
      </w:r>
      <w:r>
        <w:rPr>
          <w:rFonts w:cs="Arial"/>
          <w:bCs/>
          <w:sz w:val="28"/>
          <w:szCs w:val="28"/>
          <w:lang w:val="en-US"/>
        </w:rPr>
        <w:t>MainController</w:t>
      </w:r>
      <w:r>
        <w:rPr>
          <w:rFonts w:cs="Arial"/>
          <w:bCs/>
          <w:sz w:val="28"/>
          <w:szCs w:val="28"/>
        </w:rPr>
        <w:t>.</w:t>
      </w:r>
      <w:r>
        <w:rPr>
          <w:rFonts w:cs="Arial"/>
          <w:bCs/>
          <w:sz w:val="28"/>
          <w:szCs w:val="28"/>
          <w:lang w:val="en-US"/>
        </w:rPr>
        <w:t>java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package ru.kafpin.firsttt.controllers;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org.springframework.beans.factory.annotation.Autowired;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org.springframework.stereotype.Controller;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org.springframework.ui.Model;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org.springframework.web.bind.annotation.GetMapping;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org.springframework.web.bind.annotation.ModelAttribute;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org.springframework.web.bind.annotation.PathVariable;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org.springframework.web.bind.annotation.PostMapping;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ru.kafpin.firsttt.entities.Soldier;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ru.kafpin.firsttt.services.SoldierService;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java.util.List;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@Controller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class MainController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SoldierService soldierService;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@Autowired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setSoldierService(SoldierService soldierService){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this.soldierService = soldierService;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RootPage(Model model){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"redirect:/soldiers";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@GetMapping("/kazarma")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KazarmaPage(Model model){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"redirect:/soldiers";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418" w:right="851" w:gutter="0" w:header="345" w:top="402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@GetMapping("/soldiers")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SoldiersPage(Model model){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List&lt;Soldier&gt; allSoldiers = soldierService.getAllSoldiers();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model.addAttribute("soldiers", allSoldiers);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"soldiers";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@GetMapping("/soldiers/details/{id}")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detailsPage(Model model, @PathVariable("id") Long id)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Soldier selectedSoldier = soldierService.getSoldierById(id);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model.addAttribute("selectedSoldier", selectedSoldier);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"details";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@GetMapping("/soldiers/delete/{id}")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deleteSoldierById(@PathVariable("id") Long id){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soldierService.deleteSoldierById(id);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"redirect:/soldiers";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@GetMapping("/soldiers/add")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addSoldier(Model model){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model.addAttribute("soldier", new Soldier());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"addeditsoldier";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@PostMapping("/soldiers/add")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mainForm(@ModelAttribute Soldier soldier, Model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model.addAttribute("soldier", soldier);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soldierService.addEditSoldier(soldier);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"redirect:/soldiers";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@GetMapping("/soldiers/update/{id}")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editSoldier(Model model, @PathVariable("id") Long id)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model.addAttribute("soldier", soldierService.getSoldierById(id));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"addeditsoldier";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@PostMapping("/soldiers/update")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editSoldier(@ModelAttribute Soldier soldier, Model model)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soldierService.addEditSoldier(soldier);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"redirect:/soldiers";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Листинг кода 2 – </w:t>
      </w:r>
      <w:r>
        <w:rPr>
          <w:rFonts w:cs="Arial"/>
          <w:bCs/>
          <w:sz w:val="28"/>
          <w:szCs w:val="28"/>
          <w:lang w:val="en-US"/>
        </w:rPr>
        <w:t>Soldier</w:t>
      </w:r>
      <w:r>
        <w:rPr>
          <w:rFonts w:cs="Arial"/>
          <w:bCs/>
          <w:sz w:val="28"/>
          <w:szCs w:val="28"/>
        </w:rPr>
        <w:t>.</w:t>
      </w:r>
      <w:r>
        <w:rPr>
          <w:rFonts w:cs="Arial"/>
          <w:bCs/>
          <w:sz w:val="28"/>
          <w:szCs w:val="28"/>
          <w:lang w:val="en-US"/>
        </w:rPr>
        <w:t>java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package ru.kafpin.firsttt.entities;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jakarta.persistence.*;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lombok.Data;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lombok.NoArgsConstructor;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java.time.LocalDate;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@Entity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@Table(name = "soldiers")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@Data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@NoArgsConstructor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class Soldier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@Id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@GeneratedValue(strategy = GenerationType.IDENTITY)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@Column(name = "id")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Long id;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@Column(name = "surname", nullable = false)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String surname;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@Column(name = "name", nullable = false)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String name;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@Column(name = "patronym", nullable = true)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String patronym;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@Column(name = "nation", nullable = false)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String nation;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@Column(name = "birthday", nullable = false)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LocalDate birthday;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@Column(name = "post", nullable = false)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String post;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@Column(name = "rank", nullable = false)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String rank;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Soldier(Long id, String surname, String name, String patronym, String nation, LocalDate birthday, String post, String rank)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this.id = id;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this.surname = surname;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this.name = name;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this.patronym = patronym;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this.nation = nation;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this.birthday = birthday;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this.post = post;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this.rank = rank;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3 – SoldierRepository.java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package ru.kafpin.firsttt.repositories;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org.springframework.data.repository.CrudRepository;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org.springframework.stereotype.Component;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ru.kafpin.firsttt.entities.Soldier;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@Component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interface SoldierRepository extends CrudRepository&lt;Soldier, Long&gt; {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4 – SoldierService.java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package ru.kafpin.firsttt.services;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org.springframework.beans.factory.annotation.Autowired;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org.springframework.stereotype.Service;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ru.kafpin.firsttt.entities.Soldier;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ru.kafpin.firsttt.repositories.SoldierRepository;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java.util.List;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@Service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class SoldierService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@Autowired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SoldierRepository soldierRepository;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@Autowired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setSoldierRepository(SoldierRepository soldierRepository)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this.soldierRepository = soldierRepository;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List&lt;Soldier&gt; getAllSoldiers()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(List&lt;Soldier&gt;) soldierRepository.findAll();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Soldier getSoldierById(Long id)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soldierRepository.findById(id).get();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deleteSoldierById(Long id)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 (soldierRepository.existsById(id))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soldierRepository.deleteById(id);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addEditSoldier(Soldier soldier)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soldierRepository.save(soldier);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before="240" w:after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5 – addeditsoldier.html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&lt;!DOCTYPE HTML&gt;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&lt;html xmlns:th="https://www.thymeleaf.org"&gt;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head</w:t>
      </w:r>
      <w:r>
        <w:rPr>
          <w:rFonts w:cs="Cascadia Mono" w:ascii="Cascadia Mono" w:hAnsi="Cascadia Mono"/>
          <w:color w:val="000000"/>
          <w:sz w:val="16"/>
          <w:szCs w:val="16"/>
        </w:rPr>
        <w:t>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title</w:t>
      </w:r>
      <w:r>
        <w:rPr>
          <w:rFonts w:cs="Cascadia Mono" w:ascii="Cascadia Mono" w:hAnsi="Cascadia Mono"/>
          <w:color w:val="000000"/>
          <w:sz w:val="16"/>
          <w:szCs w:val="16"/>
        </w:rPr>
        <w:t>&gt;Добавление военнослужащего&lt;/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title</w:t>
      </w:r>
      <w:r>
        <w:rPr>
          <w:rFonts w:cs="Cascadia Mono" w:ascii="Cascadia Mono" w:hAnsi="Cascadia Mono"/>
          <w:color w:val="000000"/>
          <w:sz w:val="16"/>
          <w:szCs w:val="16"/>
        </w:rPr>
        <w:t>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&lt;link rel="stylesheet" href="https://maxcdn.bootstrapcdn.com/bootstrap/4.1.3/css/bootstrap.min.css"&gt;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&lt;script src="https://ajax.googleapis.com/ajax/libs/jquery/3.1.1/jquery.min.js"&gt;&lt;/script&gt;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&lt;script src="https://maxcdn.bootstrapcdn.com/bootstrap/4.1.3/js/bootstrap.min.js"&gt;&lt;/script&gt;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&lt;/head&gt;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&lt;body&gt;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&lt;div class="container"&gt;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h</w:t>
      </w:r>
      <w:r>
        <w:rPr>
          <w:rFonts w:cs="Cascadia Mono" w:ascii="Cascadia Mono" w:hAnsi="Cascadia Mono"/>
          <w:color w:val="000000"/>
          <w:sz w:val="16"/>
          <w:szCs w:val="16"/>
        </w:rPr>
        <w:t>1&gt;Информация о военнослужащем&lt;/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h</w:t>
      </w:r>
      <w:r>
        <w:rPr>
          <w:rFonts w:cs="Cascadia Mono" w:ascii="Cascadia Mono" w:hAnsi="Cascadia Mono"/>
          <w:color w:val="000000"/>
          <w:sz w:val="16"/>
          <w:szCs w:val="16"/>
        </w:rPr>
        <w:t>1&gt;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class</w:t>
      </w:r>
      <w:r>
        <w:rPr>
          <w:rFonts w:cs="Cascadia Mono" w:ascii="Cascadia Mono" w:hAnsi="Cascadia Mono"/>
          <w:color w:val="000000"/>
          <w:sz w:val="16"/>
          <w:szCs w:val="16"/>
        </w:rPr>
        <w:t>="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btn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"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href</w:t>
      </w:r>
      <w:r>
        <w:rPr>
          <w:rFonts w:cs="Cascadia Mono" w:ascii="Cascadia Mono" w:hAnsi="Cascadia Mono"/>
          <w:color w:val="000000"/>
          <w:sz w:val="16"/>
          <w:szCs w:val="16"/>
        </w:rPr>
        <w:t>="/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kazarma</w:t>
      </w:r>
      <w:r>
        <w:rPr>
          <w:rFonts w:cs="Cascadia Mono" w:ascii="Cascadia Mono" w:hAnsi="Cascadia Mono"/>
          <w:color w:val="000000"/>
          <w:sz w:val="16"/>
          <w:szCs w:val="16"/>
        </w:rPr>
        <w:t>"&gt;К списку военнослужащих&lt;/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</w:t>
      </w:r>
      <w:r>
        <w:rPr>
          <w:rFonts w:cs="Cascadia Mono" w:ascii="Cascadia Mono" w:hAnsi="Cascadia Mono"/>
          <w:color w:val="000000"/>
          <w:sz w:val="16"/>
          <w:szCs w:val="16"/>
        </w:rPr>
        <w:t>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&lt;!--        &lt;a class="btn btn-secondary" th:href="@{'/soldiers/update/' + ${soldier.id}}"&gt;Редактировать&lt;/a&gt;--&gt;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&lt;form class="customfrm" action="#" th:action="@{/soldiers/add}" th:object="${soldier}" method="post"&gt;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&lt;div class="form-group"&gt;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&lt;input type="hidden" class="form-control" th:field="*{id}"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&lt;p&gt;Фамилия: &lt;input type="text" class="form-control" placeholder="Введите фамилию" th:field="*{surname}" required/&gt;&lt;/p&gt;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&lt;p&gt;Имя: &lt;input type="text" class="form-control" placeholder="Введите имя" th:field="*{name}" required/&gt;&lt;/p&gt;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&lt;p&gt;Отчество: &lt;input type="text" class="form-control" placeholder="Введите отчество" th:field="*{patronym}" /&gt;&lt;/p&gt;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&lt;p&gt;Национальность: &lt;input type="text" class="form-control" placeholder="Введите национальность" th:field="*{nation}" required/&gt;&lt;/p&gt;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&lt;p&gt;Дата рождения: &lt;input type="date" class="form-control" content="" th:field="*{birthday}" required/&gt;&lt;/p&gt;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&lt;p&gt;Должность: &lt;input type="text" class="form-control" placeholder="Введите должность" th:field="*{post}" required/&gt;&lt;/p&gt;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&lt;p&gt;Звание: &lt;input type="text" class="form-control" placeholder="Введите звание" th:field="*{rank}" required/&gt;&lt;/p&gt;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&lt;/div&gt;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 class="singleRow"&gt;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&lt;input type="submit" class="btn btn-success" value="Добавить"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&lt;input type="reset" class="btn btn-secondary" value="Очистить поля ввода"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&lt;/form&gt;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&lt;/div&gt;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&lt;/body&gt;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&lt;/html&gt;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6 – details.html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&lt;!DOCTYPE html&gt;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&lt;html lang="en" xmlns:th="http://www.thymeleaf.org"&gt;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&lt;head&gt;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&lt;meta charset="UTF-8"&gt;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&lt;title&gt;Информация о военнослужащем&lt;/title&gt;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&lt;link rel="stylesheet" href="https://maxcdn.bootstrapcdn.com/bootstrap/4.1.3/css/bootstrap.min.css"&gt;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&lt;script src="https://ajax.googleapis.com/ajax/libs/jquery/3.1.1/jquery.min.js"&gt;&lt;/script&gt;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&lt;script src="https://maxcdn.bootstrapcdn.com/bootstrap/4.1.3/js/bootstrap.min.js"&gt;&lt;/script&gt;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&lt;/head&gt;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&lt;body&gt;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&lt;div class="container"&gt;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&lt;h1&gt;Военнослужащий&lt;/h1&gt;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&lt;ul class="list-group"&gt;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 class="list-group-item"&gt;ID: &lt;span th:text="${selectedSoldier.id}"&gt;&lt;/span&gt;&lt;/li&gt;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 class="list-group-item"&gt;Фамилия: &lt;span th:text="${selectedSoldier.surname}"&gt;&lt;/span&gt;&lt;/li&gt;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 class="list-group-item"&gt;Имя: &lt;span th:text="${selectedSoldier.name}"&gt;&lt;/span&gt;&lt;/li&gt;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 class="list-group-item"&gt;Отчество: &lt;span th:text="${selectedSoldier.patronym}"&gt;&lt;/span&gt;&lt;/li&gt;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 class="list-group-item"&gt;Национальность: &lt;span th:text="${selectedSoldier.nation}"&gt;&lt;/span&gt;&lt;/li&gt;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 class="list-group-item"&gt;Дата рождения: &lt;span th:text="${selectedSoldier.birthday}"&gt;&lt;/span&gt;&lt;/li&gt;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 class="list-group-item"&gt;Должность: &lt;span th:text="${selectedSoldier.post}"&gt;&lt;/span&gt;&lt;/li&gt;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 class="list-group-item"&gt;Звание: &lt;span th:text="${selectedSoldier.rank}"&gt;&lt;/span&gt;&lt;/li&gt;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&lt;/ul&gt;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&lt;a th:href="@{'/kazarma'}" class="btn btn-primary mt-3"&gt;Назад к списку&lt;/a&gt;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&lt;/div&gt;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&lt;/body&gt;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&lt;/html&gt;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7 – soldiers.html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&lt;!DOCTYPE html&gt;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&lt;html lang="en" xmlns:th="http://www.thymeleaf.org"&gt;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&lt;head&gt;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&lt;meta charset="UTF-8"&gt;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&lt;title&gt;Казарма&lt;/title&gt;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&lt;link rel="stylesheet" href="https://maxcdn.bootstrapcdn.com/bootstrap/4.1.3/css/bootstrap.min.css"&gt;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&lt;script src="https://ajax.googleapis.com/ajax/libs/jquery/3.1.1/jquery.min.js"&gt;&lt;/script&gt;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&lt;script src="https://maxcdn.bootstrapcdn.com/bootstrap/4.1.3/js/bootstrap.min.js"&gt;&lt;/script&gt;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&lt;/head&gt;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&lt;body&gt;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&lt;div class="container"&gt;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&lt;h1&gt;Казарма&lt;/h1&gt;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&lt;span th:if="${soldiers.size() == 0}"&gt;Список военнослужащих пустой&lt;/span&gt;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&lt;table th:if="${soldiers.size() &gt; 0}" class="table table-hover"&gt;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&lt;thead class="thead-dark"&gt;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&lt;tr&gt;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&lt;td&gt;ID&lt;/td&gt;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&lt;td&gt;Фамилия&lt;/td&gt;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&lt;td&gt;Имя&lt;/td&gt;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&lt;td&gt;Отчество&lt;/td&gt;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>&gt;Национальность&lt;/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>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>&gt;Дата рождения&lt;/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>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>&gt;Должность&lt;/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>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>&gt;Звание&lt;/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>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&lt;/tr&gt;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&lt;/thead&gt;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&lt;tbody&gt;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&lt;tr th:each="soldier : ${soldiers}"&gt;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 th:text="${soldier.id}"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 th:text="${soldier.surname}"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 th:text="${soldier.name}"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 th:text="${soldier.patronym}"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 th:text="${soldier.nation}"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 th:text="${soldier.birthday}"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 th:text="${soldier.post}"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 th:text="${soldier.rank}"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&lt;td&gt;&lt;a class="btn btn-secondary" th:href="@{'/soldiers/details/' + ${soldier.id}}"&gt;Подробнее&lt;/a&gt;&lt;/td&gt;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&lt;td&gt;&lt;a class="btn btn-secondary" th:href="@{'/soldiers/update/' + ${soldier.id}}"&gt;Редактировать&lt;/a&gt;&lt;/td&gt;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&lt;td&gt;&lt;a class="btn btn-danger" th:href="@{'/soldiers/delete/' + ${soldier.id}}"&gt;Удалить&lt;/a&gt;&lt;/td&gt;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&lt;/tr&gt;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&lt;/tbody&gt;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&lt;/table&gt;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&lt;a class="btn" th:href="@{'/soldiers/add'}"&gt;Добавить военнослужащего&lt;/a&gt;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&lt;/div&gt;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&lt;/body&gt;</w:t>
      </w:r>
    </w:p>
    <w:p>
      <w:pPr>
        <w:pStyle w:val="Normal"/>
        <w:spacing w:before="0" w:after="240"/>
        <w:ind w:left="284"/>
        <w:rPr>
          <w:rFonts w:cs="Arial"/>
          <w:bCs/>
          <w:sz w:val="28"/>
          <w:szCs w:val="28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&lt;/html&gt;</w:t>
      </w:r>
    </w:p>
    <w:p>
      <w:pPr>
        <w:pStyle w:val="Normal"/>
        <w:spacing w:lineRule="auto" w:line="360"/>
        <w:ind w:firstLine="709" w:left="284" w:right="284"/>
        <w:jc w:val="center"/>
        <w:rPr/>
      </w:pPr>
      <w:r>
        <w:rPr/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417185" cy="1996440"/>
            <wp:effectExtent l="0" t="0" r="0" b="0"/>
            <wp:docPr id="32" name="Рисунок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7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37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Рисунок 1 – Главная страница</w:t>
      </w:r>
    </w:p>
    <w:p>
      <w:pPr>
        <w:pStyle w:val="Normal"/>
        <w:spacing w:lineRule="auto" w:line="360"/>
        <w:ind w:firstLine="709" w:left="284" w:right="284"/>
        <w:jc w:val="center"/>
        <w:rPr/>
      </w:pPr>
      <w:r>
        <w:rPr/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600065" cy="2209800"/>
            <wp:effectExtent l="0" t="0" r="0" b="0"/>
            <wp:docPr id="33" name="Рисунок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7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33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2 – Страница подробной информации</w:t>
      </w:r>
    </w:p>
    <w:p>
      <w:pPr>
        <w:pStyle w:val="Normal"/>
        <w:spacing w:lineRule="auto" w:line="360"/>
        <w:ind w:firstLine="709" w:left="284" w:right="284"/>
        <w:jc w:val="center"/>
        <w:rPr/>
      </w:pPr>
      <w:r>
        <w:rPr/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  <w:lang w:val="en-US"/>
        </w:rPr>
      </w:pPr>
      <w:bookmarkStart w:id="0" w:name="_GoBack"/>
      <w:bookmarkEnd w:id="0"/>
      <w:r>
        <w:rPr/>
        <w:drawing>
          <wp:inline distT="0" distB="0" distL="0" distR="0">
            <wp:extent cx="5652770" cy="2842260"/>
            <wp:effectExtent l="0" t="0" r="0" b="0"/>
            <wp:docPr id="34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15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3 – Страница добавления/редактирования</w:t>
      </w:r>
    </w:p>
    <w:p>
      <w:pPr>
        <w:pStyle w:val="Normal"/>
        <w:spacing w:lineRule="auto" w:line="360"/>
        <w:ind w:firstLine="709" w:left="284" w:right="284"/>
        <w:jc w:val="both"/>
        <w:rPr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Вывод: в ходе работы </w:t>
      </w:r>
      <w:r>
        <w:rPr>
          <w:rFonts w:cs="Arial"/>
          <w:sz w:val="28"/>
          <w:szCs w:val="28"/>
        </w:rPr>
        <w:t>изучили способ использования репозитория в Spring Data JPA.</w:t>
      </w:r>
    </w:p>
    <w:sectPr>
      <w:headerReference w:type="default" r:id="rId8"/>
      <w:headerReference w:type="first" r:id="rId9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ascadia Mono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5" wp14:anchorId="09A3073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09A30739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8415" distB="12700" distL="12700" distR="18415" simplePos="0" locked="0" layoutInCell="0" allowOverlap="1" relativeHeight="6" wp14:anchorId="31DA1963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7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8" name="Rectangle 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9" name="Rectangle 1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0" name="Rectangle 1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1" name="Rectangle 1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Rectangle 1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3" name="Rectangle 1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4" name="Rectangle 1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Rectangle 1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2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МИВлГУ 09.03.04 - 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.007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17" name="Rectangle 2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8" name="Rectangle 2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19" name="Rectangle 3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0" name="Rectangle 3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4"/>
                                </w:rPr>
                                <w:t>Кульков Я.Ю.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1" name="Rectangle 3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2" name="Rectangle 3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3" name="Rectangle 3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4" name="Rectangle 3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25" name="Rectangle 3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6" name="Rectangle 4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Rectangle 4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</w:rPr>
                              <w:t>Репозиторий в Spring Data JPA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8" name="Rectangle 4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9" name="Rectangle 4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0" name="Rectangle 4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/>
                                <w:iCs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t>7</w: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Rectangle 5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1pt;margin-top:22.45pt;width:518.75pt;height:802.25pt" coordorigin="1220,449" coordsize="10375,16045">
              <v:rect id="shape_0" ID="Rectangle 3" path="m0,0l-2147483645,0l-2147483645,-2147483646l0,-2147483646xe" stroked="t" o:allowincell="f" style="position:absolute;left:1220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35,14234" to="1735,15066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227" to="11583,14227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54,14242" to="2354,16485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72,14242" to="3772,16485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22,14242" to="4622,1648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89,14234" to="5189,16477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42,15082" to="9443,1563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5927" to="5178,15928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6211" to="5178,16211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248;top:14820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65;top:14820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96;top:1482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805;top:1482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646;top:148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84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9484;top:15390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246;top:14474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 xml:space="preserve">МИВлГУ 09.03.04 - 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.007</w:t>
                      </w:r>
                    </w:p>
                  </w:txbxContent>
                </v:textbox>
                <w10:wrap type="none"/>
              </v:rect>
              <v:line id="shape_0" from="1226,15077" to="11584,15077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33,14795" to="5185,147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510" to="5178,14510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643" to="5178,1564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358" to="5178,15358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40;top:15105;width:2490;height:248">
                <v:rect id="shape_0" ID="Rectangle 27" path="m0,0l-2147483645,0l-2147483645,-2147483646l0,-2147483646xe" stroked="f" o:allowincell="f" style="position:absolute;left:1240;top:1510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2396;top:15105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Ермилов М.В.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383;width:2490;height:247">
                <v:rect id="shape_0" ID="Rectangle 30" path="m0,0l-2147483645,0l-2147483645,-2147483646l0,-2147483646xe" stroked="f" o:allowincell="f" style="position:absolute;left:1240;top:15383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2396;top:15383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6"/>
                            <w:szCs w:val="14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4"/>
                          </w:rPr>
                          <w:t>Кульков Я.Ю.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668;width:2490;height:247">
                <v:rect id="shape_0" ID="Rectangle 33" path="m0,0l-2147483645,0l-2147483645,-2147483646l0,-2147483646xe" stroked="f" o:allowincell="f" style="position:absolute;left:1240;top:1566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2396;top:1566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945;width:2490;height:248">
                <v:rect id="shape_0" ID="Rectangle 36" path="m0,0l-2147483645,0l-2147483645,-2147483646l0,-2147483646xe" stroked="f" o:allowincell="f" style="position:absolute;left:1240;top:1594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2396;top:15945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6222;width:2490;height:247">
                <v:rect id="shape_0" ID="Rectangle 39" path="m0,0l-2147483645,0l-2147483645,-2147483646l0,-2147483646xe" stroked="f" o:allowincell="f" style="position:absolute;left:1240;top:16222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2396;top:16222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line id="shape_0" from="8591,15082" to="8591,16477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5260;top:15142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</w:rPr>
                        <w:t>Репозиторий в Spring Data JPA</w:t>
                      </w:r>
                    </w:p>
                  </w:txbxContent>
                </v:textbox>
                <w10:wrap type="none"/>
              </v:rect>
              <v:line id="shape_0" from="8597,15361" to="11589,15361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96,15643" to="11589,1564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92,15082" to="10293,1563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8636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39;top:15097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10346;top:15382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/>
                          <w:iCs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t>7</w: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75,15367" to="8875,1563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58,15368" to="9158,1563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8636;top:15870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9050" distB="21590" distL="13335" distR="17780" simplePos="0" locked="0" layoutInCell="0" allowOverlap="1" relativeHeight="66" wp14:anchorId="4F449225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35" name="Group 5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36" name="Rectangle 5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7" name="Rectangle 64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8" name="Rectangle 65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9" name="Rectangle 66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0" name="Rectangle 67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1" name="Rectangle 68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2" name="Rectangle 69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3" name="Rectangle 70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Arial" w:hAnsi="Arial" w:cs="Arial"/>
                                <w:iCs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Cs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t>7</w:t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4" name="Rectangle 71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МИВлГУ 09.03.04 – 0.0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07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2" style="position:absolute;margin-left:58.05pt;margin-top:18pt;width:518.75pt;height:802.25pt" coordorigin="1161,360" coordsize="10375,16045">
              <v:rect id="shape_0" ID="Rectangle 53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Line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Line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Line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4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65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66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Arial" w:hAnsi="Arial" w:cs="Arial"/>
                          <w:iCs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Cs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t>7</w:t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МИВлГУ 09.03.04 – 0.0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07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e3b6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e4b51"/>
    <w:rPr/>
  </w:style>
  <w:style w:type="character" w:styleId="1" w:customStyle="1">
    <w:name w:val="Текстовка Знак Знак1"/>
    <w:link w:val="Style21"/>
    <w:qFormat/>
    <w:rsid w:val="00be4b51"/>
    <w:rPr>
      <w:sz w:val="24"/>
      <w:szCs w:val="24"/>
      <w:lang w:val="ru-RU" w:eastAsia="ru-RU" w:bidi="ar-SA"/>
    </w:rPr>
  </w:style>
  <w:style w:type="character" w:styleId="Style14" w:customStyle="1">
    <w:name w:val="Пример Знак Знак"/>
    <w:link w:val="Style22"/>
    <w:qFormat/>
    <w:rsid w:val="00be4b51"/>
    <w:rPr>
      <w:rFonts w:ascii="Courier New" w:hAnsi="Courier New"/>
      <w:sz w:val="24"/>
      <w:szCs w:val="24"/>
      <w:lang w:val="ru-RU" w:eastAsia="ru-RU" w:bidi="ar-SA"/>
    </w:rPr>
  </w:style>
  <w:style w:type="character" w:styleId="Hyperlink">
    <w:name w:val="Hyperlink"/>
    <w:basedOn w:val="DefaultParagraphFont"/>
    <w:uiPriority w:val="99"/>
    <w:unhideWhenUsed/>
    <w:rsid w:val="004f048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0481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e244f6"/>
    <w:rPr>
      <w:rFonts w:ascii="Consolas" w:hAnsi="Consolas"/>
    </w:rPr>
  </w:style>
  <w:style w:type="character" w:styleId="Style15">
    <w:name w:val="Символ сноски"/>
    <w:qFormat/>
    <w:rPr/>
  </w:style>
  <w:style w:type="character" w:styleId="Style16">
    <w:name w:val="Символ концевой сноски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fc1c08"/>
    <w:pPr/>
    <w:rPr>
      <w:sz w:val="28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rsid w:val="00be4b5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Чертежный"/>
    <w:qFormat/>
    <w:rsid w:val="00be4b51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qFormat/>
    <w:rsid w:val="00be4b51"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rsid w:val="00be4b51"/>
    <w:pPr/>
    <w:rPr>
      <w:rFonts w:ascii="Arial" w:hAnsi="Arial"/>
      <w:sz w:val="28"/>
      <w:szCs w:val="20"/>
    </w:rPr>
  </w:style>
  <w:style w:type="paragraph" w:styleId="FR3" w:customStyle="1">
    <w:name w:val="FR3"/>
    <w:qFormat/>
    <w:rsid w:val="00be4b51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rsid w:val="00be4b51"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21" w:customStyle="1">
    <w:name w:val="Текстовка Знак"/>
    <w:basedOn w:val="Normal"/>
    <w:link w:val="1"/>
    <w:qFormat/>
    <w:rsid w:val="00be4b51"/>
    <w:pPr>
      <w:spacing w:before="60" w:after="0"/>
      <w:ind w:firstLine="567"/>
      <w:jc w:val="both"/>
    </w:pPr>
    <w:rPr/>
  </w:style>
  <w:style w:type="paragraph" w:styleId="Style22" w:customStyle="1">
    <w:name w:val="Пример Знак"/>
    <w:basedOn w:val="Style21"/>
    <w:link w:val="Style14"/>
    <w:qFormat/>
    <w:rsid w:val="00be4b51"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rsid w:val="008b7f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82776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088"/>
    <w:pPr>
      <w:spacing w:before="0" w:after="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e244f6"/>
    <w:pPr/>
    <w:rPr>
      <w:rFonts w:ascii="Consolas" w:hAnsi="Consolas"/>
      <w:sz w:val="20"/>
      <w:szCs w:val="20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списка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10F169-CE2C-4162-BAA4-981FD05E2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Application>LibreOffice/7.6.7.2$Windows_X86_64 LibreOffice_project/dd47e4b30cb7dab30588d6c79c651f218165e3c5</Application>
  <AppVersion>15.0000</AppVersion>
  <Pages>7</Pages>
  <Words>919</Words>
  <Characters>10249</Characters>
  <CharactersWithSpaces>12776</CharactersWithSpaces>
  <Paragraphs>319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2023-02-16T07:27:00Z</dcterms:created>
  <dc:creator>Кокурин Ярослав</dc:creator>
  <dc:description/>
  <dc:language>ru-RU</dc:language>
  <cp:lastModifiedBy/>
  <cp:lastPrinted>2024-10-23T23:51:00Z</cp:lastPrinted>
  <dcterms:modified xsi:type="dcterms:W3CDTF">2024-12-25T21:23:45Z</dcterms:modified>
  <cp:revision>986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