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spacing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Universidad Nacional Mayor de San Marcos</w:t>
      </w:r>
    </w:p>
    <w:p w:rsidR="00000000" w:rsidDel="00000000" w:rsidP="00000000" w:rsidRDefault="00000000" w:rsidRPr="00000000" w14:paraId="00000002">
      <w:pPr>
        <w:widowControl w:val="1"/>
        <w:spacing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Facultad de Ingeniería de Sistemas e Informática</w:t>
      </w:r>
    </w:p>
    <w:p w:rsidR="00000000" w:rsidDel="00000000" w:rsidP="00000000" w:rsidRDefault="00000000" w:rsidRPr="00000000" w14:paraId="00000003">
      <w:pPr>
        <w:widowControl w:val="1"/>
        <w:spacing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E.P. de Ingeniería de Software</w:t>
      </w:r>
    </w:p>
    <w:p w:rsidR="00000000" w:rsidDel="00000000" w:rsidP="00000000" w:rsidRDefault="00000000" w:rsidRPr="00000000" w14:paraId="00000004">
      <w:pPr>
        <w:widowControl w:val="1"/>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sz w:val="22"/>
          <w:szCs w:val="22"/>
        </w:rPr>
        <w:drawing>
          <wp:inline distB="114300" distT="114300" distL="114300" distR="114300">
            <wp:extent cx="1968600" cy="2458707"/>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1"/>
        <w:spacing w:line="276"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Documento de Negocio: Área de matrícula de la Facultad de Ingeniería de Sistemas e Informática</w:t>
      </w:r>
    </w:p>
    <w:p w:rsidR="00000000" w:rsidDel="00000000" w:rsidP="00000000" w:rsidRDefault="00000000" w:rsidRPr="00000000" w14:paraId="00000006">
      <w:pPr>
        <w:widowControl w:val="1"/>
        <w:spacing w:after="0" w:before="200" w:line="480"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Integrantes</w:t>
      </w:r>
    </w:p>
    <w:p w:rsidR="00000000" w:rsidDel="00000000" w:rsidP="00000000" w:rsidRDefault="00000000" w:rsidRPr="00000000" w14:paraId="00000007">
      <w:pPr>
        <w:widowControl w:val="1"/>
        <w:spacing w:before="0"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Alva Sáenz, Rodrigo José</w:t>
        <w:tab/>
        <w:tab/>
        <w:t xml:space="preserve"> </w:t>
        <w:tab/>
        <w:tab/>
        <w:t xml:space="preserve">22200232</w:t>
      </w:r>
    </w:p>
    <w:p w:rsidR="00000000" w:rsidDel="00000000" w:rsidP="00000000" w:rsidRDefault="00000000" w:rsidRPr="00000000" w14:paraId="00000008">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Del Carpio Martinez, Damaris Marian </w:t>
        <w:tab/>
        <w:t xml:space="preserve"> </w:t>
        <w:tab/>
        <w:t xml:space="preserve">2220008</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Diaz Ingol, Jesus Stevan </w:t>
        <w:tab/>
        <w:tab/>
        <w:tab/>
        <w:tab/>
        <w:t xml:space="preserve">22200083</w:t>
      </w:r>
    </w:p>
    <w:p w:rsidR="00000000" w:rsidDel="00000000" w:rsidP="00000000" w:rsidRDefault="00000000" w:rsidRPr="00000000" w14:paraId="0000000A">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Maylle Colaca, Luis Fernando </w:t>
        <w:tab/>
        <w:tab/>
        <w:tab/>
        <w:t xml:space="preserve">21200221</w:t>
      </w:r>
    </w:p>
    <w:p w:rsidR="00000000" w:rsidDel="00000000" w:rsidP="00000000" w:rsidRDefault="00000000" w:rsidRPr="00000000" w14:paraId="0000000B">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Monzon Argüelles, Oscar Sebastian </w:t>
        <w:tab/>
        <w:tab/>
        <w:t xml:space="preserve">22200094</w:t>
      </w:r>
    </w:p>
    <w:p w:rsidR="00000000" w:rsidDel="00000000" w:rsidP="00000000" w:rsidRDefault="00000000" w:rsidRPr="00000000" w14:paraId="0000000C">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Rojas Castañeda, Ruth Camila</w:t>
        <w:tab/>
        <w:tab/>
        <w:tab/>
        <w:t xml:space="preserve">22200239</w:t>
      </w:r>
    </w:p>
    <w:p w:rsidR="00000000" w:rsidDel="00000000" w:rsidP="00000000" w:rsidRDefault="00000000" w:rsidRPr="00000000" w14:paraId="0000000D">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Rojas Rojas, Sebastian Alberto</w:t>
        <w:tab/>
        <w:tab/>
        <w:tab/>
        <w:t xml:space="preserve">222002</w:t>
      </w:r>
      <w:r w:rsidDel="00000000" w:rsidR="00000000" w:rsidRPr="00000000">
        <w:rPr>
          <w:rtl w:val="0"/>
        </w:rPr>
        <w:t xml:space="preserve">61</w:t>
      </w:r>
      <w:r w:rsidDel="00000000" w:rsidR="00000000" w:rsidRPr="00000000">
        <w:rPr>
          <w:rtl w:val="0"/>
        </w:rPr>
      </w:r>
    </w:p>
    <w:p w:rsidR="00000000" w:rsidDel="00000000" w:rsidP="00000000" w:rsidRDefault="00000000" w:rsidRPr="00000000" w14:paraId="0000000E">
      <w:pPr>
        <w:widowControl w:val="1"/>
        <w:spacing w:line="276" w:lineRule="auto"/>
        <w:jc w:val="center"/>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Zegarra Medina, Jose Antonio </w:t>
        <w:tab/>
        <w:tab/>
        <w:tab/>
        <w:t xml:space="preserve">22200102</w:t>
      </w:r>
    </w:p>
    <w:p w:rsidR="00000000" w:rsidDel="00000000" w:rsidP="00000000" w:rsidRDefault="00000000" w:rsidRPr="00000000" w14:paraId="0000000F">
      <w:pPr>
        <w:widowControl w:val="1"/>
        <w:spacing w:after="200" w:before="200" w:line="480" w:lineRule="auto"/>
        <w:jc w:val="left"/>
        <w:rPr>
          <w:rFonts w:ascii="IBM Plex Serif" w:cs="IBM Plex Serif" w:eastAsia="IBM Plex Serif" w:hAnsi="IBM Plex Serif"/>
        </w:rPr>
      </w:pPr>
      <w:commentRangeStart w:id="0"/>
      <w:commentRangeStart w:id="1"/>
      <w:r w:rsidDel="00000000" w:rsidR="00000000" w:rsidRPr="00000000">
        <w:br w:type="page"/>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widowControl w:val="1"/>
        <w:spacing w:line="480" w:lineRule="auto"/>
        <w:jc w:val="center"/>
        <w:rPr>
          <w:rFonts w:ascii="IBM Plex Serif" w:cs="IBM Plex Serif" w:eastAsia="IBM Plex Serif" w:hAnsi="IBM Plex Serif"/>
          <w:b w:val="1"/>
          <w:i w:val="0"/>
          <w:color w:val="000000"/>
          <w:sz w:val="24"/>
          <w:szCs w:val="24"/>
        </w:rPr>
      </w:pPr>
      <w:r w:rsidDel="00000000" w:rsidR="00000000" w:rsidRPr="00000000">
        <w:rPr>
          <w:rFonts w:ascii="IBM Plex Serif" w:cs="IBM Plex Serif" w:eastAsia="IBM Plex Serif" w:hAnsi="IBM Plex Serif"/>
          <w:b w:val="1"/>
          <w:i w:val="0"/>
          <w:color w:val="000000"/>
          <w:sz w:val="24"/>
          <w:szCs w:val="24"/>
          <w:rtl w:val="0"/>
        </w:rPr>
        <w:t xml:space="preserve">Historial de Revisiones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1">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2">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3">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4">
            <w:pPr>
              <w:spacing w:after="200" w:before="20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Autor</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5">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10/05/2010</w:t>
            </w:r>
          </w:p>
        </w:tc>
        <w:tc>
          <w:tcPr>
            <w:tcMar>
              <w:top w:w="100.0" w:type="dxa"/>
              <w:left w:w="108.0" w:type="dxa"/>
              <w:bottom w:w="100.0" w:type="dxa"/>
              <w:right w:w="108.0" w:type="dxa"/>
            </w:tcMar>
            <w:vAlign w:val="center"/>
          </w:tcPr>
          <w:p w:rsidR="00000000" w:rsidDel="00000000" w:rsidP="00000000" w:rsidRDefault="00000000" w:rsidRPr="00000000" w14:paraId="00000016">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1.0</w:t>
            </w:r>
          </w:p>
        </w:tc>
        <w:tc>
          <w:tcPr>
            <w:tcMar>
              <w:top w:w="100.0" w:type="dxa"/>
              <w:left w:w="108.0" w:type="dxa"/>
              <w:bottom w:w="100.0" w:type="dxa"/>
              <w:right w:w="108.0" w:type="dxa"/>
            </w:tcMar>
            <w:vAlign w:val="center"/>
          </w:tcPr>
          <w:p w:rsidR="00000000" w:rsidDel="00000000" w:rsidP="00000000" w:rsidRDefault="00000000" w:rsidRPr="00000000" w14:paraId="00000017">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Versión preliminar como una propuesta de desarrollo.</w:t>
            </w:r>
          </w:p>
        </w:tc>
        <w:tc>
          <w:tcPr>
            <w:tcMar>
              <w:top w:w="100.0" w:type="dxa"/>
              <w:left w:w="108.0" w:type="dxa"/>
              <w:bottom w:w="100.0" w:type="dxa"/>
              <w:right w:w="108.0" w:type="dxa"/>
            </w:tcMar>
            <w:vAlign w:val="center"/>
          </w:tcPr>
          <w:p w:rsidR="00000000" w:rsidDel="00000000" w:rsidP="00000000" w:rsidRDefault="00000000" w:rsidRPr="00000000" w14:paraId="00000018">
            <w:pPr>
              <w:spacing w:after="0" w:before="0" w:line="276" w:lineRule="auto"/>
              <w:jc w:val="both"/>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Equipo  de Diseño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9">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A">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B">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C">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D">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E">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1F">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0">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1">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2">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3">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5">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9">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D">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spacing w:after="0" w:before="0" w:line="276" w:lineRule="auto"/>
              <w:jc w:val="both"/>
              <w:rPr>
                <w:rFonts w:ascii="IBM Plex Serif" w:cs="IBM Plex Serif" w:eastAsia="IBM Plex Serif" w:hAnsi="IBM Plex Serif"/>
                <w:sz w:val="22"/>
                <w:szCs w:val="22"/>
              </w:rPr>
            </w:pPr>
            <w:r w:rsidDel="00000000" w:rsidR="00000000" w:rsidRPr="00000000">
              <w:rPr>
                <w:rtl w:val="0"/>
              </w:rPr>
            </w:r>
          </w:p>
        </w:tc>
      </w:tr>
    </w:tbl>
    <w:p w:rsidR="00000000" w:rsidDel="00000000" w:rsidP="00000000" w:rsidRDefault="00000000" w:rsidRPr="00000000" w14:paraId="00000031">
      <w:pPr>
        <w:spacing w:after="200" w:before="200" w:line="276" w:lineRule="auto"/>
        <w:rPr>
          <w:rFonts w:ascii="IBM Plex Serif" w:cs="IBM Plex Serif" w:eastAsia="IBM Plex Serif" w:hAnsi="IBM Plex Serif"/>
          <w:sz w:val="22"/>
          <w:szCs w:val="22"/>
        </w:rPr>
      </w:pPr>
      <w:bookmarkStart w:colFirst="0" w:colLast="0" w:name="_hvymcktwxwp"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spacing w:after="200" w:before="200" w:line="276" w:lineRule="auto"/>
        <w:jc w:val="center"/>
        <w:rPr>
          <w:b w:val="1"/>
          <w:sz w:val="22"/>
          <w:szCs w:val="22"/>
        </w:rPr>
      </w:pPr>
      <w:bookmarkStart w:colFirst="0" w:colLast="0" w:name="_va4o0qd3uqlq" w:id="1"/>
      <w:bookmarkEnd w:id="1"/>
      <w:r w:rsidDel="00000000" w:rsidR="00000000" w:rsidRPr="00000000">
        <w:rPr>
          <w:b w:val="1"/>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leader="dot"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k40mc6z3kn08">
            <w:r w:rsidDel="00000000" w:rsidR="00000000" w:rsidRPr="00000000">
              <w:rPr>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paonfkql67dq">
            <w:r w:rsidDel="00000000" w:rsidR="00000000" w:rsidRPr="00000000">
              <w:rPr>
                <w:b w:val="1"/>
                <w:i w:val="0"/>
                <w:smallCaps w:val="0"/>
                <w:strike w:val="0"/>
                <w:color w:val="000000"/>
                <w:sz w:val="22"/>
                <w:szCs w:val="22"/>
                <w:u w:val="none"/>
                <w:shd w:fill="auto" w:val="clear"/>
                <w:vertAlign w:val="baseline"/>
                <w:rtl w:val="0"/>
              </w:rPr>
              <w:t xml:space="preserve">Proceso 1</w:t>
              <w:tab/>
              <w:t xml:space="preserve">5</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p7gz3152w6qv">
            <w:r w:rsidDel="00000000" w:rsidR="00000000" w:rsidRPr="00000000">
              <w:rPr>
                <w:i w:val="0"/>
                <w:smallCaps w:val="0"/>
                <w:strike w:val="0"/>
                <w:color w:val="000000"/>
                <w:sz w:val="20"/>
                <w:szCs w:val="20"/>
                <w:u w:val="none"/>
                <w:shd w:fill="auto" w:val="clear"/>
                <w:vertAlign w:val="baseline"/>
                <w:rtl w:val="0"/>
              </w:rPr>
              <w:t xml:space="preserve">Ficha de Proceso</w:t>
              <w:tab/>
              <w:t xml:space="preserve">5</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1bi4arh8rl6h">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6</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0"/>
                <w:szCs w:val="20"/>
                <w:u w:val="none"/>
                <w:shd w:fill="auto" w:val="clear"/>
                <w:vertAlign w:val="baseline"/>
                <w:rtl w:val="0"/>
              </w:rPr>
              <w:t xml:space="preserve">Diagrama del Proceso</w:t>
              <w:tab/>
              <w:t xml:space="preserve">7</w:t>
            </w:r>
          </w:hyperlink>
          <w:r w:rsidDel="00000000" w:rsidR="00000000" w:rsidRPr="00000000">
            <w:rPr>
              <w:rtl w:val="0"/>
            </w:rPr>
          </w:r>
        </w:p>
        <w:p w:rsidR="00000000" w:rsidDel="00000000" w:rsidP="00000000" w:rsidRDefault="00000000" w:rsidRPr="00000000" w14:paraId="00000039">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0"/>
                <w:szCs w:val="20"/>
                <w:u w:val="none"/>
                <w:shd w:fill="auto" w:val="clear"/>
                <w:vertAlign w:val="baseline"/>
                <w:rtl w:val="0"/>
              </w:rPr>
              <w:t xml:space="preserve">Descripción de Actividades</w:t>
              <w:tab/>
              <w:t xml:space="preserve">8</w:t>
            </w:r>
          </w:hyperlink>
          <w:r w:rsidDel="00000000" w:rsidR="00000000" w:rsidRPr="00000000">
            <w:rPr>
              <w:rtl w:val="0"/>
            </w:rPr>
          </w:r>
        </w:p>
        <w:p w:rsidR="00000000" w:rsidDel="00000000" w:rsidP="00000000" w:rsidRDefault="00000000" w:rsidRPr="00000000" w14:paraId="0000003A">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quznrwdf19b5">
            <w:r w:rsidDel="00000000" w:rsidR="00000000" w:rsidRPr="00000000">
              <w:rPr>
                <w:b w:val="1"/>
                <w:i w:val="0"/>
                <w:smallCaps w:val="0"/>
                <w:strike w:val="0"/>
                <w:color w:val="000000"/>
                <w:sz w:val="22"/>
                <w:szCs w:val="22"/>
                <w:u w:val="none"/>
                <w:shd w:fill="auto" w:val="clear"/>
                <w:vertAlign w:val="baseline"/>
                <w:rtl w:val="0"/>
              </w:rPr>
              <w:t xml:space="preserve">Proceso 2</w:t>
              <w:tab/>
              <w:t xml:space="preserve">10</w:t>
            </w:r>
          </w:hyperlink>
          <w:r w:rsidDel="00000000" w:rsidR="00000000" w:rsidRPr="00000000">
            <w:rPr>
              <w:rtl w:val="0"/>
            </w:rPr>
          </w:r>
        </w:p>
        <w:p w:rsidR="00000000" w:rsidDel="00000000" w:rsidP="00000000" w:rsidRDefault="00000000" w:rsidRPr="00000000" w14:paraId="0000003B">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la3pbfe3wp4u">
            <w:r w:rsidDel="00000000" w:rsidR="00000000" w:rsidRPr="00000000">
              <w:rPr>
                <w:i w:val="0"/>
                <w:smallCaps w:val="0"/>
                <w:strike w:val="0"/>
                <w:color w:val="000000"/>
                <w:sz w:val="22"/>
                <w:szCs w:val="22"/>
                <w:u w:val="none"/>
                <w:shd w:fill="auto" w:val="clear"/>
                <w:vertAlign w:val="baseline"/>
                <w:rtl w:val="0"/>
              </w:rPr>
              <w:t xml:space="preserve">Ficha de Proceso</w:t>
              <w:tab/>
              <w:t xml:space="preserve">10</w:t>
            </w:r>
          </w:hyperlink>
          <w:r w:rsidDel="00000000" w:rsidR="00000000" w:rsidRPr="00000000">
            <w:rPr>
              <w:rtl w:val="0"/>
            </w:rPr>
          </w:r>
        </w:p>
        <w:p w:rsidR="00000000" w:rsidDel="00000000" w:rsidP="00000000" w:rsidRDefault="00000000" w:rsidRPr="00000000" w14:paraId="0000003C">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z9c861519c3s">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11</w:t>
            </w:r>
          </w:hyperlink>
          <w:r w:rsidDel="00000000" w:rsidR="00000000" w:rsidRPr="00000000">
            <w:rPr>
              <w:rtl w:val="0"/>
            </w:rPr>
          </w:r>
        </w:p>
        <w:p w:rsidR="00000000" w:rsidDel="00000000" w:rsidP="00000000" w:rsidRDefault="00000000" w:rsidRPr="00000000" w14:paraId="0000003D">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xyfg7a7buoul">
            <w:r w:rsidDel="00000000" w:rsidR="00000000" w:rsidRPr="00000000">
              <w:rPr>
                <w:i w:val="0"/>
                <w:smallCaps w:val="0"/>
                <w:strike w:val="0"/>
                <w:color w:val="000000"/>
                <w:sz w:val="22"/>
                <w:szCs w:val="22"/>
                <w:u w:val="none"/>
                <w:shd w:fill="auto" w:val="clear"/>
                <w:vertAlign w:val="baseline"/>
                <w:rtl w:val="0"/>
              </w:rPr>
              <w:t xml:space="preserve">Diagrama del Proceso</w:t>
              <w:tab/>
              <w:t xml:space="preserve">12</w:t>
            </w:r>
          </w:hyperlink>
          <w:r w:rsidDel="00000000" w:rsidR="00000000" w:rsidRPr="00000000">
            <w:rPr>
              <w:rtl w:val="0"/>
            </w:rPr>
          </w:r>
        </w:p>
        <w:p w:rsidR="00000000" w:rsidDel="00000000" w:rsidP="00000000" w:rsidRDefault="00000000" w:rsidRPr="00000000" w14:paraId="0000003E">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xfgqejeqzxm7">
            <w:r w:rsidDel="00000000" w:rsidR="00000000" w:rsidRPr="00000000">
              <w:rPr>
                <w:i w:val="0"/>
                <w:smallCaps w:val="0"/>
                <w:strike w:val="0"/>
                <w:color w:val="000000"/>
                <w:sz w:val="22"/>
                <w:szCs w:val="22"/>
                <w:u w:val="none"/>
                <w:shd w:fill="auto" w:val="clear"/>
                <w:vertAlign w:val="baseline"/>
                <w:rtl w:val="0"/>
              </w:rPr>
              <w:t xml:space="preserve">Descripción de Actividades</w:t>
              <w:tab/>
              <w:t xml:space="preserve">13</w:t>
            </w:r>
          </w:hyperlink>
          <w:r w:rsidDel="00000000" w:rsidR="00000000" w:rsidRPr="00000000">
            <w:rPr>
              <w:rtl w:val="0"/>
            </w:rPr>
          </w:r>
        </w:p>
        <w:p w:rsidR="00000000" w:rsidDel="00000000" w:rsidP="00000000" w:rsidRDefault="00000000" w:rsidRPr="00000000" w14:paraId="0000003F">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brlg4lo9j7lu">
            <w:r w:rsidDel="00000000" w:rsidR="00000000" w:rsidRPr="00000000">
              <w:rPr>
                <w:b w:val="1"/>
                <w:i w:val="0"/>
                <w:smallCaps w:val="0"/>
                <w:strike w:val="0"/>
                <w:color w:val="000000"/>
                <w:sz w:val="22"/>
                <w:szCs w:val="22"/>
                <w:u w:val="none"/>
                <w:shd w:fill="auto" w:val="clear"/>
                <w:vertAlign w:val="baseline"/>
                <w:rtl w:val="0"/>
              </w:rPr>
              <w:t xml:space="preserve">Proceso 3</w:t>
              <w:tab/>
              <w:t xml:space="preserve">14</w:t>
            </w:r>
          </w:hyperlink>
          <w:r w:rsidDel="00000000" w:rsidR="00000000" w:rsidRPr="00000000">
            <w:rPr>
              <w:rtl w:val="0"/>
            </w:rPr>
          </w:r>
        </w:p>
        <w:p w:rsidR="00000000" w:rsidDel="00000000" w:rsidP="00000000" w:rsidRDefault="00000000" w:rsidRPr="00000000" w14:paraId="00000040">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nb5oo2um4o6">
            <w:r w:rsidDel="00000000" w:rsidR="00000000" w:rsidRPr="00000000">
              <w:rPr>
                <w:i w:val="0"/>
                <w:smallCaps w:val="0"/>
                <w:strike w:val="0"/>
                <w:color w:val="000000"/>
                <w:sz w:val="22"/>
                <w:szCs w:val="22"/>
                <w:u w:val="none"/>
                <w:shd w:fill="auto" w:val="clear"/>
                <w:vertAlign w:val="baseline"/>
                <w:rtl w:val="0"/>
              </w:rPr>
              <w:t xml:space="preserve">Ficha de Proceso</w:t>
              <w:tab/>
              <w:t xml:space="preserve">14</w:t>
            </w:r>
          </w:hyperlink>
          <w:r w:rsidDel="00000000" w:rsidR="00000000" w:rsidRPr="00000000">
            <w:rPr>
              <w:rtl w:val="0"/>
            </w:rPr>
          </w:r>
        </w:p>
        <w:p w:rsidR="00000000" w:rsidDel="00000000" w:rsidP="00000000" w:rsidRDefault="00000000" w:rsidRPr="00000000" w14:paraId="00000041">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vlkiy0ijr158">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15</w:t>
            </w:r>
          </w:hyperlink>
          <w:r w:rsidDel="00000000" w:rsidR="00000000" w:rsidRPr="00000000">
            <w:rPr>
              <w:rtl w:val="0"/>
            </w:rPr>
          </w:r>
        </w:p>
        <w:p w:rsidR="00000000" w:rsidDel="00000000" w:rsidP="00000000" w:rsidRDefault="00000000" w:rsidRPr="00000000" w14:paraId="00000042">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5fd24c178r7u">
            <w:r w:rsidDel="00000000" w:rsidR="00000000" w:rsidRPr="00000000">
              <w:rPr>
                <w:i w:val="0"/>
                <w:smallCaps w:val="0"/>
                <w:strike w:val="0"/>
                <w:color w:val="000000"/>
                <w:sz w:val="22"/>
                <w:szCs w:val="22"/>
                <w:u w:val="none"/>
                <w:shd w:fill="auto" w:val="clear"/>
                <w:vertAlign w:val="baseline"/>
                <w:rtl w:val="0"/>
              </w:rPr>
              <w:t xml:space="preserve">Diagrama del Proceso</w:t>
              <w:tab/>
              <w:t xml:space="preserve">16</w:t>
            </w:r>
          </w:hyperlink>
          <w:r w:rsidDel="00000000" w:rsidR="00000000" w:rsidRPr="00000000">
            <w:rPr>
              <w:rtl w:val="0"/>
            </w:rPr>
          </w:r>
        </w:p>
        <w:p w:rsidR="00000000" w:rsidDel="00000000" w:rsidP="00000000" w:rsidRDefault="00000000" w:rsidRPr="00000000" w14:paraId="00000043">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30hwrl6g0d6z">
            <w:r w:rsidDel="00000000" w:rsidR="00000000" w:rsidRPr="00000000">
              <w:rPr>
                <w:i w:val="0"/>
                <w:smallCaps w:val="0"/>
                <w:strike w:val="0"/>
                <w:color w:val="000000"/>
                <w:sz w:val="22"/>
                <w:szCs w:val="22"/>
                <w:u w:val="none"/>
                <w:shd w:fill="auto" w:val="clear"/>
                <w:vertAlign w:val="baseline"/>
                <w:rtl w:val="0"/>
              </w:rPr>
              <w:t xml:space="preserve">Descripción de Actividades</w:t>
              <w:tab/>
              <w:t xml:space="preserve">17</w:t>
            </w:r>
          </w:hyperlink>
          <w:r w:rsidDel="00000000" w:rsidR="00000000" w:rsidRPr="00000000">
            <w:rPr>
              <w:rtl w:val="0"/>
            </w:rPr>
          </w:r>
        </w:p>
        <w:p w:rsidR="00000000" w:rsidDel="00000000" w:rsidP="00000000" w:rsidRDefault="00000000" w:rsidRPr="00000000" w14:paraId="00000044">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1t4dezkudqg">
            <w:r w:rsidDel="00000000" w:rsidR="00000000" w:rsidRPr="00000000">
              <w:rPr>
                <w:b w:val="1"/>
                <w:i w:val="0"/>
                <w:smallCaps w:val="0"/>
                <w:strike w:val="0"/>
                <w:color w:val="000000"/>
                <w:sz w:val="22"/>
                <w:szCs w:val="22"/>
                <w:u w:val="none"/>
                <w:shd w:fill="auto" w:val="clear"/>
                <w:vertAlign w:val="baseline"/>
                <w:rtl w:val="0"/>
              </w:rPr>
              <w:t xml:space="preserve">Proceso 4</w:t>
              <w:tab/>
              <w:t xml:space="preserve">18</w:t>
            </w:r>
          </w:hyperlink>
          <w:r w:rsidDel="00000000" w:rsidR="00000000" w:rsidRPr="00000000">
            <w:rPr>
              <w:rtl w:val="0"/>
            </w:rPr>
          </w:r>
        </w:p>
        <w:p w:rsidR="00000000" w:rsidDel="00000000" w:rsidP="00000000" w:rsidRDefault="00000000" w:rsidRPr="00000000" w14:paraId="00000045">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e3uyp58wnb1f">
            <w:r w:rsidDel="00000000" w:rsidR="00000000" w:rsidRPr="00000000">
              <w:rPr>
                <w:i w:val="0"/>
                <w:smallCaps w:val="0"/>
                <w:strike w:val="0"/>
                <w:color w:val="000000"/>
                <w:sz w:val="22"/>
                <w:szCs w:val="22"/>
                <w:u w:val="none"/>
                <w:shd w:fill="auto" w:val="clear"/>
                <w:vertAlign w:val="baseline"/>
                <w:rtl w:val="0"/>
              </w:rPr>
              <w:t xml:space="preserve">Ficha de Proceso</w:t>
              <w:tab/>
              <w:t xml:space="preserve">18</w:t>
            </w:r>
          </w:hyperlink>
          <w:r w:rsidDel="00000000" w:rsidR="00000000" w:rsidRPr="00000000">
            <w:rPr>
              <w:rtl w:val="0"/>
            </w:rPr>
          </w:r>
        </w:p>
        <w:p w:rsidR="00000000" w:rsidDel="00000000" w:rsidP="00000000" w:rsidRDefault="00000000" w:rsidRPr="00000000" w14:paraId="00000046">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mnx3wngik3an">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18</w:t>
            </w:r>
          </w:hyperlink>
          <w:r w:rsidDel="00000000" w:rsidR="00000000" w:rsidRPr="00000000">
            <w:rPr>
              <w:rtl w:val="0"/>
            </w:rPr>
          </w:r>
        </w:p>
        <w:p w:rsidR="00000000" w:rsidDel="00000000" w:rsidP="00000000" w:rsidRDefault="00000000" w:rsidRPr="00000000" w14:paraId="00000047">
          <w:pPr>
            <w:tabs>
              <w:tab w:val="right" w:leader="dot" w:pos="12000"/>
            </w:tabs>
            <w:spacing w:after="0" w:before="60" w:line="240" w:lineRule="auto"/>
            <w:rPr>
              <w:b w:val="1"/>
              <w:i w:val="0"/>
              <w:smallCaps w:val="0"/>
              <w:strike w:val="0"/>
              <w:color w:val="000000"/>
              <w:sz w:val="22"/>
              <w:szCs w:val="22"/>
              <w:u w:val="none"/>
              <w:shd w:fill="auto" w:val="clear"/>
              <w:vertAlign w:val="baseline"/>
            </w:rPr>
          </w:pPr>
          <w:hyperlink w:anchor="_reloy4mr6ahh">
            <w:r w:rsidDel="00000000" w:rsidR="00000000" w:rsidRPr="00000000">
              <w:rPr>
                <w:b w:val="1"/>
                <w:i w:val="0"/>
                <w:smallCaps w:val="0"/>
                <w:strike w:val="0"/>
                <w:color w:val="000000"/>
                <w:sz w:val="22"/>
                <w:szCs w:val="22"/>
                <w:u w:val="none"/>
                <w:shd w:fill="auto" w:val="clear"/>
                <w:vertAlign w:val="baseline"/>
                <w:rtl w:val="0"/>
              </w:rPr>
              <w:t xml:space="preserve">Proceso 5</w:t>
              <w:tab/>
              <w:t xml:space="preserve">20</w:t>
            </w:r>
          </w:hyperlink>
          <w:r w:rsidDel="00000000" w:rsidR="00000000" w:rsidRPr="00000000">
            <w:rPr>
              <w:rtl w:val="0"/>
            </w:rPr>
          </w:r>
        </w:p>
        <w:p w:rsidR="00000000" w:rsidDel="00000000" w:rsidP="00000000" w:rsidRDefault="00000000" w:rsidRPr="00000000" w14:paraId="00000048">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5s65hvs8c7a8">
            <w:r w:rsidDel="00000000" w:rsidR="00000000" w:rsidRPr="00000000">
              <w:rPr>
                <w:i w:val="0"/>
                <w:smallCaps w:val="0"/>
                <w:strike w:val="0"/>
                <w:color w:val="000000"/>
                <w:sz w:val="22"/>
                <w:szCs w:val="22"/>
                <w:u w:val="none"/>
                <w:shd w:fill="auto" w:val="clear"/>
                <w:vertAlign w:val="baseline"/>
                <w:rtl w:val="0"/>
              </w:rPr>
              <w:t xml:space="preserve">Ficha de Proceso</w:t>
              <w:tab/>
              <w:t xml:space="preserve">20</w:t>
            </w:r>
          </w:hyperlink>
          <w:r w:rsidDel="00000000" w:rsidR="00000000" w:rsidRPr="00000000">
            <w:rPr>
              <w:rtl w:val="0"/>
            </w:rPr>
          </w:r>
        </w:p>
        <w:p w:rsidR="00000000" w:rsidDel="00000000" w:rsidP="00000000" w:rsidRDefault="00000000" w:rsidRPr="00000000" w14:paraId="00000049">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p5u34cz29d0c">
            <w:r w:rsidDel="00000000" w:rsidR="00000000" w:rsidRPr="00000000">
              <w:rPr>
                <w:i w:val="0"/>
                <w:smallCaps w:val="0"/>
                <w:strike w:val="0"/>
                <w:color w:val="000000"/>
                <w:sz w:val="22"/>
                <w:szCs w:val="22"/>
                <w:u w:val="none"/>
                <w:shd w:fill="auto" w:val="clear"/>
                <w:vertAlign w:val="baseline"/>
                <w:rtl w:val="0"/>
              </w:rPr>
              <w:t xml:space="preserve">Lista de actividades</w:t>
              <w:tab/>
              <w:t xml:space="preserve">21</w:t>
            </w:r>
          </w:hyperlink>
          <w:r w:rsidDel="00000000" w:rsidR="00000000" w:rsidRPr="00000000">
            <w:rPr>
              <w:rtl w:val="0"/>
            </w:rPr>
          </w:r>
        </w:p>
        <w:p w:rsidR="00000000" w:rsidDel="00000000" w:rsidP="00000000" w:rsidRDefault="00000000" w:rsidRPr="00000000" w14:paraId="0000004A">
          <w:pPr>
            <w:tabs>
              <w:tab w:val="right" w:leader="dot" w:pos="12000"/>
            </w:tabs>
            <w:spacing w:after="0" w:before="60" w:line="240" w:lineRule="auto"/>
            <w:ind w:left="360" w:firstLine="0"/>
            <w:rPr>
              <w:i w:val="0"/>
              <w:smallCaps w:val="0"/>
              <w:strike w:val="0"/>
              <w:color w:val="000000"/>
              <w:sz w:val="22"/>
              <w:szCs w:val="22"/>
              <w:u w:val="none"/>
              <w:shd w:fill="auto" w:val="clear"/>
              <w:vertAlign w:val="baseline"/>
            </w:rPr>
          </w:pPr>
          <w:hyperlink w:anchor="_47ceyjj8s1lq">
            <w:r w:rsidDel="00000000" w:rsidR="00000000" w:rsidRPr="00000000">
              <w:rPr>
                <w:i w:val="0"/>
                <w:smallCaps w:val="0"/>
                <w:strike w:val="0"/>
                <w:color w:val="000000"/>
                <w:sz w:val="22"/>
                <w:szCs w:val="22"/>
                <w:u w:val="none"/>
                <w:shd w:fill="auto" w:val="clear"/>
                <w:vertAlign w:val="baseline"/>
                <w:rtl w:val="0"/>
              </w:rPr>
              <w:t xml:space="preserve">Diagrama del Proceso</w:t>
              <w:tab/>
              <w:t xml:space="preserve">22</w:t>
            </w:r>
          </w:hyperlink>
          <w:r w:rsidDel="00000000" w:rsidR="00000000" w:rsidRPr="00000000">
            <w:rPr>
              <w:rtl w:val="0"/>
            </w:rPr>
          </w:r>
        </w:p>
        <w:p w:rsidR="00000000" w:rsidDel="00000000" w:rsidP="00000000" w:rsidRDefault="00000000" w:rsidRPr="00000000" w14:paraId="0000004B">
          <w:pPr>
            <w:tabs>
              <w:tab w:val="right" w:leader="dot" w:pos="12000"/>
            </w:tabs>
            <w:spacing w:after="0" w:before="60" w:line="240" w:lineRule="auto"/>
            <w:ind w:left="360" w:firstLine="0"/>
            <w:rPr/>
          </w:pPr>
          <w:hyperlink w:anchor="_gq5eyfyr2iz6">
            <w:r w:rsidDel="00000000" w:rsidR="00000000" w:rsidRPr="00000000">
              <w:rPr>
                <w:i w:val="0"/>
                <w:smallCaps w:val="0"/>
                <w:strike w:val="0"/>
                <w:color w:val="000000"/>
                <w:sz w:val="22"/>
                <w:szCs w:val="22"/>
                <w:u w:val="none"/>
                <w:shd w:fill="auto" w:val="clear"/>
                <w:vertAlign w:val="baseline"/>
                <w:rtl w:val="0"/>
              </w:rPr>
              <w:t xml:space="preserve">Descripción de Actividades</w:t>
              <w:tab/>
              <w:t xml:space="preserve">23</w:t>
            </w:r>
          </w:hyperlink>
          <w:r w:rsidDel="00000000" w:rsidR="00000000" w:rsidRPr="00000000">
            <w:rPr>
              <w:rtl w:val="0"/>
            </w:rPr>
          </w:r>
        </w:p>
        <w:p w:rsidR="00000000" w:rsidDel="00000000" w:rsidP="00000000" w:rsidRDefault="00000000" w:rsidRPr="00000000" w14:paraId="0000004C">
          <w:pPr>
            <w:tabs>
              <w:tab w:val="right" w:leader="dot" w:pos="12000"/>
            </w:tabs>
            <w:spacing w:after="0" w:before="60" w:line="240" w:lineRule="auto"/>
            <w:rPr>
              <w:b w:val="1"/>
            </w:rPr>
          </w:pPr>
          <w:hyperlink r:id="rId8">
            <w:r w:rsidDel="00000000" w:rsidR="00000000" w:rsidRPr="00000000">
              <w:rPr>
                <w:b w:val="1"/>
                <w:rtl w:val="0"/>
              </w:rPr>
              <w:t xml:space="preserve">Proceso 6</w:t>
              <w:tab/>
            </w:r>
          </w:hyperlink>
          <w:r w:rsidDel="00000000" w:rsidR="00000000" w:rsidRPr="00000000">
            <w:rPr>
              <w:b w:val="1"/>
              <w:rtl w:val="0"/>
            </w:rPr>
            <w:t xml:space="preserve">xx</w:t>
          </w:r>
        </w:p>
        <w:p w:rsidR="00000000" w:rsidDel="00000000" w:rsidP="00000000" w:rsidRDefault="00000000" w:rsidRPr="00000000" w14:paraId="0000004D">
          <w:pPr>
            <w:tabs>
              <w:tab w:val="right" w:leader="dot" w:pos="12000"/>
            </w:tabs>
            <w:spacing w:after="0" w:before="60" w:line="240" w:lineRule="auto"/>
            <w:ind w:left="360" w:firstLine="0"/>
            <w:rPr/>
          </w:pPr>
          <w:hyperlink r:id="rId9">
            <w:r w:rsidDel="00000000" w:rsidR="00000000" w:rsidRPr="00000000">
              <w:rPr>
                <w:rtl w:val="0"/>
              </w:rPr>
              <w:t xml:space="preserve">Ficha de Proceso</w:t>
              <w:tab/>
            </w:r>
          </w:hyperlink>
          <w:r w:rsidDel="00000000" w:rsidR="00000000" w:rsidRPr="00000000">
            <w:rPr>
              <w:rtl w:val="0"/>
            </w:rPr>
            <w:t xml:space="preserve">xx</w:t>
          </w:r>
        </w:p>
        <w:p w:rsidR="00000000" w:rsidDel="00000000" w:rsidP="00000000" w:rsidRDefault="00000000" w:rsidRPr="00000000" w14:paraId="0000004E">
          <w:pPr>
            <w:tabs>
              <w:tab w:val="right" w:leader="dot" w:pos="12000"/>
            </w:tabs>
            <w:spacing w:after="0" w:before="60" w:line="240" w:lineRule="auto"/>
            <w:ind w:left="360" w:firstLine="0"/>
            <w:rPr/>
          </w:pPr>
          <w:hyperlink r:id="rId10">
            <w:r w:rsidDel="00000000" w:rsidR="00000000" w:rsidRPr="00000000">
              <w:rPr>
                <w:rtl w:val="0"/>
              </w:rPr>
              <w:t xml:space="preserve">Lista de actividades</w:t>
              <w:tab/>
            </w:r>
          </w:hyperlink>
          <w:r w:rsidDel="00000000" w:rsidR="00000000" w:rsidRPr="00000000">
            <w:rPr>
              <w:rtl w:val="0"/>
            </w:rPr>
            <w:t xml:space="preserve">xx</w:t>
          </w:r>
        </w:p>
        <w:p w:rsidR="00000000" w:rsidDel="00000000" w:rsidP="00000000" w:rsidRDefault="00000000" w:rsidRPr="00000000" w14:paraId="0000004F">
          <w:pPr>
            <w:tabs>
              <w:tab w:val="right" w:leader="dot" w:pos="12000"/>
            </w:tabs>
            <w:spacing w:after="0" w:before="60" w:line="240" w:lineRule="auto"/>
            <w:ind w:left="360" w:firstLine="0"/>
            <w:rPr/>
          </w:pPr>
          <w:hyperlink r:id="rId11">
            <w:r w:rsidDel="00000000" w:rsidR="00000000" w:rsidRPr="00000000">
              <w:rPr>
                <w:rtl w:val="0"/>
              </w:rPr>
              <w:t xml:space="preserve">Diagrama del Proceso</w:t>
              <w:tab/>
            </w:r>
          </w:hyperlink>
          <w:r w:rsidDel="00000000" w:rsidR="00000000" w:rsidRPr="00000000">
            <w:rPr>
              <w:rtl w:val="0"/>
            </w:rPr>
            <w:t xml:space="preserve">xx</w:t>
          </w:r>
        </w:p>
        <w:p w:rsidR="00000000" w:rsidDel="00000000" w:rsidP="00000000" w:rsidRDefault="00000000" w:rsidRPr="00000000" w14:paraId="00000050">
          <w:pPr>
            <w:tabs>
              <w:tab w:val="right" w:leader="dot" w:pos="12000"/>
            </w:tabs>
            <w:spacing w:after="0" w:before="60" w:line="240" w:lineRule="auto"/>
            <w:ind w:left="360" w:firstLine="0"/>
            <w:rPr/>
          </w:pPr>
          <w:hyperlink r:id="rId12">
            <w:r w:rsidDel="00000000" w:rsidR="00000000" w:rsidRPr="00000000">
              <w:rPr>
                <w:rtl w:val="0"/>
              </w:rPr>
              <w:t xml:space="preserve">Descripción de Actividades</w:t>
              <w:tab/>
            </w:r>
          </w:hyperlink>
          <w:r w:rsidDel="00000000" w:rsidR="00000000" w:rsidRPr="00000000">
            <w:rPr>
              <w:rtl w:val="0"/>
            </w:rPr>
            <w:t xml:space="preserve">xx</w:t>
          </w:r>
          <w:r w:rsidDel="00000000" w:rsidR="00000000" w:rsidRPr="00000000">
            <w:fldChar w:fldCharType="end"/>
          </w:r>
        </w:p>
      </w:sdtContent>
    </w:sdt>
    <w:p w:rsidR="00000000" w:rsidDel="00000000" w:rsidP="00000000" w:rsidRDefault="00000000" w:rsidRPr="00000000" w14:paraId="00000051">
      <w:pPr>
        <w:spacing w:after="200" w:before="200" w:line="276" w:lineRule="auto"/>
        <w:rPr>
          <w:rFonts w:ascii="IBM Plex Serif" w:cs="IBM Plex Serif" w:eastAsia="IBM Plex Serif" w:hAnsi="IBM Plex Serif"/>
          <w:sz w:val="22"/>
          <w:szCs w:val="22"/>
        </w:rPr>
      </w:pPr>
      <w:bookmarkStart w:colFirst="0" w:colLast="0" w:name="_wppeq0lwp3sb" w:id="2"/>
      <w:bookmarkEnd w:id="2"/>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after="200" w:before="200" w:line="276" w:lineRule="auto"/>
        <w:rPr>
          <w:sz w:val="22"/>
          <w:szCs w:val="22"/>
        </w:rPr>
      </w:pPr>
      <w:bookmarkStart w:colFirst="0" w:colLast="0" w:name="_1fob9te" w:id="3"/>
      <w:bookmarkEnd w:id="3"/>
      <w:r w:rsidDel="00000000" w:rsidR="00000000" w:rsidRPr="00000000">
        <w:rPr>
          <w:sz w:val="22"/>
          <w:szCs w:val="22"/>
          <w:rtl w:val="0"/>
        </w:rPr>
        <w:t xml:space="preserve">Introducción</w:t>
      </w:r>
    </w:p>
    <w:p w:rsidR="00000000" w:rsidDel="00000000" w:rsidP="00000000" w:rsidRDefault="00000000" w:rsidRPr="00000000" w14:paraId="00000053">
      <w:pPr>
        <w:pStyle w:val="Heading2"/>
        <w:spacing w:after="200" w:before="200" w:line="276" w:lineRule="auto"/>
        <w:rPr/>
      </w:pPr>
      <w:bookmarkStart w:colFirst="0" w:colLast="0" w:name="_k40mc6z3kn08" w:id="4"/>
      <w:bookmarkEnd w:id="4"/>
      <w:r w:rsidDel="00000000" w:rsidR="00000000" w:rsidRPr="00000000">
        <w:rPr>
          <w:sz w:val="22"/>
          <w:szCs w:val="22"/>
          <w:rtl w:val="0"/>
        </w:rPr>
        <w:t xml:space="preserve">Propósito</w:t>
      </w: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t xml:space="preserve">Nuestro propósito en mAI es ofrecer soluciones innovadoras en productividad corporativa a empresas como Kalhec, que buscan optimizar sus procesos internos para ofrecer servicios de alta calidad a sus clientes.</w:t>
      </w:r>
    </w:p>
    <w:p w:rsidR="00000000" w:rsidDel="00000000" w:rsidP="00000000" w:rsidRDefault="00000000" w:rsidRPr="00000000" w14:paraId="00000055">
      <w:pPr>
        <w:ind w:firstLine="720"/>
        <w:jc w:val="both"/>
        <w:rPr/>
      </w:pPr>
      <w:r w:rsidDel="00000000" w:rsidR="00000000" w:rsidRPr="00000000">
        <w:rPr>
          <w:rtl w:val="0"/>
        </w:rPr>
        <w:t xml:space="preserve">Kalhec, una consultoría de comunicación y estrategia, se enfrenta a desafíos en su comunicación interna, lo que afecta su productividad y, en última instancia, su capacidad para generar cambios significativos tanto dentro como fuera de la organización.</w:t>
      </w:r>
    </w:p>
    <w:p w:rsidR="00000000" w:rsidDel="00000000" w:rsidP="00000000" w:rsidRDefault="00000000" w:rsidRPr="00000000" w14:paraId="00000056">
      <w:pPr>
        <w:ind w:firstLine="720"/>
        <w:jc w:val="both"/>
        <w:rPr/>
      </w:pPr>
      <w:r w:rsidDel="00000000" w:rsidR="00000000" w:rsidRPr="00000000">
        <w:rPr>
          <w:rtl w:val="0"/>
        </w:rPr>
        <w:t xml:space="preserve">Por ello, nuestra misión es proporcionar a Kalhec nuestra extensión Chromium-based, el Toolkit de Productividad Corporativa (TPC), una solución integral diseñada para abordar los problemas de comunicación interna y mejorar la eficiencia de sus operaciones. Con el TPC de mAI, Kalhec podrá mejorar la colaboración entre sus equipos, optimizar la gestión de proyectos y agilizar los procesos internos, permitiéndoles enfocarse en desarrollar estrategias creativas y efectivas para sus clientes.</w:t>
      </w:r>
    </w:p>
    <w:p w:rsidR="00000000" w:rsidDel="00000000" w:rsidP="00000000" w:rsidRDefault="00000000" w:rsidRPr="00000000" w14:paraId="00000057">
      <w:pPr>
        <w:ind w:firstLine="720"/>
        <w:jc w:val="both"/>
        <w:rPr/>
      </w:pPr>
      <w:r w:rsidDel="00000000" w:rsidR="00000000" w:rsidRPr="00000000">
        <w:rPr>
          <w:rtl w:val="0"/>
        </w:rPr>
        <w:t xml:space="preserve">A través de una estrecha colaboración con Kalhec, nos comprometemos a implementar el TPC de manera personalizada, adaptándolo a las necesidades específicas de su organización y brindando el soporte necesario para garantizar su éxito a largo plazo. Con el TPC de mAI, Kalhec podrá fortalecer su posicionamiento como líder en el campo de la comunicación corporativa, ofreciendo soluciones innovadoras que generen un impacto real en el éxito comercial de sus clientes.</w:t>
      </w:r>
      <w:r w:rsidDel="00000000" w:rsidR="00000000" w:rsidRPr="00000000">
        <w:rPr>
          <w:rtl w:val="0"/>
        </w:rPr>
      </w:r>
    </w:p>
    <w:p w:rsidR="00000000" w:rsidDel="00000000" w:rsidP="00000000" w:rsidRDefault="00000000" w:rsidRPr="00000000" w14:paraId="00000058">
      <w:pPr>
        <w:pStyle w:val="Heading1"/>
        <w:spacing w:after="200" w:before="200" w:line="276" w:lineRule="auto"/>
        <w:ind w:left="0" w:firstLine="0"/>
        <w:rPr>
          <w:sz w:val="22"/>
          <w:szCs w:val="22"/>
        </w:rPr>
      </w:pPr>
      <w:bookmarkStart w:colFirst="0" w:colLast="0" w:name="_71q5u1bd0mp5"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paonfkql67dq" w:id="6"/>
      <w:bookmarkEnd w:id="6"/>
      <w:r w:rsidDel="00000000" w:rsidR="00000000" w:rsidRPr="00000000">
        <w:rPr>
          <w:rtl w:val="0"/>
        </w:rPr>
        <w:t xml:space="preserve">Proceso 1</w:t>
      </w:r>
    </w:p>
    <w:p w:rsidR="00000000" w:rsidDel="00000000" w:rsidP="00000000" w:rsidRDefault="00000000" w:rsidRPr="00000000" w14:paraId="0000005A">
      <w:pPr>
        <w:pStyle w:val="Heading2"/>
        <w:rPr>
          <w:sz w:val="22"/>
          <w:szCs w:val="22"/>
        </w:rPr>
      </w:pPr>
      <w:bookmarkStart w:colFirst="0" w:colLast="0" w:name="_p7gz3152w6qv" w:id="7"/>
      <w:bookmarkEnd w:id="7"/>
      <w:r w:rsidDel="00000000" w:rsidR="00000000" w:rsidRPr="00000000">
        <w:rPr>
          <w:rtl w:val="0"/>
        </w:rPr>
        <w:t xml:space="preserve">Ficha de Proceso</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B">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5C">
            <w:pPr>
              <w:spacing w:after="0" w:before="0" w:line="276" w:lineRule="auto"/>
              <w:jc w:val="right"/>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PROC-001</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D">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5E">
            <w:pPr>
              <w:spacing w:after="0" w:before="0" w:line="276" w:lineRule="auto"/>
              <w:jc w:val="right"/>
              <w:rPr>
                <w:rFonts w:ascii="IBM Plex Serif" w:cs="IBM Plex Serif" w:eastAsia="IBM Plex Serif" w:hAnsi="IBM Plex Serif"/>
                <w:sz w:val="22"/>
                <w:szCs w:val="22"/>
              </w:rPr>
            </w:pPr>
            <w:r w:rsidDel="00000000" w:rsidR="00000000" w:rsidRPr="00000000">
              <w:rPr>
                <w:rtl w:val="0"/>
              </w:rPr>
              <w:t xml:space="preserve">Optimización de Flujos de Trabajo Internos</w:t>
            </w:r>
            <w:r w:rsidDel="00000000" w:rsidR="00000000" w:rsidRPr="00000000">
              <w:rPr>
                <w:rtl w:val="0"/>
              </w:rPr>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5F">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60">
            <w:pPr>
              <w:spacing w:after="0" w:before="0" w:lineRule="auto"/>
              <w:jc w:val="right"/>
              <w:rPr>
                <w:rFonts w:ascii="IBM Plex Serif" w:cs="IBM Plex Serif" w:eastAsia="IBM Plex Serif" w:hAnsi="IBM Plex Serif"/>
                <w:sz w:val="22"/>
                <w:szCs w:val="22"/>
              </w:rPr>
            </w:pPr>
            <w:r w:rsidDel="00000000" w:rsidR="00000000" w:rsidRPr="00000000">
              <w:rPr>
                <w:rtl w:val="0"/>
              </w:rPr>
              <w:t xml:space="preserve">Especialista en Eficiencia Operativa</w:t>
            </w:r>
            <w:r w:rsidDel="00000000" w:rsidR="00000000" w:rsidRPr="00000000">
              <w:rPr>
                <w:rtl w:val="0"/>
              </w:rPr>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61">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62">
            <w:pPr>
              <w:spacing w:after="0" w:before="0" w:line="276" w:lineRule="auto"/>
              <w:jc w:val="right"/>
              <w:rPr>
                <w:rFonts w:ascii="IBM Plex Serif" w:cs="IBM Plex Serif" w:eastAsia="IBM Plex Serif" w:hAnsi="IBM Plex Serif"/>
                <w:sz w:val="22"/>
                <w:szCs w:val="22"/>
              </w:rPr>
            </w:pPr>
            <w:r w:rsidDel="00000000" w:rsidR="00000000" w:rsidRPr="00000000">
              <w:rPr>
                <w:rtl w:val="0"/>
              </w:rPr>
              <w:t xml:space="preserve">Refinar y automatizar los flujos de trabajo internos para maximizar la productividad utilizando las características de la plataforma.</w:t>
            </w:r>
            <w:r w:rsidDel="00000000" w:rsidR="00000000" w:rsidRPr="00000000">
              <w:rPr>
                <w:rtl w:val="0"/>
              </w:rPr>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63">
            <w:pPr>
              <w:spacing w:after="20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64">
            <w:pPr>
              <w:spacing w:after="0" w:before="0" w:lineRule="auto"/>
              <w:jc w:val="right"/>
              <w:rPr>
                <w:rFonts w:ascii="IBM Plex Serif" w:cs="IBM Plex Serif" w:eastAsia="IBM Plex Serif" w:hAnsi="IBM Plex Serif"/>
                <w:sz w:val="22"/>
                <w:szCs w:val="22"/>
              </w:rPr>
            </w:pPr>
            <w:r w:rsidDel="00000000" w:rsidR="00000000" w:rsidRPr="00000000">
              <w:rPr>
                <w:rtl w:val="0"/>
              </w:rPr>
              <w:t xml:space="preserve">Revisión y ajuste de los flujos de trabajo cada dos meses o según se requiera.</w:t>
            </w:r>
            <w:r w:rsidDel="00000000" w:rsidR="00000000" w:rsidRPr="00000000">
              <w:rPr>
                <w:rtl w:val="0"/>
              </w:rPr>
            </w:r>
          </w:p>
        </w:tc>
      </w:tr>
    </w:tbl>
    <w:p w:rsidR="00000000" w:rsidDel="00000000" w:rsidP="00000000" w:rsidRDefault="00000000" w:rsidRPr="00000000" w14:paraId="00000065">
      <w:pPr>
        <w:spacing w:after="200" w:before="200" w:line="276" w:lineRule="auto"/>
        <w:rPr>
          <w:rFonts w:ascii="IBM Plex Serif" w:cs="IBM Plex Serif" w:eastAsia="IBM Plex Serif" w:hAnsi="IBM Plex Seri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after="200" w:before="200" w:line="276" w:lineRule="auto"/>
        <w:rPr/>
      </w:pPr>
      <w:bookmarkStart w:colFirst="0" w:colLast="0" w:name="_1bi4arh8rl6h" w:id="8"/>
      <w:bookmarkEnd w:id="8"/>
      <w:r w:rsidDel="00000000" w:rsidR="00000000" w:rsidRPr="00000000">
        <w:rPr>
          <w:rtl w:val="0"/>
        </w:rPr>
        <w:t xml:space="preserve">Lista de actividades</w:t>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295"/>
        <w:gridCol w:w="2895"/>
        <w:tblGridChange w:id="0">
          <w:tblGrid>
            <w:gridCol w:w="1815"/>
            <w:gridCol w:w="2175"/>
            <w:gridCol w:w="2295"/>
            <w:gridCol w:w="28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7">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68">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69">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6A">
            <w:pPr>
              <w:spacing w:after="200" w:before="200" w:line="276" w:lineRule="auto"/>
              <w:jc w:val="center"/>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B">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6C">
            <w:pPr>
              <w:spacing w:after="0" w:before="0" w:line="276" w:lineRule="auto"/>
              <w:rPr>
                <w:rFonts w:ascii="IBM Plex Serif" w:cs="IBM Plex Serif" w:eastAsia="IBM Plex Serif" w:hAnsi="IBM Plex Serif"/>
                <w:sz w:val="22"/>
                <w:szCs w:val="22"/>
              </w:rPr>
            </w:pPr>
            <w:r w:rsidDel="00000000" w:rsidR="00000000" w:rsidRPr="00000000">
              <w:rPr>
                <w:rtl w:val="0"/>
              </w:rPr>
              <w:t xml:space="preserve">Mapeo de Flujos de Trabajo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D">
            <w:pPr>
              <w:spacing w:after="0" w:before="0" w:line="276" w:lineRule="auto"/>
              <w:rPr>
                <w:rFonts w:ascii="IBM Plex Serif" w:cs="IBM Plex Serif" w:eastAsia="IBM Plex Serif" w:hAnsi="IBM Plex Serif"/>
                <w:sz w:val="22"/>
                <w:szCs w:val="22"/>
              </w:rPr>
            </w:pPr>
            <w:r w:rsidDel="00000000" w:rsidR="00000000" w:rsidRPr="00000000">
              <w:rPr>
                <w:rtl w:val="0"/>
              </w:rPr>
              <w:t xml:space="preserve">Procesos actuales, Requisitos de eficiencia</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6E">
            <w:pPr>
              <w:spacing w:after="0" w:before="0" w:line="276" w:lineRule="auto"/>
              <w:rPr>
                <w:rFonts w:ascii="IBM Plex Serif" w:cs="IBM Plex Serif" w:eastAsia="IBM Plex Serif" w:hAnsi="IBM Plex Serif"/>
                <w:sz w:val="22"/>
                <w:szCs w:val="22"/>
              </w:rPr>
            </w:pPr>
            <w:r w:rsidDel="00000000" w:rsidR="00000000" w:rsidRPr="00000000">
              <w:rPr>
                <w:rtl w:val="0"/>
              </w:rPr>
              <w:t xml:space="preserve">Diagramas de flujos de trabajo actualizados</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6F">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70">
            <w:pPr>
              <w:spacing w:after="0" w:before="0" w:line="276" w:lineRule="auto"/>
              <w:rPr>
                <w:rFonts w:ascii="IBM Plex Serif" w:cs="IBM Plex Serif" w:eastAsia="IBM Plex Serif" w:hAnsi="IBM Plex Serif"/>
                <w:sz w:val="22"/>
                <w:szCs w:val="22"/>
              </w:rPr>
            </w:pPr>
            <w:r w:rsidDel="00000000" w:rsidR="00000000" w:rsidRPr="00000000">
              <w:rPr>
                <w:rtl w:val="0"/>
              </w:rPr>
              <w:t xml:space="preserve">Automatización de Tareas Repetitivas</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1">
            <w:pPr>
              <w:spacing w:after="0" w:before="0" w:line="276" w:lineRule="auto"/>
              <w:rPr>
                <w:rFonts w:ascii="IBM Plex Serif" w:cs="IBM Plex Serif" w:eastAsia="IBM Plex Serif" w:hAnsi="IBM Plex Serif"/>
                <w:sz w:val="22"/>
                <w:szCs w:val="22"/>
              </w:rPr>
            </w:pPr>
            <w:r w:rsidDel="00000000" w:rsidR="00000000" w:rsidRPr="00000000">
              <w:rPr>
                <w:rtl w:val="0"/>
              </w:rPr>
              <w:t xml:space="preserve">Tareas identificadas, Reglas de negocio</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2">
            <w:pPr>
              <w:spacing w:after="0" w:before="0" w:line="276" w:lineRule="auto"/>
              <w:rPr>
                <w:rFonts w:ascii="IBM Plex Serif" w:cs="IBM Plex Serif" w:eastAsia="IBM Plex Serif" w:hAnsi="IBM Plex Serif"/>
                <w:sz w:val="22"/>
                <w:szCs w:val="22"/>
              </w:rPr>
            </w:pPr>
            <w:r w:rsidDel="00000000" w:rsidR="00000000" w:rsidRPr="00000000">
              <w:rPr>
                <w:rtl w:val="0"/>
              </w:rPr>
              <w:t xml:space="preserve">Configuración de automatizaciones en la plataforma </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73">
            <w:pPr>
              <w:spacing w:after="0" w:before="0" w:line="276" w:lineRule="auto"/>
              <w:rPr>
                <w:rFonts w:ascii="IBM Plex Serif" w:cs="IBM Plex Serif" w:eastAsia="IBM Plex Serif" w:hAnsi="IBM Plex Serif"/>
                <w:sz w:val="22"/>
                <w:szCs w:val="22"/>
              </w:rPr>
            </w:pPr>
            <w:r w:rsidDel="00000000" w:rsidR="00000000" w:rsidRPr="00000000">
              <w:rPr>
                <w:rtl w:val="0"/>
              </w:rPr>
              <w:t xml:space="preserve">3</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74">
            <w:pPr>
              <w:spacing w:after="0" w:before="0" w:line="276" w:lineRule="auto"/>
              <w:rPr/>
            </w:pPr>
            <w:r w:rsidDel="00000000" w:rsidR="00000000" w:rsidRPr="00000000">
              <w:rPr>
                <w:rtl w:val="0"/>
              </w:rPr>
              <w:t xml:space="preserve">Monitoreo y Ajuste de Procesos</w:t>
            </w:r>
          </w:p>
        </w:tc>
        <w:tc>
          <w:tcPr>
            <w:tcMar>
              <w:top w:w="100.0" w:type="dxa"/>
              <w:left w:w="108.0" w:type="dxa"/>
              <w:bottom w:w="100.0" w:type="dxa"/>
              <w:right w:w="108.0" w:type="dxa"/>
            </w:tcMar>
            <w:vAlign w:val="center"/>
          </w:tcPr>
          <w:p w:rsidR="00000000" w:rsidDel="00000000" w:rsidP="00000000" w:rsidRDefault="00000000" w:rsidRPr="00000000" w14:paraId="00000075">
            <w:pPr>
              <w:spacing w:after="0" w:before="0" w:line="276" w:lineRule="auto"/>
              <w:rPr/>
            </w:pPr>
            <w:r w:rsidDel="00000000" w:rsidR="00000000" w:rsidRPr="00000000">
              <w:rPr>
                <w:rtl w:val="0"/>
              </w:rPr>
              <w:t xml:space="preserve">Datos de rendimiento, Feedback del equipo</w:t>
            </w:r>
          </w:p>
        </w:tc>
        <w:tc>
          <w:tcPr>
            <w:tcMar>
              <w:top w:w="100.0" w:type="dxa"/>
              <w:left w:w="108.0" w:type="dxa"/>
              <w:bottom w:w="100.0" w:type="dxa"/>
              <w:right w:w="108.0" w:type="dxa"/>
            </w:tcMar>
            <w:vAlign w:val="center"/>
          </w:tcPr>
          <w:p w:rsidR="00000000" w:rsidDel="00000000" w:rsidP="00000000" w:rsidRDefault="00000000" w:rsidRPr="00000000" w14:paraId="00000076">
            <w:pPr>
              <w:spacing w:after="0" w:before="0" w:line="276" w:lineRule="auto"/>
              <w:rPr>
                <w:rFonts w:ascii="IBM Plex Serif" w:cs="IBM Plex Serif" w:eastAsia="IBM Plex Serif" w:hAnsi="IBM Plex Serif"/>
                <w:sz w:val="22"/>
                <w:szCs w:val="22"/>
              </w:rPr>
            </w:pPr>
            <w:r w:rsidDel="00000000" w:rsidR="00000000" w:rsidRPr="00000000">
              <w:rPr>
                <w:rtl w:val="0"/>
              </w:rPr>
              <w:t xml:space="preserve">Reportes de mejoras aplicadas y recomendaciones</w:t>
            </w:r>
            <w:r w:rsidDel="00000000" w:rsidR="00000000" w:rsidRPr="00000000">
              <w:rPr>
                <w:rtl w:val="0"/>
              </w:rPr>
            </w:r>
          </w:p>
        </w:tc>
      </w:tr>
    </w:tbl>
    <w:p w:rsidR="00000000" w:rsidDel="00000000" w:rsidP="00000000" w:rsidRDefault="00000000" w:rsidRPr="00000000" w14:paraId="00000077">
      <w:pPr>
        <w:spacing w:after="200" w:before="200" w:line="276" w:lineRule="auto"/>
        <w:rPr>
          <w:rFonts w:ascii="IBM Plex Serif" w:cs="IBM Plex Serif" w:eastAsia="IBM Plex Serif" w:hAnsi="IBM Plex Serif"/>
          <w:sz w:val="22"/>
          <w:szCs w:val="22"/>
        </w:rPr>
      </w:pPr>
      <w:r w:rsidDel="00000000" w:rsidR="00000000" w:rsidRPr="00000000">
        <w:rPr>
          <w:rtl w:val="0"/>
        </w:rPr>
      </w:r>
    </w:p>
    <w:p w:rsidR="00000000" w:rsidDel="00000000" w:rsidP="00000000" w:rsidRDefault="00000000" w:rsidRPr="00000000" w14:paraId="00000078">
      <w:pPr>
        <w:spacing w:after="200" w:before="200" w:line="276" w:lineRule="auto"/>
        <w:rPr>
          <w:rFonts w:ascii="IBM Plex Serif" w:cs="IBM Plex Serif" w:eastAsia="IBM Plex Serif" w:hAnsi="IBM Plex Serif"/>
          <w:sz w:val="22"/>
          <w:szCs w:val="22"/>
        </w:rPr>
      </w:pPr>
      <w:bookmarkStart w:colFirst="0" w:colLast="0" w:name="_2et92p0" w:id="9"/>
      <w:bookmarkEnd w:id="9"/>
      <w:r w:rsidDel="00000000" w:rsidR="00000000" w:rsidRPr="00000000">
        <w:rPr>
          <w:rtl w:val="0"/>
        </w:rPr>
      </w:r>
    </w:p>
    <w:p w:rsidR="00000000" w:rsidDel="00000000" w:rsidP="00000000" w:rsidRDefault="00000000" w:rsidRPr="00000000" w14:paraId="00000079">
      <w:pPr>
        <w:pStyle w:val="Heading2"/>
        <w:spacing w:after="200" w:before="200" w:line="276" w:lineRule="auto"/>
        <w:rPr/>
      </w:pPr>
      <w:bookmarkStart w:colFirst="0" w:colLast="0" w:name="_xgtorott0hfa" w:id="10"/>
      <w:bookmarkEnd w:id="10"/>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pacing w:after="200" w:before="200" w:line="276" w:lineRule="auto"/>
        <w:rPr/>
      </w:pPr>
      <w:bookmarkStart w:colFirst="0" w:colLast="0" w:name="_tyjcwt" w:id="11"/>
      <w:bookmarkEnd w:id="11"/>
      <w:r w:rsidDel="00000000" w:rsidR="00000000" w:rsidRPr="00000000">
        <w:rPr>
          <w:rtl w:val="0"/>
        </w:rPr>
        <w:t xml:space="preserve">Diagrama del Proceso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467751</wp:posOffset>
            </wp:positionV>
            <wp:extent cx="6254677" cy="2656233"/>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54677" cy="2656233"/>
                    </a:xfrm>
                    <a:prstGeom prst="rect"/>
                    <a:ln/>
                  </pic:spPr>
                </pic:pic>
              </a:graphicData>
            </a:graphic>
          </wp:anchor>
        </w:drawing>
      </w:r>
    </w:p>
    <w:p w:rsidR="00000000" w:rsidDel="00000000" w:rsidP="00000000" w:rsidRDefault="00000000" w:rsidRPr="00000000" w14:paraId="0000007B">
      <w:pPr>
        <w:spacing w:after="200" w:before="200" w:line="276" w:lineRule="auto"/>
        <w:jc w:val="center"/>
        <w:rPr>
          <w:rFonts w:ascii="IBM Plex Serif" w:cs="IBM Plex Serif" w:eastAsia="IBM Plex Serif" w:hAnsi="IBM Plex Serif"/>
          <w:sz w:val="22"/>
          <w:szCs w:val="22"/>
        </w:rPr>
      </w:pPr>
      <w:r w:rsidDel="00000000" w:rsidR="00000000" w:rsidRPr="00000000">
        <w:rPr>
          <w:rtl w:val="0"/>
        </w:rPr>
      </w:r>
    </w:p>
    <w:p w:rsidR="00000000" w:rsidDel="00000000" w:rsidP="00000000" w:rsidRDefault="00000000" w:rsidRPr="00000000" w14:paraId="0000007C">
      <w:pPr>
        <w:spacing w:after="200" w:before="200" w:line="276" w:lineRule="auto"/>
        <w:rPr>
          <w:rFonts w:ascii="IBM Plex Serif" w:cs="IBM Plex Serif" w:eastAsia="IBM Plex Serif" w:hAnsi="IBM Plex Serif"/>
          <w:sz w:val="22"/>
          <w:szCs w:val="22"/>
        </w:rPr>
      </w:pPr>
      <w:r w:rsidDel="00000000" w:rsidR="00000000" w:rsidRPr="00000000">
        <w:rPr>
          <w:rtl w:val="0"/>
        </w:rPr>
      </w:r>
    </w:p>
    <w:p w:rsidR="00000000" w:rsidDel="00000000" w:rsidP="00000000" w:rsidRDefault="00000000" w:rsidRPr="00000000" w14:paraId="0000007D">
      <w:pPr>
        <w:pStyle w:val="Heading2"/>
        <w:spacing w:after="200" w:before="200" w:line="276" w:lineRule="auto"/>
        <w:rPr/>
      </w:pPr>
      <w:bookmarkStart w:colFirst="0" w:colLast="0" w:name="_rnd9e4tyzeda" w:id="12"/>
      <w:bookmarkEnd w:id="12"/>
      <w:r w:rsidDel="00000000" w:rsidR="00000000" w:rsidRPr="00000000">
        <w:rPr>
          <w:rtl w:val="0"/>
        </w:rPr>
      </w:r>
    </w:p>
    <w:p w:rsidR="00000000" w:rsidDel="00000000" w:rsidP="00000000" w:rsidRDefault="00000000" w:rsidRPr="00000000" w14:paraId="0000007E">
      <w:pPr>
        <w:pStyle w:val="Heading2"/>
        <w:spacing w:after="200" w:before="200" w:line="276" w:lineRule="auto"/>
        <w:rPr/>
      </w:pPr>
      <w:bookmarkStart w:colFirst="0" w:colLast="0" w:name="_z88b94epvfac" w:id="13"/>
      <w:bookmarkEnd w:id="13"/>
      <w:r w:rsidDel="00000000" w:rsidR="00000000" w:rsidRPr="00000000">
        <w:rPr>
          <w:rtl w:val="0"/>
        </w:rPr>
      </w:r>
    </w:p>
    <w:p w:rsidR="00000000" w:rsidDel="00000000" w:rsidP="00000000" w:rsidRDefault="00000000" w:rsidRPr="00000000" w14:paraId="0000007F">
      <w:pPr>
        <w:pStyle w:val="Heading2"/>
        <w:spacing w:after="200" w:before="200" w:line="276" w:lineRule="auto"/>
        <w:rPr/>
      </w:pPr>
      <w:bookmarkStart w:colFirst="0" w:colLast="0" w:name="_vfuohb4ziak" w:id="14"/>
      <w:bookmarkEnd w:id="14"/>
      <w:r w:rsidDel="00000000" w:rsidR="00000000" w:rsidRPr="00000000">
        <w:rPr>
          <w:rtl w:val="0"/>
        </w:rPr>
      </w:r>
    </w:p>
    <w:p w:rsidR="00000000" w:rsidDel="00000000" w:rsidP="00000000" w:rsidRDefault="00000000" w:rsidRPr="00000000" w14:paraId="00000080">
      <w:pPr>
        <w:pStyle w:val="Heading2"/>
        <w:spacing w:after="200" w:before="200" w:line="276" w:lineRule="auto"/>
        <w:rPr/>
      </w:pPr>
      <w:bookmarkStart w:colFirst="0" w:colLast="0" w:name="_g2ngqze2v5tx" w:id="15"/>
      <w:bookmarkEnd w:id="15"/>
      <w:r w:rsidDel="00000000" w:rsidR="00000000" w:rsidRPr="00000000">
        <w:rPr>
          <w:rtl w:val="0"/>
        </w:rPr>
      </w:r>
    </w:p>
    <w:p w:rsidR="00000000" w:rsidDel="00000000" w:rsidP="00000000" w:rsidRDefault="00000000" w:rsidRPr="00000000" w14:paraId="00000081">
      <w:pPr>
        <w:pStyle w:val="Heading2"/>
        <w:spacing w:after="200" w:before="200" w:line="276" w:lineRule="auto"/>
        <w:rPr/>
      </w:pPr>
      <w:bookmarkStart w:colFirst="0" w:colLast="0" w:name="_456exx43iqh6" w:id="16"/>
      <w:bookmarkEnd w:id="16"/>
      <w:r w:rsidDel="00000000" w:rsidR="00000000" w:rsidRPr="00000000">
        <w:rPr>
          <w:rtl w:val="0"/>
        </w:rPr>
      </w:r>
    </w:p>
    <w:p w:rsidR="00000000" w:rsidDel="00000000" w:rsidP="00000000" w:rsidRDefault="00000000" w:rsidRPr="00000000" w14:paraId="00000082">
      <w:pPr>
        <w:pStyle w:val="Heading2"/>
        <w:spacing w:after="200" w:before="200" w:line="276" w:lineRule="auto"/>
        <w:rPr/>
      </w:pPr>
      <w:bookmarkStart w:colFirst="0" w:colLast="0" w:name="_7s60iqvz7ng4" w:id="17"/>
      <w:bookmarkEnd w:id="17"/>
      <w:r w:rsidDel="00000000" w:rsidR="00000000" w:rsidRPr="00000000">
        <w:rPr>
          <w:rtl w:val="0"/>
        </w:rPr>
      </w:r>
    </w:p>
    <w:p w:rsidR="00000000" w:rsidDel="00000000" w:rsidP="00000000" w:rsidRDefault="00000000" w:rsidRPr="00000000" w14:paraId="00000083">
      <w:pPr>
        <w:pStyle w:val="Heading2"/>
        <w:spacing w:after="200" w:before="200" w:line="276" w:lineRule="auto"/>
        <w:rPr/>
      </w:pPr>
      <w:bookmarkStart w:colFirst="0" w:colLast="0" w:name="_bzzo9eu7h854" w:id="18"/>
      <w:bookmarkEnd w:id="18"/>
      <w:r w:rsidDel="00000000" w:rsidR="00000000" w:rsidRPr="00000000">
        <w:rPr>
          <w:rtl w:val="0"/>
        </w:rPr>
      </w:r>
    </w:p>
    <w:p w:rsidR="00000000" w:rsidDel="00000000" w:rsidP="00000000" w:rsidRDefault="00000000" w:rsidRPr="00000000" w14:paraId="00000084">
      <w:pPr>
        <w:pStyle w:val="Heading2"/>
        <w:spacing w:after="200" w:before="200" w:line="276" w:lineRule="auto"/>
        <w:rPr/>
      </w:pPr>
      <w:bookmarkStart w:colFirst="0" w:colLast="0" w:name="_m272tmp6sar3" w:id="19"/>
      <w:bookmarkEnd w:id="19"/>
      <w:r w:rsidDel="00000000" w:rsidR="00000000" w:rsidRPr="00000000">
        <w:rPr>
          <w:rtl w:val="0"/>
        </w:rPr>
      </w:r>
    </w:p>
    <w:p w:rsidR="00000000" w:rsidDel="00000000" w:rsidP="00000000" w:rsidRDefault="00000000" w:rsidRPr="00000000" w14:paraId="00000085">
      <w:pPr>
        <w:pStyle w:val="Heading2"/>
        <w:spacing w:after="200" w:before="200" w:line="276" w:lineRule="auto"/>
        <w:rPr/>
      </w:pPr>
      <w:bookmarkStart w:colFirst="0" w:colLast="0" w:name="_gcxf0lsum8t0" w:id="20"/>
      <w:bookmarkEnd w:id="20"/>
      <w:r w:rsidDel="00000000" w:rsidR="00000000" w:rsidRPr="00000000">
        <w:rPr>
          <w:rtl w:val="0"/>
        </w:rPr>
      </w:r>
    </w:p>
    <w:p w:rsidR="00000000" w:rsidDel="00000000" w:rsidP="00000000" w:rsidRDefault="00000000" w:rsidRPr="00000000" w14:paraId="00000086">
      <w:pPr>
        <w:pStyle w:val="Heading2"/>
        <w:spacing w:after="200" w:before="200" w:line="276" w:lineRule="auto"/>
        <w:rPr/>
      </w:pPr>
      <w:bookmarkStart w:colFirst="0" w:colLast="0" w:name="_z30haocm5e8v" w:id="21"/>
      <w:bookmarkEnd w:id="21"/>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after="200" w:before="200" w:line="276" w:lineRule="auto"/>
        <w:rPr/>
      </w:pPr>
      <w:bookmarkStart w:colFirst="0" w:colLast="0" w:name="_3dy6vkm" w:id="22"/>
      <w:bookmarkEnd w:id="22"/>
      <w:r w:rsidDel="00000000" w:rsidR="00000000" w:rsidRPr="00000000">
        <w:rPr>
          <w:rtl w:val="0"/>
        </w:rPr>
        <w:t xml:space="preserve">Descripción de Actividades</w:t>
      </w:r>
    </w:p>
    <w:p w:rsidR="00000000" w:rsidDel="00000000" w:rsidP="00000000" w:rsidRDefault="00000000" w:rsidRPr="00000000" w14:paraId="00000088">
      <w:pPr>
        <w:spacing w:after="200" w:before="20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A continuación se procederá a describir las actividades, el rol que realiza cada una de ellas y el tipo a la que pertenecen.</w:t>
      </w:r>
    </w:p>
    <w:tbl>
      <w:tblPr>
        <w:tblStyle w:val="Table4"/>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65"/>
        <w:gridCol w:w="3635.0000000000005"/>
        <w:gridCol w:w="1314.9999999999995"/>
        <w:gridCol w:w="1470"/>
        <w:tblGridChange w:id="0">
          <w:tblGrid>
            <w:gridCol w:w="840"/>
            <w:gridCol w:w="1965"/>
            <w:gridCol w:w="3635.0000000000005"/>
            <w:gridCol w:w="1314.9999999999995"/>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89">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A">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B">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C">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8D">
            <w:pPr>
              <w:spacing w:after="0" w:before="0" w:line="276" w:lineRule="auto"/>
              <w:rPr>
                <w:rFonts w:ascii="IBM Plex Serif" w:cs="IBM Plex Serif" w:eastAsia="IBM Plex Serif" w:hAnsi="IBM Plex Serif"/>
                <w:b w:val="1"/>
                <w:sz w:val="22"/>
                <w:szCs w:val="22"/>
              </w:rPr>
            </w:pPr>
            <w:r w:rsidDel="00000000" w:rsidR="00000000" w:rsidRPr="00000000">
              <w:rPr>
                <w:rFonts w:ascii="IBM Plex Serif" w:cs="IBM Plex Serif" w:eastAsia="IBM Plex Serif" w:hAnsi="IBM Plex Serif"/>
                <w:b w:val="1"/>
                <w:sz w:val="22"/>
                <w:szCs w:val="22"/>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8E">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8F">
            <w:pPr>
              <w:spacing w:after="0" w:before="0" w:lineRule="auto"/>
              <w:rPr/>
            </w:pPr>
            <w:r w:rsidDel="00000000" w:rsidR="00000000" w:rsidRPr="00000000">
              <w:rPr>
                <w:rtl w:val="0"/>
              </w:rPr>
              <w:t xml:space="preserve">Mapeo de Flujos de Trabajo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0">
            <w:pPr>
              <w:spacing w:after="0" w:before="0" w:line="276" w:lineRule="auto"/>
              <w:rPr>
                <w:rFonts w:ascii="IBM Plex Serif" w:cs="IBM Plex Serif" w:eastAsia="IBM Plex Serif" w:hAnsi="IBM Plex Serif"/>
                <w:sz w:val="22"/>
                <w:szCs w:val="22"/>
              </w:rPr>
            </w:pPr>
            <w:r w:rsidDel="00000000" w:rsidR="00000000" w:rsidRPr="00000000">
              <w:rPr>
                <w:rtl w:val="0"/>
              </w:rPr>
              <w:t xml:space="preserve">Analizar y documentar los procesos de trabajo actuales, identificando oportunidades de mejora y eficiencia.</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1">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Especialista en Eficiencia Operativa</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2">
            <w:pPr>
              <w:spacing w:after="0" w:before="0" w:lineRule="auto"/>
              <w:rPr>
                <w:rFonts w:ascii="IBM Plex Serif" w:cs="IBM Plex Serif" w:eastAsia="IBM Plex Serif" w:hAnsi="IBM Plex Serif"/>
                <w:sz w:val="22"/>
                <w:szCs w:val="22"/>
              </w:rPr>
            </w:pPr>
            <w:r w:rsidDel="00000000" w:rsidR="00000000" w:rsidRPr="00000000">
              <w:rPr>
                <w:rtl w:val="0"/>
              </w:rPr>
              <w:t xml:space="preserve">Analítico</w:t>
            </w:r>
            <w:r w:rsidDel="00000000" w:rsidR="00000000" w:rsidRPr="00000000">
              <w:rPr>
                <w:rtl w:val="0"/>
              </w:rPr>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3">
            <w:pPr>
              <w:spacing w:after="0" w:before="0" w:line="276" w:lineRule="auto"/>
              <w:rPr>
                <w:rFonts w:ascii="IBM Plex Serif" w:cs="IBM Plex Serif" w:eastAsia="IBM Plex Serif" w:hAnsi="IBM Plex Serif"/>
                <w:sz w:val="22"/>
                <w:szCs w:val="22"/>
              </w:rPr>
            </w:pPr>
            <w:r w:rsidDel="00000000" w:rsidR="00000000" w:rsidRPr="00000000">
              <w:rPr>
                <w:rFonts w:ascii="IBM Plex Serif" w:cs="IBM Plex Serif" w:eastAsia="IBM Plex Serif" w:hAnsi="IBM Plex Serif"/>
                <w:sz w:val="22"/>
                <w:szCs w:val="22"/>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4">
            <w:pPr>
              <w:spacing w:after="0" w:before="0" w:lineRule="auto"/>
              <w:rPr>
                <w:rFonts w:ascii="IBM Plex Serif" w:cs="IBM Plex Serif" w:eastAsia="IBM Plex Serif" w:hAnsi="IBM Plex Serif"/>
                <w:sz w:val="22"/>
                <w:szCs w:val="22"/>
              </w:rPr>
            </w:pPr>
            <w:r w:rsidDel="00000000" w:rsidR="00000000" w:rsidRPr="00000000">
              <w:rPr>
                <w:rtl w:val="0"/>
              </w:rPr>
              <w:t xml:space="preserve">Automatización de Tareas Repetitivas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5">
            <w:pPr>
              <w:spacing w:after="0" w:before="0" w:lineRule="auto"/>
              <w:rPr>
                <w:rFonts w:ascii="IBM Plex Serif" w:cs="IBM Plex Serif" w:eastAsia="IBM Plex Serif" w:hAnsi="IBM Plex Serif"/>
                <w:sz w:val="22"/>
                <w:szCs w:val="22"/>
              </w:rPr>
            </w:pPr>
            <w:r w:rsidDel="00000000" w:rsidR="00000000" w:rsidRPr="00000000">
              <w:rPr>
                <w:rtl w:val="0"/>
              </w:rPr>
              <w:t xml:space="preserve">Configurar en la plataforma las reglas y acciones para la automatización de tareas rutinarias.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6">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Especialista en Eficiencia Operativa</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7">
            <w:pPr>
              <w:spacing w:after="0" w:before="0" w:line="276" w:lineRule="auto"/>
              <w:rPr>
                <w:rFonts w:ascii="IBM Plex Serif" w:cs="IBM Plex Serif" w:eastAsia="IBM Plex Serif" w:hAnsi="IBM Plex Serif"/>
                <w:sz w:val="22"/>
                <w:szCs w:val="22"/>
              </w:rPr>
            </w:pPr>
            <w:r w:rsidDel="00000000" w:rsidR="00000000" w:rsidRPr="00000000">
              <w:rPr>
                <w:rtl w:val="0"/>
              </w:rPr>
              <w:t xml:space="preserve">Operativo</w:t>
            </w:r>
            <w:r w:rsidDel="00000000" w:rsidR="00000000" w:rsidRPr="00000000">
              <w:rPr>
                <w:rtl w:val="0"/>
              </w:rPr>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98">
            <w:pPr>
              <w:spacing w:after="0" w:before="0" w:line="276" w:lineRule="auto"/>
              <w:rPr>
                <w:rFonts w:ascii="IBM Plex Serif" w:cs="IBM Plex Serif" w:eastAsia="IBM Plex Serif" w:hAnsi="IBM Plex Serif"/>
                <w:sz w:val="22"/>
                <w:szCs w:val="22"/>
              </w:rPr>
            </w:pPr>
            <w:r w:rsidDel="00000000" w:rsidR="00000000" w:rsidRPr="00000000">
              <w:rPr>
                <w:rtl w:val="0"/>
              </w:rPr>
              <w:t xml:space="preserve">3</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9">
            <w:pPr>
              <w:spacing w:after="0" w:before="0" w:lineRule="auto"/>
              <w:rPr>
                <w:rFonts w:ascii="IBM Plex Serif" w:cs="IBM Plex Serif" w:eastAsia="IBM Plex Serif" w:hAnsi="IBM Plex Serif"/>
                <w:sz w:val="22"/>
                <w:szCs w:val="22"/>
              </w:rPr>
            </w:pPr>
            <w:r w:rsidDel="00000000" w:rsidR="00000000" w:rsidRPr="00000000">
              <w:rPr>
                <w:rtl w:val="0"/>
              </w:rPr>
              <w:t xml:space="preserve">Monitoreo y Ajuste de Procesos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A">
            <w:pPr>
              <w:spacing w:after="0" w:before="0" w:line="276" w:lineRule="auto"/>
              <w:rPr>
                <w:rFonts w:ascii="IBM Plex Serif" w:cs="IBM Plex Serif" w:eastAsia="IBM Plex Serif" w:hAnsi="IBM Plex Serif"/>
                <w:sz w:val="22"/>
                <w:szCs w:val="22"/>
              </w:rPr>
            </w:pPr>
            <w:r w:rsidDel="00000000" w:rsidR="00000000" w:rsidRPr="00000000">
              <w:rPr>
                <w:rtl w:val="0"/>
              </w:rPr>
              <w:t xml:space="preserve">Usar la plataforma para monitorear el desempeño de los flujos de trabajo y realizar ajustes proactivos según sea necesario.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B">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Especialista en Eficiencia Operativa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9C">
            <w:pPr>
              <w:spacing w:after="0" w:before="0" w:line="276" w:lineRule="auto"/>
              <w:rPr>
                <w:rFonts w:ascii="IBM Plex Serif" w:cs="IBM Plex Serif" w:eastAsia="IBM Plex Serif" w:hAnsi="IBM Plex Serif"/>
                <w:sz w:val="22"/>
                <w:szCs w:val="22"/>
              </w:rPr>
            </w:pPr>
            <w:r w:rsidDel="00000000" w:rsidR="00000000" w:rsidRPr="00000000">
              <w:rPr>
                <w:rtl w:val="0"/>
              </w:rPr>
              <w:t xml:space="preserve">Estratégico</w:t>
            </w:r>
            <w:r w:rsidDel="00000000" w:rsidR="00000000" w:rsidRPr="00000000">
              <w:rPr>
                <w:rtl w:val="0"/>
              </w:rPr>
            </w:r>
          </w:p>
        </w:tc>
      </w:tr>
    </w:tbl>
    <w:p w:rsidR="00000000" w:rsidDel="00000000" w:rsidP="00000000" w:rsidRDefault="00000000" w:rsidRPr="00000000" w14:paraId="0000009D">
      <w:pPr>
        <w:spacing w:after="200" w:before="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quznrwdf19b5" w:id="23"/>
      <w:bookmarkEnd w:id="23"/>
      <w:r w:rsidDel="00000000" w:rsidR="00000000" w:rsidRPr="00000000">
        <w:rPr>
          <w:rtl w:val="0"/>
        </w:rPr>
        <w:t xml:space="preserve">Proceso 2</w:t>
      </w:r>
    </w:p>
    <w:p w:rsidR="00000000" w:rsidDel="00000000" w:rsidP="00000000" w:rsidRDefault="00000000" w:rsidRPr="00000000" w14:paraId="0000009F">
      <w:pPr>
        <w:pStyle w:val="Heading2"/>
        <w:rPr/>
      </w:pPr>
      <w:bookmarkStart w:colFirst="0" w:colLast="0" w:name="_la3pbfe3wp4u" w:id="24"/>
      <w:bookmarkEnd w:id="24"/>
      <w:r w:rsidDel="00000000" w:rsidR="00000000" w:rsidRPr="00000000">
        <w:rPr>
          <w:rtl w:val="0"/>
        </w:rPr>
        <w:t xml:space="preserve">Ficha de Proceso</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0">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A1">
            <w:pPr>
              <w:spacing w:after="0" w:before="0" w:lineRule="auto"/>
              <w:jc w:val="right"/>
              <w:rPr/>
            </w:pPr>
            <w:r w:rsidDel="00000000" w:rsidR="00000000" w:rsidRPr="00000000">
              <w:rPr>
                <w:rtl w:val="0"/>
              </w:rPr>
              <w:t xml:space="preserve">PROC-002</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2">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A3">
            <w:pPr>
              <w:spacing w:after="0" w:before="0" w:lineRule="auto"/>
              <w:jc w:val="right"/>
              <w:rPr/>
            </w:pPr>
            <w:r w:rsidDel="00000000" w:rsidR="00000000" w:rsidRPr="00000000">
              <w:rPr>
                <w:rtl w:val="0"/>
              </w:rPr>
              <w:t xml:space="preserve">Revisión de requisitos</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4">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A5">
            <w:pPr>
              <w:spacing w:after="0" w:before="0" w:lineRule="auto"/>
              <w:jc w:val="right"/>
              <w:rPr/>
            </w:pPr>
            <w:r w:rsidDel="00000000" w:rsidR="00000000" w:rsidRPr="00000000">
              <w:rPr>
                <w:rtl w:val="0"/>
              </w:rPr>
              <w:t xml:space="preserve">Personal del área de matrícula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6">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A7">
            <w:pPr>
              <w:spacing w:after="0" w:before="0" w:lineRule="auto"/>
              <w:jc w:val="right"/>
              <w:rPr/>
            </w:pPr>
            <w:r w:rsidDel="00000000" w:rsidR="00000000" w:rsidRPr="00000000">
              <w:rPr>
                <w:rtl w:val="0"/>
              </w:rPr>
              <w:t xml:space="preserve">Verificar que cada solicitud esté completa y cumpla con todos los requisitos necesarios para la matrícula. Si faltan documentos o información, se notifica al estudiante para que los proporcione.</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8">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A9">
            <w:pPr>
              <w:spacing w:after="0" w:before="0" w:lineRule="auto"/>
              <w:jc w:val="right"/>
              <w:rPr/>
            </w:pPr>
            <w:r w:rsidDel="00000000" w:rsidR="00000000" w:rsidRPr="00000000">
              <w:rPr>
                <w:rtl w:val="0"/>
              </w:rPr>
              <w:t xml:space="preserve">Se realiza con cada nuevo proceso de registro, rectificación o corrección de matrícula.</w:t>
            </w:r>
          </w:p>
        </w:tc>
      </w:tr>
    </w:tbl>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rPr/>
      </w:pPr>
      <w:bookmarkStart w:colFirst="0" w:colLast="0" w:name="_z9c861519c3s" w:id="25"/>
      <w:bookmarkEnd w:id="25"/>
      <w:r w:rsidDel="00000000" w:rsidR="00000000" w:rsidRPr="00000000">
        <w:rPr>
          <w:rtl w:val="0"/>
        </w:rPr>
        <w:t xml:space="preserve">Lista de actividades</w:t>
      </w:r>
    </w:p>
    <w:tbl>
      <w:tblPr>
        <w:tblStyle w:val="Table6"/>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95"/>
        <w:gridCol w:w="2475"/>
        <w:gridCol w:w="2295"/>
        <w:tblGridChange w:id="0">
          <w:tblGrid>
            <w:gridCol w:w="1815"/>
            <w:gridCol w:w="2595"/>
            <w:gridCol w:w="247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AC">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AD">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AE">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AF">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0">
            <w:pPr>
              <w:spacing w:after="0" w:before="0" w:lineRule="auto"/>
              <w:rPr/>
            </w:pPr>
            <w:r w:rsidDel="00000000" w:rsidR="00000000" w:rsidRPr="00000000">
              <w:rPr>
                <w:rtl w:val="0"/>
              </w:rPr>
              <w:t xml:space="preserve"> ACT-001  </w:t>
            </w:r>
          </w:p>
        </w:tc>
        <w:tc>
          <w:tcPr>
            <w:tcMar>
              <w:top w:w="100.0" w:type="dxa"/>
              <w:left w:w="108.0" w:type="dxa"/>
              <w:bottom w:w="100.0" w:type="dxa"/>
              <w:right w:w="108.0" w:type="dxa"/>
            </w:tcMar>
            <w:vAlign w:val="center"/>
          </w:tcPr>
          <w:p w:rsidR="00000000" w:rsidDel="00000000" w:rsidP="00000000" w:rsidRDefault="00000000" w:rsidRPr="00000000" w14:paraId="000000B1">
            <w:pPr>
              <w:spacing w:after="0" w:before="0" w:lineRule="auto"/>
              <w:rPr/>
            </w:pPr>
            <w:r w:rsidDel="00000000" w:rsidR="00000000" w:rsidRPr="00000000">
              <w:rPr>
                <w:rtl w:val="0"/>
              </w:rPr>
              <w:t xml:space="preserve">Programación de Alertas Internas</w:t>
            </w:r>
          </w:p>
        </w:tc>
        <w:tc>
          <w:tcPr>
            <w:tcMar>
              <w:top w:w="100.0" w:type="dxa"/>
              <w:left w:w="108.0" w:type="dxa"/>
              <w:bottom w:w="100.0" w:type="dxa"/>
              <w:right w:w="108.0" w:type="dxa"/>
            </w:tcMar>
            <w:vAlign w:val="center"/>
          </w:tcPr>
          <w:p w:rsidR="00000000" w:rsidDel="00000000" w:rsidP="00000000" w:rsidRDefault="00000000" w:rsidRPr="00000000" w14:paraId="000000B2">
            <w:pPr>
              <w:spacing w:after="0" w:before="0" w:lineRule="auto"/>
              <w:rPr/>
            </w:pPr>
            <w:r w:rsidDel="00000000" w:rsidR="00000000" w:rsidRPr="00000000">
              <w:rPr>
                <w:rtl w:val="0"/>
              </w:rPr>
              <w:t xml:space="preserve"> Calendario editorial   </w:t>
            </w:r>
          </w:p>
        </w:tc>
        <w:tc>
          <w:tcPr>
            <w:tcMar>
              <w:top w:w="100.0" w:type="dxa"/>
              <w:left w:w="108.0" w:type="dxa"/>
              <w:bottom w:w="100.0" w:type="dxa"/>
              <w:right w:w="108.0" w:type="dxa"/>
            </w:tcMar>
            <w:vAlign w:val="center"/>
          </w:tcPr>
          <w:p w:rsidR="00000000" w:rsidDel="00000000" w:rsidP="00000000" w:rsidRDefault="00000000" w:rsidRPr="00000000" w14:paraId="000000B3">
            <w:pPr>
              <w:spacing w:after="0" w:before="0" w:lineRule="auto"/>
              <w:rPr/>
            </w:pPr>
            <w:r w:rsidDel="00000000" w:rsidR="00000000" w:rsidRPr="00000000">
              <w:rPr>
                <w:rtl w:val="0"/>
              </w:rPr>
              <w:t xml:space="preserve">Alertas activas en el sistema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B4">
            <w:pPr>
              <w:spacing w:after="0" w:before="0" w:lineRule="auto"/>
              <w:rPr/>
            </w:pPr>
            <w:r w:rsidDel="00000000" w:rsidR="00000000" w:rsidRPr="00000000">
              <w:rPr>
                <w:rtl w:val="0"/>
              </w:rPr>
              <w:t xml:space="preserve">ACT-002   </w:t>
            </w:r>
          </w:p>
        </w:tc>
        <w:tc>
          <w:tcPr>
            <w:tcMar>
              <w:top w:w="100.0" w:type="dxa"/>
              <w:left w:w="108.0" w:type="dxa"/>
              <w:bottom w:w="100.0" w:type="dxa"/>
              <w:right w:w="108.0" w:type="dxa"/>
            </w:tcMar>
            <w:vAlign w:val="center"/>
          </w:tcPr>
          <w:p w:rsidR="00000000" w:rsidDel="00000000" w:rsidP="00000000" w:rsidRDefault="00000000" w:rsidRPr="00000000" w14:paraId="000000B5">
            <w:pPr>
              <w:spacing w:after="0" w:before="0" w:lineRule="auto"/>
              <w:rPr/>
            </w:pPr>
            <w:r w:rsidDel="00000000" w:rsidR="00000000" w:rsidRPr="00000000">
              <w:rPr>
                <w:rtl w:val="0"/>
              </w:rPr>
              <w:t xml:space="preserve">Evaluación de Eficiencia de Comunicación</w:t>
            </w:r>
          </w:p>
        </w:tc>
        <w:tc>
          <w:tcPr>
            <w:tcMar>
              <w:top w:w="100.0" w:type="dxa"/>
              <w:left w:w="108.0" w:type="dxa"/>
              <w:bottom w:w="100.0" w:type="dxa"/>
              <w:right w:w="108.0" w:type="dxa"/>
            </w:tcMar>
            <w:vAlign w:val="center"/>
          </w:tcPr>
          <w:p w:rsidR="00000000" w:rsidDel="00000000" w:rsidP="00000000" w:rsidRDefault="00000000" w:rsidRPr="00000000" w14:paraId="000000B6">
            <w:pPr>
              <w:spacing w:after="0" w:before="0" w:lineRule="auto"/>
              <w:rPr/>
            </w:pPr>
            <w:r w:rsidDel="00000000" w:rsidR="00000000" w:rsidRPr="00000000">
              <w:rPr>
                <w:rtl w:val="0"/>
              </w:rPr>
              <w:t xml:space="preserve">Retroalimentación de empleados </w:t>
            </w:r>
          </w:p>
        </w:tc>
        <w:tc>
          <w:tcPr>
            <w:tcMar>
              <w:top w:w="100.0" w:type="dxa"/>
              <w:left w:w="108.0" w:type="dxa"/>
              <w:bottom w:w="100.0" w:type="dxa"/>
              <w:right w:w="108.0" w:type="dxa"/>
            </w:tcMar>
            <w:vAlign w:val="center"/>
          </w:tcPr>
          <w:p w:rsidR="00000000" w:rsidDel="00000000" w:rsidP="00000000" w:rsidRDefault="00000000" w:rsidRPr="00000000" w14:paraId="000000B7">
            <w:pPr>
              <w:spacing w:after="0" w:before="0" w:lineRule="auto"/>
              <w:rPr/>
            </w:pPr>
            <w:r w:rsidDel="00000000" w:rsidR="00000000" w:rsidRPr="00000000">
              <w:rPr>
                <w:rtl w:val="0"/>
              </w:rPr>
              <w:t xml:space="preserve">Mejoras aplicadas en la estrategia </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bookmarkStart w:colFirst="0" w:colLast="0" w:name="_2et92p0" w:id="9"/>
      <w:bookmarkEnd w:id="9"/>
      <w:r w:rsidDel="00000000" w:rsidR="00000000" w:rsidRPr="00000000">
        <w:rPr>
          <w:rtl w:val="0"/>
        </w:rPr>
      </w:r>
    </w:p>
    <w:p w:rsidR="00000000" w:rsidDel="00000000" w:rsidP="00000000" w:rsidRDefault="00000000" w:rsidRPr="00000000" w14:paraId="000000BA">
      <w:pPr>
        <w:pStyle w:val="Heading2"/>
        <w:rPr/>
      </w:pPr>
      <w:bookmarkStart w:colFirst="0" w:colLast="0" w:name="_ebcg4xj74mx7" w:id="26"/>
      <w:bookmarkEnd w:id="26"/>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xyfg7a7buoul" w:id="27"/>
      <w:bookmarkEnd w:id="27"/>
      <w:r w:rsidDel="00000000" w:rsidR="00000000" w:rsidRPr="00000000">
        <w:rPr>
          <w:rtl w:val="0"/>
        </w:rPr>
        <w:t xml:space="preserve">Diagrama del Proceso</w:t>
      </w:r>
    </w:p>
    <w:p w:rsidR="00000000" w:rsidDel="00000000" w:rsidP="00000000" w:rsidRDefault="00000000" w:rsidRPr="00000000" w14:paraId="000000BC">
      <w:pPr>
        <w:jc w:val="left"/>
        <w:rPr/>
      </w:pPr>
      <w:r w:rsidDel="00000000" w:rsidR="00000000" w:rsidRPr="00000000">
        <w:rPr/>
        <w:drawing>
          <wp:inline distB="114300" distT="114300" distL="114300" distR="114300">
            <wp:extent cx="6223195" cy="2839011"/>
            <wp:effectExtent b="0" l="0" r="0" t="0"/>
            <wp:docPr id="2" name="image1.png"/>
            <a:graphic>
              <a:graphicData uri="http://schemas.openxmlformats.org/drawingml/2006/picture">
                <pic:pic>
                  <pic:nvPicPr>
                    <pic:cNvPr id="0" name="image1.png"/>
                    <pic:cNvPicPr preferRelativeResize="0"/>
                  </pic:nvPicPr>
                  <pic:blipFill>
                    <a:blip r:embed="rId14"/>
                    <a:srcRect b="3151" l="1762" r="1282" t="4852"/>
                    <a:stretch>
                      <a:fillRect/>
                    </a:stretch>
                  </pic:blipFill>
                  <pic:spPr>
                    <a:xfrm>
                      <a:off x="0" y="0"/>
                      <a:ext cx="6223195" cy="283901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pPr>
      <w:bookmarkStart w:colFirst="0" w:colLast="0" w:name="_xfgqejeqzxm7" w:id="28"/>
      <w:bookmarkEnd w:id="28"/>
      <w:r w:rsidDel="00000000" w:rsidR="00000000" w:rsidRPr="00000000">
        <w:rPr>
          <w:rtl w:val="0"/>
        </w:rPr>
        <w:t xml:space="preserve">Descripción de Actividades</w:t>
      </w:r>
    </w:p>
    <w:p w:rsidR="00000000" w:rsidDel="00000000" w:rsidP="00000000" w:rsidRDefault="00000000" w:rsidRPr="00000000" w14:paraId="000000BF">
      <w:pPr>
        <w:rPr/>
      </w:pPr>
      <w:r w:rsidDel="00000000" w:rsidR="00000000" w:rsidRPr="00000000">
        <w:rPr>
          <w:rtl w:val="0"/>
        </w:rPr>
        <w:t xml:space="preserve">A continuación se procederá a describir las actividades, el rol que realiza cada una de ellas y el tipo a la que pertenecen.</w:t>
      </w:r>
    </w:p>
    <w:tbl>
      <w:tblPr>
        <w:tblStyle w:val="Table7"/>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040"/>
        <w:gridCol w:w="2850"/>
        <w:gridCol w:w="2025"/>
        <w:gridCol w:w="1470"/>
        <w:tblGridChange w:id="0">
          <w:tblGrid>
            <w:gridCol w:w="840"/>
            <w:gridCol w:w="2040"/>
            <w:gridCol w:w="2850"/>
            <w:gridCol w:w="2025"/>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C0">
            <w:pPr>
              <w:spacing w:after="0" w:before="0" w:lineRule="auto"/>
              <w:rPr>
                <w:b w:val="1"/>
              </w:rPr>
            </w:pPr>
            <w:r w:rsidDel="00000000" w:rsidR="00000000" w:rsidRPr="00000000">
              <w:rPr>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1">
            <w:pPr>
              <w:spacing w:after="0" w:before="0" w:lineRule="auto"/>
              <w:rPr>
                <w:b w:val="1"/>
              </w:rPr>
            </w:pPr>
            <w:r w:rsidDel="00000000" w:rsidR="00000000" w:rsidRPr="00000000">
              <w:rPr>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2">
            <w:pPr>
              <w:spacing w:after="0" w:before="0" w:lineRule="auto"/>
              <w:rPr>
                <w:b w:val="1"/>
              </w:rPr>
            </w:pPr>
            <w:r w:rsidDel="00000000" w:rsidR="00000000" w:rsidRPr="00000000">
              <w:rPr>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3">
            <w:pPr>
              <w:spacing w:after="0" w:before="0" w:lineRule="auto"/>
              <w:rPr>
                <w:b w:val="1"/>
              </w:rPr>
            </w:pPr>
            <w:r w:rsidDel="00000000" w:rsidR="00000000" w:rsidRPr="00000000">
              <w:rPr>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4">
            <w:pPr>
              <w:spacing w:after="0" w:before="0" w:lineRule="auto"/>
              <w:rPr>
                <w:b w:val="1"/>
              </w:rPr>
            </w:pPr>
            <w:r w:rsidDel="00000000" w:rsidR="00000000" w:rsidRPr="00000000">
              <w:rPr>
                <w:b w:val="1"/>
                <w:rtl w:val="0"/>
              </w:rPr>
              <w:t xml:space="preserve">Tipo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C5">
            <w:pPr>
              <w:spacing w:after="0" w:before="0" w:lineRule="auto"/>
              <w:jc w:val="center"/>
              <w:rPr/>
            </w:pPr>
            <w:r w:rsidDel="00000000" w:rsidR="00000000" w:rsidRPr="00000000">
              <w:rPr>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C6">
            <w:pPr>
              <w:spacing w:after="0" w:before="0" w:lineRule="auto"/>
              <w:jc w:val="center"/>
              <w:rPr/>
            </w:pPr>
            <w:r w:rsidDel="00000000" w:rsidR="00000000" w:rsidRPr="00000000">
              <w:rPr>
                <w:rtl w:val="0"/>
              </w:rPr>
              <w:t xml:space="preserve">Captura de Ideas    </w:t>
            </w:r>
          </w:p>
        </w:tc>
        <w:tc>
          <w:tcPr>
            <w:tcMar>
              <w:top w:w="100.0" w:type="dxa"/>
              <w:left w:w="108.0" w:type="dxa"/>
              <w:bottom w:w="100.0" w:type="dxa"/>
              <w:right w:w="108.0" w:type="dxa"/>
            </w:tcMar>
            <w:vAlign w:val="center"/>
          </w:tcPr>
          <w:p w:rsidR="00000000" w:rsidDel="00000000" w:rsidP="00000000" w:rsidRDefault="00000000" w:rsidRPr="00000000" w14:paraId="000000C7">
            <w:pPr>
              <w:spacing w:after="0" w:before="0" w:lineRule="auto"/>
              <w:jc w:val="center"/>
              <w:rPr/>
            </w:pPr>
            <w:r w:rsidDel="00000000" w:rsidR="00000000" w:rsidRPr="00000000">
              <w:rPr>
                <w:rtl w:val="0"/>
              </w:rPr>
              <w:t xml:space="preserve">Utilizar la plataforma para recoger y organizar todas las ideas innovadoras presentadas por el equipo.</w:t>
            </w:r>
          </w:p>
        </w:tc>
        <w:tc>
          <w:tcPr>
            <w:tcMar>
              <w:top w:w="100.0" w:type="dxa"/>
              <w:left w:w="108.0" w:type="dxa"/>
              <w:bottom w:w="100.0" w:type="dxa"/>
              <w:right w:w="108.0" w:type="dxa"/>
            </w:tcMar>
            <w:vAlign w:val="center"/>
          </w:tcPr>
          <w:p w:rsidR="00000000" w:rsidDel="00000000" w:rsidP="00000000" w:rsidRDefault="00000000" w:rsidRPr="00000000" w14:paraId="000000C8">
            <w:pPr>
              <w:spacing w:after="0" w:before="0" w:lineRule="auto"/>
              <w:jc w:val="center"/>
              <w:rPr/>
            </w:pPr>
            <w:r w:rsidDel="00000000" w:rsidR="00000000" w:rsidRPr="00000000">
              <w:rPr>
                <w:rtl w:val="0"/>
              </w:rPr>
              <w:t xml:space="preserve">Director de Innovación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9">
            <w:pPr>
              <w:spacing w:after="0" w:before="0" w:lineRule="auto"/>
              <w:jc w:val="center"/>
              <w:rPr/>
            </w:pPr>
            <w:r w:rsidDel="00000000" w:rsidR="00000000" w:rsidRPr="00000000">
              <w:rPr>
                <w:rtl w:val="0"/>
              </w:rPr>
              <w:t xml:space="preserve">Operativo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CA">
            <w:pPr>
              <w:spacing w:after="0" w:before="0" w:lineRule="auto"/>
              <w:jc w:val="center"/>
              <w:rPr/>
            </w:pPr>
            <w:r w:rsidDel="00000000" w:rsidR="00000000" w:rsidRPr="00000000">
              <w:rPr>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CB">
            <w:pPr>
              <w:spacing w:after="0" w:before="0" w:lineRule="auto"/>
              <w:jc w:val="center"/>
              <w:rPr/>
            </w:pPr>
            <w:r w:rsidDel="00000000" w:rsidR="00000000" w:rsidRPr="00000000">
              <w:rPr>
                <w:rtl w:val="0"/>
              </w:rPr>
              <w:t xml:space="preserve">Seguimiento de Desarrollo de Ideas</w:t>
            </w:r>
          </w:p>
        </w:tc>
        <w:tc>
          <w:tcPr>
            <w:tcMar>
              <w:top w:w="100.0" w:type="dxa"/>
              <w:left w:w="108.0" w:type="dxa"/>
              <w:bottom w:w="100.0" w:type="dxa"/>
              <w:right w:w="108.0" w:type="dxa"/>
            </w:tcMar>
            <w:vAlign w:val="center"/>
          </w:tcPr>
          <w:p w:rsidR="00000000" w:rsidDel="00000000" w:rsidP="00000000" w:rsidRDefault="00000000" w:rsidRPr="00000000" w14:paraId="000000CC">
            <w:pPr>
              <w:spacing w:after="0" w:before="0" w:lineRule="auto"/>
              <w:jc w:val="center"/>
              <w:rPr/>
            </w:pPr>
            <w:r w:rsidDel="00000000" w:rsidR="00000000" w:rsidRPr="00000000">
              <w:rPr>
                <w:rtl w:val="0"/>
              </w:rPr>
              <w:t xml:space="preserve">Monitorizar el progreso de las ideas seleccionadas a través de la plataforma para asegurar la ejecución.</w:t>
            </w:r>
          </w:p>
        </w:tc>
        <w:tc>
          <w:tcPr>
            <w:tcMar>
              <w:top w:w="100.0" w:type="dxa"/>
              <w:left w:w="108.0" w:type="dxa"/>
              <w:bottom w:w="100.0" w:type="dxa"/>
              <w:right w:w="108.0" w:type="dxa"/>
            </w:tcMar>
            <w:vAlign w:val="center"/>
          </w:tcPr>
          <w:p w:rsidR="00000000" w:rsidDel="00000000" w:rsidP="00000000" w:rsidRDefault="00000000" w:rsidRPr="00000000" w14:paraId="000000CD">
            <w:pPr>
              <w:spacing w:after="0" w:before="0" w:lineRule="auto"/>
              <w:jc w:val="center"/>
              <w:rPr/>
            </w:pPr>
            <w:r w:rsidDel="00000000" w:rsidR="00000000" w:rsidRPr="00000000">
              <w:rPr>
                <w:rtl w:val="0"/>
              </w:rPr>
              <w:t xml:space="preserve">Director de Innovación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CE">
            <w:pPr>
              <w:spacing w:after="0" w:before="0" w:lineRule="auto"/>
              <w:jc w:val="center"/>
              <w:rPr/>
            </w:pPr>
            <w:r w:rsidDel="00000000" w:rsidR="00000000" w:rsidRPr="00000000">
              <w:rPr>
                <w:rtl w:val="0"/>
              </w:rPr>
              <w:t xml:space="preserve">Analítico  </w:t>
            </w:r>
          </w:p>
        </w:tc>
      </w:tr>
    </w:tbl>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b w:val="1"/>
          <w:i w:val="1"/>
        </w:rPr>
      </w:pPr>
      <w:bookmarkStart w:colFirst="0" w:colLast="0" w:name="_brlg4lo9j7lu" w:id="29"/>
      <w:bookmarkEnd w:id="29"/>
      <w:r w:rsidDel="00000000" w:rsidR="00000000" w:rsidRPr="00000000">
        <w:rPr>
          <w:b w:val="1"/>
          <w:i w:val="1"/>
          <w:rtl w:val="0"/>
        </w:rPr>
        <w:t xml:space="preserve">Proceso 3</w:t>
      </w:r>
    </w:p>
    <w:p w:rsidR="00000000" w:rsidDel="00000000" w:rsidP="00000000" w:rsidRDefault="00000000" w:rsidRPr="00000000" w14:paraId="000000D1">
      <w:pPr>
        <w:pStyle w:val="Heading2"/>
        <w:rPr/>
      </w:pPr>
      <w:bookmarkStart w:colFirst="0" w:colLast="0" w:name="_nb5oo2um4o6" w:id="30"/>
      <w:bookmarkEnd w:id="30"/>
      <w:r w:rsidDel="00000000" w:rsidR="00000000" w:rsidRPr="00000000">
        <w:rPr>
          <w:rtl w:val="0"/>
        </w:rPr>
        <w:t xml:space="preserve">Ficha de Proceso</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2">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0D3">
            <w:pPr>
              <w:spacing w:after="0" w:before="0" w:lineRule="auto"/>
              <w:jc w:val="right"/>
              <w:rPr/>
            </w:pPr>
            <w:r w:rsidDel="00000000" w:rsidR="00000000" w:rsidRPr="00000000">
              <w:rPr>
                <w:rtl w:val="0"/>
              </w:rPr>
              <w:t xml:space="preserve">PROC-003</w:t>
            </w:r>
          </w:p>
        </w:tc>
      </w:tr>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4">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0D5">
            <w:pPr>
              <w:spacing w:after="0" w:before="0" w:lineRule="auto"/>
              <w:jc w:val="right"/>
              <w:rPr/>
            </w:pPr>
            <w:r w:rsidDel="00000000" w:rsidR="00000000" w:rsidRPr="00000000">
              <w:rPr>
                <w:rtl w:val="0"/>
              </w:rPr>
              <w:t xml:space="preserve">Fomento de la Innovación</w:t>
            </w:r>
          </w:p>
        </w:tc>
      </w:tr>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6">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0D7">
            <w:pPr>
              <w:spacing w:after="0" w:before="0" w:lineRule="auto"/>
              <w:jc w:val="right"/>
              <w:rPr/>
            </w:pPr>
            <w:r w:rsidDel="00000000" w:rsidR="00000000" w:rsidRPr="00000000">
              <w:rPr>
                <w:rtl w:val="0"/>
              </w:rPr>
              <w:t xml:space="preserve">Director de Innovación</w:t>
            </w:r>
          </w:p>
        </w:tc>
      </w:tr>
      <w:tr>
        <w:trPr>
          <w:cantSplit w:val="1"/>
          <w:trHeight w:val="1652.484221734874"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8">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0D9">
            <w:pPr>
              <w:spacing w:after="0" w:before="0" w:lineRule="auto"/>
              <w:jc w:val="right"/>
              <w:rPr/>
            </w:pPr>
            <w:r w:rsidDel="00000000" w:rsidR="00000000" w:rsidRPr="00000000">
              <w:rPr>
                <w:rtl w:val="0"/>
              </w:rPr>
              <w:t xml:space="preserve">Establecer un sistema para capturar y evaluar ideas innovadoras, con seguimiento y gestión del progreso de implementación.</w:t>
            </w:r>
          </w:p>
        </w:tc>
      </w:tr>
      <w:tr>
        <w:trPr>
          <w:cantSplit w:val="1"/>
          <w:trHeight w:val="630.571944566281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0DA">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0DB">
            <w:pPr>
              <w:spacing w:after="0" w:before="0" w:lineRule="auto"/>
              <w:jc w:val="right"/>
              <w:rPr/>
            </w:pPr>
            <w:r w:rsidDel="00000000" w:rsidR="00000000" w:rsidRPr="00000000">
              <w:rPr>
                <w:rtl w:val="0"/>
              </w:rPr>
              <w:t xml:space="preserve">Sesiones de ideación mensuales y seguimiento del progreso semanal.</w:t>
            </w:r>
          </w:p>
        </w:tc>
      </w:tr>
    </w:tbl>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rPr/>
      </w:pPr>
      <w:bookmarkStart w:colFirst="0" w:colLast="0" w:name="_vlkiy0ijr158" w:id="31"/>
      <w:bookmarkEnd w:id="31"/>
      <w:r w:rsidDel="00000000" w:rsidR="00000000" w:rsidRPr="00000000">
        <w:rPr>
          <w:rtl w:val="0"/>
        </w:rPr>
        <w:t xml:space="preserve">Lista de actividades</w:t>
      </w:r>
    </w:p>
    <w:tbl>
      <w:tblPr>
        <w:tblStyle w:val="Table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895"/>
        <w:gridCol w:w="2295"/>
        <w:tblGridChange w:id="0">
          <w:tblGrid>
            <w:gridCol w:w="1815"/>
            <w:gridCol w:w="2175"/>
            <w:gridCol w:w="289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DE">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0DF">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0E0">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0E1">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E2">
            <w:pPr>
              <w:spacing w:after="0" w:before="0" w:lineRule="auto"/>
              <w:jc w:val="center"/>
              <w:rPr/>
            </w:pPr>
            <w:r w:rsidDel="00000000" w:rsidR="00000000" w:rsidRPr="00000000">
              <w:rPr>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0E3">
            <w:pPr>
              <w:spacing w:after="0" w:before="0" w:lineRule="auto"/>
              <w:jc w:val="center"/>
              <w:rPr/>
            </w:pPr>
            <w:r w:rsidDel="00000000" w:rsidR="00000000" w:rsidRPr="00000000">
              <w:rPr>
                <w:rtl w:val="0"/>
              </w:rPr>
              <w:t xml:space="preserve">Captura de Ideas </w:t>
            </w:r>
          </w:p>
        </w:tc>
        <w:tc>
          <w:tcPr>
            <w:tcMar>
              <w:top w:w="100.0" w:type="dxa"/>
              <w:left w:w="108.0" w:type="dxa"/>
              <w:bottom w:w="100.0" w:type="dxa"/>
              <w:right w:w="108.0" w:type="dxa"/>
            </w:tcMar>
            <w:vAlign w:val="center"/>
          </w:tcPr>
          <w:p w:rsidR="00000000" w:rsidDel="00000000" w:rsidP="00000000" w:rsidRDefault="00000000" w:rsidRPr="00000000" w14:paraId="000000E4">
            <w:pPr>
              <w:spacing w:after="0" w:before="0" w:lineRule="auto"/>
              <w:jc w:val="center"/>
              <w:rPr/>
            </w:pPr>
            <w:r w:rsidDel="00000000" w:rsidR="00000000" w:rsidRPr="00000000">
              <w:rPr>
                <w:rtl w:val="0"/>
              </w:rPr>
              <w:t xml:space="preserve">Sugerencias y propuestas del equipo</w:t>
            </w:r>
          </w:p>
        </w:tc>
        <w:tc>
          <w:tcPr>
            <w:tcMar>
              <w:top w:w="100.0" w:type="dxa"/>
              <w:left w:w="108.0" w:type="dxa"/>
              <w:bottom w:w="100.0" w:type="dxa"/>
              <w:right w:w="108.0" w:type="dxa"/>
            </w:tcMar>
            <w:vAlign w:val="center"/>
          </w:tcPr>
          <w:p w:rsidR="00000000" w:rsidDel="00000000" w:rsidP="00000000" w:rsidRDefault="00000000" w:rsidRPr="00000000" w14:paraId="000000E5">
            <w:pPr>
              <w:spacing w:after="0" w:before="0" w:lineRule="auto"/>
              <w:jc w:val="center"/>
              <w:rPr/>
            </w:pPr>
            <w:r w:rsidDel="00000000" w:rsidR="00000000" w:rsidRPr="00000000">
              <w:rPr>
                <w:rtl w:val="0"/>
              </w:rPr>
              <w:t xml:space="preserve">Base de datos de ideas en el sistema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E6">
            <w:pPr>
              <w:spacing w:after="0" w:before="0" w:lineRule="auto"/>
              <w:jc w:val="center"/>
              <w:rPr/>
            </w:pPr>
            <w:r w:rsidDel="00000000" w:rsidR="00000000" w:rsidRPr="00000000">
              <w:rPr>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0E7">
            <w:pPr>
              <w:spacing w:after="0" w:before="0" w:lineRule="auto"/>
              <w:jc w:val="center"/>
              <w:rPr/>
            </w:pPr>
            <w:r w:rsidDel="00000000" w:rsidR="00000000" w:rsidRPr="00000000">
              <w:rPr>
                <w:rtl w:val="0"/>
              </w:rPr>
              <w:t xml:space="preserve">Seguimiento de Desarrollo de Ideas</w:t>
            </w:r>
          </w:p>
        </w:tc>
        <w:tc>
          <w:tcPr>
            <w:tcMar>
              <w:top w:w="100.0" w:type="dxa"/>
              <w:left w:w="108.0" w:type="dxa"/>
              <w:bottom w:w="100.0" w:type="dxa"/>
              <w:right w:w="108.0" w:type="dxa"/>
            </w:tcMar>
            <w:vAlign w:val="center"/>
          </w:tcPr>
          <w:p w:rsidR="00000000" w:rsidDel="00000000" w:rsidP="00000000" w:rsidRDefault="00000000" w:rsidRPr="00000000" w14:paraId="000000E8">
            <w:pPr>
              <w:spacing w:after="0" w:before="0" w:lineRule="auto"/>
              <w:jc w:val="center"/>
              <w:rPr/>
            </w:pPr>
            <w:r w:rsidDel="00000000" w:rsidR="00000000" w:rsidRPr="00000000">
              <w:rPr>
                <w:rtl w:val="0"/>
              </w:rPr>
              <w:t xml:space="preserve">Base de datos de ideas aprobadas</w:t>
            </w:r>
          </w:p>
        </w:tc>
        <w:tc>
          <w:tcPr>
            <w:tcMar>
              <w:top w:w="100.0" w:type="dxa"/>
              <w:left w:w="108.0" w:type="dxa"/>
              <w:bottom w:w="100.0" w:type="dxa"/>
              <w:right w:w="108.0" w:type="dxa"/>
            </w:tcMar>
            <w:vAlign w:val="center"/>
          </w:tcPr>
          <w:p w:rsidR="00000000" w:rsidDel="00000000" w:rsidP="00000000" w:rsidRDefault="00000000" w:rsidRPr="00000000" w14:paraId="000000E9">
            <w:pPr>
              <w:spacing w:after="0" w:before="0" w:lineRule="auto"/>
              <w:jc w:val="center"/>
              <w:rPr/>
            </w:pPr>
            <w:r w:rsidDel="00000000" w:rsidR="00000000" w:rsidRPr="00000000">
              <w:rPr>
                <w:rtl w:val="0"/>
              </w:rPr>
              <w:t xml:space="preserve">Estado de avance de las ideas </w:t>
            </w:r>
          </w:p>
        </w:tc>
      </w:tr>
    </w:tbl>
    <w:p w:rsidR="00000000" w:rsidDel="00000000" w:rsidP="00000000" w:rsidRDefault="00000000" w:rsidRPr="00000000" w14:paraId="000000EA">
      <w:pPr>
        <w:pStyle w:val="Heading2"/>
        <w:rPr/>
      </w:pPr>
      <w:bookmarkStart w:colFirst="0" w:colLast="0" w:name="_5fd24c178r7u" w:id="32"/>
      <w:bookmarkEnd w:id="32"/>
      <w:r w:rsidDel="00000000" w:rsidR="00000000" w:rsidRPr="00000000">
        <w:rPr>
          <w:rtl w:val="0"/>
        </w:rPr>
        <w:t xml:space="preserve">Diagrama del Proceso</w:t>
      </w:r>
    </w:p>
    <w:p w:rsidR="00000000" w:rsidDel="00000000" w:rsidP="00000000" w:rsidRDefault="00000000" w:rsidRPr="00000000" w14:paraId="000000EB">
      <w:pPr>
        <w:rPr/>
      </w:pPr>
      <w:r w:rsidDel="00000000" w:rsidR="00000000" w:rsidRPr="00000000">
        <w:rPr/>
        <w:drawing>
          <wp:inline distB="114300" distT="114300" distL="114300" distR="114300">
            <wp:extent cx="5943600" cy="34290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30hwrl6g0d6z" w:id="33"/>
      <w:bookmarkEnd w:id="33"/>
      <w:r w:rsidDel="00000000" w:rsidR="00000000" w:rsidRPr="00000000">
        <w:rPr>
          <w:rtl w:val="0"/>
        </w:rPr>
        <w:t xml:space="preserve">Descripción de Actividades</w:t>
      </w:r>
    </w:p>
    <w:p w:rsidR="00000000" w:rsidDel="00000000" w:rsidP="00000000" w:rsidRDefault="00000000" w:rsidRPr="00000000" w14:paraId="000000EE">
      <w:pPr>
        <w:rPr/>
      </w:pPr>
      <w:r w:rsidDel="00000000" w:rsidR="00000000" w:rsidRPr="00000000">
        <w:rPr>
          <w:rtl w:val="0"/>
        </w:rPr>
        <w:t xml:space="preserve">A continuación se procederá a describir las actividades, el rol que realiza cada una de ellas y el tipo a la que pertenecen.</w:t>
      </w:r>
    </w:p>
    <w:tbl>
      <w:tblPr>
        <w:tblStyle w:val="Table10"/>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65"/>
        <w:gridCol w:w="3635.0000000000005"/>
        <w:gridCol w:w="1314.9999999999995"/>
        <w:gridCol w:w="1470"/>
        <w:tblGridChange w:id="0">
          <w:tblGrid>
            <w:gridCol w:w="840"/>
            <w:gridCol w:w="1965"/>
            <w:gridCol w:w="3635.0000000000005"/>
            <w:gridCol w:w="1314.9999999999995"/>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EF">
            <w:pPr>
              <w:spacing w:after="0" w:before="0" w:lineRule="auto"/>
              <w:rPr>
                <w:b w:val="1"/>
              </w:rPr>
            </w:pPr>
            <w:r w:rsidDel="00000000" w:rsidR="00000000" w:rsidRPr="00000000">
              <w:rPr>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0">
            <w:pPr>
              <w:spacing w:after="0" w:before="0" w:lineRule="auto"/>
              <w:rPr>
                <w:b w:val="1"/>
              </w:rPr>
            </w:pPr>
            <w:r w:rsidDel="00000000" w:rsidR="00000000" w:rsidRPr="00000000">
              <w:rPr>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1">
            <w:pPr>
              <w:spacing w:after="0" w:before="0" w:lineRule="auto"/>
              <w:rPr>
                <w:b w:val="1"/>
              </w:rPr>
            </w:pPr>
            <w:r w:rsidDel="00000000" w:rsidR="00000000" w:rsidRPr="00000000">
              <w:rPr>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2">
            <w:pPr>
              <w:spacing w:after="0" w:before="0" w:lineRule="auto"/>
              <w:rPr>
                <w:b w:val="1"/>
              </w:rPr>
            </w:pPr>
            <w:r w:rsidDel="00000000" w:rsidR="00000000" w:rsidRPr="00000000">
              <w:rPr>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3">
            <w:pPr>
              <w:spacing w:after="0" w:before="0" w:lineRule="auto"/>
              <w:rPr>
                <w:b w:val="1"/>
              </w:rPr>
            </w:pPr>
            <w:r w:rsidDel="00000000" w:rsidR="00000000" w:rsidRPr="00000000">
              <w:rPr>
                <w:b w:val="1"/>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F4">
            <w:pPr>
              <w:spacing w:after="0" w:before="0" w:lineRule="auto"/>
              <w:rPr/>
            </w:pPr>
            <w:r w:rsidDel="00000000" w:rsidR="00000000" w:rsidRPr="00000000">
              <w:rPr>
                <w:rtl w:val="0"/>
              </w:rPr>
              <w:t xml:space="preserve">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5">
            <w:pPr>
              <w:spacing w:after="0" w:before="0" w:lineRule="auto"/>
              <w:rPr/>
            </w:pPr>
            <w:r w:rsidDel="00000000" w:rsidR="00000000" w:rsidRPr="00000000">
              <w:rPr>
                <w:rtl w:val="0"/>
              </w:rPr>
              <w:t xml:space="preserve">Captura de Ideas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6">
            <w:pPr>
              <w:spacing w:after="0" w:before="0" w:lineRule="auto"/>
              <w:rPr/>
            </w:pPr>
            <w:r w:rsidDel="00000000" w:rsidR="00000000" w:rsidRPr="00000000">
              <w:rPr>
                <w:rtl w:val="0"/>
              </w:rPr>
              <w:t xml:space="preserve">Utilizar la plataforma para recoger y organizar todas las ideas innovadoras presentadas por el equipo.</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7">
            <w:pPr>
              <w:spacing w:after="0" w:before="0" w:lineRule="auto"/>
              <w:rPr/>
            </w:pPr>
            <w:r w:rsidDel="00000000" w:rsidR="00000000" w:rsidRPr="00000000">
              <w:rPr>
                <w:rtl w:val="0"/>
              </w:rPr>
              <w:tab/>
              <w:t xml:space="preserve">Director de Innovación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8">
            <w:pPr>
              <w:spacing w:after="0" w:before="0" w:lineRule="auto"/>
              <w:rPr/>
            </w:pPr>
            <w:r w:rsidDel="00000000" w:rsidR="00000000" w:rsidRPr="00000000">
              <w:rPr>
                <w:rtl w:val="0"/>
              </w:rPr>
              <w:t xml:space="preserve">Operativo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0F9">
            <w:pPr>
              <w:spacing w:after="0" w:before="0" w:lineRule="auto"/>
              <w:rPr/>
            </w:pPr>
            <w:r w:rsidDel="00000000" w:rsidR="00000000" w:rsidRPr="00000000">
              <w:rPr>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A">
            <w:pPr>
              <w:spacing w:after="0" w:before="0" w:lineRule="auto"/>
              <w:rPr/>
            </w:pPr>
            <w:r w:rsidDel="00000000" w:rsidR="00000000" w:rsidRPr="00000000">
              <w:rPr>
                <w:rtl w:val="0"/>
              </w:rPr>
              <w:t xml:space="preserve">Seguimiento de Desarrollo de Ideas</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B">
            <w:pPr>
              <w:spacing w:after="0" w:before="0" w:lineRule="auto"/>
              <w:rPr/>
            </w:pPr>
            <w:r w:rsidDel="00000000" w:rsidR="00000000" w:rsidRPr="00000000">
              <w:rPr>
                <w:rtl w:val="0"/>
              </w:rPr>
              <w:t xml:space="preserve">Monitorizar el progreso de las ideas seleccionadas a través de la plataforma para asegurar la ejecución.</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C">
            <w:pPr>
              <w:spacing w:after="0" w:before="0" w:lineRule="auto"/>
              <w:rPr/>
            </w:pPr>
            <w:r w:rsidDel="00000000" w:rsidR="00000000" w:rsidRPr="00000000">
              <w:rPr>
                <w:rtl w:val="0"/>
              </w:rPr>
              <w:t xml:space="preserve">Director de Innovación</w:t>
              <w:tab/>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0FD">
            <w:pPr>
              <w:spacing w:after="0" w:before="0" w:lineRule="auto"/>
              <w:rPr/>
            </w:pPr>
            <w:r w:rsidDel="00000000" w:rsidR="00000000" w:rsidRPr="00000000">
              <w:rPr>
                <w:rtl w:val="0"/>
              </w:rPr>
              <w:t xml:space="preserve">Analítico</w:t>
            </w:r>
          </w:p>
        </w:tc>
      </w:tr>
    </w:tbl>
    <w:p w:rsidR="00000000" w:rsidDel="00000000" w:rsidP="00000000" w:rsidRDefault="00000000" w:rsidRPr="00000000" w14:paraId="000000FE">
      <w:pPr>
        <w:pStyle w:val="Heading1"/>
        <w:rPr/>
      </w:pPr>
      <w:bookmarkStart w:colFirst="0" w:colLast="0" w:name="_gmiedgfb2zoz" w:id="34"/>
      <w:bookmarkEnd w:id="34"/>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pPr>
      <w:bookmarkStart w:colFirst="0" w:colLast="0" w:name="_1t4dezkudqg" w:id="35"/>
      <w:bookmarkEnd w:id="35"/>
      <w:r w:rsidDel="00000000" w:rsidR="00000000" w:rsidRPr="00000000">
        <w:rPr>
          <w:rtl w:val="0"/>
        </w:rPr>
        <w:t xml:space="preserve">Proceso 4</w:t>
      </w:r>
    </w:p>
    <w:p w:rsidR="00000000" w:rsidDel="00000000" w:rsidP="00000000" w:rsidRDefault="00000000" w:rsidRPr="00000000" w14:paraId="00000100">
      <w:pPr>
        <w:pStyle w:val="Heading2"/>
        <w:rPr/>
      </w:pPr>
      <w:bookmarkStart w:colFirst="0" w:colLast="0" w:name="_e3uyp58wnb1f" w:id="36"/>
      <w:bookmarkEnd w:id="36"/>
      <w:r w:rsidDel="00000000" w:rsidR="00000000" w:rsidRPr="00000000">
        <w:rPr>
          <w:rtl w:val="0"/>
        </w:rPr>
        <w:t xml:space="preserve">Ficha de Proceso</w:t>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1">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102">
            <w:pPr>
              <w:spacing w:after="0" w:before="0" w:lineRule="auto"/>
              <w:jc w:val="right"/>
              <w:rPr/>
            </w:pPr>
            <w:r w:rsidDel="00000000" w:rsidR="00000000" w:rsidRPr="00000000">
              <w:rPr>
                <w:rtl w:val="0"/>
              </w:rPr>
              <w:t xml:space="preserve">PROC-004</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3">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104">
            <w:pPr>
              <w:spacing w:after="0" w:before="0" w:lineRule="auto"/>
              <w:jc w:val="right"/>
              <w:rPr/>
            </w:pPr>
            <w:r w:rsidDel="00000000" w:rsidR="00000000" w:rsidRPr="00000000">
              <w:rPr>
                <w:rtl w:val="0"/>
              </w:rPr>
              <w:t xml:space="preserve">Capacitación Continua y Desarrollo</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5">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106">
            <w:pPr>
              <w:spacing w:after="0" w:before="0" w:lineRule="auto"/>
              <w:jc w:val="right"/>
              <w:rPr/>
            </w:pPr>
            <w:r w:rsidDel="00000000" w:rsidR="00000000" w:rsidRPr="00000000">
              <w:rPr>
                <w:rtl w:val="0"/>
              </w:rPr>
              <w:t xml:space="preserve">Gerente de Recursos Humanos</w:t>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7">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108">
            <w:pPr>
              <w:spacing w:after="0" w:before="0" w:lineRule="auto"/>
              <w:jc w:val="right"/>
              <w:rPr/>
            </w:pPr>
            <w:r w:rsidDel="00000000" w:rsidR="00000000" w:rsidRPr="00000000">
              <w:rPr>
                <w:sz w:val="20"/>
                <w:szCs w:val="20"/>
                <w:rtl w:val="0"/>
              </w:rPr>
              <w:t xml:space="preserve">Desarrollar las competencias de los empleados mediante la gestión de contenido educativo y seguimiento del aprendizaje.</w:t>
            </w:r>
            <w:r w:rsidDel="00000000" w:rsidR="00000000" w:rsidRPr="00000000">
              <w:rPr>
                <w:rtl w:val="0"/>
              </w:rPr>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09">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10A">
            <w:pPr>
              <w:spacing w:after="0" w:before="0" w:lineRule="auto"/>
              <w:jc w:val="right"/>
              <w:rPr/>
            </w:pPr>
            <w:r w:rsidDel="00000000" w:rsidR="00000000" w:rsidRPr="00000000">
              <w:rPr>
                <w:sz w:val="20"/>
                <w:szCs w:val="20"/>
                <w:rtl w:val="0"/>
              </w:rPr>
              <w:t xml:space="preserve">Programación mensual de contenido formativo y evaluación semestral del desarrollo de competencias.</w:t>
            </w:r>
            <w:r w:rsidDel="00000000" w:rsidR="00000000" w:rsidRPr="00000000">
              <w:rPr>
                <w:rtl w:val="0"/>
              </w:rPr>
            </w:r>
          </w:p>
        </w:tc>
      </w:tr>
    </w:tbl>
    <w:p w:rsidR="00000000" w:rsidDel="00000000" w:rsidP="00000000" w:rsidRDefault="00000000" w:rsidRPr="00000000" w14:paraId="0000010B">
      <w:pPr>
        <w:pStyle w:val="Heading2"/>
        <w:rPr/>
      </w:pPr>
      <w:bookmarkStart w:colFirst="0" w:colLast="0" w:name="_mnx3wngik3an" w:id="37"/>
      <w:bookmarkEnd w:id="37"/>
      <w:r w:rsidDel="00000000" w:rsidR="00000000" w:rsidRPr="00000000">
        <w:rPr>
          <w:rtl w:val="0"/>
        </w:rPr>
        <w:t xml:space="preserve">Lista de actividades</w:t>
      </w:r>
    </w:p>
    <w:tbl>
      <w:tblPr>
        <w:tblStyle w:val="Table1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75"/>
        <w:gridCol w:w="2895"/>
        <w:gridCol w:w="2295"/>
        <w:tblGridChange w:id="0">
          <w:tblGrid>
            <w:gridCol w:w="1815"/>
            <w:gridCol w:w="2175"/>
            <w:gridCol w:w="289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0C">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10D">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10E">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10F">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10">
            <w:pPr>
              <w:spacing w:after="0" w:before="0" w:lineRule="auto"/>
              <w:rPr/>
            </w:pPr>
            <w:r w:rsidDel="00000000" w:rsidR="00000000" w:rsidRPr="00000000">
              <w:rPr>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111">
            <w:pPr>
              <w:spacing w:after="0" w:before="0" w:lineRule="auto"/>
              <w:rPr/>
            </w:pPr>
            <w:r w:rsidDel="00000000" w:rsidR="00000000" w:rsidRPr="00000000">
              <w:rPr>
                <w:sz w:val="20"/>
                <w:szCs w:val="20"/>
                <w:rtl w:val="0"/>
              </w:rPr>
              <w:t xml:space="preserve">Diseño de Itinerarios Formativos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2">
            <w:pPr>
              <w:spacing w:after="0" w:before="0" w:lineRule="auto"/>
              <w:rPr/>
            </w:pPr>
            <w:r w:rsidDel="00000000" w:rsidR="00000000" w:rsidRPr="00000000">
              <w:rPr>
                <w:sz w:val="20"/>
                <w:szCs w:val="20"/>
                <w:rtl w:val="0"/>
              </w:rPr>
              <w:t xml:space="preserve">Necesidades de capacitación</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3">
            <w:pPr>
              <w:spacing w:after="0" w:before="0" w:lineRule="auto"/>
              <w:rPr/>
            </w:pPr>
            <w:r w:rsidDel="00000000" w:rsidR="00000000" w:rsidRPr="00000000">
              <w:rPr>
                <w:sz w:val="20"/>
                <w:szCs w:val="20"/>
                <w:rtl w:val="0"/>
              </w:rPr>
              <w:t xml:space="preserve">Programas de capacitación definidos</w:t>
            </w: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14">
            <w:pPr>
              <w:spacing w:after="0" w:before="0" w:lineRule="auto"/>
              <w:rPr/>
            </w:pPr>
            <w:r w:rsidDel="00000000" w:rsidR="00000000" w:rsidRPr="00000000">
              <w:rPr>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115">
            <w:pPr>
              <w:spacing w:after="0" w:before="0" w:lineRule="auto"/>
              <w:rPr/>
            </w:pPr>
            <w:r w:rsidDel="00000000" w:rsidR="00000000" w:rsidRPr="00000000">
              <w:rPr>
                <w:sz w:val="20"/>
                <w:szCs w:val="20"/>
                <w:rtl w:val="0"/>
              </w:rPr>
              <w:t xml:space="preserve">Monitoreo de Avance en Capacitación </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6">
            <w:pPr>
              <w:spacing w:after="0" w:before="0" w:lineRule="auto"/>
              <w:rPr/>
            </w:pPr>
            <w:r w:rsidDel="00000000" w:rsidR="00000000" w:rsidRPr="00000000">
              <w:rPr>
                <w:sz w:val="20"/>
                <w:szCs w:val="20"/>
                <w:rtl w:val="0"/>
              </w:rPr>
              <w:t xml:space="preserve">Participación y progreso del personal</w:t>
            </w: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17">
            <w:pPr>
              <w:spacing w:after="0" w:before="0" w:lineRule="auto"/>
              <w:rPr/>
            </w:pPr>
            <w:r w:rsidDel="00000000" w:rsidR="00000000" w:rsidRPr="00000000">
              <w:rPr>
                <w:sz w:val="20"/>
                <w:szCs w:val="20"/>
                <w:rtl w:val="0"/>
              </w:rPr>
              <w:t xml:space="preserve">Reportes de progreso y recomendaciones de mejora</w:t>
            </w:r>
            <w:r w:rsidDel="00000000" w:rsidR="00000000" w:rsidRPr="00000000">
              <w:rPr>
                <w:rtl w:val="0"/>
              </w:rPr>
            </w:r>
          </w:p>
        </w:tc>
      </w:tr>
    </w:tbl>
    <w:p w:rsidR="00000000" w:rsidDel="00000000" w:rsidP="00000000" w:rsidRDefault="00000000" w:rsidRPr="00000000" w14:paraId="00000118">
      <w:pPr>
        <w:spacing w:after="200" w:before="200" w:line="276" w:lineRule="auto"/>
        <w:rPr>
          <w:b w:val="1"/>
          <w:i w:val="1"/>
        </w:rPr>
      </w:pPr>
      <w:r w:rsidDel="00000000" w:rsidR="00000000" w:rsidRPr="00000000">
        <w:rPr>
          <w:rtl w:val="0"/>
        </w:rPr>
      </w:r>
    </w:p>
    <w:p w:rsidR="00000000" w:rsidDel="00000000" w:rsidP="00000000" w:rsidRDefault="00000000" w:rsidRPr="00000000" w14:paraId="00000119">
      <w:pPr>
        <w:spacing w:after="200" w:before="200" w:line="276" w:lineRule="auto"/>
        <w:rPr>
          <w:b w:val="1"/>
          <w:i w:val="1"/>
        </w:rPr>
      </w:pPr>
      <w:r w:rsidDel="00000000" w:rsidR="00000000" w:rsidRPr="00000000">
        <w:rPr>
          <w:b w:val="1"/>
          <w:i w:val="1"/>
          <w:rtl w:val="0"/>
        </w:rPr>
        <w:t xml:space="preserve">Diagrama del Proceso</w:t>
      </w:r>
    </w:p>
    <w:p w:rsidR="00000000" w:rsidDel="00000000" w:rsidP="00000000" w:rsidRDefault="00000000" w:rsidRPr="00000000" w14:paraId="0000011A">
      <w:pPr>
        <w:spacing w:after="200" w:before="200" w:line="276" w:lineRule="auto"/>
        <w:rPr/>
      </w:pPr>
      <w:r w:rsidDel="00000000" w:rsidR="00000000" w:rsidRPr="00000000">
        <w:rPr/>
        <w:drawing>
          <wp:inline distB="114300" distT="114300" distL="114300" distR="114300">
            <wp:extent cx="6072188" cy="2357314"/>
            <wp:effectExtent b="0" l="0" r="0" t="0"/>
            <wp:docPr id="4" name="image4.png"/>
            <a:graphic>
              <a:graphicData uri="http://schemas.openxmlformats.org/drawingml/2006/picture">
                <pic:pic>
                  <pic:nvPicPr>
                    <pic:cNvPr id="0" name="image4.png"/>
                    <pic:cNvPicPr preferRelativeResize="0"/>
                  </pic:nvPicPr>
                  <pic:blipFill>
                    <a:blip r:embed="rId16"/>
                    <a:srcRect b="0" l="7532" r="0" t="25622"/>
                    <a:stretch>
                      <a:fillRect/>
                    </a:stretch>
                  </pic:blipFill>
                  <pic:spPr>
                    <a:xfrm>
                      <a:off x="0" y="0"/>
                      <a:ext cx="6072188" cy="2357314"/>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rPr/>
      </w:pPr>
      <w:bookmarkStart w:colFirst="0" w:colLast="0" w:name="_fr29t27rix4z" w:id="38"/>
      <w:bookmarkEnd w:id="38"/>
      <w:r w:rsidDel="00000000" w:rsidR="00000000" w:rsidRPr="00000000">
        <w:rPr>
          <w:rtl w:val="0"/>
        </w:rPr>
        <w:t xml:space="preserve">Descripción de Actividades</w:t>
      </w:r>
    </w:p>
    <w:p w:rsidR="00000000" w:rsidDel="00000000" w:rsidP="00000000" w:rsidRDefault="00000000" w:rsidRPr="00000000" w14:paraId="0000011C">
      <w:pPr>
        <w:rPr/>
      </w:pPr>
      <w:r w:rsidDel="00000000" w:rsidR="00000000" w:rsidRPr="00000000">
        <w:rPr>
          <w:rtl w:val="0"/>
        </w:rPr>
        <w:t xml:space="preserve">A continuación se procederá a describir las actividades, el rol que realiza cada una de ellas y el tipo a la que pertenecen.</w:t>
      </w:r>
    </w:p>
    <w:tbl>
      <w:tblPr>
        <w:tblStyle w:val="Table13"/>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965"/>
        <w:gridCol w:w="3540"/>
        <w:gridCol w:w="1410"/>
        <w:gridCol w:w="1470"/>
        <w:tblGridChange w:id="0">
          <w:tblGrid>
            <w:gridCol w:w="840"/>
            <w:gridCol w:w="1965"/>
            <w:gridCol w:w="3540"/>
            <w:gridCol w:w="1410"/>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1D">
            <w:pPr>
              <w:spacing w:after="0" w:before="0" w:lineRule="auto"/>
              <w:rPr>
                <w:b w:val="1"/>
              </w:rPr>
            </w:pPr>
            <w:r w:rsidDel="00000000" w:rsidR="00000000" w:rsidRPr="00000000">
              <w:rPr>
                <w:b w:val="1"/>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E">
            <w:pPr>
              <w:spacing w:after="0" w:before="0" w:lineRule="auto"/>
              <w:rPr>
                <w:b w:val="1"/>
              </w:rPr>
            </w:pPr>
            <w:r w:rsidDel="00000000" w:rsidR="00000000" w:rsidRPr="00000000">
              <w:rPr>
                <w:b w:val="1"/>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1F">
            <w:pPr>
              <w:spacing w:after="0" w:before="0" w:lineRule="auto"/>
              <w:rPr>
                <w:b w:val="1"/>
              </w:rPr>
            </w:pPr>
            <w:r w:rsidDel="00000000" w:rsidR="00000000" w:rsidRPr="00000000">
              <w:rPr>
                <w:b w:val="1"/>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0">
            <w:pPr>
              <w:spacing w:after="0" w:before="0" w:lineRule="auto"/>
              <w:rPr>
                <w:b w:val="1"/>
              </w:rPr>
            </w:pPr>
            <w:r w:rsidDel="00000000" w:rsidR="00000000" w:rsidRPr="00000000">
              <w:rPr>
                <w:b w:val="1"/>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1">
            <w:pPr>
              <w:spacing w:after="0" w:before="0" w:lineRule="auto"/>
              <w:rPr>
                <w:b w:val="1"/>
              </w:rPr>
            </w:pPr>
            <w:r w:rsidDel="00000000" w:rsidR="00000000" w:rsidRPr="00000000">
              <w:rPr>
                <w:b w:val="1"/>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22">
            <w:pPr>
              <w:spacing w:after="0" w:before="0" w:lineRule="auto"/>
              <w:rPr/>
            </w:pPr>
            <w:r w:rsidDel="00000000" w:rsidR="00000000" w:rsidRPr="00000000">
              <w:rPr>
                <w:rtl w:val="0"/>
              </w:rPr>
              <w:t xml:space="preserve">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3">
            <w:pPr>
              <w:spacing w:after="0" w:before="0" w:lineRule="auto"/>
              <w:rPr/>
            </w:pPr>
            <w:r w:rsidDel="00000000" w:rsidR="00000000" w:rsidRPr="00000000">
              <w:rPr>
                <w:sz w:val="20"/>
                <w:szCs w:val="20"/>
                <w:rtl w:val="0"/>
              </w:rPr>
              <w:t xml:space="preserve">Diseño de Itinerarios Formativos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4">
            <w:pPr>
              <w:spacing w:after="0" w:before="0" w:lineRule="auto"/>
              <w:rPr/>
            </w:pPr>
            <w:r w:rsidDel="00000000" w:rsidR="00000000" w:rsidRPr="00000000">
              <w:rPr>
                <w:sz w:val="20"/>
                <w:szCs w:val="20"/>
                <w:rtl w:val="0"/>
              </w:rPr>
              <w:t xml:space="preserve">Crear programas de formación en la plataforma que correspondan a las necesidades y roles específicos del personal.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5">
            <w:pPr>
              <w:spacing w:after="0" w:before="0" w:lineRule="auto"/>
              <w:rPr/>
            </w:pPr>
            <w:r w:rsidDel="00000000" w:rsidR="00000000" w:rsidRPr="00000000">
              <w:rPr>
                <w:sz w:val="20"/>
                <w:szCs w:val="20"/>
                <w:rtl w:val="0"/>
              </w:rPr>
              <w:t xml:space="preserve">Gerente de Recursos Humanos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6">
            <w:pPr>
              <w:spacing w:after="0" w:before="0" w:lineRule="auto"/>
              <w:rPr/>
            </w:pPr>
            <w:r w:rsidDel="00000000" w:rsidR="00000000" w:rsidRPr="00000000">
              <w:rPr>
                <w:rtl w:val="0"/>
              </w:rPr>
              <w:t xml:space="preserve">Manual</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27">
            <w:pPr>
              <w:spacing w:after="0" w:before="0" w:lineRule="auto"/>
              <w:rPr/>
            </w:pPr>
            <w:r w:rsidDel="00000000" w:rsidR="00000000" w:rsidRPr="00000000">
              <w:rPr>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8">
            <w:pPr>
              <w:spacing w:after="0" w:before="0" w:lineRule="auto"/>
              <w:rPr/>
            </w:pPr>
            <w:r w:rsidDel="00000000" w:rsidR="00000000" w:rsidRPr="00000000">
              <w:rPr>
                <w:sz w:val="20"/>
                <w:szCs w:val="20"/>
                <w:rtl w:val="0"/>
              </w:rPr>
              <w:t xml:space="preserve">Monitoreo de Avance en Capacitación</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9">
            <w:pPr>
              <w:spacing w:after="0" w:before="0" w:lineRule="auto"/>
              <w:rPr/>
            </w:pPr>
            <w:r w:rsidDel="00000000" w:rsidR="00000000" w:rsidRPr="00000000">
              <w:rPr>
                <w:sz w:val="20"/>
                <w:szCs w:val="20"/>
                <w:rtl w:val="0"/>
              </w:rPr>
              <w:t xml:space="preserve">Usar la plataforma para hacer seguimiento del avance del personal en los programas de capacitación.  </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A">
            <w:pPr>
              <w:spacing w:after="0" w:before="0" w:lineRule="auto"/>
              <w:rPr/>
            </w:pPr>
            <w:r w:rsidDel="00000000" w:rsidR="00000000" w:rsidRPr="00000000">
              <w:rPr>
                <w:sz w:val="20"/>
                <w:szCs w:val="20"/>
                <w:rtl w:val="0"/>
              </w:rPr>
              <w:t xml:space="preserve">Gerente de Recursos Humanos</w:t>
            </w: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2B">
            <w:pPr>
              <w:spacing w:after="0" w:before="0" w:lineRule="auto"/>
              <w:rPr/>
            </w:pPr>
            <w:r w:rsidDel="00000000" w:rsidR="00000000" w:rsidRPr="00000000">
              <w:rPr>
                <w:rtl w:val="0"/>
              </w:rPr>
              <w:t xml:space="preserve">Manual</w:t>
            </w:r>
          </w:p>
        </w:tc>
      </w:tr>
    </w:tbl>
    <w:p w:rsidR="00000000" w:rsidDel="00000000" w:rsidP="00000000" w:rsidRDefault="00000000" w:rsidRPr="00000000" w14:paraId="0000012C">
      <w:pPr>
        <w:spacing w:after="200" w:before="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pPr>
      <w:bookmarkStart w:colFirst="0" w:colLast="0" w:name="_reloy4mr6ahh" w:id="39"/>
      <w:bookmarkEnd w:id="39"/>
      <w:r w:rsidDel="00000000" w:rsidR="00000000" w:rsidRPr="00000000">
        <w:rPr>
          <w:rtl w:val="0"/>
        </w:rPr>
        <w:t xml:space="preserve">Proceso 5</w:t>
      </w:r>
    </w:p>
    <w:p w:rsidR="00000000" w:rsidDel="00000000" w:rsidP="00000000" w:rsidRDefault="00000000" w:rsidRPr="00000000" w14:paraId="0000012E">
      <w:pPr>
        <w:pStyle w:val="Heading2"/>
        <w:rPr/>
      </w:pPr>
      <w:bookmarkStart w:colFirst="0" w:colLast="0" w:name="_5s65hvs8c7a8" w:id="40"/>
      <w:bookmarkEnd w:id="40"/>
      <w:r w:rsidDel="00000000" w:rsidR="00000000" w:rsidRPr="00000000">
        <w:rPr>
          <w:rtl w:val="0"/>
        </w:rPr>
        <w:t xml:space="preserve">Ficha de Proceso</w:t>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3.333333333334"/>
        <w:gridCol w:w="5596.666666666666"/>
        <w:tblGridChange w:id="0">
          <w:tblGrid>
            <w:gridCol w:w="3763.333333333334"/>
            <w:gridCol w:w="5596.666666666666"/>
          </w:tblGrid>
        </w:tblGridChange>
      </w:tblGrid>
      <w:tr>
        <w:trPr>
          <w:cantSplit w:val="1"/>
          <w:trHeight w:val="844.2002794364691"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2F">
            <w:pPr>
              <w:spacing w:before="0" w:lineRule="auto"/>
              <w:rPr>
                <w:b w:val="1"/>
              </w:rPr>
            </w:pPr>
            <w:r w:rsidDel="00000000" w:rsidR="00000000" w:rsidRPr="00000000">
              <w:rPr>
                <w:b w:val="1"/>
                <w:rtl w:val="0"/>
              </w:rPr>
              <w:t xml:space="preserve">Número o código de proceso</w:t>
            </w:r>
          </w:p>
        </w:tc>
        <w:tc>
          <w:tcPr>
            <w:tcMar>
              <w:top w:w="100.0" w:type="dxa"/>
              <w:left w:w="108.0" w:type="dxa"/>
              <w:bottom w:w="100.0" w:type="dxa"/>
              <w:right w:w="108.0" w:type="dxa"/>
            </w:tcMar>
            <w:vAlign w:val="center"/>
          </w:tcPr>
          <w:p w:rsidR="00000000" w:rsidDel="00000000" w:rsidP="00000000" w:rsidRDefault="00000000" w:rsidRPr="00000000" w14:paraId="00000130">
            <w:pPr>
              <w:spacing w:after="0" w:before="0" w:lineRule="auto"/>
              <w:jc w:val="right"/>
              <w:rPr/>
            </w:pPr>
            <w:r w:rsidDel="00000000" w:rsidR="00000000" w:rsidRPr="00000000">
              <w:rPr>
                <w:rtl w:val="0"/>
              </w:rPr>
              <w:t xml:space="preserve">PROC-005</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1">
            <w:pPr>
              <w:spacing w:before="0" w:lineRule="auto"/>
              <w:rPr>
                <w:b w:val="1"/>
              </w:rPr>
            </w:pPr>
            <w:r w:rsidDel="00000000" w:rsidR="00000000" w:rsidRPr="00000000">
              <w:rPr>
                <w:b w:val="1"/>
                <w:rtl w:val="0"/>
              </w:rPr>
              <w:t xml:space="preserve">Proceso</w:t>
            </w:r>
          </w:p>
        </w:tc>
        <w:tc>
          <w:tcPr>
            <w:tcMar>
              <w:top w:w="100.0" w:type="dxa"/>
              <w:left w:w="108.0" w:type="dxa"/>
              <w:bottom w:w="100.0" w:type="dxa"/>
              <w:right w:w="108.0" w:type="dxa"/>
            </w:tcMar>
            <w:vAlign w:val="center"/>
          </w:tcPr>
          <w:p w:rsidR="00000000" w:rsidDel="00000000" w:rsidP="00000000" w:rsidRDefault="00000000" w:rsidRPr="00000000" w14:paraId="00000132">
            <w:pPr>
              <w:spacing w:after="0" w:before="0" w:lineRule="auto"/>
              <w:jc w:val="right"/>
              <w:rPr/>
            </w:pPr>
            <w:r w:rsidDel="00000000" w:rsidR="00000000" w:rsidRPr="00000000">
              <w:rPr>
                <w:rtl w:val="0"/>
              </w:rPr>
              <w:t xml:space="preserve">Generación de Campañas de Responsabilidad Social Empresarial (RSE)</w:t>
            </w:r>
          </w:p>
        </w:tc>
      </w:tr>
      <w:tr>
        <w:trPr>
          <w:cantSplit w:val="1"/>
          <w:trHeight w:val="829.9665510886372"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3">
            <w:pPr>
              <w:spacing w:before="0" w:lineRule="auto"/>
              <w:rPr>
                <w:b w:val="1"/>
              </w:rPr>
            </w:pPr>
            <w:r w:rsidDel="00000000" w:rsidR="00000000" w:rsidRPr="00000000">
              <w:rPr>
                <w:b w:val="1"/>
                <w:rtl w:val="0"/>
              </w:rPr>
              <w:t xml:space="preserve">Responsable</w:t>
            </w:r>
          </w:p>
        </w:tc>
        <w:tc>
          <w:tcPr>
            <w:tcMar>
              <w:top w:w="100.0" w:type="dxa"/>
              <w:left w:w="108.0" w:type="dxa"/>
              <w:bottom w:w="100.0" w:type="dxa"/>
              <w:right w:w="108.0" w:type="dxa"/>
            </w:tcMar>
            <w:vAlign w:val="center"/>
          </w:tcPr>
          <w:p w:rsidR="00000000" w:rsidDel="00000000" w:rsidP="00000000" w:rsidRDefault="00000000" w:rsidRPr="00000000" w14:paraId="00000134">
            <w:pPr>
              <w:spacing w:after="0" w:before="0" w:lineRule="auto"/>
              <w:jc w:val="right"/>
              <w:rPr/>
            </w:pPr>
            <w:r w:rsidDel="00000000" w:rsidR="00000000" w:rsidRPr="00000000">
              <w:rPr>
                <w:rtl w:val="0"/>
              </w:rPr>
              <w:t xml:space="preserve"> Coordinador de RSE</w:t>
            </w:r>
          </w:p>
        </w:tc>
      </w:tr>
      <w:tr>
        <w:trPr>
          <w:cantSplit w:val="1"/>
          <w:trHeight w:val="1061.6458059579838"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5">
            <w:pPr>
              <w:spacing w:before="0" w:lineRule="auto"/>
              <w:rPr>
                <w:b w:val="1"/>
              </w:rPr>
            </w:pPr>
            <w:r w:rsidDel="00000000" w:rsidR="00000000" w:rsidRPr="00000000">
              <w:rPr>
                <w:b w:val="1"/>
                <w:rtl w:val="0"/>
              </w:rPr>
              <w:t xml:space="preserve">Objetivo / Propósito</w:t>
            </w:r>
          </w:p>
        </w:tc>
        <w:tc>
          <w:tcPr>
            <w:tcMar>
              <w:top w:w="100.0" w:type="dxa"/>
              <w:left w:w="108.0" w:type="dxa"/>
              <w:bottom w:w="100.0" w:type="dxa"/>
              <w:right w:w="108.0" w:type="dxa"/>
            </w:tcMar>
            <w:vAlign w:val="center"/>
          </w:tcPr>
          <w:p w:rsidR="00000000" w:rsidDel="00000000" w:rsidP="00000000" w:rsidRDefault="00000000" w:rsidRPr="00000000" w14:paraId="00000136">
            <w:pPr>
              <w:spacing w:after="0" w:before="0" w:lineRule="auto"/>
              <w:jc w:val="right"/>
              <w:rPr/>
            </w:pPr>
            <w:r w:rsidDel="00000000" w:rsidR="00000000" w:rsidRPr="00000000">
              <w:rPr>
                <w:rtl w:val="0"/>
              </w:rPr>
              <w:t xml:space="preserve">Planificar y ejecutar iniciativas de RSE que reflejen el compromiso de la empresa con la sociedad y medio ambiente.</w:t>
            </w:r>
          </w:p>
        </w:tc>
      </w:tr>
      <w:tr>
        <w:trPr>
          <w:cantSplit w:val="1"/>
          <w:trHeight w:val="1355.8368124282686"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7">
            <w:pPr>
              <w:spacing w:before="0" w:lineRule="auto"/>
              <w:rPr>
                <w:b w:val="1"/>
              </w:rPr>
            </w:pPr>
            <w:r w:rsidDel="00000000" w:rsidR="00000000" w:rsidRPr="00000000">
              <w:rPr>
                <w:b w:val="1"/>
                <w:rtl w:val="0"/>
              </w:rPr>
              <w:t xml:space="preserve">Frecuencia</w:t>
            </w:r>
          </w:p>
        </w:tc>
        <w:tc>
          <w:tcPr>
            <w:tcMar>
              <w:top w:w="100.0" w:type="dxa"/>
              <w:left w:w="108.0" w:type="dxa"/>
              <w:bottom w:w="100.0" w:type="dxa"/>
              <w:right w:w="108.0" w:type="dxa"/>
            </w:tcMar>
            <w:vAlign w:val="center"/>
          </w:tcPr>
          <w:p w:rsidR="00000000" w:rsidDel="00000000" w:rsidP="00000000" w:rsidRDefault="00000000" w:rsidRPr="00000000" w14:paraId="00000138">
            <w:pPr>
              <w:spacing w:after="0" w:before="0" w:lineRule="auto"/>
              <w:jc w:val="right"/>
              <w:rPr/>
            </w:pPr>
            <w:r w:rsidDel="00000000" w:rsidR="00000000" w:rsidRPr="00000000">
              <w:rPr>
                <w:rtl w:val="0"/>
              </w:rPr>
              <w:t xml:space="preserve">Planificación anual de iniciativas y evaluación trimestral del impacto.</w:t>
            </w:r>
          </w:p>
        </w:tc>
      </w:tr>
    </w:tbl>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2"/>
        <w:rPr/>
      </w:pPr>
      <w:bookmarkStart w:colFirst="0" w:colLast="0" w:name="_p5u34cz29d0c" w:id="41"/>
      <w:bookmarkEnd w:id="41"/>
      <w:r w:rsidDel="00000000" w:rsidR="00000000" w:rsidRPr="00000000">
        <w:rPr>
          <w:rtl w:val="0"/>
        </w:rPr>
        <w:t xml:space="preserve">Lista de actividades</w:t>
      </w:r>
    </w:p>
    <w:tbl>
      <w:tblPr>
        <w:tblStyle w:val="Table15"/>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880"/>
        <w:gridCol w:w="2325"/>
        <w:gridCol w:w="2295"/>
        <w:tblGridChange w:id="0">
          <w:tblGrid>
            <w:gridCol w:w="1680"/>
            <w:gridCol w:w="2880"/>
            <w:gridCol w:w="2325"/>
            <w:gridCol w:w="2295"/>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B">
            <w:pPr>
              <w:jc w:val="center"/>
              <w:rPr>
                <w:b w:val="1"/>
              </w:rPr>
            </w:pPr>
            <w:r w:rsidDel="00000000" w:rsidR="00000000" w:rsidRPr="00000000">
              <w:rPr>
                <w:b w:val="1"/>
                <w:rtl w:val="0"/>
              </w:rPr>
              <w:t xml:space="preserve">Identificador</w:t>
            </w:r>
          </w:p>
        </w:tc>
        <w:tc>
          <w:tcPr>
            <w:tcMar>
              <w:top w:w="100.0" w:type="dxa"/>
              <w:left w:w="108.0" w:type="dxa"/>
              <w:bottom w:w="100.0" w:type="dxa"/>
              <w:right w:w="108.0" w:type="dxa"/>
            </w:tcMar>
            <w:vAlign w:val="center"/>
          </w:tcPr>
          <w:p w:rsidR="00000000" w:rsidDel="00000000" w:rsidP="00000000" w:rsidRDefault="00000000" w:rsidRPr="00000000" w14:paraId="0000013C">
            <w:pPr>
              <w:jc w:val="center"/>
              <w:rPr>
                <w:b w:val="1"/>
              </w:rPr>
            </w:pPr>
            <w:r w:rsidDel="00000000" w:rsidR="00000000" w:rsidRPr="00000000">
              <w:rPr>
                <w:b w:val="1"/>
                <w:rtl w:val="0"/>
              </w:rPr>
              <w:t xml:space="preserve">Actividad</w:t>
            </w:r>
          </w:p>
        </w:tc>
        <w:tc>
          <w:tcPr>
            <w:tcMar>
              <w:top w:w="100.0" w:type="dxa"/>
              <w:left w:w="108.0" w:type="dxa"/>
              <w:bottom w:w="100.0" w:type="dxa"/>
              <w:right w:w="108.0" w:type="dxa"/>
            </w:tcMar>
            <w:vAlign w:val="center"/>
          </w:tcPr>
          <w:p w:rsidR="00000000" w:rsidDel="00000000" w:rsidP="00000000" w:rsidRDefault="00000000" w:rsidRPr="00000000" w14:paraId="0000013D">
            <w:pPr>
              <w:jc w:val="center"/>
              <w:rPr>
                <w:b w:val="1"/>
              </w:rPr>
            </w:pPr>
            <w:r w:rsidDel="00000000" w:rsidR="00000000" w:rsidRPr="00000000">
              <w:rPr>
                <w:b w:val="1"/>
                <w:rtl w:val="0"/>
              </w:rPr>
              <w:t xml:space="preserve">Datos de Entrada</w:t>
            </w:r>
          </w:p>
        </w:tc>
        <w:tc>
          <w:tcPr>
            <w:tcMar>
              <w:top w:w="100.0" w:type="dxa"/>
              <w:left w:w="108.0" w:type="dxa"/>
              <w:bottom w:w="100.0" w:type="dxa"/>
              <w:right w:w="108.0" w:type="dxa"/>
            </w:tcMar>
            <w:vAlign w:val="center"/>
          </w:tcPr>
          <w:p w:rsidR="00000000" w:rsidDel="00000000" w:rsidP="00000000" w:rsidRDefault="00000000" w:rsidRPr="00000000" w14:paraId="0000013E">
            <w:pPr>
              <w:jc w:val="center"/>
              <w:rPr>
                <w:b w:val="1"/>
              </w:rPr>
            </w:pPr>
            <w:r w:rsidDel="00000000" w:rsidR="00000000" w:rsidRPr="00000000">
              <w:rPr>
                <w:b w:val="1"/>
                <w:rtl w:val="0"/>
              </w:rPr>
              <w:t xml:space="preserve">Datos de Salida</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3F">
            <w:pPr>
              <w:spacing w:after="0" w:before="0" w:lineRule="auto"/>
              <w:rPr>
                <w:sz w:val="20"/>
                <w:szCs w:val="20"/>
              </w:rPr>
            </w:pPr>
            <w:r w:rsidDel="00000000" w:rsidR="00000000" w:rsidRPr="00000000">
              <w:rPr>
                <w:sz w:val="20"/>
                <w:szCs w:val="20"/>
                <w:rtl w:val="0"/>
              </w:rPr>
              <w:t xml:space="preserve">1</w:t>
            </w:r>
          </w:p>
        </w:tc>
        <w:tc>
          <w:tcPr>
            <w:tcMar>
              <w:top w:w="100.0" w:type="dxa"/>
              <w:left w:w="108.0" w:type="dxa"/>
              <w:bottom w:w="100.0" w:type="dxa"/>
              <w:right w:w="108.0" w:type="dxa"/>
            </w:tcMar>
            <w:vAlign w:val="center"/>
          </w:tcPr>
          <w:p w:rsidR="00000000" w:rsidDel="00000000" w:rsidP="00000000" w:rsidRDefault="00000000" w:rsidRPr="00000000" w14:paraId="00000140">
            <w:pPr>
              <w:spacing w:after="0" w:before="0" w:lineRule="auto"/>
              <w:rPr>
                <w:sz w:val="20"/>
                <w:szCs w:val="20"/>
              </w:rPr>
            </w:pPr>
            <w:r w:rsidDel="00000000" w:rsidR="00000000" w:rsidRPr="00000000">
              <w:rPr>
                <w:sz w:val="20"/>
                <w:szCs w:val="20"/>
                <w:rtl w:val="0"/>
              </w:rPr>
              <w:t xml:space="preserve">Planificación de Iniciativas de RSE</w:t>
            </w:r>
          </w:p>
        </w:tc>
        <w:tc>
          <w:tcPr>
            <w:tcMar>
              <w:top w:w="100.0" w:type="dxa"/>
              <w:left w:w="108.0" w:type="dxa"/>
              <w:bottom w:w="100.0" w:type="dxa"/>
              <w:right w:w="108.0" w:type="dxa"/>
            </w:tcMar>
            <w:vAlign w:val="center"/>
          </w:tcPr>
          <w:p w:rsidR="00000000" w:rsidDel="00000000" w:rsidP="00000000" w:rsidRDefault="00000000" w:rsidRPr="00000000" w14:paraId="00000141">
            <w:pPr>
              <w:spacing w:after="0" w:before="0" w:lineRule="auto"/>
              <w:rPr>
                <w:sz w:val="20"/>
                <w:szCs w:val="20"/>
              </w:rPr>
            </w:pPr>
            <w:r w:rsidDel="00000000" w:rsidR="00000000" w:rsidRPr="00000000">
              <w:rPr>
                <w:sz w:val="20"/>
                <w:szCs w:val="20"/>
                <w:rtl w:val="0"/>
              </w:rPr>
              <w:t xml:space="preserve">Objetivos de RSE, investigación</w:t>
            </w:r>
          </w:p>
        </w:tc>
        <w:tc>
          <w:tcPr>
            <w:tcMar>
              <w:top w:w="100.0" w:type="dxa"/>
              <w:left w:w="108.0" w:type="dxa"/>
              <w:bottom w:w="100.0" w:type="dxa"/>
              <w:right w:w="108.0" w:type="dxa"/>
            </w:tcMar>
            <w:vAlign w:val="center"/>
          </w:tcPr>
          <w:p w:rsidR="00000000" w:rsidDel="00000000" w:rsidP="00000000" w:rsidRDefault="00000000" w:rsidRPr="00000000" w14:paraId="00000142">
            <w:pPr>
              <w:spacing w:after="0" w:before="0" w:lineRule="auto"/>
              <w:rPr>
                <w:sz w:val="20"/>
                <w:szCs w:val="20"/>
              </w:rPr>
            </w:pPr>
            <w:r w:rsidDel="00000000" w:rsidR="00000000" w:rsidRPr="00000000">
              <w:rPr>
                <w:sz w:val="20"/>
                <w:szCs w:val="20"/>
                <w:rtl w:val="0"/>
              </w:rPr>
              <w:t xml:space="preserve">Calendario de iniciativas RSE </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143">
            <w:pPr>
              <w:spacing w:after="0" w:before="0" w:lineRule="auto"/>
              <w:rPr>
                <w:sz w:val="20"/>
                <w:szCs w:val="20"/>
              </w:rPr>
            </w:pPr>
            <w:r w:rsidDel="00000000" w:rsidR="00000000" w:rsidRPr="00000000">
              <w:rPr>
                <w:sz w:val="20"/>
                <w:szCs w:val="20"/>
                <w:rtl w:val="0"/>
              </w:rPr>
              <w:t xml:space="preserve">2</w:t>
            </w:r>
          </w:p>
        </w:tc>
        <w:tc>
          <w:tcPr>
            <w:tcMar>
              <w:top w:w="100.0" w:type="dxa"/>
              <w:left w:w="108.0" w:type="dxa"/>
              <w:bottom w:w="100.0" w:type="dxa"/>
              <w:right w:w="108.0" w:type="dxa"/>
            </w:tcMar>
            <w:vAlign w:val="center"/>
          </w:tcPr>
          <w:p w:rsidR="00000000" w:rsidDel="00000000" w:rsidP="00000000" w:rsidRDefault="00000000" w:rsidRPr="00000000" w14:paraId="00000144">
            <w:pPr>
              <w:spacing w:after="0" w:before="0" w:lineRule="auto"/>
              <w:rPr>
                <w:sz w:val="20"/>
                <w:szCs w:val="20"/>
              </w:rPr>
            </w:pPr>
            <w:r w:rsidDel="00000000" w:rsidR="00000000" w:rsidRPr="00000000">
              <w:rPr>
                <w:sz w:val="20"/>
                <w:szCs w:val="20"/>
                <w:rtl w:val="0"/>
              </w:rPr>
              <w:t xml:space="preserve">Evaluación de Impacto de RSE </w:t>
            </w:r>
          </w:p>
        </w:tc>
        <w:tc>
          <w:tcPr>
            <w:tcMar>
              <w:top w:w="100.0" w:type="dxa"/>
              <w:left w:w="108.0" w:type="dxa"/>
              <w:bottom w:w="100.0" w:type="dxa"/>
              <w:right w:w="108.0" w:type="dxa"/>
            </w:tcMar>
            <w:vAlign w:val="center"/>
          </w:tcPr>
          <w:p w:rsidR="00000000" w:rsidDel="00000000" w:rsidP="00000000" w:rsidRDefault="00000000" w:rsidRPr="00000000" w14:paraId="00000145">
            <w:pPr>
              <w:spacing w:after="0" w:before="0" w:lineRule="auto"/>
              <w:rPr>
                <w:sz w:val="20"/>
                <w:szCs w:val="20"/>
              </w:rPr>
            </w:pPr>
            <w:r w:rsidDel="00000000" w:rsidR="00000000" w:rsidRPr="00000000">
              <w:rPr>
                <w:sz w:val="20"/>
                <w:szCs w:val="20"/>
                <w:rtl w:val="0"/>
              </w:rPr>
              <w:t xml:space="preserve">Reportes de iniciativas realizadas </w:t>
            </w:r>
          </w:p>
        </w:tc>
        <w:tc>
          <w:tcPr>
            <w:tcMar>
              <w:top w:w="100.0" w:type="dxa"/>
              <w:left w:w="108.0" w:type="dxa"/>
              <w:bottom w:w="100.0" w:type="dxa"/>
              <w:right w:w="108.0" w:type="dxa"/>
            </w:tcMar>
            <w:vAlign w:val="center"/>
          </w:tcPr>
          <w:p w:rsidR="00000000" w:rsidDel="00000000" w:rsidP="00000000" w:rsidRDefault="00000000" w:rsidRPr="00000000" w14:paraId="00000146">
            <w:pPr>
              <w:spacing w:after="0" w:before="0" w:lineRule="auto"/>
              <w:rPr>
                <w:sz w:val="20"/>
                <w:szCs w:val="20"/>
              </w:rPr>
            </w:pPr>
            <w:r w:rsidDel="00000000" w:rsidR="00000000" w:rsidRPr="00000000">
              <w:rPr>
                <w:sz w:val="20"/>
                <w:szCs w:val="20"/>
                <w:rtl w:val="0"/>
              </w:rPr>
              <w:t xml:space="preserve">Análisis de resultados y ajustes necesarios. </w:t>
            </w:r>
          </w:p>
        </w:tc>
      </w:tr>
    </w:tbl>
    <w:p w:rsidR="00000000" w:rsidDel="00000000" w:rsidP="00000000" w:rsidRDefault="00000000" w:rsidRPr="00000000" w14:paraId="00000147">
      <w:pPr>
        <w:pStyle w:val="Heading2"/>
        <w:rPr/>
      </w:pPr>
      <w:bookmarkStart w:colFirst="0" w:colLast="0" w:name="_43zxed6m0u8n" w:id="42"/>
      <w:bookmarkEnd w:id="42"/>
      <w:r w:rsidDel="00000000" w:rsidR="00000000" w:rsidRPr="00000000">
        <w:rPr>
          <w:rtl w:val="0"/>
        </w:rPr>
      </w:r>
    </w:p>
    <w:p w:rsidR="00000000" w:rsidDel="00000000" w:rsidP="00000000" w:rsidRDefault="00000000" w:rsidRPr="00000000" w14:paraId="00000148">
      <w:pPr>
        <w:pStyle w:val="Heading2"/>
        <w:rPr/>
      </w:pPr>
      <w:bookmarkStart w:colFirst="0" w:colLast="0" w:name="_47ceyjj8s1lq" w:id="43"/>
      <w:bookmarkEnd w:id="43"/>
      <w:r w:rsidDel="00000000" w:rsidR="00000000" w:rsidRPr="00000000">
        <w:rPr>
          <w:rtl w:val="0"/>
        </w:rPr>
        <w:t xml:space="preserve">Diagrama del Proceso</w:t>
      </w:r>
    </w:p>
    <w:p w:rsidR="00000000" w:rsidDel="00000000" w:rsidP="00000000" w:rsidRDefault="00000000" w:rsidRPr="00000000" w14:paraId="0000014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467238</wp:posOffset>
            </wp:positionV>
            <wp:extent cx="5943600" cy="39116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911600"/>
                    </a:xfrm>
                    <a:prstGeom prst="rect"/>
                    <a:ln/>
                  </pic:spPr>
                </pic:pic>
              </a:graphicData>
            </a:graphic>
          </wp:anchor>
        </w:drawing>
      </w:r>
    </w:p>
    <w:p w:rsidR="00000000" w:rsidDel="00000000" w:rsidP="00000000" w:rsidRDefault="00000000" w:rsidRPr="00000000" w14:paraId="0000014A">
      <w:pPr>
        <w:rPr/>
      </w:pP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rPr/>
      </w:pPr>
      <w:bookmarkStart w:colFirst="0" w:colLast="0" w:name="_gq5eyfyr2iz6" w:id="44"/>
      <w:bookmarkEnd w:id="44"/>
      <w:r w:rsidDel="00000000" w:rsidR="00000000" w:rsidRPr="00000000">
        <w:rPr>
          <w:rtl w:val="0"/>
        </w:rPr>
        <w:t xml:space="preserve">Descripción de Actividades</w:t>
      </w:r>
    </w:p>
    <w:p w:rsidR="00000000" w:rsidDel="00000000" w:rsidP="00000000" w:rsidRDefault="00000000" w:rsidRPr="00000000" w14:paraId="0000014C">
      <w:pPr>
        <w:rPr/>
      </w:pPr>
      <w:r w:rsidDel="00000000" w:rsidR="00000000" w:rsidRPr="00000000">
        <w:rPr>
          <w:rtl w:val="0"/>
        </w:rPr>
        <w:t xml:space="preserve">A continuación se procederá a describir las actividades, el rol que realiza cada una de ellas y el tipo a la que pertenecen.</w:t>
      </w:r>
    </w:p>
    <w:tbl>
      <w:tblPr>
        <w:tblStyle w:val="Table16"/>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235"/>
        <w:gridCol w:w="3630"/>
        <w:gridCol w:w="1320"/>
        <w:gridCol w:w="1470"/>
        <w:tblGridChange w:id="0">
          <w:tblGrid>
            <w:gridCol w:w="570"/>
            <w:gridCol w:w="2235"/>
            <w:gridCol w:w="3630"/>
            <w:gridCol w:w="1320"/>
            <w:gridCol w:w="1470"/>
          </w:tblGrid>
        </w:tblGridChange>
      </w:tblGrid>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4D">
            <w:pPr>
              <w:spacing w:after="0" w:before="0" w:lineRule="auto"/>
              <w:rPr>
                <w:b w:val="1"/>
                <w:sz w:val="20"/>
                <w:szCs w:val="20"/>
              </w:rPr>
            </w:pPr>
            <w:r w:rsidDel="00000000" w:rsidR="00000000" w:rsidRPr="00000000">
              <w:rPr>
                <w:b w:val="1"/>
                <w:sz w:val="20"/>
                <w:szCs w:val="20"/>
                <w:rtl w:val="0"/>
              </w:rPr>
              <w:t xml:space="preserve">ID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E">
            <w:pPr>
              <w:spacing w:after="0" w:before="0" w:lineRule="auto"/>
              <w:rPr>
                <w:b w:val="1"/>
                <w:sz w:val="20"/>
                <w:szCs w:val="20"/>
              </w:rPr>
            </w:pPr>
            <w:r w:rsidDel="00000000" w:rsidR="00000000" w:rsidRPr="00000000">
              <w:rPr>
                <w:b w:val="1"/>
                <w:sz w:val="20"/>
                <w:szCs w:val="20"/>
                <w:rtl w:val="0"/>
              </w:rPr>
              <w:t xml:space="preserve">Actividad</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4F">
            <w:pPr>
              <w:spacing w:after="0" w:before="0" w:lineRule="auto"/>
              <w:rPr>
                <w:b w:val="1"/>
                <w:sz w:val="20"/>
                <w:szCs w:val="20"/>
              </w:rPr>
            </w:pPr>
            <w:r w:rsidDel="00000000" w:rsidR="00000000" w:rsidRPr="00000000">
              <w:rPr>
                <w:b w:val="1"/>
                <w:sz w:val="20"/>
                <w:szCs w:val="20"/>
                <w:rtl w:val="0"/>
              </w:rPr>
              <w:t xml:space="preserve">Descripción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0">
            <w:pPr>
              <w:spacing w:after="0" w:before="0" w:lineRule="auto"/>
              <w:rPr>
                <w:b w:val="1"/>
                <w:sz w:val="20"/>
                <w:szCs w:val="20"/>
              </w:rPr>
            </w:pPr>
            <w:r w:rsidDel="00000000" w:rsidR="00000000" w:rsidRPr="00000000">
              <w:rPr>
                <w:b w:val="1"/>
                <w:sz w:val="20"/>
                <w:szCs w:val="20"/>
                <w:rtl w:val="0"/>
              </w:rPr>
              <w:t xml:space="preserve">Rol</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1">
            <w:pPr>
              <w:spacing w:after="0" w:before="0" w:lineRule="auto"/>
              <w:rPr>
                <w:b w:val="1"/>
                <w:sz w:val="20"/>
                <w:szCs w:val="20"/>
              </w:rPr>
            </w:pPr>
            <w:r w:rsidDel="00000000" w:rsidR="00000000" w:rsidRPr="00000000">
              <w:rPr>
                <w:b w:val="1"/>
                <w:sz w:val="20"/>
                <w:szCs w:val="20"/>
                <w:rtl w:val="0"/>
              </w:rPr>
              <w:t xml:space="preserve">Tipo</w:t>
            </w:r>
          </w:p>
        </w:tc>
      </w:tr>
      <w:tr>
        <w:trPr>
          <w:cantSplit w:val="1"/>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52">
            <w:pPr>
              <w:spacing w:after="0" w:before="0" w:lineRule="auto"/>
              <w:rPr>
                <w:sz w:val="20"/>
                <w:szCs w:val="20"/>
              </w:rPr>
            </w:pPr>
            <w:r w:rsidDel="00000000" w:rsidR="00000000" w:rsidRPr="00000000">
              <w:rPr>
                <w:sz w:val="20"/>
                <w:szCs w:val="20"/>
                <w:rtl w:val="0"/>
              </w:rPr>
              <w:t xml:space="preserve">1</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3">
            <w:pPr>
              <w:spacing w:after="0" w:before="0" w:lineRule="auto"/>
              <w:rPr>
                <w:sz w:val="20"/>
                <w:szCs w:val="20"/>
              </w:rPr>
            </w:pPr>
            <w:r w:rsidDel="00000000" w:rsidR="00000000" w:rsidRPr="00000000">
              <w:rPr>
                <w:sz w:val="20"/>
                <w:szCs w:val="20"/>
                <w:rtl w:val="0"/>
              </w:rPr>
              <w:t xml:space="preserve">Planificación de Iniciativas de RSE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4">
            <w:pPr>
              <w:spacing w:after="0" w:before="0" w:lineRule="auto"/>
              <w:rPr>
                <w:sz w:val="20"/>
                <w:szCs w:val="20"/>
              </w:rPr>
            </w:pPr>
            <w:r w:rsidDel="00000000" w:rsidR="00000000" w:rsidRPr="00000000">
              <w:rPr>
                <w:sz w:val="20"/>
                <w:szCs w:val="20"/>
                <w:rtl w:val="0"/>
              </w:rPr>
              <w:t xml:space="preserve">programar las actividades de RSE en la plataforma</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5">
            <w:pPr>
              <w:spacing w:after="0" w:before="0" w:lineRule="auto"/>
              <w:rPr>
                <w:sz w:val="20"/>
                <w:szCs w:val="20"/>
              </w:rPr>
            </w:pPr>
            <w:r w:rsidDel="00000000" w:rsidR="00000000" w:rsidRPr="00000000">
              <w:rPr>
                <w:sz w:val="20"/>
                <w:szCs w:val="20"/>
                <w:rtl w:val="0"/>
              </w:rPr>
              <w:t xml:space="preserve">Coordinadr de RSE</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6">
            <w:pPr>
              <w:spacing w:after="0" w:before="0" w:lineRule="auto"/>
              <w:rPr>
                <w:sz w:val="20"/>
                <w:szCs w:val="20"/>
              </w:rPr>
            </w:pPr>
            <w:r w:rsidDel="00000000" w:rsidR="00000000" w:rsidRPr="00000000">
              <w:rPr>
                <w:sz w:val="20"/>
                <w:szCs w:val="20"/>
                <w:rtl w:val="0"/>
              </w:rPr>
              <w:t xml:space="preserve">Manual</w:t>
            </w:r>
          </w:p>
        </w:tc>
      </w:tr>
      <w:tr>
        <w:trPr>
          <w:cantSplit w:val="1"/>
          <w:trHeight w:val="3692.5199999999995" w:hRule="atLeast"/>
          <w:tblHeader w:val="0"/>
        </w:trPr>
        <w:tc>
          <w:tcPr>
            <w:shd w:fill="ffffff" w:val="clear"/>
            <w:tcMar>
              <w:top w:w="100.0" w:type="dxa"/>
              <w:left w:w="108.0" w:type="dxa"/>
              <w:bottom w:w="100.0" w:type="dxa"/>
              <w:right w:w="108.0" w:type="dxa"/>
            </w:tcMar>
            <w:vAlign w:val="center"/>
          </w:tcPr>
          <w:p w:rsidR="00000000" w:rsidDel="00000000" w:rsidP="00000000" w:rsidRDefault="00000000" w:rsidRPr="00000000" w14:paraId="00000157">
            <w:pPr>
              <w:spacing w:after="0" w:before="0" w:lineRule="auto"/>
              <w:rPr>
                <w:sz w:val="20"/>
                <w:szCs w:val="20"/>
              </w:rPr>
            </w:pPr>
            <w:r w:rsidDel="00000000" w:rsidR="00000000" w:rsidRPr="00000000">
              <w:rPr>
                <w:sz w:val="20"/>
                <w:szCs w:val="20"/>
                <w:rtl w:val="0"/>
              </w:rPr>
              <w:t xml:space="preserve">2</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8">
            <w:pPr>
              <w:spacing w:after="0" w:before="0" w:lineRule="auto"/>
              <w:rPr>
                <w:sz w:val="20"/>
                <w:szCs w:val="20"/>
              </w:rPr>
            </w:pPr>
            <w:r w:rsidDel="00000000" w:rsidR="00000000" w:rsidRPr="00000000">
              <w:rPr>
                <w:sz w:val="20"/>
                <w:szCs w:val="20"/>
                <w:rtl w:val="0"/>
              </w:rPr>
              <w:t xml:space="preserve">Evaluación de Impacto de RSE  </w:t>
            </w:r>
          </w:p>
          <w:p w:rsidR="00000000" w:rsidDel="00000000" w:rsidP="00000000" w:rsidRDefault="00000000" w:rsidRPr="00000000" w14:paraId="00000159">
            <w:pPr>
              <w:spacing w:after="0" w:before="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5A">
            <w:pPr>
              <w:spacing w:after="0" w:before="0" w:lineRule="auto"/>
              <w:rPr>
                <w:sz w:val="20"/>
                <w:szCs w:val="20"/>
              </w:rPr>
            </w:pPr>
            <w:r w:rsidDel="00000000" w:rsidR="00000000" w:rsidRPr="00000000">
              <w:rPr>
                <w:rtl w:val="0"/>
              </w:rPr>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B">
            <w:pPr>
              <w:spacing w:after="0" w:before="0" w:lineRule="auto"/>
              <w:rPr>
                <w:sz w:val="20"/>
                <w:szCs w:val="20"/>
              </w:rPr>
            </w:pPr>
            <w:r w:rsidDel="00000000" w:rsidR="00000000" w:rsidRPr="00000000">
              <w:rPr>
                <w:sz w:val="20"/>
                <w:szCs w:val="20"/>
                <w:rtl w:val="0"/>
              </w:rPr>
              <w:t xml:space="preserve">Analizar los datos recogidos en la plataforma para medir el impacto de las iniciativas de RSE </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C">
            <w:pPr>
              <w:spacing w:after="0" w:before="0" w:lineRule="auto"/>
              <w:rPr>
                <w:sz w:val="20"/>
                <w:szCs w:val="20"/>
              </w:rPr>
            </w:pPr>
            <w:r w:rsidDel="00000000" w:rsidR="00000000" w:rsidRPr="00000000">
              <w:rPr>
                <w:sz w:val="20"/>
                <w:szCs w:val="20"/>
                <w:rtl w:val="0"/>
              </w:rPr>
              <w:t xml:space="preserve">Coordinador de RSE</w:t>
            </w:r>
          </w:p>
        </w:tc>
        <w:tc>
          <w:tcPr>
            <w:shd w:fill="ffffff" w:val="clear"/>
            <w:tcMar>
              <w:top w:w="100.0" w:type="dxa"/>
              <w:left w:w="108.0" w:type="dxa"/>
              <w:bottom w:w="100.0" w:type="dxa"/>
              <w:right w:w="108.0" w:type="dxa"/>
            </w:tcMar>
            <w:vAlign w:val="center"/>
          </w:tcPr>
          <w:p w:rsidR="00000000" w:rsidDel="00000000" w:rsidP="00000000" w:rsidRDefault="00000000" w:rsidRPr="00000000" w14:paraId="0000015D">
            <w:pPr>
              <w:spacing w:after="0" w:before="0" w:lineRule="auto"/>
              <w:rPr>
                <w:sz w:val="20"/>
                <w:szCs w:val="20"/>
              </w:rPr>
            </w:pPr>
            <w:r w:rsidDel="00000000" w:rsidR="00000000" w:rsidRPr="00000000">
              <w:rPr>
                <w:sz w:val="20"/>
                <w:szCs w:val="20"/>
                <w:rtl w:val="0"/>
              </w:rPr>
              <w:t xml:space="preserve">Manual</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nda Diestro" w:id="0" w:date="2024-04-18T16:19:39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borres el salto de linea</w:t>
      </w:r>
    </w:p>
  </w:comment>
  <w:comment w:author="Oscar Sebastian Monzon Argüelles" w:id="1" w:date="2024-04-18T16:20:06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tabs>
        <w:tab w:val="center" w:leader="none" w:pos="4320"/>
        <w:tab w:val="right" w:leader="none" w:pos="8640"/>
      </w:tabs>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tabs>
        <w:tab w:val="center" w:leader="none" w:pos="4320"/>
        <w:tab w:val="right" w:leader="none"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erif" w:cs="IBM Plex Serif" w:eastAsia="IBM Plex Serif" w:hAnsi="IBM Plex Serif"/>
        <w:sz w:val="22"/>
        <w:szCs w:val="22"/>
        <w:lang w:val="es-PE"/>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76" w:lineRule="auto"/>
    </w:pPr>
    <w:rPr>
      <w:rFonts w:ascii="IBM Plex Serif" w:cs="IBM Plex Serif" w:eastAsia="IBM Plex Serif" w:hAnsi="IBM Plex Serif"/>
      <w:b w:val="1"/>
      <w:sz w:val="24"/>
      <w:szCs w:val="24"/>
    </w:rPr>
  </w:style>
  <w:style w:type="paragraph" w:styleId="Heading2">
    <w:name w:val="heading 2"/>
    <w:basedOn w:val="Normal"/>
    <w:next w:val="Normal"/>
    <w:pPr>
      <w:keepNext w:val="1"/>
      <w:keepLines w:val="1"/>
      <w:spacing w:after="200" w:before="200" w:line="276" w:lineRule="auto"/>
    </w:pPr>
    <w:rPr>
      <w:rFonts w:ascii="IBM Plex Serif" w:cs="IBM Plex Serif" w:eastAsia="IBM Plex Serif" w:hAnsi="IBM Plex Serif"/>
      <w:b w:val="1"/>
      <w:i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276" w:lineRule="auto"/>
      <w:ind w:left="720" w:hanging="360"/>
    </w:pPr>
    <w:rPr>
      <w:rFonts w:ascii="Georgia" w:cs="Georgia" w:eastAsia="Georgia" w:hAnsi="Georgia"/>
      <w:b w:val="1"/>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RU5Hg0CcFZrUWbgkiBNgYZqAYyWJukrLBg87nSvtLSY/edit?pli=1#heading=h.47ceyjj8s1lq" TargetMode="External"/><Relationship Id="rId10" Type="http://schemas.openxmlformats.org/officeDocument/2006/relationships/hyperlink" Target="https://docs.google.com/document/d/1RU5Hg0CcFZrUWbgkiBNgYZqAYyWJukrLBg87nSvtLSY/edit?pli=1#heading=h.p5u34cz29d0c" TargetMode="External"/><Relationship Id="rId13" Type="http://schemas.openxmlformats.org/officeDocument/2006/relationships/image" Target="media/image6.png"/><Relationship Id="rId12" Type="http://schemas.openxmlformats.org/officeDocument/2006/relationships/hyperlink" Target="https://docs.google.com/document/d/1RU5Hg0CcFZrUWbgkiBNgYZqAYyWJukrLBg87nSvtLSY/edit?pli=1#heading=h.gq5eyfyr2iz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RU5Hg0CcFZrUWbgkiBNgYZqAYyWJukrLBg87nSvtLSY/edit?pli=1#heading=h.5s65hvs8c7a8"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https://docs.google.com/document/d/1RU5Hg0CcFZrUWbgkiBNgYZqAYyWJukrLBg87nSvtLSY/edit?pli=1#heading=h.reloy4mr6ah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