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02">
      <w:pPr>
        <w:spacing w:after="200" w:before="20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Universidad Nacional Mayor de San Marcos</w:t>
        <w:br w:type="textWrapping"/>
        <w:t xml:space="preserve">Facultad de Ingeniería de Sistemas e Informática</w:t>
        <w:br w:type="textWrapping"/>
        <w:t xml:space="preserve">E.P. de Ingeniería de Software</w:t>
      </w:r>
    </w:p>
    <w:p w:rsidR="00000000" w:rsidDel="00000000" w:rsidP="00000000" w:rsidRDefault="00000000" w:rsidRPr="00000000" w14:paraId="00000003">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04">
      <w:pPr>
        <w:spacing w:after="200" w:before="200" w:line="48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Pr>
        <w:drawing>
          <wp:inline distB="114300" distT="114300" distL="114300" distR="114300">
            <wp:extent cx="1968600" cy="24587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8600" cy="245870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before="20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mAI-ER: Documento de Especificación de Requisitos</w:t>
      </w:r>
    </w:p>
    <w:p w:rsidR="00000000" w:rsidDel="00000000" w:rsidP="00000000" w:rsidRDefault="00000000" w:rsidRPr="00000000" w14:paraId="00000006">
      <w:pPr>
        <w:spacing w:after="200" w:before="200" w:lineRule="auto"/>
        <w:jc w:val="center"/>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07">
      <w:pPr>
        <w:spacing w:after="200" w:before="20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Integrantes</w:t>
        <w:br w:type="textWrapping"/>
      </w:r>
    </w:p>
    <w:p w:rsidR="00000000" w:rsidDel="00000000" w:rsidP="00000000" w:rsidRDefault="00000000" w:rsidRPr="00000000" w14:paraId="00000008">
      <w:pPr>
        <w:spacing w:after="200"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Alva Sáenz, Rodrigo José</w:t>
        <w:tab/>
        <w:tab/>
        <w:t xml:space="preserve"> </w:t>
        <w:tab/>
        <w:tab/>
        <w:t xml:space="preserve">22200232</w:t>
        <w:br w:type="textWrapping"/>
        <w:t xml:space="preserve">Del Carpio Martinez, Damaris Marian </w:t>
        <w:tab/>
        <w:t xml:space="preserve"> </w:t>
        <w:tab/>
        <w:t xml:space="preserve">22200082</w:t>
        <w:br w:type="textWrapping"/>
        <w:t xml:space="preserve">Diaz Ingol, Jesus Stevan </w:t>
        <w:tab/>
        <w:tab/>
        <w:tab/>
        <w:tab/>
        <w:t xml:space="preserve">22200083</w:t>
        <w:br w:type="textWrapping"/>
        <w:t xml:space="preserve">Maylle Colaca, Luis Fernando </w:t>
        <w:tab/>
        <w:tab/>
        <w:tab/>
        <w:t xml:space="preserve">21200221</w:t>
        <w:br w:type="textWrapping"/>
        <w:t xml:space="preserve">Monzon Argüelles, Oscar Sebastian </w:t>
        <w:tab/>
        <w:tab/>
        <w:t xml:space="preserve">22200094</w:t>
        <w:br w:type="textWrapping"/>
        <w:t xml:space="preserve">Rojas Castañeda, Ruth Camila</w:t>
        <w:tab/>
        <w:tab/>
        <w:tab/>
        <w:t xml:space="preserve">22200239</w:t>
        <w:br w:type="textWrapping"/>
        <w:t xml:space="preserve">Rojas Rojas, Sebastian Alberto</w:t>
        <w:tab/>
        <w:tab/>
        <w:tab/>
        <w:t xml:space="preserve">22200261</w:t>
        <w:br w:type="textWrapping"/>
        <w:t xml:space="preserve">Zegarra Medina, Jose Antonio </w:t>
        <w:tab/>
        <w:tab/>
        <w:tab/>
        <w:t xml:space="preserve">22200102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00" w:before="200" w:lineRule="auto"/>
        <w:jc w:val="both"/>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Historial de revisiones</w:t>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280"/>
        <w:gridCol w:w="2895"/>
        <w:gridCol w:w="2235"/>
        <w:tblGridChange w:id="0">
          <w:tblGrid>
            <w:gridCol w:w="1530"/>
            <w:gridCol w:w="2280"/>
            <w:gridCol w:w="289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Descripción de la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v1.0a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R.R.S.A. / Z.M.J.A.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Verificación y Actualización de los Requisitos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08/05/2024</w:t>
            </w:r>
          </w:p>
        </w:tc>
      </w:tr>
    </w:tbl>
    <w:p w:rsidR="00000000" w:rsidDel="00000000" w:rsidP="00000000" w:rsidRDefault="00000000" w:rsidRPr="00000000" w14:paraId="00000017">
      <w:pPr>
        <w:spacing w:after="200" w:before="200" w:lineRule="auto"/>
        <w:ind w:firstLine="720"/>
        <w:jc w:val="both"/>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18">
      <w:pPr>
        <w:spacing w:after="200" w:before="200" w:lineRule="auto"/>
        <w:jc w:val="center"/>
        <w:rPr>
          <w:rFonts w:ascii="IBM Plex Serif" w:cs="IBM Plex Serif" w:eastAsia="IBM Plex Serif" w:hAnsi="IBM Plex Serif"/>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200" w:before="20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Especificación de Requisitos Funcionales</w:t>
      </w:r>
    </w:p>
    <w:p w:rsidR="00000000" w:rsidDel="00000000" w:rsidP="00000000" w:rsidRDefault="00000000" w:rsidRPr="00000000" w14:paraId="0000001A">
      <w:pPr>
        <w:spacing w:after="200" w:before="200" w:lineRule="auto"/>
        <w:jc w:val="left"/>
        <w:rPr>
          <w:rFonts w:ascii="IBM Plex Serif" w:cs="IBM Plex Serif" w:eastAsia="IBM Plex Serif" w:hAnsi="IBM Plex Serif"/>
          <w:b w:val="1"/>
          <w:sz w:val="24"/>
          <w:szCs w:val="24"/>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5.9039135669611"/>
        <w:gridCol w:w="1416.7244520686606"/>
        <w:gridCol w:w="1697.626714116757"/>
        <w:gridCol w:w="4885.256731271244"/>
        <w:tblGridChange w:id="0">
          <w:tblGrid>
            <w:gridCol w:w="1025.9039135669611"/>
            <w:gridCol w:w="1416.7244520686606"/>
            <w:gridCol w:w="1697.626714116757"/>
            <w:gridCol w:w="4885.256731271244"/>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2a2a32" w:val="clear"/>
            <w:tcMar>
              <w:top w:w="0.0" w:type="dxa"/>
              <w:left w:w="40.0" w:type="dxa"/>
              <w:bottom w:w="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b w:val="1"/>
                <w:color w:val="ffffff"/>
                <w:sz w:val="20"/>
                <w:szCs w:val="20"/>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2a2a32" w:val="clear"/>
            <w:tcMar>
              <w:top w:w="0.0" w:type="dxa"/>
              <w:left w:w="40.0" w:type="dxa"/>
              <w:bottom w:w="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b w:val="1"/>
                <w:color w:val="ffffff"/>
                <w:sz w:val="20"/>
                <w:szCs w:val="20"/>
                <w:rtl w:val="0"/>
              </w:rPr>
              <w:t xml:space="preserve">Actor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2a2a32" w:val="clear"/>
            <w:tcMar>
              <w:top w:w="0.0" w:type="dxa"/>
              <w:left w:w="40.0" w:type="dxa"/>
              <w:bottom w:w="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b w:val="1"/>
                <w:color w:val="ffffff"/>
                <w:sz w:val="20"/>
                <w:szCs w:val="20"/>
                <w:rtl w:val="0"/>
              </w:rPr>
              <w:t xml:space="preserve">Nombre Requisito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2a2a32" w:val="clear"/>
            <w:tcMar>
              <w:top w:w="0.0" w:type="dxa"/>
              <w:left w:w="40.0" w:type="dxa"/>
              <w:bottom w:w="0.0" w:type="dxa"/>
              <w:right w:w="4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r>
      <w:tr>
        <w:trPr>
          <w:cantSplit w:val="0"/>
          <w:trHeight w:val="1740"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1F">
            <w:pPr>
              <w:widowControl w:val="0"/>
              <w:jc w:val="center"/>
              <w:rPr>
                <w:sz w:val="20"/>
                <w:szCs w:val="20"/>
              </w:rPr>
            </w:pPr>
            <w:r w:rsidDel="00000000" w:rsidR="00000000" w:rsidRPr="00000000">
              <w:rPr>
                <w:b w:val="1"/>
                <w:sz w:val="20"/>
                <w:szCs w:val="20"/>
                <w:rtl w:val="0"/>
              </w:rPr>
              <w:t xml:space="preserve">RQ01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b w:val="1"/>
                <w:sz w:val="20"/>
                <w:szCs w:val="20"/>
                <w:rtl w:val="0"/>
              </w:rPr>
              <w:t xml:space="preserve">gestor de redes sociales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898" w:val="clear"/>
            <w:tcMar>
              <w:top w:w="0.0" w:type="dxa"/>
              <w:left w:w="40.0" w:type="dxa"/>
              <w:bottom w:w="0.0" w:type="dxa"/>
              <w:right w:w="40.0" w:type="dxa"/>
            </w:tcMar>
            <w:vAlign w:val="center"/>
          </w:tcPr>
          <w:p w:rsidR="00000000" w:rsidDel="00000000" w:rsidP="00000000" w:rsidRDefault="00000000" w:rsidRPr="00000000" w14:paraId="00000021">
            <w:pPr>
              <w:widowControl w:val="0"/>
              <w:jc w:val="center"/>
              <w:rPr>
                <w:sz w:val="20"/>
                <w:szCs w:val="20"/>
              </w:rPr>
            </w:pPr>
            <w:r w:rsidDel="00000000" w:rsidR="00000000" w:rsidRPr="00000000">
              <w:rPr>
                <w:b w:val="1"/>
                <w:sz w:val="20"/>
                <w:szCs w:val="20"/>
                <w:rtl w:val="0"/>
              </w:rPr>
              <w:t xml:space="preserve">Módulo de asistencia de redacción (autocompletado)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22">
            <w:pPr>
              <w:widowControl w:val="0"/>
              <w:jc w:val="center"/>
              <w:rPr>
                <w:b w:val="1"/>
                <w:sz w:val="20"/>
                <w:szCs w:val="20"/>
              </w:rPr>
            </w:pPr>
            <w:r w:rsidDel="00000000" w:rsidR="00000000" w:rsidRPr="00000000">
              <w:rPr>
                <w:b w:val="1"/>
                <w:sz w:val="20"/>
                <w:szCs w:val="20"/>
                <w:rtl w:val="0"/>
              </w:rPr>
              <w:t xml:space="preserve">Yo, como gestor de redes sociales, deseo recibir sugerencias de compleción cada vez que escribo un post, para superar fácilmente bloqueos creativos y ahorrar tiempo.</w:t>
            </w:r>
          </w:p>
        </w:tc>
      </w:tr>
      <w:tr>
        <w:trPr>
          <w:cantSplit w:val="0"/>
          <w:trHeight w:val="1785"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23">
            <w:pPr>
              <w:widowControl w:val="0"/>
              <w:jc w:val="center"/>
              <w:rPr>
                <w:sz w:val="20"/>
                <w:szCs w:val="20"/>
              </w:rPr>
            </w:pPr>
            <w:r w:rsidDel="00000000" w:rsidR="00000000" w:rsidRPr="00000000">
              <w:rPr>
                <w:b w:val="1"/>
                <w:sz w:val="20"/>
                <w:szCs w:val="20"/>
                <w:rtl w:val="0"/>
              </w:rPr>
              <w:t xml:space="preserve">RQ02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24">
            <w:pPr>
              <w:widowControl w:val="0"/>
              <w:jc w:val="center"/>
              <w:rPr>
                <w:sz w:val="20"/>
                <w:szCs w:val="20"/>
              </w:rPr>
            </w:pPr>
            <w:r w:rsidDel="00000000" w:rsidR="00000000" w:rsidRPr="00000000">
              <w:rPr>
                <w:b w:val="1"/>
                <w:sz w:val="20"/>
                <w:szCs w:val="20"/>
                <w:rtl w:val="0"/>
              </w:rPr>
              <w:t xml:space="preserve">usuario general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898" w:val="clear"/>
            <w:tcMar>
              <w:top w:w="0.0" w:type="dxa"/>
              <w:left w:w="40.0" w:type="dxa"/>
              <w:bottom w:w="0.0" w:type="dxa"/>
              <w:right w:w="40.0" w:type="dxa"/>
            </w:tcMar>
            <w:vAlign w:val="center"/>
          </w:tcPr>
          <w:p w:rsidR="00000000" w:rsidDel="00000000" w:rsidP="00000000" w:rsidRDefault="00000000" w:rsidRPr="00000000" w14:paraId="00000025">
            <w:pPr>
              <w:widowControl w:val="0"/>
              <w:jc w:val="center"/>
              <w:rPr>
                <w:b w:val="1"/>
                <w:sz w:val="20"/>
                <w:szCs w:val="20"/>
              </w:rPr>
            </w:pPr>
            <w:r w:rsidDel="00000000" w:rsidR="00000000" w:rsidRPr="00000000">
              <w:rPr>
                <w:b w:val="1"/>
                <w:sz w:val="20"/>
                <w:szCs w:val="20"/>
                <w:rtl w:val="0"/>
              </w:rPr>
              <w:t xml:space="preserve">Módulo de asistencia de redacción (corrección)</w:t>
            </w:r>
          </w:p>
        </w:tc>
        <w:tc>
          <w:tcPr>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b w:val="1"/>
                <w:sz w:val="20"/>
                <w:szCs w:val="20"/>
                <w:rtl w:val="0"/>
              </w:rPr>
              <w:t xml:space="preserve">Yo, como usuario, deseo que, al redactar un texto, ciertas secciones que no se ajustan a las normas de estilo y tono deseadas sean resaltadas, recibiendo múltiples sugerencias de corrección, de modo que mi contenido sea lo más efectivo y profesional posible.</w:t>
            </w:r>
            <w:r w:rsidDel="00000000" w:rsidR="00000000" w:rsidRPr="00000000">
              <w:rPr>
                <w:rtl w:val="0"/>
              </w:rPr>
            </w:r>
          </w:p>
        </w:tc>
      </w:tr>
      <w:tr>
        <w:trPr>
          <w:cantSplit w:val="0"/>
          <w:trHeight w:val="1770"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b w:val="1"/>
                <w:sz w:val="20"/>
                <w:szCs w:val="20"/>
                <w:rtl w:val="0"/>
              </w:rPr>
              <w:t xml:space="preserve">RQ03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b w:val="1"/>
                <w:sz w:val="20"/>
                <w:szCs w:val="20"/>
                <w:rtl w:val="0"/>
              </w:rPr>
              <w:t xml:space="preserve">asistente administrativo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898" w:val="clear"/>
            <w:tcMar>
              <w:top w:w="0.0" w:type="dxa"/>
              <w:left w:w="40.0" w:type="dxa"/>
              <w:bottom w:w="0.0" w:type="dxa"/>
              <w:right w:w="40.0" w:type="dxa"/>
            </w:tcMar>
            <w:vAlign w:val="center"/>
          </w:tcPr>
          <w:p w:rsidR="00000000" w:rsidDel="00000000" w:rsidP="00000000" w:rsidRDefault="00000000" w:rsidRPr="00000000" w14:paraId="00000029">
            <w:pPr>
              <w:widowControl w:val="0"/>
              <w:jc w:val="center"/>
              <w:rPr>
                <w:sz w:val="20"/>
                <w:szCs w:val="20"/>
              </w:rPr>
            </w:pPr>
            <w:r w:rsidDel="00000000" w:rsidR="00000000" w:rsidRPr="00000000">
              <w:rPr>
                <w:b w:val="1"/>
                <w:sz w:val="20"/>
                <w:szCs w:val="20"/>
                <w:rtl w:val="0"/>
              </w:rPr>
              <w:t xml:space="preserve">Módulo de Funciones cíclicas (Preset Recordatorios)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b w:val="1"/>
                <w:sz w:val="20"/>
                <w:szCs w:val="20"/>
                <w:rtl w:val="0"/>
              </w:rPr>
              <w:t xml:space="preserve">Yo como asistente administrativo, quiero poder activar fácilmente el preset de Pomodoro desde la extensión, para que pueda dividir mi tiempo de trabajo en intervalos de 25 minutos seguidos de un descanso de 5 minutos, ayudándome a mejorar mi productividad y mantener mi enfoque.</w:t>
            </w:r>
            <w:r w:rsidDel="00000000" w:rsidR="00000000" w:rsidRPr="00000000">
              <w:rPr>
                <w:rtl w:val="0"/>
              </w:rPr>
            </w:r>
          </w:p>
        </w:tc>
      </w:tr>
      <w:tr>
        <w:trPr>
          <w:cantSplit w:val="0"/>
          <w:trHeight w:val="1695"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b w:val="1"/>
                <w:sz w:val="20"/>
                <w:szCs w:val="20"/>
                <w:rtl w:val="0"/>
              </w:rPr>
              <w:t xml:space="preserve">RQ04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b w:val="1"/>
                <w:sz w:val="20"/>
                <w:szCs w:val="20"/>
                <w:rtl w:val="0"/>
              </w:rPr>
              <w:t xml:space="preserve">usuario general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898" w:val="clear"/>
            <w:tcMar>
              <w:top w:w="0.0" w:type="dxa"/>
              <w:left w:w="40.0" w:type="dxa"/>
              <w:bottom w:w="0.0" w:type="dxa"/>
              <w:right w:w="40.0"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b w:val="1"/>
                <w:sz w:val="20"/>
                <w:szCs w:val="20"/>
                <w:rtl w:val="0"/>
              </w:rPr>
              <w:t xml:space="preserve">Módulo de Funciones cíclicas (Preset Recordatorios)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2E">
            <w:pPr>
              <w:widowControl w:val="0"/>
              <w:jc w:val="center"/>
              <w:rPr>
                <w:sz w:val="20"/>
                <w:szCs w:val="20"/>
              </w:rPr>
            </w:pPr>
            <w:r w:rsidDel="00000000" w:rsidR="00000000" w:rsidRPr="00000000">
              <w:rPr>
                <w:b w:val="1"/>
                <w:sz w:val="20"/>
                <w:szCs w:val="20"/>
                <w:rtl w:val="0"/>
              </w:rPr>
              <w:t xml:space="preserve">Yo, como un usuario que olvida mantenerse hidratado, quiero configurar recordatorios automáticos para mis reuniones o fechas de entrega para que pueda estar al pendiente de las actividades que me faltan realizar.</w:t>
            </w:r>
            <w:r w:rsidDel="00000000" w:rsidR="00000000" w:rsidRPr="00000000">
              <w:rPr>
                <w:rtl w:val="0"/>
              </w:rPr>
            </w:r>
          </w:p>
        </w:tc>
      </w:tr>
      <w:tr>
        <w:trPr>
          <w:cantSplit w:val="0"/>
          <w:trHeight w:val="1635"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2F">
            <w:pPr>
              <w:widowControl w:val="0"/>
              <w:jc w:val="center"/>
              <w:rPr>
                <w:sz w:val="20"/>
                <w:szCs w:val="20"/>
              </w:rPr>
            </w:pPr>
            <w:r w:rsidDel="00000000" w:rsidR="00000000" w:rsidRPr="00000000">
              <w:rPr>
                <w:b w:val="1"/>
                <w:sz w:val="20"/>
                <w:szCs w:val="20"/>
                <w:rtl w:val="0"/>
              </w:rPr>
              <w:t xml:space="preserve">RQ05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b w:val="1"/>
                <w:sz w:val="20"/>
                <w:szCs w:val="20"/>
                <w:rtl w:val="0"/>
              </w:rPr>
              <w:t xml:space="preserve">usuario general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898" w:val="clear"/>
            <w:tcMar>
              <w:top w:w="0.0" w:type="dxa"/>
              <w:left w:w="40.0" w:type="dxa"/>
              <w:bottom w:w="0.0" w:type="dxa"/>
              <w:right w:w="40.0" w:type="dxa"/>
            </w:tcMar>
            <w:vAlign w:val="center"/>
          </w:tcPr>
          <w:p w:rsidR="00000000" w:rsidDel="00000000" w:rsidP="00000000" w:rsidRDefault="00000000" w:rsidRPr="00000000" w14:paraId="00000031">
            <w:pPr>
              <w:widowControl w:val="0"/>
              <w:jc w:val="center"/>
              <w:rPr>
                <w:b w:val="1"/>
                <w:sz w:val="20"/>
                <w:szCs w:val="20"/>
              </w:rPr>
            </w:pPr>
            <w:r w:rsidDel="00000000" w:rsidR="00000000" w:rsidRPr="00000000">
              <w:rPr>
                <w:b w:val="1"/>
                <w:sz w:val="20"/>
                <w:szCs w:val="20"/>
                <w:rtl w:val="0"/>
              </w:rPr>
              <w:t xml:space="preserve">Módulo de quick search (búsqueda y corrección de palabras)</w:t>
            </w:r>
          </w:p>
        </w:tc>
        <w:tc>
          <w:tcPr>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32">
            <w:pPr>
              <w:widowControl w:val="0"/>
              <w:jc w:val="center"/>
              <w:rPr>
                <w:sz w:val="20"/>
                <w:szCs w:val="20"/>
              </w:rPr>
            </w:pPr>
            <w:r w:rsidDel="00000000" w:rsidR="00000000" w:rsidRPr="00000000">
              <w:rPr>
                <w:b w:val="1"/>
                <w:sz w:val="20"/>
                <w:szCs w:val="20"/>
                <w:rtl w:val="0"/>
              </w:rPr>
              <w:t xml:space="preserve">Yo, como empleado de una empresa, quiero poder buscar el significado y contexto de una palabra seleccionada en múltiples idiomas, para mejorar mi conocimiento lingüístico y habilidades de comunicación.</w:t>
            </w:r>
            <w:r w:rsidDel="00000000" w:rsidR="00000000" w:rsidRPr="00000000">
              <w:rPr>
                <w:rtl w:val="0"/>
              </w:rPr>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33">
            <w:pPr>
              <w:widowControl w:val="0"/>
              <w:jc w:val="center"/>
              <w:rPr>
                <w:sz w:val="20"/>
                <w:szCs w:val="20"/>
              </w:rPr>
            </w:pPr>
            <w:r w:rsidDel="00000000" w:rsidR="00000000" w:rsidRPr="00000000">
              <w:rPr>
                <w:b w:val="1"/>
                <w:sz w:val="20"/>
                <w:szCs w:val="20"/>
                <w:rtl w:val="0"/>
              </w:rPr>
              <w:t xml:space="preserve">RQ06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b w:val="1"/>
                <w:sz w:val="20"/>
                <w:szCs w:val="20"/>
                <w:rtl w:val="0"/>
              </w:rPr>
              <w:t xml:space="preserve">usuario general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898" w:val="clear"/>
            <w:tcMar>
              <w:top w:w="0.0" w:type="dxa"/>
              <w:left w:w="40.0" w:type="dxa"/>
              <w:bottom w:w="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b w:val="1"/>
                <w:sz w:val="20"/>
                <w:szCs w:val="20"/>
                <w:rtl w:val="0"/>
              </w:rPr>
              <w:t xml:space="preserve">Módulo de quick search (búsqueda y corrección de palabras)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b w:val="1"/>
                <w:sz w:val="20"/>
                <w:szCs w:val="20"/>
                <w:rtl w:val="0"/>
              </w:rPr>
              <w:t xml:space="preserve">Yo como empleado de una empresa, quiero que al seleccionar una palabra, tengan la opción de hacer una búsqueda rápida de su significado y contexto para mejorar su comprensión mientras navegan por la web.</w:t>
            </w:r>
            <w:r w:rsidDel="00000000" w:rsidR="00000000" w:rsidRPr="00000000">
              <w:rPr>
                <w:rtl w:val="0"/>
              </w:rPr>
            </w:r>
          </w:p>
        </w:tc>
      </w:tr>
      <w:tr>
        <w:trPr>
          <w:cantSplit w:val="0"/>
          <w:trHeight w:val="1575"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b w:val="1"/>
                <w:sz w:val="20"/>
                <w:szCs w:val="20"/>
                <w:rtl w:val="0"/>
              </w:rPr>
              <w:t xml:space="preserve">RQ07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b w:val="1"/>
                <w:sz w:val="20"/>
                <w:szCs w:val="20"/>
                <w:rtl w:val="0"/>
              </w:rPr>
              <w:t xml:space="preserve">usuario general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898" w:val="clear"/>
            <w:tcMar>
              <w:top w:w="0.0" w:type="dxa"/>
              <w:left w:w="40.0" w:type="dxa"/>
              <w:bottom w:w="0.0" w:type="dxa"/>
              <w:right w:w="40.0"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b w:val="1"/>
                <w:sz w:val="20"/>
                <w:szCs w:val="20"/>
                <w:rtl w:val="0"/>
              </w:rPr>
              <w:t xml:space="preserve">Módulo de suscripción a web feeds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b w:val="1"/>
                <w:sz w:val="20"/>
                <w:szCs w:val="20"/>
                <w:rtl w:val="0"/>
              </w:rPr>
              <w:t xml:space="preserve">Yo como usuario, quiero suscribirme a las feeds de noticias o notificaciones de las websites que más visito para tener un acceso rápido a estas a través de la extensión.</w:t>
            </w:r>
            <w:r w:rsidDel="00000000" w:rsidR="00000000" w:rsidRPr="00000000">
              <w:rPr>
                <w:rtl w:val="0"/>
              </w:rPr>
            </w:r>
          </w:p>
        </w:tc>
      </w:tr>
    </w:tbl>
    <w:p w:rsidR="00000000" w:rsidDel="00000000" w:rsidP="00000000" w:rsidRDefault="00000000" w:rsidRPr="00000000" w14:paraId="0000003B">
      <w:pPr>
        <w:spacing w:after="200" w:before="20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Especificación de Requisitos No Funcionales</w:t>
      </w:r>
    </w:p>
    <w:p w:rsidR="00000000" w:rsidDel="00000000" w:rsidP="00000000" w:rsidRDefault="00000000" w:rsidRPr="00000000" w14:paraId="0000003C">
      <w:pPr>
        <w:spacing w:after="200" w:before="200" w:lineRule="auto"/>
        <w:jc w:val="center"/>
        <w:rPr>
          <w:rFonts w:ascii="IBM Plex Serif" w:cs="IBM Plex Serif" w:eastAsia="IBM Plex Serif" w:hAnsi="IBM Plex Serif"/>
          <w:b w:val="1"/>
          <w:sz w:val="24"/>
          <w:szCs w:val="24"/>
        </w:rPr>
      </w:pPr>
      <w:r w:rsidDel="00000000" w:rsidR="00000000" w:rsidRPr="00000000">
        <w:rPr>
          <w:rtl w:val="0"/>
        </w:rPr>
      </w:r>
    </w:p>
    <w:tbl>
      <w:tblPr>
        <w:tblStyle w:val="Table3"/>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9.6637582464355"/>
        <w:gridCol w:w="1622.1527984677593"/>
        <w:gridCol w:w="6183.695254309428"/>
        <w:gridCol w:w="3.4881889763764775"/>
        <w:tblGridChange w:id="0">
          <w:tblGrid>
            <w:gridCol w:w="1219.6637582464355"/>
            <w:gridCol w:w="1622.1527984677593"/>
            <w:gridCol w:w="6183.695254309428"/>
            <w:gridCol w:w="3.488188976376477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2a2a32" w:val="clear"/>
            <w:tcMar>
              <w:top w:w="0.0" w:type="dxa"/>
              <w:left w:w="40.0" w:type="dxa"/>
              <w:bottom w:w="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b w:val="1"/>
                <w:color w:val="ffffff"/>
                <w:sz w:val="20"/>
                <w:szCs w:val="20"/>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2a2a32" w:val="clear"/>
            <w:tcMar>
              <w:top w:w="0.0" w:type="dxa"/>
              <w:left w:w="40.0" w:type="dxa"/>
              <w:bottom w:w="0.0" w:type="dxa"/>
              <w:right w:w="4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b w:val="1"/>
                <w:color w:val="ffffff"/>
                <w:sz w:val="20"/>
                <w:szCs w:val="20"/>
                <w:rtl w:val="0"/>
              </w:rPr>
              <w:t xml:space="preserve">Nombre Requisito</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2a2a32" w:val="clear"/>
            <w:tcMar>
              <w:top w:w="0.0" w:type="dxa"/>
              <w:left w:w="40.0" w:type="dxa"/>
              <w:bottom w:w="0.0" w:type="dxa"/>
              <w:right w:w="4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r>
      <w:tr>
        <w:trPr>
          <w:cantSplit w:val="0"/>
          <w:trHeight w:val="1080"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41">
            <w:pPr>
              <w:widowControl w:val="0"/>
              <w:jc w:val="center"/>
              <w:rPr>
                <w:sz w:val="20"/>
                <w:szCs w:val="20"/>
              </w:rPr>
            </w:pPr>
            <w:r w:rsidDel="00000000" w:rsidR="00000000" w:rsidRPr="00000000">
              <w:rPr>
                <w:b w:val="1"/>
                <w:sz w:val="20"/>
                <w:szCs w:val="20"/>
                <w:rtl w:val="0"/>
              </w:rPr>
              <w:t xml:space="preserve">RQ01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b w:val="1"/>
                <w:sz w:val="20"/>
                <w:szCs w:val="20"/>
                <w:rtl w:val="0"/>
              </w:rPr>
              <w:t xml:space="preserve">Rendimiento</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b w:val="1"/>
                <w:sz w:val="20"/>
                <w:szCs w:val="20"/>
                <w:rtl w:val="0"/>
              </w:rPr>
              <w:t xml:space="preserve">La herramienta debe funcionar de manera eficiente y rápida, sin retrasos significativos en la entrega de sugerencias o en la activación de funciones como el preset de Pomodoro.</w:t>
            </w:r>
            <w:r w:rsidDel="00000000" w:rsidR="00000000" w:rsidRPr="00000000">
              <w:rPr>
                <w:rtl w:val="0"/>
              </w:rPr>
            </w:r>
          </w:p>
        </w:tc>
      </w:tr>
      <w:tr>
        <w:trPr>
          <w:cantSplit w:val="0"/>
          <w:trHeight w:val="1020"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45">
            <w:pPr>
              <w:widowControl w:val="0"/>
              <w:jc w:val="center"/>
              <w:rPr>
                <w:sz w:val="20"/>
                <w:szCs w:val="20"/>
              </w:rPr>
            </w:pPr>
            <w:r w:rsidDel="00000000" w:rsidR="00000000" w:rsidRPr="00000000">
              <w:rPr>
                <w:b w:val="1"/>
                <w:sz w:val="20"/>
                <w:szCs w:val="20"/>
                <w:rtl w:val="0"/>
              </w:rPr>
              <w:t xml:space="preserve">RQ02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b w:val="1"/>
                <w:sz w:val="20"/>
                <w:szCs w:val="20"/>
                <w:rtl w:val="0"/>
              </w:rPr>
              <w:t xml:space="preserve">Usabilidad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47">
            <w:pPr>
              <w:widowControl w:val="0"/>
              <w:jc w:val="center"/>
              <w:rPr>
                <w:sz w:val="20"/>
                <w:szCs w:val="20"/>
              </w:rPr>
            </w:pPr>
            <w:r w:rsidDel="00000000" w:rsidR="00000000" w:rsidRPr="00000000">
              <w:rPr>
                <w:b w:val="1"/>
                <w:sz w:val="20"/>
                <w:szCs w:val="20"/>
                <w:rtl w:val="0"/>
              </w:rPr>
              <w:t xml:space="preserve">La interfaz debe ser intuitiva y fácil de usar para diferentes tipos de usuarios, desde gestores de redes sociales hasta empleados administrativos.</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b w:val="1"/>
                <w:sz w:val="20"/>
                <w:szCs w:val="20"/>
                <w:rtl w:val="0"/>
              </w:rPr>
              <w:t xml:space="preserve">RQ03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b w:val="1"/>
                <w:sz w:val="20"/>
                <w:szCs w:val="20"/>
                <w:rtl w:val="0"/>
              </w:rPr>
              <w:t xml:space="preserve">Seguridad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b w:val="1"/>
                <w:sz w:val="20"/>
                <w:szCs w:val="20"/>
                <w:rtl w:val="0"/>
              </w:rPr>
              <w:t xml:space="preserve">Los datos personales y la información de los usuarios deben estar protegidos y cumplir con las normativas de privacidad y seguridad.</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b w:val="1"/>
                <w:sz w:val="20"/>
                <w:szCs w:val="20"/>
                <w:rtl w:val="0"/>
              </w:rPr>
              <w:t xml:space="preserve">RQ04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b w:val="1"/>
                <w:sz w:val="20"/>
                <w:szCs w:val="20"/>
                <w:rtl w:val="0"/>
              </w:rPr>
              <w:t xml:space="preserve">Fiabilidad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b w:val="1"/>
                <w:sz w:val="20"/>
                <w:szCs w:val="20"/>
                <w:rtl w:val="0"/>
              </w:rPr>
              <w:t xml:space="preserve">La herramienta debe ser estable y confiable, evitando errores o fallos que puedan afectar la experiencia del usuario.</w:t>
            </w:r>
            <w:r w:rsidDel="00000000" w:rsidR="00000000" w:rsidRPr="00000000">
              <w:rPr>
                <w:rtl w:val="0"/>
              </w:rPr>
            </w:r>
          </w:p>
        </w:tc>
      </w:tr>
      <w:tr>
        <w:trPr>
          <w:cantSplit w:val="0"/>
          <w:trHeight w:val="960"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51">
            <w:pPr>
              <w:widowControl w:val="0"/>
              <w:jc w:val="center"/>
              <w:rPr>
                <w:sz w:val="20"/>
                <w:szCs w:val="20"/>
              </w:rPr>
            </w:pPr>
            <w:r w:rsidDel="00000000" w:rsidR="00000000" w:rsidRPr="00000000">
              <w:rPr>
                <w:b w:val="1"/>
                <w:sz w:val="20"/>
                <w:szCs w:val="20"/>
                <w:rtl w:val="0"/>
              </w:rPr>
              <w:t xml:space="preserve">RQ05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52">
            <w:pPr>
              <w:widowControl w:val="0"/>
              <w:jc w:val="center"/>
              <w:rPr>
                <w:sz w:val="20"/>
                <w:szCs w:val="20"/>
              </w:rPr>
            </w:pPr>
            <w:r w:rsidDel="00000000" w:rsidR="00000000" w:rsidRPr="00000000">
              <w:rPr>
                <w:b w:val="1"/>
                <w:sz w:val="20"/>
                <w:szCs w:val="20"/>
                <w:rtl w:val="0"/>
              </w:rPr>
              <w:t xml:space="preserve">Escalabilidad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53">
            <w:pPr>
              <w:widowControl w:val="0"/>
              <w:jc w:val="center"/>
              <w:rPr>
                <w:sz w:val="20"/>
                <w:szCs w:val="20"/>
              </w:rPr>
            </w:pPr>
            <w:r w:rsidDel="00000000" w:rsidR="00000000" w:rsidRPr="00000000">
              <w:rPr>
                <w:b w:val="1"/>
                <w:sz w:val="20"/>
                <w:szCs w:val="20"/>
                <w:rtl w:val="0"/>
              </w:rPr>
              <w:t xml:space="preserve">La herramienta debe poder manejar un aumento en la cantidad de usuarios y datos sin comprometer su rendimiento.</w:t>
            </w:r>
            <w:r w:rsidDel="00000000" w:rsidR="00000000" w:rsidRPr="00000000">
              <w:rPr>
                <w:rtl w:val="0"/>
              </w:rPr>
            </w:r>
          </w:p>
        </w:tc>
      </w:tr>
    </w:tbl>
    <w:p w:rsidR="00000000" w:rsidDel="00000000" w:rsidP="00000000" w:rsidRDefault="00000000" w:rsidRPr="00000000" w14:paraId="00000055">
      <w:pPr>
        <w:spacing w:after="200" w:before="200" w:lineRule="auto"/>
        <w:jc w:val="center"/>
        <w:rPr>
          <w:rFonts w:ascii="IBM Plex Serif" w:cs="IBM Plex Serif" w:eastAsia="IBM Plex Serif" w:hAnsi="IBM Plex Serif"/>
          <w:b w:val="1"/>
          <w:sz w:val="24"/>
          <w:szCs w:val="24"/>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6">
      <w:pPr>
        <w:spacing w:after="200" w:before="20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Actualización: Especificación de Requisito Funcional 6</w:t>
      </w:r>
    </w:p>
    <w:p w:rsidR="00000000" w:rsidDel="00000000" w:rsidP="00000000" w:rsidRDefault="00000000" w:rsidRPr="00000000" w14:paraId="00000057">
      <w:pPr>
        <w:spacing w:after="200" w:before="200" w:lineRule="auto"/>
        <w:jc w:val="center"/>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58">
      <w:pPr>
        <w:numPr>
          <w:ilvl w:val="0"/>
          <w:numId w:val="1"/>
        </w:numPr>
        <w:spacing w:after="200" w:before="200" w:lineRule="auto"/>
        <w:ind w:left="720" w:hanging="360"/>
        <w:jc w:val="left"/>
        <w:rPr>
          <w:rFonts w:ascii="IBM Plex Serif" w:cs="IBM Plex Serif" w:eastAsia="IBM Plex Serif" w:hAnsi="IBM Plex Serif"/>
          <w:b w:val="1"/>
          <w:sz w:val="24"/>
          <w:szCs w:val="24"/>
          <w:u w:val="none"/>
        </w:rPr>
      </w:pPr>
      <w:r w:rsidDel="00000000" w:rsidR="00000000" w:rsidRPr="00000000">
        <w:rPr>
          <w:rFonts w:ascii="IBM Plex Serif" w:cs="IBM Plex Serif" w:eastAsia="IBM Plex Serif" w:hAnsi="IBM Plex Serif"/>
          <w:b w:val="1"/>
          <w:sz w:val="24"/>
          <w:szCs w:val="24"/>
          <w:rtl w:val="0"/>
        </w:rPr>
        <w:t xml:space="preserve">Actualización de Requisitos del Software</w:t>
      </w:r>
    </w:p>
    <w:p w:rsidR="00000000" w:rsidDel="00000000" w:rsidP="00000000" w:rsidRDefault="00000000" w:rsidRPr="00000000" w14:paraId="00000059">
      <w:pPr>
        <w:spacing w:after="200" w:before="200" w:lineRule="auto"/>
        <w:jc w:val="left"/>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Se ha decidido eliminar completamente el requisito del módulo de búsqueda rápida (búsqueda y corrección de palabras) debido a la existencia de funcionalidades similares ya disponibles, como la opción de "Buscar con Google" al hacer clic derecho en un texto seleccionado en la mayoría de los navegadores web.</w:t>
      </w:r>
    </w:p>
    <w:p w:rsidR="00000000" w:rsidDel="00000000" w:rsidP="00000000" w:rsidRDefault="00000000" w:rsidRPr="00000000" w14:paraId="0000005A">
      <w:pPr>
        <w:numPr>
          <w:ilvl w:val="0"/>
          <w:numId w:val="1"/>
        </w:numPr>
        <w:spacing w:after="200" w:before="200" w:lineRule="auto"/>
        <w:ind w:left="720" w:hanging="360"/>
        <w:jc w:val="left"/>
        <w:rPr>
          <w:rFonts w:ascii="IBM Plex Serif" w:cs="IBM Plex Serif" w:eastAsia="IBM Plex Serif" w:hAnsi="IBM Plex Serif"/>
          <w:b w:val="1"/>
          <w:sz w:val="24"/>
          <w:szCs w:val="24"/>
          <w:u w:val="none"/>
        </w:rPr>
      </w:pPr>
      <w:r w:rsidDel="00000000" w:rsidR="00000000" w:rsidRPr="00000000">
        <w:rPr>
          <w:rFonts w:ascii="IBM Plex Serif" w:cs="IBM Plex Serif" w:eastAsia="IBM Plex Serif" w:hAnsi="IBM Plex Serif"/>
          <w:b w:val="1"/>
          <w:sz w:val="24"/>
          <w:szCs w:val="24"/>
          <w:rtl w:val="0"/>
        </w:rPr>
        <w:t xml:space="preserve">Razón del Cambio</w:t>
      </w:r>
    </w:p>
    <w:p w:rsidR="00000000" w:rsidDel="00000000" w:rsidP="00000000" w:rsidRDefault="00000000" w:rsidRPr="00000000" w14:paraId="0000005B">
      <w:pPr>
        <w:spacing w:after="200" w:before="200" w:lineRule="auto"/>
        <w:ind w:left="0" w:firstLine="0"/>
        <w:jc w:val="left"/>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La funcionalidad propuesta se considera innecesaria dado que los usuarios ya tienen acceso a herramientas de búsqueda rápida integradas en sus navegadores web (ya sea google chrome, firefox, etc..) </w:t>
      </w:r>
    </w:p>
    <w:p w:rsidR="00000000" w:rsidDel="00000000" w:rsidP="00000000" w:rsidRDefault="00000000" w:rsidRPr="00000000" w14:paraId="0000005C">
      <w:pPr>
        <w:numPr>
          <w:ilvl w:val="0"/>
          <w:numId w:val="1"/>
        </w:numPr>
        <w:spacing w:after="200" w:before="200" w:lineRule="auto"/>
        <w:ind w:left="720" w:hanging="360"/>
        <w:jc w:val="left"/>
        <w:rPr>
          <w:rFonts w:ascii="IBM Plex Serif" w:cs="IBM Plex Serif" w:eastAsia="IBM Plex Serif" w:hAnsi="IBM Plex Serif"/>
          <w:b w:val="1"/>
          <w:sz w:val="24"/>
          <w:szCs w:val="24"/>
          <w:u w:val="none"/>
        </w:rPr>
      </w:pPr>
      <w:r w:rsidDel="00000000" w:rsidR="00000000" w:rsidRPr="00000000">
        <w:rPr>
          <w:rFonts w:ascii="IBM Plex Serif" w:cs="IBM Plex Serif" w:eastAsia="IBM Plex Serif" w:hAnsi="IBM Plex Serif"/>
          <w:b w:val="1"/>
          <w:sz w:val="24"/>
          <w:szCs w:val="24"/>
          <w:rtl w:val="0"/>
        </w:rPr>
        <w:t xml:space="preserve"> Impacto del Cambio</w:t>
      </w:r>
    </w:p>
    <w:p w:rsidR="00000000" w:rsidDel="00000000" w:rsidP="00000000" w:rsidRDefault="00000000" w:rsidRPr="00000000" w14:paraId="0000005D">
      <w:pPr>
        <w:spacing w:after="200" w:before="200" w:lineRule="auto"/>
        <w:ind w:left="0" w:firstLine="0"/>
        <w:jc w:val="left"/>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Análisis de Impacto:</w:t>
      </w:r>
    </w:p>
    <w:p w:rsidR="00000000" w:rsidDel="00000000" w:rsidP="00000000" w:rsidRDefault="00000000" w:rsidRPr="00000000" w14:paraId="0000005E">
      <w:pPr>
        <w:spacing w:after="200" w:before="200" w:lineRule="auto"/>
        <w:ind w:left="0" w:firstLine="0"/>
        <w:jc w:val="left"/>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sz w:val="24"/>
          <w:szCs w:val="24"/>
          <w:rtl w:val="0"/>
        </w:rPr>
        <w:t xml:space="preserve">La eliminación de este requisito no tendrá un impacto significativo en el tiempo ni en el alcance del proyecto, ya que no se ha desarrollado ninguna funcionalidad adicional.</w:t>
      </w:r>
      <w:r w:rsidDel="00000000" w:rsidR="00000000" w:rsidRPr="00000000">
        <w:rPr>
          <w:rtl w:val="0"/>
        </w:rPr>
      </w:r>
    </w:p>
    <w:p w:rsidR="00000000" w:rsidDel="00000000" w:rsidP="00000000" w:rsidRDefault="00000000" w:rsidRPr="00000000" w14:paraId="0000005F">
      <w:pPr>
        <w:spacing w:after="200" w:before="200" w:lineRule="auto"/>
        <w:ind w:left="0" w:firstLine="0"/>
        <w:jc w:val="left"/>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Riesgos Asociados:</w:t>
      </w:r>
    </w:p>
    <w:p w:rsidR="00000000" w:rsidDel="00000000" w:rsidP="00000000" w:rsidRDefault="00000000" w:rsidRPr="00000000" w14:paraId="00000060">
      <w:pPr>
        <w:spacing w:after="200" w:before="200" w:lineRule="auto"/>
        <w:ind w:left="0" w:firstLine="0"/>
        <w:jc w:val="left"/>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sz w:val="24"/>
          <w:szCs w:val="24"/>
          <w:rtl w:val="0"/>
        </w:rPr>
        <w:t xml:space="preserve">No se identifican riesgos significativos asociados con la eliminación de este requisito.</w:t>
      </w:r>
      <w:r w:rsidDel="00000000" w:rsidR="00000000" w:rsidRPr="00000000">
        <w:rPr>
          <w:rtl w:val="0"/>
        </w:rPr>
      </w:r>
    </w:p>
    <w:p w:rsidR="00000000" w:rsidDel="00000000" w:rsidP="00000000" w:rsidRDefault="00000000" w:rsidRPr="00000000" w14:paraId="00000061">
      <w:pPr>
        <w:spacing w:after="200" w:before="200" w:lineRule="auto"/>
        <w:ind w:left="0" w:firstLine="0"/>
        <w:jc w:val="left"/>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4. Plan de Implementación</w:t>
      </w:r>
    </w:p>
    <w:p w:rsidR="00000000" w:rsidDel="00000000" w:rsidP="00000000" w:rsidRDefault="00000000" w:rsidRPr="00000000" w14:paraId="00000062">
      <w:pPr>
        <w:spacing w:after="200" w:before="200" w:lineRule="auto"/>
        <w:ind w:left="0" w:firstLine="0"/>
        <w:jc w:val="left"/>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sz w:val="24"/>
          <w:szCs w:val="24"/>
          <w:rtl w:val="0"/>
        </w:rPr>
        <w:t xml:space="preserve">No se requiere ningún paso de implementación dado que este requisito ha sido eliminado del alcance del proyecto.</w:t>
      </w:r>
      <w:r w:rsidDel="00000000" w:rsidR="00000000" w:rsidRPr="00000000">
        <w:rPr>
          <w:rtl w:val="0"/>
        </w:rPr>
      </w:r>
    </w:p>
    <w:p w:rsidR="00000000" w:rsidDel="00000000" w:rsidP="00000000" w:rsidRDefault="00000000" w:rsidRPr="00000000" w14:paraId="00000063">
      <w:pPr>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64">
      <w:pPr>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65">
      <w:pPr>
        <w:rPr>
          <w:rFonts w:ascii="IBM Plex Serif" w:cs="IBM Plex Serif" w:eastAsia="IBM Plex Serif" w:hAnsi="IBM Plex Serif"/>
          <w:b w:val="1"/>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center"/>
      <w:rPr/>
    </w:pPr>
    <w:r w:rsidDel="00000000" w:rsidR="00000000" w:rsidRPr="00000000">
      <w:rPr>
        <w:rFonts w:ascii="IBM Plex Serif" w:cs="IBM Plex Serif" w:eastAsia="IBM Plex Serif" w:hAnsi="IBM Plex Serif"/>
        <w:b w:val="1"/>
        <w:color w:val="cccccc"/>
        <w:sz w:val="18"/>
        <w:szCs w:val="18"/>
        <w:rtl w:val="0"/>
      </w:rPr>
      <w:t xml:space="preserve">mAI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rFonts w:ascii="IBM Plex Serif" w:cs="IBM Plex Serif" w:eastAsia="IBM Plex Serif" w:hAnsi="IBM Plex Serif"/>
        <w:b w:val="1"/>
        <w:color w:val="d9d9d9"/>
        <w:sz w:val="18"/>
        <w:szCs w:val="18"/>
      </w:rPr>
    </w:pPr>
    <w:r w:rsidDel="00000000" w:rsidR="00000000" w:rsidRPr="00000000">
      <w:rPr>
        <w:rFonts w:ascii="IBM Plex Serif" w:cs="IBM Plex Serif" w:eastAsia="IBM Plex Serif" w:hAnsi="IBM Plex Serif"/>
        <w:b w:val="1"/>
        <w:color w:val="d9d9d9"/>
        <w:sz w:val="18"/>
        <w:szCs w:val="18"/>
        <w:rtl w:val="0"/>
      </w:rPr>
      <w:t xml:space="preserve">Grupo 5</w:t>
      <w:tab/>
      <w:tab/>
      <w:tab/>
      <w:tab/>
      <w:tab/>
      <w:tab/>
      <w:t xml:space="preserve"> </w:t>
      <w:tab/>
      <w:t xml:space="preserve">         Gestión de la Configuración del Software</w:t>
    </w:r>
  </w:p>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