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9"/>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Learrning jobs in India as I have some experience in this domain and hire in this domain quite often</w:t>
      </w:r>
    </w:p>
    <w:p>
      <w:pPr>
        <w:pStyle w:val="Heading3"/>
        <w:numPr>
          <w:ilvl w:val="2"/>
          <w:numId w:val="10"/>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11"/>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11"/>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11"/>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12"/>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12"/>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12"/>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12"/>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10"/>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10"/>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2"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3"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4">
        <w:r>
          <w:rPr>
            <w:rStyle w:val="InternetLink"/>
            <w:color w:val="2A6099"/>
            <w:u w:val="single"/>
          </w:rPr>
          <w:t>Free Machine Learning Books</w:t>
        </w:r>
      </w:hyperlink>
    </w:p>
    <w:p>
      <w:pPr>
        <w:pStyle w:val="TextBody"/>
        <w:bidi w:val="0"/>
        <w:jc w:val="left"/>
        <w:rPr/>
      </w:pPr>
      <w:hyperlink r:id="rId5">
        <w:r>
          <w:rPr>
            <w:rStyle w:val="InternetLink"/>
            <w:color w:val="2A6099"/>
            <w:u w:val="single"/>
          </w:rPr>
          <w:t>Free Data Science Books</w:t>
        </w:r>
      </w:hyperlink>
    </w:p>
    <w:p>
      <w:pPr>
        <w:pStyle w:val="TextBody"/>
        <w:bidi w:val="0"/>
        <w:jc w:val="left"/>
        <w:rPr/>
      </w:pPr>
      <w:hyperlink r:id="rId6">
        <w:r>
          <w:rPr>
            <w:rStyle w:val="InternetLink"/>
            <w:color w:val="2A6099"/>
            <w:u w:val="single"/>
          </w:rPr>
          <w:t>Free Deep Learning Resources</w:t>
        </w:r>
      </w:hyperlink>
    </w:p>
    <w:p>
      <w:pPr>
        <w:pStyle w:val="TextBody"/>
        <w:bidi w:val="0"/>
        <w:spacing w:lineRule="auto" w:line="276" w:before="0" w:after="140"/>
        <w:jc w:val="left"/>
        <w:rPr/>
      </w:pPr>
      <w:hyperlink r:id="rId7"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10"/>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3"/>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9"/>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10"/>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12"/>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12"/>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12"/>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12"/>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numPr>
          <w:ilvl w:val="2"/>
          <w:numId w:val="4"/>
        </w:numPr>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4"/>
        </w:numPr>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8">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8"/>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9">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b w:val="false"/>
          <w:i w:val="false"/>
          <w:caps w:val="false"/>
          <w:smallCaps w:val="false"/>
        </w:rPr>
      </w:r>
    </w:p>
    <w:p>
      <w:pPr>
        <w:pStyle w:val="Heading3"/>
        <w:numPr>
          <w:ilvl w:val="2"/>
          <w:numId w:val="4"/>
        </w:numPr>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0"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1" w:tgtFrame="_blank">
        <w:r>
          <w:rPr>
            <w:rStyle w:val="InternetLink"/>
          </w:rPr>
          <w:t>Turning Design Mockups Into Code With Deep Learning</w:t>
        </w:r>
      </w:hyperlink>
      <w:r>
        <w:rPr/>
        <w:t xml:space="preserve"> which can turn a design mockup into HTML/CSS code, </w:t>
      </w:r>
      <w:hyperlink r:id="rId12" w:tgtFrame="_blank">
        <w:r>
          <w:rPr>
            <w:rStyle w:val="InternetLink"/>
          </w:rPr>
          <w:t>carpedm20/ENAS-pytorch</w:t>
        </w:r>
      </w:hyperlink>
      <w:r>
        <w:rPr/>
        <w:t xml:space="preserve"> which can design neural networks without a Data Scientist, </w:t>
      </w:r>
      <w:hyperlink r:id="rId13">
        <w:r>
          <w:rPr>
            <w:rStyle w:val="InternetLink"/>
          </w:rPr>
          <w:t>Why AutoML Is Set To Become The Future Of Artificial Intelligence</w:t>
        </w:r>
      </w:hyperlink>
      <w:r>
        <w:rPr/>
        <w:t xml:space="preserve"> , system which can generate new characters for games, </w:t>
      </w:r>
      <w:hyperlink r:id="rId14" w:tgtFrame="_blank">
        <w:r>
          <w:rPr>
            <w:rStyle w:val="InternetLink"/>
          </w:rPr>
          <w:t>Microsoft AI can translate Chinese to English just as accurately as humans</w:t>
        </w:r>
      </w:hyperlink>
      <w:r>
        <w:rPr/>
        <w:t xml:space="preserve"> , </w:t>
      </w:r>
      <w:hyperlink r:id="rId15"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6"/>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7"/>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4"/>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4"/>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4"/>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4"/>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18"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6"/>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19"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0"/>
                    <a:stretch>
                      <a:fillRect/>
                    </a:stretch>
                  </pic:blipFill>
                  <pic:spPr bwMode="auto">
                    <a:xfrm>
                      <a:off x="0" y="0"/>
                      <a:ext cx="4587240" cy="571500"/>
                    </a:xfrm>
                    <a:prstGeom prst="rect">
                      <a:avLst/>
                    </a:prstGeom>
                  </pic:spPr>
                </pic:pic>
              </a:graphicData>
            </a:graphic>
          </wp:inline>
        </w:drawing>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pStyle w:val="Heading3"/>
        <w:numPr>
          <w:ilvl w:val="2"/>
          <w:numId w:val="5"/>
        </w:numPr>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
                    <a:stretch>
                      <a:fillRect/>
                    </a:stretch>
                  </pic:blipFill>
                  <pic:spPr bwMode="auto">
                    <a:xfrm>
                      <a:off x="0" y="0"/>
                      <a:ext cx="2466340" cy="3656965"/>
                    </a:xfrm>
                    <a:prstGeom prst="rect">
                      <a:avLst/>
                    </a:prstGeom>
                  </pic:spPr>
                </pic:pic>
              </a:graphicData>
            </a:graphic>
          </wp:inline>
        </w:drawing>
      </w:r>
    </w:p>
    <w:p>
      <w:pPr>
        <w:pStyle w:val="Heading3"/>
        <w:numPr>
          <w:ilvl w:val="2"/>
          <w:numId w:val="5"/>
        </w:numPr>
        <w:rPr/>
      </w:pPr>
      <w:r>
        <w:rPr/>
      </w:r>
    </w:p>
    <w:p>
      <w:pPr>
        <w:pStyle w:val="Heading3"/>
        <w:numPr>
          <w:ilvl w:val="2"/>
          <w:numId w:val="5"/>
        </w:numPr>
        <w:rPr/>
      </w:pPr>
      <w:r>
        <w:rPr/>
        <w:t>Q</w:t>
      </w:r>
      <w:r>
        <w:rPr/>
        <w:t>.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2">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7"/>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7"/>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7"/>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7"/>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7"/>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8"/>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8"/>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3" w:tgtFrame="_blank">
        <w:r>
          <w:rPr>
            <w:rStyle w:val="InternetLink"/>
          </w:rPr>
          <w:t>Applied Data Science with Python | Coursera</w:t>
        </w:r>
      </w:hyperlink>
      <w:r>
        <w:rPr/>
        <w:t xml:space="preserve"> , </w:t>
      </w:r>
      <w:hyperlink r:id="rId24" w:tgtFrame="_blank">
        <w:r>
          <w:rPr>
            <w:rStyle w:val="InternetLink"/>
          </w:rPr>
          <w:t>http://deeplearning.ai</w:t>
        </w:r>
      </w:hyperlink>
      <w:r>
        <w:rPr/>
        <w:t xml:space="preserve"> and </w:t>
      </w:r>
      <w:hyperlink r:id="rId25" w:tgtFrame="_blank">
        <w:r>
          <w:rPr>
            <w:rStyle w:val="InternetLink"/>
          </w:rPr>
          <w:t>Machine Learning | Coursera</w:t>
        </w:r>
      </w:hyperlink>
      <w:r>
        <w:rPr/>
        <w:t xml:space="preserve"> . If you are looking for free books, check out some lists I curated on ParallelDots blog: </w:t>
      </w:r>
      <w:hyperlink r:id="rId26">
        <w:r>
          <w:rPr>
            <w:rStyle w:val="InternetLink"/>
          </w:rPr>
          <w:t>https://blog.paralleldots.com/data-science/50-must-read-free-books-for-every-data-science-enthusiast/</w:t>
        </w:r>
      </w:hyperlink>
      <w:r>
        <w:rPr/>
        <w:t xml:space="preserve"> , </w:t>
      </w:r>
      <w:hyperlink r:id="rId27">
        <w:r>
          <w:rPr>
            <w:rStyle w:val="InternetLink"/>
          </w:rPr>
          <w:t>https://blog.paralleldots.com/data-science/24-best-and-free-books-to-understand-machine-learning/</w:t>
        </w:r>
      </w:hyperlink>
      <w:r>
        <w:rPr/>
        <w:t xml:space="preserve"> , </w:t>
      </w:r>
      <w:hyperlink r:id="rId28">
        <w:r>
          <w:rPr>
            <w:rStyle w:val="InternetLink"/>
          </w:rPr>
          <w:t>https://blog.paralleldots.com/data-science/deep-learning/free-resources-deep-learning/</w:t>
        </w:r>
      </w:hyperlink>
      <w:r>
        <w:rPr/>
        <w:t xml:space="preserve"> , </w:t>
      </w:r>
      <w:hyperlink r:id="rId29">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8"/>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0" w:tgtFrame="_blank">
        <w:r>
          <w:rPr>
            <w:rStyle w:val="InternetLink"/>
          </w:rPr>
          <w:t>Becoming an Independent Researcher and getting published in ICLR with spotlight</w:t>
        </w:r>
      </w:hyperlink>
    </w:p>
    <w:p>
      <w:pPr>
        <w:pStyle w:val="TextBody"/>
        <w:tabs>
          <w:tab w:val="clear" w:pos="709"/>
          <w:tab w:val="left" w:pos="707" w:leader="none"/>
        </w:tabs>
        <w:bidi w:val="0"/>
        <w:ind w:left="707" w:hanging="283"/>
        <w:jc w:val="left"/>
        <w:rPr/>
      </w:pPr>
      <w:r>
        <w:rPr/>
      </w:r>
    </w:p>
    <w:p>
      <w:pPr>
        <w:pStyle w:val="Heading3"/>
        <w:numPr>
          <w:ilvl w:val="2"/>
          <w:numId w:val="3"/>
        </w:numPr>
        <w:rPr/>
      </w:pPr>
      <w:r>
        <w:rPr/>
        <w:t>Q. What signs will tell you that your company is not taking data science seriously?</w:t>
      </w:r>
    </w:p>
    <w:p>
      <w:pPr>
        <w:pStyle w:val="TextBody"/>
        <w:tabs>
          <w:tab w:val="clear" w:pos="709"/>
          <w:tab w:val="left" w:pos="707" w:leader="none"/>
        </w:tabs>
        <w:bidi w:val="0"/>
        <w:ind w:hanging="0"/>
        <w:jc w:val="left"/>
        <w:rPr/>
      </w:pPr>
      <w:r>
        <w:rPr/>
        <w:t xml:space="preserve">Originally answered here: </w:t>
      </w:r>
      <w:r>
        <w:rPr>
          <w:rStyle w:val="InternetLink"/>
        </w:rPr>
        <w:t>https://qr.ae/pN28BW</w:t>
      </w:r>
    </w:p>
    <w:p>
      <w:pPr>
        <w:pStyle w:val="TextBody"/>
        <w:tabs>
          <w:tab w:val="clear" w:pos="709"/>
          <w:tab w:val="left" w:pos="707" w:leader="none"/>
        </w:tabs>
        <w:bidi w:val="0"/>
        <w:ind w:hanging="0"/>
        <w:jc w:val="left"/>
        <w:rPr>
          <w:b w:val="false"/>
          <w:b w:val="false"/>
          <w:i w:val="false"/>
          <w:i w:val="false"/>
          <w:caps w:val="false"/>
          <w:smallCaps w:val="false"/>
        </w:rPr>
      </w:pPr>
      <w:r>
        <w:rPr>
          <w:b w:val="false"/>
          <w:i w:val="false"/>
          <w:caps w:val="false"/>
          <w:smallCaps w:val="false"/>
        </w:rPr>
        <w:t>Note : I am assuming that this question was asked to understand ways to judge a potential employer by an applicant who wants to take a job as Data Scientist. What might be something that is risky. There might be other ways to look at it, but this seems most plausible source of the question to me.</w:t>
      </w:r>
    </w:p>
    <w:p>
      <w:pPr>
        <w:pStyle w:val="TextBody"/>
        <w:rPr>
          <w:b w:val="false"/>
          <w:b w:val="false"/>
          <w:i w:val="false"/>
          <w:i w:val="false"/>
          <w:caps w:val="false"/>
          <w:smallCaps w:val="false"/>
        </w:rPr>
      </w:pPr>
      <w:r>
        <w:rPr>
          <w:b w:val="false"/>
          <w:i w:val="false"/>
          <w:caps w:val="false"/>
          <w:smallCaps w:val="false"/>
        </w:rPr>
        <w:t>Well, if your company has hired people as Data Scientists, there is definitely a vision to derive value out of data. Funds were allocated, someone actually made effort to hire Data Scientists and (hopefully) a set of problems were defined to solve. If your company is not doing all these 3 (allocation funds, hiring data science team and defining problems to solve), you can safely assume its not going to implement Data Science in near future.</w:t>
      </w:r>
    </w:p>
    <w:p>
      <w:pPr>
        <w:pStyle w:val="TextBody"/>
        <w:rPr>
          <w:b w:val="false"/>
          <w:b w:val="false"/>
          <w:i w:val="false"/>
          <w:i w:val="false"/>
          <w:caps w:val="false"/>
          <w:smallCaps w:val="false"/>
        </w:rPr>
      </w:pPr>
      <w:r>
        <w:rPr>
          <w:b w:val="false"/>
          <w:i w:val="false"/>
          <w:caps w:val="false"/>
          <w:smallCaps w:val="false"/>
        </w:rPr>
        <w:t>However, something being in the vision is different from getting executed successfully. Sometimes, the company might be looking at Data Science, but there might be some antipatterns in execution that make life of Data Scientists hell and probability of failing high (Similar risks as being a Data Scientist in a company which doesn’t take Data Science seriously). Execution has its own challenges. Some other issues I see :</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Not hiring Data Scientists at senior positions and allocating Data Scientists to work under senior technology leaders. Although this might work sometimes, a senior traditional technology executive might take decisions that are not really the best to run a Data Science team. So for example a senior backend developer put in charge of Data Science team will often ask Data Scientists working under him to accommodate additional constraints in the data pipelines they implement. For example, they might be (for no reason) asked to work within the box of software architecture which their lead has designed, reducing their efficiency.</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Sales team not taking feasibility into account is another huge problem. Basically, the Data Science team need not be involved later just in the development of product/service being sold, but also earlier while the sale is being made to make sure something feasible is being sold. They can also suggest applications of data during sales time to make picth better. It is a very common pattern that Sales people of an AI company sell something that is not even feasible.</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third is expecting Data Science teams to work while not having/collecting enough data. This often is a result of 1 or 2 where data wasnt collected to optimize some other tech need, or wrong expectations have been set to any client about the performance a low amount of data can deliver. Data Science is not magic, you need enough data to derive insights or train algorithms on it.</w:t>
      </w:r>
    </w:p>
    <w:p>
      <w:pPr>
        <w:pStyle w:val="TextBody"/>
        <w:numPr>
          <w:ilvl w:val="0"/>
          <w:numId w:val="15"/>
        </w:numPr>
        <w:tabs>
          <w:tab w:val="clear" w:pos="709"/>
          <w:tab w:val="left" w:pos="0" w:leader="none"/>
        </w:tabs>
        <w:spacing w:before="0" w:after="140"/>
        <w:ind w:left="707" w:hanging="283"/>
        <w:rPr/>
      </w:pPr>
      <w:r>
        <w:rPr>
          <w:b w:val="false"/>
          <w:i w:val="false"/>
          <w:caps w:val="false"/>
          <w:smallCaps w:val="false"/>
        </w:rPr>
        <w:t>A spineless leader for Data Science team. Well a spineless leader is always bad as they just pass the pressure downwards. People leave bosses not companies. A lot of the work of senior Data Science folks is expectation management and if they cannot do so, 1,2 and 3 mentioned will haunt the team’s work.</w:t>
      </w:r>
    </w:p>
    <w:p>
      <w:pPr>
        <w:pStyle w:val="TextBody"/>
        <w:tabs>
          <w:tab w:val="clear" w:pos="709"/>
          <w:tab w:val="left" w:pos="0" w:leader="none"/>
        </w:tabs>
        <w:spacing w:before="0" w:after="140"/>
        <w:ind w:left="707" w:hanging="283"/>
        <w:rPr>
          <w:b w:val="false"/>
          <w:b w:val="false"/>
          <w:i w:val="false"/>
          <w:i w:val="false"/>
          <w:caps w:val="false"/>
          <w:smallCaps w:val="false"/>
        </w:rPr>
      </w:pPr>
      <w:r>
        <w:rPr>
          <w:b w:val="false"/>
          <w:i w:val="false"/>
          <w:caps w:val="false"/>
          <w:smallCaps w:val="false"/>
        </w:rPr>
      </w:r>
    </w:p>
    <w:p>
      <w:pPr>
        <w:pStyle w:val="TextBody"/>
        <w:tabs>
          <w:tab w:val="clear" w:pos="709"/>
          <w:tab w:val="left" w:pos="0" w:leader="none"/>
        </w:tabs>
        <w:spacing w:before="0" w:after="140"/>
        <w:ind w:left="424" w:hanging="0"/>
        <w:rPr>
          <w:b w:val="false"/>
          <w:b w:val="false"/>
          <w:i w:val="false"/>
          <w:i w:val="false"/>
          <w:caps w:val="false"/>
          <w:smallCaps w:val="false"/>
        </w:rPr>
      </w:pPr>
      <w:r>
        <w:rPr>
          <w:b w:val="false"/>
          <w:i w:val="false"/>
          <w:caps w:val="false"/>
          <w:smallCaps w:val="false"/>
        </w:rPr>
      </w:r>
    </w:p>
    <w:p>
      <w:pPr>
        <w:pStyle w:val="Heading3"/>
        <w:numPr>
          <w:ilvl w:val="2"/>
          <w:numId w:val="2"/>
        </w:numPr>
        <w:spacing w:before="140" w:after="120"/>
        <w:rPr/>
      </w:pPr>
      <w:r>
        <w:rPr/>
        <w:t>Q. After 5 years of experience in an irrelevant field, do I have to start as a fresher in the AI field?</w:t>
      </w:r>
    </w:p>
    <w:p>
      <w:pPr>
        <w:pStyle w:val="TextBody"/>
        <w:spacing w:before="140" w:after="120"/>
        <w:rPr/>
      </w:pPr>
      <w:r>
        <w:rPr/>
        <w:t xml:space="preserve">Originally Answered here: </w:t>
      </w:r>
      <w:hyperlink r:id="rId31">
        <w:r>
          <w:rPr>
            <w:rStyle w:val="InternetLink"/>
          </w:rPr>
          <w:t>https://www.quora.com/After-5-years-of-experience-in-an-irrelevant-field-do-I-have-to-start-as-a-fresher-in-the-AI-field/answer/Muktabh-Mayank</w:t>
        </w:r>
      </w:hyperlink>
      <w:hyperlink r:id="rId32">
        <w:r>
          <w:rPr/>
          <w:t xml:space="preserve"> </w:t>
        </w:r>
      </w:hyperlink>
    </w:p>
    <w:p>
      <w:pPr>
        <w:pStyle w:val="TextBody"/>
        <w:spacing w:before="140" w:after="120"/>
        <w:rPr>
          <w:b w:val="false"/>
          <w:i w:val="false"/>
          <w:caps w:val="false"/>
          <w:smallCaps w:val="false"/>
        </w:rPr>
      </w:pPr>
      <w:r>
        <w:rPr>
          <w:b w:val="false"/>
          <w:i w:val="false"/>
          <w:caps w:val="false"/>
          <w:smallCaps w:val="false"/>
        </w:rPr>
        <w:t>Let’s think of it in two different ways :</w:t>
      </w:r>
    </w:p>
    <w:p>
      <w:pPr>
        <w:pStyle w:val="TextBody"/>
        <w:numPr>
          <w:ilvl w:val="0"/>
          <w:numId w:val="16"/>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Do you think that someone who has worked for 5 years in AI will be less or more equipped to solve problems using AI algorithms than someone with 5 years experience in a different domain ? What are the odds of a person not experienced at a domain being better than an experienced person ? What are the odds to a an experienced guitar player playing cello better than an experienced cello player ? There is a very small but non-zero probability, but no one will be willing to take a bet on such small chance. Will you be willing ? Mostly no. That is the point, an unexperienced person is quite a less safe bet than an experienced person . People put less money on less safe bets and more money in safe bets. One doesnt need to start as a fresher if one has no experience in a domain, but one will find it hard to find people who will trust them for the job in lieu of an experienced AI engineer. However, a field is almost always open for entry level employees, so anyone can get started in a field anytime they want.</w:t>
      </w:r>
    </w:p>
    <w:p>
      <w:pPr>
        <w:pStyle w:val="TextBody"/>
        <w:numPr>
          <w:ilvl w:val="0"/>
          <w:numId w:val="16"/>
        </w:numPr>
        <w:pBdr/>
        <w:tabs>
          <w:tab w:val="clear" w:pos="709"/>
          <w:tab w:val="left" w:pos="0" w:leader="none"/>
        </w:tabs>
        <w:ind w:left="707" w:hanging="283"/>
        <w:rPr>
          <w:b w:val="false"/>
          <w:i w:val="false"/>
          <w:caps w:val="false"/>
          <w:smallCaps w:val="false"/>
        </w:rPr>
      </w:pPr>
      <w:r>
        <w:rPr>
          <w:b w:val="false"/>
          <w:i w:val="false"/>
          <w:caps w:val="false"/>
          <w:smallCaps w:val="false"/>
        </w:rPr>
        <w:t>Would you let a person of 5 year experience in AI field and not the field you are working on be willing to hire them as a senior employee in your field ? If you are a backend developer with 5 years experience for example, the AI engineer will almost surely be a worse backend developer than you are. Its only fair that they start working as a junior employee when they join your field despite their experience. I hope you can imagine why the opposite will be true as well.</w:t>
      </w:r>
    </w:p>
    <w:p>
      <w:pPr>
        <w:pStyle w:val="Heading3"/>
        <w:rPr/>
      </w:pPr>
      <w:r>
        <w:rPr/>
        <w:t>Q. If I have a BCA degree, how can I become a successful data scientist in India?</w:t>
      </w:r>
    </w:p>
    <w:p>
      <w:pPr>
        <w:pStyle w:val="TextBody"/>
        <w:spacing w:before="140" w:after="120"/>
        <w:rPr/>
      </w:pPr>
      <w:r>
        <w:rPr/>
        <w:t xml:space="preserve">Originally Answered here: </w:t>
      </w:r>
      <w:hyperlink r:id="rId34">
        <w:r>
          <w:rPr>
            <w:rStyle w:val="InternetLink"/>
          </w:rPr>
          <w:t>https://www.quora.com/If-I-have-a-BCA-degree-how-can-I-become-a-successful-data-scientist-in-India/answer/Muktabh-Mayank</w:t>
        </w:r>
      </w:hyperlink>
    </w:p>
    <w:p>
      <w:pPr>
        <w:pStyle w:val="TextBody"/>
        <w:spacing w:before="140" w:after="120"/>
        <w:rPr>
          <w:b w:val="false"/>
          <w:i w:val="false"/>
          <w:caps w:val="false"/>
          <w:smallCaps w:val="false"/>
        </w:rPr>
      </w:pPr>
      <w:r>
        <w:rPr>
          <w:b w:val="false"/>
          <w:i w:val="false"/>
          <w:caps w:val="false"/>
          <w:smallCaps w:val="false"/>
        </w:rPr>
        <w:t>This question has hidden context which is not directly visible to someone trying to answer it. I will have to break it down as two possible states you might be in while asking this question, read accordingly:</w:t>
      </w:r>
    </w:p>
    <w:p>
      <w:pPr>
        <w:pStyle w:val="TextBody"/>
        <w:rPr/>
      </w:pPr>
      <w:r>
        <w:rPr>
          <w:b w:val="false"/>
          <w:i w:val="false"/>
          <w:caps w:val="false"/>
          <w:smallCaps w:val="false"/>
        </w:rPr>
        <w:t xml:space="preserve">A. </w:t>
      </w:r>
      <w:r>
        <w:rPr>
          <w:b/>
          <w:i w:val="false"/>
          <w:caps w:val="false"/>
          <w:smallCaps w:val="false"/>
        </w:rPr>
        <w:t>Your curriculum hasn’t got enough Data Science/Mathematics/Machine Learning theory and you want to cover these subjects:</w:t>
      </w:r>
    </w:p>
    <w:p>
      <w:pPr>
        <w:pStyle w:val="TextBody"/>
        <w:ind w:left="24" w:right="0" w:hanging="0"/>
        <w:rPr/>
      </w:pPr>
      <w:r>
        <w:rPr>
          <w:b w:val="false"/>
          <w:i w:val="false"/>
          <w:caps w:val="false"/>
          <w:smallCaps w:val="false"/>
        </w:rPr>
        <w:t xml:space="preserve">It has now become very easy to access quality Data Science courses and lectures if you are self driven. Join a course specialization on coursera, edx, deeplearning ai or fast ai and push yourself to complete the course well, not just to pass tests. If you have some money, you can buy certifications, else audit these courses for free. Read good Data Science and Machine Learning books (Listed here: </w:t>
      </w:r>
      <w:hyperlink r:id="rId35" w:tgtFrame="_blank">
        <w:r>
          <w:rPr>
            <w:rStyle w:val="InternetLink"/>
            <w:b w:val="false"/>
            <w:i w:val="false"/>
            <w:caps w:val="false"/>
            <w:smallCaps w:val="false"/>
          </w:rPr>
          <w:t>50 Must-Read Free Books For Every Data Scientist in 2020 | ParallelDots</w:t>
        </w:r>
      </w:hyperlink>
    </w:p>
    <w:p>
      <w:pPr>
        <w:pStyle w:val="TextBody"/>
        <w:ind w:left="24" w:right="0" w:hanging="0"/>
        <w:rPr/>
      </w:pPr>
      <w:r>
        <w:rPr>
          <w:b w:val="false"/>
          <w:i w:val="false"/>
          <w:caps w:val="false"/>
          <w:smallCaps w:val="false"/>
        </w:rPr>
        <w:t xml:space="preserve">and </w:t>
      </w:r>
      <w:hyperlink r:id="rId36" w:tgtFrame="_blank">
        <w:r>
          <w:rPr>
            <w:rStyle w:val="InternetLink"/>
            <w:b w:val="false"/>
            <w:i w:val="false"/>
            <w:caps w:val="false"/>
            <w:smallCaps w:val="false"/>
          </w:rPr>
          <w:t>24 Best (and Free) Books To Understand Machine Learning | ParallelDots</w:t>
        </w:r>
      </w:hyperlink>
    </w:p>
    <w:p>
      <w:pPr>
        <w:pStyle w:val="TextBody"/>
        <w:rPr>
          <w:b w:val="false"/>
          <w:i w:val="false"/>
          <w:caps w:val="false"/>
          <w:smallCaps w:val="false"/>
        </w:rPr>
      </w:pPr>
      <w:r>
        <w:rPr>
          <w:b w:val="false"/>
          <w:i w:val="false"/>
          <w:caps w:val="false"/>
          <w:smallCaps w:val="false"/>
        </w:rPr>
        <w:t>) and try solving exercises from these courses and books. Make sure you work on practical problems, not plain theory. Data Science is and continues to be very empirical field and practical knowledge is very important. These courses/books give you enough knowledge about any potential entry level Data Science jobs.</w:t>
      </w:r>
    </w:p>
    <w:p>
      <w:pPr>
        <w:pStyle w:val="TextBody"/>
        <w:rPr/>
      </w:pPr>
      <w:r>
        <w:rPr>
          <w:b w:val="false"/>
          <w:i w:val="false"/>
          <w:caps w:val="false"/>
          <w:smallCaps w:val="false"/>
        </w:rPr>
        <w:t xml:space="preserve">B. </w:t>
      </w:r>
      <w:r>
        <w:rPr>
          <w:b/>
          <w:i w:val="false"/>
          <w:caps w:val="false"/>
          <w:smallCaps w:val="false"/>
        </w:rPr>
        <w:t>You think you know Data Science well enough to work in a firm but BCA degree is not providing you enough credential to get a job:</w:t>
      </w:r>
    </w:p>
    <w:p>
      <w:pPr>
        <w:pStyle w:val="TextBody"/>
        <w:spacing w:before="0" w:after="0"/>
        <w:rPr>
          <w:b w:val="false"/>
          <w:i w:val="false"/>
          <w:caps w:val="false"/>
          <w:smallCaps w:val="false"/>
        </w:rPr>
      </w:pPr>
      <w:r>
        <w:rPr>
          <w:b w:val="false"/>
          <w:i w:val="false"/>
          <w:caps w:val="false"/>
          <w:smallCaps w:val="false"/>
        </w:rPr>
        <w:t>This is the second possible scenario I can think you have asked the question in. This is actually a hard scenario and can be thought to be like a Chicken Egg problem. “Just BCA doesnt get you a Data Science job” and “A Data Science job experience is required to make your CV credentialed enough to make your degree unimportant”, this is a loop. There is just one way to break out of Chicken Egg loops, put an asymmetric proposition on table. Offer to work for free or for minimal money with Universities/Companies which can get you a good project and a credential on your CV. Look for CS professors working on AI in an IIT/NIT/IIIT near you and ask them if they have any internship projects. Invest 1 or 2 quarters till you have a CV which is not limited by the scope of your degree and you are now good to go for any job applications.</w:t>
      </w:r>
    </w:p>
    <w:p>
      <w:pPr>
        <w:pStyle w:val="TextBody"/>
        <w:spacing w:before="140" w:after="12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he-paper-trail.org/blog/the-elephant-was-a-trojan-horse-on-the-death-of-map-reduce-at-google/" TargetMode="External"/><Relationship Id="rId3" Type="http://schemas.openxmlformats.org/officeDocument/2006/relationships/hyperlink" Target="https://spark.apache.org/" TargetMode="External"/><Relationship Id="rId4" Type="http://schemas.openxmlformats.org/officeDocument/2006/relationships/hyperlink" Target="https://blog.paralleldots.com/data-science/24-best-and-free-books-to-understand-machine-learning/" TargetMode="External"/><Relationship Id="rId5" Type="http://schemas.openxmlformats.org/officeDocument/2006/relationships/hyperlink" Target="https://blog.paralleldots.com/data-science/50-must-read-free-books-for-every-data-science-enthusiast/" TargetMode="External"/><Relationship Id="rId6" Type="http://schemas.openxmlformats.org/officeDocument/2006/relationships/hyperlink" Target="https://blog.paralleldots.com/data-science/deep-learning/free-resources-deep-learning/" TargetMode="External"/><Relationship Id="rId7" Type="http://schemas.openxmlformats.org/officeDocument/2006/relationships/hyperlink" Target="http://blog.paralleldots.com/technology/artificial-intelligence/must-read-blogs-ai-deep-learning-enthusiasts/" TargetMode="External"/><Relationship Id="rId8" Type="http://schemas.openxmlformats.org/officeDocument/2006/relationships/hyperlink" Target="https://qr.ae/pNncrn" TargetMode="External"/><Relationship Id="rId9" Type="http://schemas.openxmlformats.org/officeDocument/2006/relationships/hyperlink" Target="https://qr.ae/TSkAzo" TargetMode="External"/><Relationship Id="rId10"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1" Type="http://schemas.openxmlformats.org/officeDocument/2006/relationships/hyperlink" Target="https://blog.floydhub.com/turning-design-mockups-into-code-with-deep-learning/" TargetMode="External"/><Relationship Id="rId12" Type="http://schemas.openxmlformats.org/officeDocument/2006/relationships/hyperlink" Target="https://github.com/carpedm20/ENAS-pytorch" TargetMode="External"/><Relationship Id="rId13" Type="http://schemas.openxmlformats.org/officeDocument/2006/relationships/hyperlink" Target="_blank" TargetMode="External"/><Relationship Id="rId14" Type="http://schemas.openxmlformats.org/officeDocument/2006/relationships/hyperlink" Target="http://www.business-standard.com/article/international/microsoft-ai-can-translate-chinese-to-english-just-as-accurately-as-humans-118031500414_1.html" TargetMode="External"/><Relationship Id="rId15" Type="http://schemas.openxmlformats.org/officeDocument/2006/relationships/hyperlink" Target="https://www.computing.co.uk/ctg/news/3028065/baidus-deep-voice-can-clone-speech-with-less-than-four-seconds-of-training"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www.businessinsider.in/6-reasons-why-more-millennials-arent-buying-homes/articleshow/59005530.cms" TargetMode="External"/><Relationship Id="rId19" Type="http://schemas.openxmlformats.org/officeDocument/2006/relationships/hyperlink" Target="https://en.wikipedia.org/wiki/Outliers_(book)"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qr.ae/TmYc20" TargetMode="External"/><Relationship Id="rId23" Type="http://schemas.openxmlformats.org/officeDocument/2006/relationships/hyperlink" Target="https://www.coursera.org/specializations/data-science-python" TargetMode="External"/><Relationship Id="rId24" Type="http://schemas.openxmlformats.org/officeDocument/2006/relationships/hyperlink" Target="http://deeplearning.ai/" TargetMode="External"/><Relationship Id="rId25" Type="http://schemas.openxmlformats.org/officeDocument/2006/relationships/hyperlink" Target="https://www.coursera.org/learn/machine-learning" TargetMode="External"/><Relationship Id="rId26" Type="http://schemas.openxmlformats.org/officeDocument/2006/relationships/hyperlink" Target="https://blog.paralleldots.com/data-science/50-must-read-free-books-for-every-data-science-enthusiast/" TargetMode="External"/><Relationship Id="rId27" Type="http://schemas.openxmlformats.org/officeDocument/2006/relationships/hyperlink" Target="https://blog.paralleldots.com/data-science/24-best-and-free-books-to-understand-machine-learning/" TargetMode="External"/><Relationship Id="rId28" Type="http://schemas.openxmlformats.org/officeDocument/2006/relationships/hyperlink" Target="https://blog.paralleldots.com/data-science/deep-learning/free-resources-deep-learning/" TargetMode="External"/><Relationship Id="rId29" Type="http://schemas.openxmlformats.org/officeDocument/2006/relationships/hyperlink" Target="https://blog.paralleldots.com/data-science/nlp/free-natural-language-processing-resources/" TargetMode="External"/><Relationship Id="rId30" Type="http://schemas.openxmlformats.org/officeDocument/2006/relationships/hyperlink" Target="https://medium.com/@andreas_madsen/becoming-an-independent-researcher-and-getting-published-in-iclr-with-spotlight-c93ef0b39b8b" TargetMode="External"/><Relationship Id="rId31" Type="http://schemas.openxmlformats.org/officeDocument/2006/relationships/hyperlink" Target="https://www.quora.com/After-5-years-of-experience-in-an-irrelevant-field-do-I-have-to-start-as-a-fresher-in-the-AI-field/answer/Muktabh-Mayank" TargetMode="External"/><Relationship Id="rId32" Type="http://schemas.openxmlformats.org/officeDocument/2006/relationships/hyperlink" Target="" TargetMode="External"/><Relationship Id="rId33" Type="http://schemas.openxmlformats.org/officeDocument/2006/relationships/hyperlink" Target="https://www.quora.com/If-I-have-a-BCA-degree-how-can-I-become-a-successful-data-scientist-in-India/answer/Muktabh-Mayank" TargetMode="External"/><Relationship Id="rId34" Type="http://schemas.openxmlformats.org/officeDocument/2006/relationships/hyperlink" Target="" TargetMode="External"/><Relationship Id="rId35" Type="http://schemas.openxmlformats.org/officeDocument/2006/relationships/hyperlink" Target="https://blog.paralleldots.com/data-science/50-must-read-free-books-for-every-data-science-enthusiast/" TargetMode="External"/><Relationship Id="rId36" Type="http://schemas.openxmlformats.org/officeDocument/2006/relationships/hyperlink" Target="https://blog.paralleldots.com/data-science/24-best-and-free-books-to-understand-machine-learning/"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TotalTime>
  <Application>LibreOffice/7.0.1.2$Windows_X86_64 LibreOffice_project/7cbcfc562f6eb6708b5ff7d7397325de9e764452</Application>
  <Pages>13</Pages>
  <Words>4933</Words>
  <Characters>24472</Characters>
  <CharactersWithSpaces>29365</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2020-10-12T02:58:35Z</dcterms:modified>
  <cp:revision>36</cp:revision>
  <dc:subject/>
  <dc:title/>
</cp:coreProperties>
</file>