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E9334" w14:textId="11B71C04" w:rsidR="00DD7F48" w:rsidRPr="00BE0071" w:rsidRDefault="00BE0071" w:rsidP="00BE0071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BE0071">
        <w:rPr>
          <w:rFonts w:ascii="Arial" w:hAnsi="Arial" w:cs="Arial"/>
          <w:b/>
          <w:bCs/>
          <w:sz w:val="44"/>
          <w:szCs w:val="44"/>
        </w:rPr>
        <w:t>Relatório</w:t>
      </w:r>
    </w:p>
    <w:p w14:paraId="38BA8E83" w14:textId="67F9FA63" w:rsidR="00BE0071" w:rsidRDefault="00BE0071" w:rsidP="00BE0071">
      <w:pPr>
        <w:jc w:val="center"/>
        <w:rPr>
          <w:rFonts w:ascii="Arial" w:hAnsi="Arial" w:cs="Arial"/>
          <w:sz w:val="24"/>
          <w:szCs w:val="24"/>
        </w:rPr>
      </w:pPr>
    </w:p>
    <w:p w14:paraId="79A743A1" w14:textId="77777777" w:rsidR="00BE0071" w:rsidRDefault="00BE0071" w:rsidP="00BE0071">
      <w:pPr>
        <w:rPr>
          <w:rFonts w:ascii="Arial" w:hAnsi="Arial" w:cs="Arial"/>
          <w:b/>
          <w:bCs/>
          <w:sz w:val="36"/>
          <w:szCs w:val="36"/>
        </w:rPr>
      </w:pPr>
      <w:r w:rsidRPr="00BE0071">
        <w:rPr>
          <w:rFonts w:ascii="Arial" w:hAnsi="Arial" w:cs="Arial"/>
          <w:b/>
          <w:bCs/>
          <w:sz w:val="36"/>
          <w:szCs w:val="36"/>
        </w:rPr>
        <w:t>1º Algoritmo Hibrido:</w:t>
      </w:r>
      <w:r>
        <w:rPr>
          <w:rFonts w:ascii="Arial" w:hAnsi="Arial" w:cs="Arial"/>
          <w:b/>
          <w:bCs/>
          <w:sz w:val="36"/>
          <w:szCs w:val="36"/>
        </w:rPr>
        <w:t xml:space="preserve"> </w:t>
      </w:r>
    </w:p>
    <w:p w14:paraId="0534C18D" w14:textId="2807E94F" w:rsidR="00BE0071" w:rsidRPr="000A441F" w:rsidRDefault="00BE0071" w:rsidP="00BE0071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36"/>
          <w:szCs w:val="36"/>
        </w:rPr>
      </w:pPr>
      <w:r w:rsidRPr="00BE0071">
        <w:rPr>
          <w:rFonts w:ascii="Arial" w:hAnsi="Arial" w:cs="Arial"/>
          <w:b/>
          <w:bCs/>
          <w:sz w:val="32"/>
          <w:szCs w:val="32"/>
        </w:rPr>
        <w:t>Descrição</w:t>
      </w:r>
      <w:r w:rsidRPr="00BE0071">
        <w:rPr>
          <w:rFonts w:ascii="Arial" w:hAnsi="Arial" w:cs="Arial"/>
          <w:b/>
          <w:bCs/>
          <w:sz w:val="36"/>
          <w:szCs w:val="36"/>
        </w:rPr>
        <w:t xml:space="preserve">: </w:t>
      </w:r>
      <w:r w:rsidRPr="00BE0071">
        <w:rPr>
          <w:rFonts w:ascii="Arial" w:hAnsi="Arial" w:cs="Arial"/>
          <w:sz w:val="28"/>
          <w:szCs w:val="28"/>
        </w:rPr>
        <w:t>O algoritmo implementado utiliza o BucketSort como principal método de ordenação. O BucketSort divide o conjunto de dados em baldes e ordena cada balde separadamente, antes de concatená-los. No entanto, para lidar com o caso em que um balde contém muitos elementos, foi introduzido um segundo método de ordenação: o Quicksort. Quando um balde excede um determinado tamanho limite, definido pelo usuário, o Quicksort é utilizado para ordenar os elementos desse balde. Isso proporciona uma maneira eficiente de lidar com situações em que o BucketSort pode ter desempenho inferior devido à distribuição desigual dos elementos nos baldes.</w:t>
      </w:r>
    </w:p>
    <w:p w14:paraId="528E3684" w14:textId="50FDDEC1" w:rsidR="000A441F" w:rsidRDefault="000A441F" w:rsidP="000A441F">
      <w:pPr>
        <w:rPr>
          <w:rFonts w:ascii="Arial" w:hAnsi="Arial" w:cs="Arial"/>
          <w:b/>
          <w:bCs/>
          <w:sz w:val="36"/>
          <w:szCs w:val="36"/>
        </w:rPr>
      </w:pPr>
    </w:p>
    <w:p w14:paraId="36578128" w14:textId="694B12FF" w:rsidR="000A441F" w:rsidRPr="000A441F" w:rsidRDefault="000A441F" w:rsidP="000A441F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</w:rPr>
      </w:pPr>
      <w:r w:rsidRPr="000A441F">
        <w:rPr>
          <w:rFonts w:ascii="Arial" w:hAnsi="Arial" w:cs="Arial"/>
          <w:b/>
          <w:bCs/>
          <w:sz w:val="32"/>
          <w:szCs w:val="32"/>
        </w:rPr>
        <w:t xml:space="preserve">Justificativa da escolha: </w:t>
      </w:r>
    </w:p>
    <w:p w14:paraId="25AC8EC1" w14:textId="3FDB3BDD" w:rsidR="000A441F" w:rsidRDefault="000A441F" w:rsidP="000A441F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36"/>
          <w:szCs w:val="36"/>
        </w:rPr>
      </w:pPr>
      <w:r w:rsidRPr="000A441F">
        <w:rPr>
          <w:rFonts w:ascii="Arial" w:hAnsi="Arial" w:cs="Arial"/>
          <w:b/>
          <w:bCs/>
          <w:sz w:val="28"/>
          <w:szCs w:val="28"/>
        </w:rPr>
        <w:t>BucketSort:</w:t>
      </w:r>
      <w:r>
        <w:rPr>
          <w:rFonts w:ascii="Arial" w:hAnsi="Arial" w:cs="Arial"/>
          <w:b/>
          <w:bCs/>
          <w:sz w:val="36"/>
          <w:szCs w:val="36"/>
        </w:rPr>
        <w:t xml:space="preserve"> </w:t>
      </w:r>
      <w:r w:rsidRPr="000A441F">
        <w:rPr>
          <w:rFonts w:ascii="Arial" w:hAnsi="Arial" w:cs="Arial"/>
          <w:sz w:val="28"/>
          <w:szCs w:val="28"/>
        </w:rPr>
        <w:t>Escolhido como algoritmo principal devido à sua eficiência para distribuir os elementos em baldes com base em seus valores. Isso facilita a ordenação subsequente de cada balde.</w:t>
      </w:r>
    </w:p>
    <w:p w14:paraId="589472A9" w14:textId="77777777" w:rsidR="000A441F" w:rsidRPr="000A441F" w:rsidRDefault="000A441F" w:rsidP="000A441F">
      <w:pPr>
        <w:pStyle w:val="PargrafodaLista"/>
        <w:ind w:left="1425"/>
        <w:rPr>
          <w:rFonts w:ascii="Arial" w:hAnsi="Arial" w:cs="Arial"/>
          <w:b/>
          <w:bCs/>
          <w:sz w:val="36"/>
          <w:szCs w:val="36"/>
        </w:rPr>
      </w:pPr>
    </w:p>
    <w:p w14:paraId="4077B3D7" w14:textId="74E46425" w:rsidR="000A441F" w:rsidRDefault="000A441F" w:rsidP="000A441F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</w:rPr>
      </w:pPr>
      <w:r w:rsidRPr="000A441F">
        <w:rPr>
          <w:rFonts w:ascii="Arial" w:hAnsi="Arial" w:cs="Arial"/>
          <w:b/>
          <w:bCs/>
          <w:sz w:val="28"/>
          <w:szCs w:val="28"/>
        </w:rPr>
        <w:t>QuickSort:</w:t>
      </w:r>
      <w:r w:rsidRPr="000A441F">
        <w:t xml:space="preserve"> </w:t>
      </w:r>
      <w:r w:rsidRPr="000A441F">
        <w:rPr>
          <w:rFonts w:ascii="Arial" w:hAnsi="Arial" w:cs="Arial"/>
          <w:sz w:val="28"/>
          <w:szCs w:val="28"/>
        </w:rPr>
        <w:t>Selecionado como algoritmo secundário devido à sua rapidez e eficiência em ordenar pequenas partições de dados. É especialmente útil quando um balde do BucketSort contém muitos elementos, garantindo um desempenho satisfatório em todas as situações.</w:t>
      </w:r>
    </w:p>
    <w:p w14:paraId="5F7E7083" w14:textId="63D6C5BF" w:rsidR="000A441F" w:rsidRDefault="000A441F" w:rsidP="000A441F">
      <w:pPr>
        <w:rPr>
          <w:rFonts w:ascii="Arial" w:hAnsi="Arial" w:cs="Arial"/>
          <w:b/>
          <w:bCs/>
          <w:sz w:val="32"/>
          <w:szCs w:val="32"/>
        </w:rPr>
      </w:pPr>
    </w:p>
    <w:p w14:paraId="416D17CA" w14:textId="11366D56" w:rsidR="00CB16C2" w:rsidRDefault="00CB16C2" w:rsidP="000A441F">
      <w:pPr>
        <w:rPr>
          <w:rFonts w:ascii="Arial" w:hAnsi="Arial" w:cs="Arial"/>
          <w:b/>
          <w:bCs/>
          <w:sz w:val="32"/>
          <w:szCs w:val="32"/>
        </w:rPr>
      </w:pPr>
    </w:p>
    <w:p w14:paraId="700D449F" w14:textId="480E736F" w:rsidR="00CB16C2" w:rsidRDefault="00CB16C2" w:rsidP="000A441F">
      <w:pPr>
        <w:rPr>
          <w:rFonts w:ascii="Arial" w:hAnsi="Arial" w:cs="Arial"/>
          <w:b/>
          <w:bCs/>
          <w:sz w:val="32"/>
          <w:szCs w:val="32"/>
        </w:rPr>
      </w:pPr>
    </w:p>
    <w:p w14:paraId="6D6F43E9" w14:textId="77777777" w:rsidR="00CB16C2" w:rsidRPr="000A441F" w:rsidRDefault="00CB16C2" w:rsidP="000A441F">
      <w:pPr>
        <w:rPr>
          <w:rFonts w:ascii="Arial" w:hAnsi="Arial" w:cs="Arial"/>
          <w:b/>
          <w:bCs/>
          <w:sz w:val="32"/>
          <w:szCs w:val="32"/>
        </w:rPr>
      </w:pPr>
    </w:p>
    <w:p w14:paraId="57061560" w14:textId="77777777" w:rsidR="007D0367" w:rsidRDefault="000A441F" w:rsidP="007D0367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  <w:sz w:val="32"/>
          <w:szCs w:val="32"/>
        </w:rPr>
      </w:pPr>
      <w:r w:rsidRPr="000A441F">
        <w:rPr>
          <w:rFonts w:ascii="Arial" w:hAnsi="Arial" w:cs="Arial"/>
          <w:b/>
          <w:bCs/>
          <w:sz w:val="32"/>
          <w:szCs w:val="32"/>
        </w:rPr>
        <w:lastRenderedPageBreak/>
        <w:t>Comparação de Desempenho:</w:t>
      </w:r>
    </w:p>
    <w:p w14:paraId="7E83E163" w14:textId="77777777" w:rsidR="007D0367" w:rsidRDefault="007D0367" w:rsidP="007D0367">
      <w:pPr>
        <w:pStyle w:val="PargrafodaLista"/>
        <w:rPr>
          <w:rFonts w:ascii="Arial" w:hAnsi="Arial" w:cs="Arial"/>
          <w:b/>
          <w:bCs/>
          <w:sz w:val="32"/>
          <w:szCs w:val="32"/>
        </w:rPr>
      </w:pPr>
    </w:p>
    <w:p w14:paraId="364C1161" w14:textId="1F6EF398" w:rsidR="007D0367" w:rsidRPr="007D0367" w:rsidRDefault="00CB16C2" w:rsidP="007D0367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  <w:sz w:val="32"/>
          <w:szCs w:val="32"/>
        </w:rPr>
      </w:pPr>
      <w:r w:rsidRPr="007D0367">
        <w:rPr>
          <w:rFonts w:ascii="Arial" w:hAnsi="Arial" w:cs="Arial"/>
          <w:b/>
          <w:bCs/>
          <w:sz w:val="32"/>
          <w:szCs w:val="32"/>
        </w:rPr>
        <w:t xml:space="preserve">Ordenação Interna: </w:t>
      </w:r>
      <w:r w:rsidR="007D0367" w:rsidRPr="007D0367">
        <w:rPr>
          <w:rFonts w:ascii="Arial" w:hAnsi="Arial" w:cs="Arial"/>
          <w:sz w:val="28"/>
          <w:szCs w:val="28"/>
        </w:rPr>
        <w:t>Os testes de desempenho para ordenação interna foram realizados com diferentes tamanhos de array e tamanhos de balde. Os resultados são apresentados a seguir: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41"/>
        <w:gridCol w:w="2736"/>
        <w:gridCol w:w="3017"/>
      </w:tblGrid>
      <w:tr w:rsidR="007D0367" w14:paraId="52E75ED0" w14:textId="77777777" w:rsidTr="00763387">
        <w:tc>
          <w:tcPr>
            <w:tcW w:w="2741" w:type="dxa"/>
          </w:tcPr>
          <w:p w14:paraId="7BDE5120" w14:textId="773430D0" w:rsidR="007D0367" w:rsidRPr="007D0367" w:rsidRDefault="007D0367" w:rsidP="007D03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D0367">
              <w:rPr>
                <w:rFonts w:ascii="Arial" w:hAnsi="Arial" w:cs="Arial"/>
                <w:b/>
                <w:bCs/>
                <w:sz w:val="24"/>
                <w:szCs w:val="24"/>
              </w:rPr>
              <w:t>Tamanho do Array</w:t>
            </w:r>
          </w:p>
        </w:tc>
        <w:tc>
          <w:tcPr>
            <w:tcW w:w="2736" w:type="dxa"/>
          </w:tcPr>
          <w:p w14:paraId="1ADB2A39" w14:textId="0BAB7DD4" w:rsidR="007D0367" w:rsidRPr="007D0367" w:rsidRDefault="007D0367" w:rsidP="007D03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D0367">
              <w:rPr>
                <w:rFonts w:ascii="Arial" w:hAnsi="Arial" w:cs="Arial"/>
                <w:b/>
                <w:bCs/>
                <w:sz w:val="24"/>
                <w:szCs w:val="24"/>
              </w:rPr>
              <w:t>Tamanho do Balde</w:t>
            </w:r>
          </w:p>
        </w:tc>
        <w:tc>
          <w:tcPr>
            <w:tcW w:w="3017" w:type="dxa"/>
          </w:tcPr>
          <w:p w14:paraId="64EF7EFB" w14:textId="0D038B50" w:rsidR="007D0367" w:rsidRPr="007D0367" w:rsidRDefault="007D0367" w:rsidP="007D03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D0367">
              <w:rPr>
                <w:rFonts w:ascii="Arial" w:hAnsi="Arial" w:cs="Arial"/>
                <w:b/>
                <w:bCs/>
                <w:sz w:val="24"/>
                <w:szCs w:val="24"/>
              </w:rPr>
              <w:t>Desempenho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(segundos)</w:t>
            </w:r>
          </w:p>
        </w:tc>
      </w:tr>
      <w:tr w:rsidR="007D0367" w14:paraId="39C5F604" w14:textId="77777777" w:rsidTr="00763387">
        <w:tc>
          <w:tcPr>
            <w:tcW w:w="2741" w:type="dxa"/>
          </w:tcPr>
          <w:p w14:paraId="112D4687" w14:textId="26348793" w:rsidR="007D0367" w:rsidRPr="007D0367" w:rsidRDefault="007D0367" w:rsidP="007D036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D0367">
              <w:rPr>
                <w:sz w:val="28"/>
                <w:szCs w:val="28"/>
              </w:rPr>
              <w:t>100</w:t>
            </w:r>
            <w:r w:rsidR="00763387">
              <w:rPr>
                <w:sz w:val="28"/>
                <w:szCs w:val="28"/>
              </w:rPr>
              <w:t>0</w:t>
            </w:r>
          </w:p>
        </w:tc>
        <w:tc>
          <w:tcPr>
            <w:tcW w:w="2736" w:type="dxa"/>
          </w:tcPr>
          <w:p w14:paraId="10F77147" w14:textId="19A7F53C" w:rsidR="007D0367" w:rsidRPr="007D0367" w:rsidRDefault="00763387" w:rsidP="007D036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017" w:type="dxa"/>
          </w:tcPr>
          <w:p w14:paraId="7FC16829" w14:textId="0B176989" w:rsidR="007D0367" w:rsidRPr="007D0367" w:rsidRDefault="007D0367" w:rsidP="007D036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D0367">
              <w:rPr>
                <w:rFonts w:ascii="Arial" w:hAnsi="Arial" w:cs="Arial"/>
                <w:sz w:val="28"/>
                <w:szCs w:val="28"/>
              </w:rPr>
              <w:t>0.0</w:t>
            </w:r>
            <w:r w:rsidR="00763387">
              <w:rPr>
                <w:rFonts w:ascii="Arial" w:hAnsi="Arial" w:cs="Arial"/>
                <w:sz w:val="28"/>
                <w:szCs w:val="28"/>
              </w:rPr>
              <w:t>01</w:t>
            </w:r>
          </w:p>
        </w:tc>
      </w:tr>
      <w:tr w:rsidR="007D0367" w14:paraId="10526C3E" w14:textId="77777777" w:rsidTr="00763387">
        <w:tc>
          <w:tcPr>
            <w:tcW w:w="2741" w:type="dxa"/>
          </w:tcPr>
          <w:p w14:paraId="7A7BBA83" w14:textId="1C68645B" w:rsidR="007D0367" w:rsidRPr="007D0367" w:rsidRDefault="00763387" w:rsidP="007D036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63387">
              <w:rPr>
                <w:sz w:val="28"/>
                <w:szCs w:val="28"/>
              </w:rPr>
              <w:t>100000</w:t>
            </w:r>
          </w:p>
        </w:tc>
        <w:tc>
          <w:tcPr>
            <w:tcW w:w="2736" w:type="dxa"/>
          </w:tcPr>
          <w:p w14:paraId="77AF233B" w14:textId="2B595AE5" w:rsidR="007D0367" w:rsidRPr="007D0367" w:rsidRDefault="00763387" w:rsidP="007D036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3017" w:type="dxa"/>
          </w:tcPr>
          <w:p w14:paraId="14E78127" w14:textId="669D980E" w:rsidR="007D0367" w:rsidRPr="007D0367" w:rsidRDefault="007D0367" w:rsidP="007D036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D0367">
              <w:rPr>
                <w:rFonts w:ascii="Arial" w:hAnsi="Arial" w:cs="Arial"/>
                <w:sz w:val="28"/>
                <w:szCs w:val="28"/>
              </w:rPr>
              <w:t>0.0</w:t>
            </w:r>
            <w:r w:rsidR="00763387">
              <w:rPr>
                <w:rFonts w:ascii="Arial" w:hAnsi="Arial" w:cs="Arial"/>
                <w:sz w:val="28"/>
                <w:szCs w:val="28"/>
              </w:rPr>
              <w:t>20</w:t>
            </w:r>
          </w:p>
        </w:tc>
      </w:tr>
      <w:tr w:rsidR="007D0367" w14:paraId="38FE821E" w14:textId="77777777" w:rsidTr="00763387">
        <w:tc>
          <w:tcPr>
            <w:tcW w:w="2741" w:type="dxa"/>
          </w:tcPr>
          <w:p w14:paraId="450F4D68" w14:textId="03EDE9DD" w:rsidR="007D0367" w:rsidRPr="007D0367" w:rsidRDefault="00763387" w:rsidP="007D036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63387">
              <w:rPr>
                <w:sz w:val="28"/>
                <w:szCs w:val="28"/>
              </w:rPr>
              <w:t>100000</w:t>
            </w:r>
          </w:p>
        </w:tc>
        <w:tc>
          <w:tcPr>
            <w:tcW w:w="2736" w:type="dxa"/>
          </w:tcPr>
          <w:p w14:paraId="7719622C" w14:textId="5D48B063" w:rsidR="007D0367" w:rsidRPr="007D0367" w:rsidRDefault="00763387" w:rsidP="007D036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</w:t>
            </w:r>
          </w:p>
        </w:tc>
        <w:tc>
          <w:tcPr>
            <w:tcW w:w="3017" w:type="dxa"/>
          </w:tcPr>
          <w:p w14:paraId="23D8388F" w14:textId="56C4A686" w:rsidR="007D0367" w:rsidRPr="007D0367" w:rsidRDefault="007D0367" w:rsidP="007D036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D0367">
              <w:rPr>
                <w:rFonts w:ascii="Arial" w:hAnsi="Arial" w:cs="Arial"/>
                <w:sz w:val="28"/>
                <w:szCs w:val="28"/>
              </w:rPr>
              <w:t>0.0</w:t>
            </w:r>
            <w:r w:rsidR="00763387">
              <w:rPr>
                <w:rFonts w:ascii="Arial" w:hAnsi="Arial" w:cs="Arial"/>
                <w:sz w:val="28"/>
                <w:szCs w:val="28"/>
              </w:rPr>
              <w:t>24</w:t>
            </w:r>
          </w:p>
        </w:tc>
      </w:tr>
      <w:tr w:rsidR="007D0367" w14:paraId="27F1E27E" w14:textId="77777777" w:rsidTr="00763387">
        <w:tc>
          <w:tcPr>
            <w:tcW w:w="2741" w:type="dxa"/>
          </w:tcPr>
          <w:p w14:paraId="16D28D45" w14:textId="7DFBAD67" w:rsidR="007D0367" w:rsidRPr="007D0367" w:rsidRDefault="00763387" w:rsidP="007D036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63387">
              <w:rPr>
                <w:sz w:val="28"/>
                <w:szCs w:val="28"/>
              </w:rPr>
              <w:t>1000000</w:t>
            </w:r>
          </w:p>
        </w:tc>
        <w:tc>
          <w:tcPr>
            <w:tcW w:w="2736" w:type="dxa"/>
          </w:tcPr>
          <w:p w14:paraId="268257C6" w14:textId="7D7B92C0" w:rsidR="007D0367" w:rsidRPr="007D0367" w:rsidRDefault="00763387" w:rsidP="007D036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3017" w:type="dxa"/>
          </w:tcPr>
          <w:p w14:paraId="716E1A3F" w14:textId="4219743A" w:rsidR="007D0367" w:rsidRPr="007D0367" w:rsidRDefault="007D0367" w:rsidP="007D036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D0367">
              <w:rPr>
                <w:rFonts w:ascii="Arial" w:hAnsi="Arial" w:cs="Arial"/>
                <w:sz w:val="28"/>
                <w:szCs w:val="28"/>
              </w:rPr>
              <w:t>0.1</w:t>
            </w:r>
            <w:r w:rsidR="00763387">
              <w:rPr>
                <w:rFonts w:ascii="Arial" w:hAnsi="Arial" w:cs="Arial"/>
                <w:sz w:val="28"/>
                <w:szCs w:val="28"/>
              </w:rPr>
              <w:t>93</w:t>
            </w:r>
          </w:p>
        </w:tc>
      </w:tr>
      <w:tr w:rsidR="007D0367" w14:paraId="73D28AB9" w14:textId="77777777" w:rsidTr="00763387">
        <w:tc>
          <w:tcPr>
            <w:tcW w:w="2741" w:type="dxa"/>
          </w:tcPr>
          <w:p w14:paraId="058ABC24" w14:textId="6FDF250F" w:rsidR="007D0367" w:rsidRPr="007D0367" w:rsidRDefault="00763387" w:rsidP="007D036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63387">
              <w:rPr>
                <w:sz w:val="28"/>
                <w:szCs w:val="28"/>
              </w:rPr>
              <w:t>1000000</w:t>
            </w:r>
          </w:p>
        </w:tc>
        <w:tc>
          <w:tcPr>
            <w:tcW w:w="2736" w:type="dxa"/>
          </w:tcPr>
          <w:p w14:paraId="366065AE" w14:textId="59BF48BB" w:rsidR="007D0367" w:rsidRPr="007D0367" w:rsidRDefault="00763387" w:rsidP="007D036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3017" w:type="dxa"/>
          </w:tcPr>
          <w:p w14:paraId="2B298B52" w14:textId="0D21558F" w:rsidR="007D0367" w:rsidRPr="007D0367" w:rsidRDefault="007D0367" w:rsidP="007D036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D0367">
              <w:rPr>
                <w:rFonts w:ascii="Arial" w:hAnsi="Arial" w:cs="Arial"/>
                <w:sz w:val="28"/>
                <w:szCs w:val="28"/>
              </w:rPr>
              <w:t>0.</w:t>
            </w:r>
            <w:r w:rsidR="00763387">
              <w:rPr>
                <w:rFonts w:ascii="Arial" w:hAnsi="Arial" w:cs="Arial"/>
                <w:sz w:val="28"/>
                <w:szCs w:val="28"/>
              </w:rPr>
              <w:t>239</w:t>
            </w:r>
          </w:p>
        </w:tc>
      </w:tr>
      <w:tr w:rsidR="00763387" w14:paraId="55567C2E" w14:textId="77777777" w:rsidTr="00763387">
        <w:tc>
          <w:tcPr>
            <w:tcW w:w="2741" w:type="dxa"/>
          </w:tcPr>
          <w:p w14:paraId="7D218F90" w14:textId="4EAED7A4" w:rsidR="00763387" w:rsidRPr="007D0367" w:rsidRDefault="00763387" w:rsidP="007D0367">
            <w:pPr>
              <w:jc w:val="center"/>
              <w:rPr>
                <w:sz w:val="28"/>
                <w:szCs w:val="28"/>
              </w:rPr>
            </w:pPr>
            <w:r w:rsidRPr="00763387">
              <w:rPr>
                <w:sz w:val="28"/>
                <w:szCs w:val="28"/>
              </w:rPr>
              <w:t>1000000</w:t>
            </w:r>
          </w:p>
        </w:tc>
        <w:tc>
          <w:tcPr>
            <w:tcW w:w="2736" w:type="dxa"/>
          </w:tcPr>
          <w:p w14:paraId="0B8D8DBD" w14:textId="062D8754" w:rsidR="00763387" w:rsidRPr="007D0367" w:rsidRDefault="00763387" w:rsidP="007D036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500</w:t>
            </w:r>
          </w:p>
        </w:tc>
        <w:tc>
          <w:tcPr>
            <w:tcW w:w="3017" w:type="dxa"/>
          </w:tcPr>
          <w:p w14:paraId="50833A0A" w14:textId="45348666" w:rsidR="00763387" w:rsidRPr="007D0367" w:rsidRDefault="00763387" w:rsidP="007D036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0.199</w:t>
            </w:r>
          </w:p>
        </w:tc>
      </w:tr>
      <w:tr w:rsidR="00763387" w14:paraId="5ADB56C5" w14:textId="77777777" w:rsidTr="00763387">
        <w:tc>
          <w:tcPr>
            <w:tcW w:w="2741" w:type="dxa"/>
          </w:tcPr>
          <w:p w14:paraId="71E6D5C9" w14:textId="0CECA958" w:rsidR="00763387" w:rsidRPr="007D0367" w:rsidRDefault="00763387" w:rsidP="007D0367">
            <w:pPr>
              <w:jc w:val="center"/>
              <w:rPr>
                <w:sz w:val="28"/>
                <w:szCs w:val="28"/>
              </w:rPr>
            </w:pPr>
            <w:r w:rsidRPr="00763387">
              <w:rPr>
                <w:sz w:val="28"/>
                <w:szCs w:val="28"/>
              </w:rPr>
              <w:t>2000000</w:t>
            </w:r>
          </w:p>
        </w:tc>
        <w:tc>
          <w:tcPr>
            <w:tcW w:w="2736" w:type="dxa"/>
          </w:tcPr>
          <w:p w14:paraId="3FA4817F" w14:textId="666B45DF" w:rsidR="00763387" w:rsidRPr="007D0367" w:rsidRDefault="00763387" w:rsidP="007D036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</w:t>
            </w:r>
          </w:p>
        </w:tc>
        <w:tc>
          <w:tcPr>
            <w:tcW w:w="3017" w:type="dxa"/>
          </w:tcPr>
          <w:p w14:paraId="2508BA2F" w14:textId="2FA192B8" w:rsidR="00763387" w:rsidRPr="007D0367" w:rsidRDefault="00763387" w:rsidP="007D036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0.728</w:t>
            </w:r>
          </w:p>
        </w:tc>
      </w:tr>
      <w:tr w:rsidR="00763387" w14:paraId="410FA070" w14:textId="77777777" w:rsidTr="00763387">
        <w:tc>
          <w:tcPr>
            <w:tcW w:w="2741" w:type="dxa"/>
          </w:tcPr>
          <w:p w14:paraId="2B9C9829" w14:textId="77EAFB52" w:rsidR="00763387" w:rsidRPr="007D0367" w:rsidRDefault="00763387" w:rsidP="007D0367">
            <w:pPr>
              <w:jc w:val="center"/>
              <w:rPr>
                <w:sz w:val="28"/>
                <w:szCs w:val="28"/>
              </w:rPr>
            </w:pPr>
            <w:r w:rsidRPr="00763387">
              <w:rPr>
                <w:sz w:val="28"/>
                <w:szCs w:val="28"/>
              </w:rPr>
              <w:t>20000000</w:t>
            </w:r>
          </w:p>
        </w:tc>
        <w:tc>
          <w:tcPr>
            <w:tcW w:w="2736" w:type="dxa"/>
          </w:tcPr>
          <w:p w14:paraId="31863982" w14:textId="00E1BB3B" w:rsidR="00763387" w:rsidRPr="007D0367" w:rsidRDefault="00763387" w:rsidP="007D036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10000</w:t>
            </w:r>
          </w:p>
        </w:tc>
        <w:tc>
          <w:tcPr>
            <w:tcW w:w="3017" w:type="dxa"/>
          </w:tcPr>
          <w:p w14:paraId="0558F730" w14:textId="37C9F651" w:rsidR="00763387" w:rsidRPr="007D0367" w:rsidRDefault="00763387" w:rsidP="007D036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76.513</w:t>
            </w:r>
          </w:p>
        </w:tc>
      </w:tr>
    </w:tbl>
    <w:p w14:paraId="7894FE0A" w14:textId="77777777" w:rsidR="0047410A" w:rsidRDefault="0047410A" w:rsidP="0047410A">
      <w:pPr>
        <w:rPr>
          <w:rFonts w:ascii="Arial" w:hAnsi="Arial" w:cs="Arial"/>
          <w:b/>
          <w:bCs/>
          <w:sz w:val="32"/>
          <w:szCs w:val="32"/>
        </w:rPr>
      </w:pPr>
    </w:p>
    <w:p w14:paraId="26AC3D81" w14:textId="762B5CD3" w:rsidR="0047410A" w:rsidRPr="0047410A" w:rsidRDefault="0047410A" w:rsidP="0047410A">
      <w:pPr>
        <w:pStyle w:val="PargrafodaLista"/>
        <w:numPr>
          <w:ilvl w:val="0"/>
          <w:numId w:val="14"/>
        </w:numPr>
        <w:rPr>
          <w:rFonts w:ascii="Arial" w:hAnsi="Arial" w:cs="Arial"/>
          <w:b/>
          <w:bCs/>
          <w:sz w:val="32"/>
          <w:szCs w:val="32"/>
        </w:rPr>
      </w:pPr>
      <w:r w:rsidRPr="0047410A">
        <w:rPr>
          <w:rStyle w:val="selectable-text1"/>
          <w:rFonts w:ascii="Arial" w:hAnsi="Arial" w:cs="Arial"/>
          <w:b/>
          <w:bCs/>
          <w:sz w:val="32"/>
          <w:szCs w:val="32"/>
        </w:rPr>
        <w:t>Análise de Desempenho:</w:t>
      </w:r>
    </w:p>
    <w:p w14:paraId="38C03A1B" w14:textId="77777777" w:rsidR="0047410A" w:rsidRPr="0047410A" w:rsidRDefault="0047410A" w:rsidP="0047410A">
      <w:pPr>
        <w:pStyle w:val="selectable-text"/>
        <w:rPr>
          <w:rFonts w:ascii="Arial" w:hAnsi="Arial" w:cs="Arial"/>
          <w:sz w:val="28"/>
          <w:szCs w:val="28"/>
        </w:rPr>
      </w:pPr>
      <w:r w:rsidRPr="0047410A">
        <w:rPr>
          <w:rStyle w:val="selectable-text1"/>
          <w:rFonts w:ascii="Arial" w:hAnsi="Arial" w:cs="Arial"/>
          <w:sz w:val="28"/>
          <w:szCs w:val="28"/>
        </w:rPr>
        <w:t>Os testes revelam que o desempenho da ordenação interna varia de acordo com o tamanho do array e o tamanho do balde. Observa-se que:</w:t>
      </w:r>
    </w:p>
    <w:p w14:paraId="323FEA64" w14:textId="77777777" w:rsidR="0047410A" w:rsidRPr="0047410A" w:rsidRDefault="0047410A" w:rsidP="0047410A">
      <w:pPr>
        <w:pStyle w:val="selectable-text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47410A">
        <w:rPr>
          <w:rStyle w:val="selectable-text1"/>
          <w:rFonts w:ascii="Arial" w:hAnsi="Arial" w:cs="Arial"/>
          <w:sz w:val="28"/>
          <w:szCs w:val="28"/>
        </w:rPr>
        <w:t>Para arrays menores (1.000 elementos): O tempo de execução é muito rápido, mesmo com baldes de tamanho pequeno (1 elemento).</w:t>
      </w:r>
    </w:p>
    <w:p w14:paraId="590FD206" w14:textId="77777777" w:rsidR="0047410A" w:rsidRPr="0047410A" w:rsidRDefault="0047410A" w:rsidP="0047410A">
      <w:pPr>
        <w:pStyle w:val="selectable-text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47410A">
        <w:rPr>
          <w:rStyle w:val="selectable-text1"/>
          <w:rFonts w:ascii="Arial" w:hAnsi="Arial" w:cs="Arial"/>
          <w:sz w:val="28"/>
          <w:szCs w:val="28"/>
        </w:rPr>
        <w:t>Para arrays médios (100.000 elementos): O desempenho é relativamente estável e rápido. O tempo de execução aumenta ligeiramente com baldes maiores, possivelmente devido à sobrecarga de manipulação de mais elementos dentro de cada balde.</w:t>
      </w:r>
    </w:p>
    <w:p w14:paraId="4EF905E6" w14:textId="77777777" w:rsidR="0047410A" w:rsidRPr="0047410A" w:rsidRDefault="0047410A" w:rsidP="0047410A">
      <w:pPr>
        <w:pStyle w:val="selectable-text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47410A">
        <w:rPr>
          <w:rStyle w:val="selectable-text1"/>
          <w:rFonts w:ascii="Arial" w:hAnsi="Arial" w:cs="Arial"/>
          <w:sz w:val="28"/>
          <w:szCs w:val="28"/>
        </w:rPr>
        <w:t>Para arrays grandes (1.000.000 elementos): O tempo de execução varia mais significativamente com o tamanho do balde. Baldes muito pequenos (2 elementos) aumentam a sobrecarga de gerenciamento de baldes, enquanto baldes maiores (500 elementos) equilibram a carga de trabalho.</w:t>
      </w:r>
    </w:p>
    <w:p w14:paraId="42641A9A" w14:textId="54B8ADA8" w:rsidR="0047410A" w:rsidRPr="0047410A" w:rsidRDefault="0047410A" w:rsidP="0047410A">
      <w:pPr>
        <w:pStyle w:val="selectable-text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47410A">
        <w:rPr>
          <w:rStyle w:val="selectable-text1"/>
          <w:rFonts w:ascii="Arial" w:hAnsi="Arial" w:cs="Arial"/>
          <w:sz w:val="28"/>
          <w:szCs w:val="28"/>
        </w:rPr>
        <w:t xml:space="preserve">Para arrays muito grandes (2.000.000 a 20.000.000 elementos): O tempo de execução aumenta substancialmente, refletindo a maior quantidade de dados a serem ordenados. Para um array de 20.000.000 elementos com baldes de 10.000 elementos, o tempo de execução foi significativamente </w:t>
      </w:r>
      <w:r w:rsidRPr="0047410A">
        <w:rPr>
          <w:rStyle w:val="selectable-text1"/>
          <w:rFonts w:ascii="Arial" w:hAnsi="Arial" w:cs="Arial"/>
          <w:sz w:val="28"/>
          <w:szCs w:val="28"/>
        </w:rPr>
        <w:lastRenderedPageBreak/>
        <w:t>maior (76.513 segundos), indicando a necessidade de otimizações adicionais para conjuntos de dados extremamente grandes.</w:t>
      </w:r>
    </w:p>
    <w:p w14:paraId="0047632C" w14:textId="6FBA1EBA" w:rsidR="007D0367" w:rsidRDefault="0047410A" w:rsidP="0047410A">
      <w:pPr>
        <w:pStyle w:val="selectable-text"/>
        <w:rPr>
          <w:rStyle w:val="selectable-text1"/>
          <w:rFonts w:ascii="Arial" w:hAnsi="Arial" w:cs="Arial"/>
          <w:sz w:val="28"/>
          <w:szCs w:val="28"/>
        </w:rPr>
      </w:pPr>
      <w:r w:rsidRPr="0047410A">
        <w:rPr>
          <w:rStyle w:val="selectable-text1"/>
          <w:rFonts w:ascii="Arial" w:hAnsi="Arial" w:cs="Arial"/>
          <w:sz w:val="28"/>
          <w:szCs w:val="28"/>
        </w:rPr>
        <w:t>Esses resultados indicam que há um ponto ótimo para o tamanho do balde, onde o algoritmo híbrido funciona de maneira mais eficiente. Esse ponto ótimo depende do tamanho do array e da distribuição dos dados.</w:t>
      </w:r>
    </w:p>
    <w:p w14:paraId="5239BD9B" w14:textId="77777777" w:rsidR="0047410A" w:rsidRPr="0047410A" w:rsidRDefault="0047410A" w:rsidP="0047410A">
      <w:pPr>
        <w:pStyle w:val="selectable-text"/>
        <w:rPr>
          <w:rFonts w:ascii="Arial" w:hAnsi="Arial" w:cs="Arial"/>
          <w:sz w:val="28"/>
          <w:szCs w:val="28"/>
          <w:u w:val="single"/>
        </w:rPr>
      </w:pPr>
    </w:p>
    <w:p w14:paraId="7F427A2A" w14:textId="2502F5C0" w:rsidR="00CB16C2" w:rsidRPr="007D0367" w:rsidRDefault="00CB16C2" w:rsidP="007D0367">
      <w:pPr>
        <w:pStyle w:val="PargrafodaLista"/>
        <w:numPr>
          <w:ilvl w:val="0"/>
          <w:numId w:val="12"/>
        </w:numPr>
        <w:rPr>
          <w:rFonts w:ascii="Arial" w:hAnsi="Arial" w:cs="Arial"/>
          <w:b/>
          <w:bCs/>
          <w:sz w:val="32"/>
          <w:szCs w:val="32"/>
        </w:rPr>
      </w:pPr>
      <w:r w:rsidRPr="007D0367">
        <w:rPr>
          <w:rFonts w:ascii="Arial" w:hAnsi="Arial" w:cs="Arial"/>
          <w:b/>
          <w:bCs/>
          <w:sz w:val="32"/>
          <w:szCs w:val="32"/>
        </w:rPr>
        <w:t>Ordenação Externa:</w:t>
      </w:r>
    </w:p>
    <w:p w14:paraId="71425DF8" w14:textId="7A04AB4F" w:rsidR="000A441F" w:rsidRPr="000A441F" w:rsidRDefault="000A441F" w:rsidP="000A441F">
      <w:pPr>
        <w:pStyle w:val="PargrafodaLista"/>
        <w:ind w:left="1425"/>
        <w:rPr>
          <w:rFonts w:ascii="Arial" w:hAnsi="Arial" w:cs="Arial"/>
          <w:b/>
          <w:bCs/>
          <w:sz w:val="28"/>
          <w:szCs w:val="28"/>
        </w:rPr>
      </w:pPr>
    </w:p>
    <w:sectPr w:rsidR="000A441F" w:rsidRPr="000A44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84BD4"/>
    <w:multiLevelType w:val="hybridMultilevel"/>
    <w:tmpl w:val="A1A6DF5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6C43627"/>
    <w:multiLevelType w:val="hybridMultilevel"/>
    <w:tmpl w:val="8EEEED22"/>
    <w:lvl w:ilvl="0" w:tplc="04160005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06E24339"/>
    <w:multiLevelType w:val="hybridMultilevel"/>
    <w:tmpl w:val="F29C0B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A75E3"/>
    <w:multiLevelType w:val="hybridMultilevel"/>
    <w:tmpl w:val="0D5CF6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26065F"/>
    <w:multiLevelType w:val="hybridMultilevel"/>
    <w:tmpl w:val="236A1AF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3F4F7458"/>
    <w:multiLevelType w:val="hybridMultilevel"/>
    <w:tmpl w:val="1CD44F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AC77EC"/>
    <w:multiLevelType w:val="hybridMultilevel"/>
    <w:tmpl w:val="E608534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520F53E1"/>
    <w:multiLevelType w:val="hybridMultilevel"/>
    <w:tmpl w:val="E87A1C88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6D1520D"/>
    <w:multiLevelType w:val="hybridMultilevel"/>
    <w:tmpl w:val="E7040FA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6A2941"/>
    <w:multiLevelType w:val="hybridMultilevel"/>
    <w:tmpl w:val="86D658EA"/>
    <w:lvl w:ilvl="0" w:tplc="0416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70DB4EB3"/>
    <w:multiLevelType w:val="hybridMultilevel"/>
    <w:tmpl w:val="E35A9C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B70697"/>
    <w:multiLevelType w:val="hybridMultilevel"/>
    <w:tmpl w:val="F71A6B00"/>
    <w:lvl w:ilvl="0" w:tplc="0416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2" w15:restartNumberingAfterBreak="0">
    <w:nsid w:val="7D992EE1"/>
    <w:multiLevelType w:val="hybridMultilevel"/>
    <w:tmpl w:val="4B265BA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375830"/>
    <w:multiLevelType w:val="hybridMultilevel"/>
    <w:tmpl w:val="D4EC15BE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6"/>
  </w:num>
  <w:num w:numId="2">
    <w:abstractNumId w:val="3"/>
  </w:num>
  <w:num w:numId="3">
    <w:abstractNumId w:val="13"/>
  </w:num>
  <w:num w:numId="4">
    <w:abstractNumId w:val="9"/>
  </w:num>
  <w:num w:numId="5">
    <w:abstractNumId w:val="4"/>
  </w:num>
  <w:num w:numId="6">
    <w:abstractNumId w:val="5"/>
  </w:num>
  <w:num w:numId="7">
    <w:abstractNumId w:val="8"/>
  </w:num>
  <w:num w:numId="8">
    <w:abstractNumId w:val="1"/>
  </w:num>
  <w:num w:numId="9">
    <w:abstractNumId w:val="7"/>
  </w:num>
  <w:num w:numId="10">
    <w:abstractNumId w:val="11"/>
  </w:num>
  <w:num w:numId="11">
    <w:abstractNumId w:val="12"/>
  </w:num>
  <w:num w:numId="12">
    <w:abstractNumId w:val="10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71"/>
    <w:rsid w:val="000A441F"/>
    <w:rsid w:val="0047410A"/>
    <w:rsid w:val="00763387"/>
    <w:rsid w:val="007D0367"/>
    <w:rsid w:val="00BE0071"/>
    <w:rsid w:val="00C82F3A"/>
    <w:rsid w:val="00CA6E12"/>
    <w:rsid w:val="00CB16C2"/>
    <w:rsid w:val="00DD7F48"/>
    <w:rsid w:val="00E056EC"/>
    <w:rsid w:val="00ED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D10A9"/>
  <w15:chartTrackingRefBased/>
  <w15:docId w15:val="{3FB4EA4C-C169-447E-BAE0-12AE3073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E0071"/>
    <w:pPr>
      <w:ind w:left="720"/>
      <w:contextualSpacing/>
    </w:pPr>
  </w:style>
  <w:style w:type="table" w:styleId="Tabelacomgrade">
    <w:name w:val="Table Grid"/>
    <w:basedOn w:val="Tabelanormal"/>
    <w:uiPriority w:val="39"/>
    <w:rsid w:val="007D0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lectable-text">
    <w:name w:val="selectable-text"/>
    <w:basedOn w:val="Normal"/>
    <w:rsid w:val="00474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electable-text1">
    <w:name w:val="selectable-text1"/>
    <w:basedOn w:val="Fontepargpadro"/>
    <w:rsid w:val="004741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5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466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Pairé</dc:creator>
  <cp:keywords/>
  <dc:description/>
  <cp:lastModifiedBy>Lucas Pairé</cp:lastModifiedBy>
  <cp:revision>5</cp:revision>
  <dcterms:created xsi:type="dcterms:W3CDTF">2024-06-09T16:17:00Z</dcterms:created>
  <dcterms:modified xsi:type="dcterms:W3CDTF">2024-06-09T22:24:00Z</dcterms:modified>
</cp:coreProperties>
</file>