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66" w:rsidRDefault="007E47AA" w:rsidP="007E4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E47AA" w:rsidRDefault="007E47AA" w:rsidP="007E4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</w:p>
    <w:p w:rsidR="007E47AA" w:rsidRDefault="007E47AA" w:rsidP="007E4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7E47AA" w:rsidRDefault="007E47AA" w:rsidP="007E4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7E47AA" w:rsidRDefault="007E47AA" w:rsidP="007E4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7E47AA" w:rsidRDefault="007E47AA" w:rsidP="007E4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7"/>
        <w:gridCol w:w="3108"/>
      </w:tblGrid>
      <w:tr w:rsidR="007E47AA" w:rsidTr="007E47AA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7E47AA" w:rsidRDefault="007E47AA" w:rsidP="007E47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«На правах рукопису»</w:t>
            </w:r>
          </w:p>
          <w:p w:rsidR="007E47AA" w:rsidRDefault="007E47AA" w:rsidP="007E47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УДК </w:t>
            </w:r>
            <w:r>
              <w:t>______________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7E47AA" w:rsidRDefault="007E47AA" w:rsidP="007E47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«До захисту допущено»</w:t>
            </w:r>
          </w:p>
          <w:p w:rsidR="007E47AA" w:rsidRDefault="007E47AA" w:rsidP="007E47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</w:t>
            </w:r>
          </w:p>
          <w:p w:rsidR="007E47AA" w:rsidRDefault="007E47AA" w:rsidP="007E47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__________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О.Р.</w:t>
            </w:r>
          </w:p>
          <w:p w:rsidR="007E47AA" w:rsidRPr="007E47AA" w:rsidRDefault="007E47AA" w:rsidP="007E47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E47AA" w:rsidRDefault="007E47AA" w:rsidP="007E4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47AA" w:rsidRDefault="007E47AA" w:rsidP="007E47A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Магістерська дисертація</w:t>
      </w:r>
    </w:p>
    <w:p w:rsidR="00684C2E" w:rsidRPr="00684C2E" w:rsidRDefault="00684C2E" w:rsidP="007E47A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4C2E" w:rsidRDefault="00684C2E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C2E">
        <w:rPr>
          <w:rFonts w:ascii="Times New Roman" w:hAnsi="Times New Roman" w:cs="Times New Roman"/>
          <w:sz w:val="28"/>
          <w:szCs w:val="28"/>
          <w:lang w:val="uk-UA"/>
        </w:rPr>
        <w:t>зі спеціальності (спеціалізації)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4C2E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684C2E">
        <w:rPr>
          <w:rFonts w:ascii="Times New Roman" w:hAnsi="Times New Roman" w:cs="Times New Roman"/>
          <w:sz w:val="28"/>
          <w:szCs w:val="28"/>
          <w:lang w:val="uk-UA"/>
        </w:rPr>
        <w:t>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684C2E" w:rsidRDefault="00684C2E" w:rsidP="00684C2E">
      <w:pPr>
        <w:spacing w:after="0" w:line="360" w:lineRule="auto"/>
        <w:jc w:val="both"/>
        <w:rPr>
          <w:lang w:val="uk-UA"/>
        </w:rPr>
      </w:pPr>
      <w:r w:rsidRPr="00684C2E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684C2E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</w:t>
      </w:r>
      <w:r w:rsidRPr="00684C2E"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  <w:lang w:val="uk-UA"/>
        </w:rPr>
        <w:t>: Інтелектуальна система оцінювання кредитоспроможності клієнтів банку</w:t>
      </w:r>
    </w:p>
    <w:p w:rsidR="00684C2E" w:rsidRDefault="00684C2E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C2E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студент 6 </w:t>
      </w:r>
      <w:r w:rsidRPr="00684C2E"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КМ-91мп</w:t>
      </w:r>
    </w:p>
    <w:p w:rsidR="00684C2E" w:rsidRDefault="00684C2E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Галета Максим Сергійович                                                                   __________</w:t>
      </w:r>
    </w:p>
    <w:p w:rsidR="00684C2E" w:rsidRDefault="00684C2E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C2E"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</w:p>
    <w:p w:rsidR="00684C2E" w:rsidRDefault="00684C2E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доцент,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-мат. наук</w:t>
      </w:r>
      <w:r w:rsidRPr="00684C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Третиник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Віолета Вікентіївна</w:t>
      </w:r>
      <w:r w:rsidR="00AE1F77">
        <w:rPr>
          <w:rFonts w:ascii="Times New Roman" w:hAnsi="Times New Roman" w:cs="Times New Roman"/>
          <w:sz w:val="28"/>
          <w:szCs w:val="28"/>
          <w:lang w:val="uk-UA"/>
        </w:rPr>
        <w:t xml:space="preserve">               __________</w:t>
      </w:r>
    </w:p>
    <w:p w:rsidR="00AE1F77" w:rsidRDefault="00684C2E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C2E">
        <w:rPr>
          <w:rFonts w:ascii="Times New Roman" w:hAnsi="Times New Roman" w:cs="Times New Roman"/>
          <w:sz w:val="28"/>
          <w:szCs w:val="28"/>
          <w:lang w:val="uk-UA"/>
        </w:rPr>
        <w:t xml:space="preserve">Консультант </w:t>
      </w:r>
      <w:r w:rsidR="00AE1F7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   __________</w:t>
      </w:r>
    </w:p>
    <w:p w:rsidR="00AE1F77" w:rsidRDefault="00684C2E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C2E">
        <w:rPr>
          <w:rFonts w:ascii="Times New Roman" w:hAnsi="Times New Roman" w:cs="Times New Roman"/>
          <w:sz w:val="28"/>
          <w:szCs w:val="28"/>
          <w:lang w:val="uk-UA"/>
        </w:rPr>
        <w:t>Рецензент ____________________________________</w:t>
      </w:r>
      <w:r w:rsidR="00AE1F77">
        <w:rPr>
          <w:rFonts w:ascii="Times New Roman" w:hAnsi="Times New Roman" w:cs="Times New Roman"/>
          <w:sz w:val="28"/>
          <w:szCs w:val="28"/>
          <w:lang w:val="uk-UA"/>
        </w:rPr>
        <w:t xml:space="preserve">___________ __________ </w:t>
      </w:r>
    </w:p>
    <w:p w:rsidR="00AE1F77" w:rsidRDefault="00AE1F77" w:rsidP="00684C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4C2E" w:rsidRDefault="00684C2E" w:rsidP="00AE1F77">
      <w:pPr>
        <w:ind w:left="4678" w:righ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C2E">
        <w:rPr>
          <w:rFonts w:ascii="Times New Roman" w:hAnsi="Times New Roman" w:cs="Times New Roman"/>
          <w:sz w:val="28"/>
          <w:szCs w:val="28"/>
          <w:lang w:val="uk-UA"/>
        </w:rPr>
        <w:t>Засвідчую, що у цій магістерській дисертації немає запозичень з праць інших авторів без відповідних посилань. Студент _____________</w:t>
      </w:r>
    </w:p>
    <w:p w:rsidR="00AE1F77" w:rsidRDefault="00AE1F77" w:rsidP="00AE1F77">
      <w:pPr>
        <w:ind w:left="4678" w:righ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1F77" w:rsidRDefault="00AE1F77" w:rsidP="00AE1F77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— 2020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E1F77" w:rsidRDefault="00AE1F77" w:rsidP="00AE1F77">
      <w:pPr>
        <w:pStyle w:val="NormalNoIndent"/>
        <w:ind w:firstLine="709"/>
        <w:jc w:val="center"/>
      </w:pPr>
      <w:r>
        <w:lastRenderedPageBreak/>
        <w:t>ЗМІСТ</w:t>
      </w:r>
    </w:p>
    <w:p w:rsidR="00AE1F77" w:rsidRDefault="00AE1F77" w:rsidP="00AE1F77">
      <w:pPr>
        <w:pStyle w:val="NormalNoIndent"/>
        <w:ind w:firstLine="709"/>
        <w:jc w:val="center"/>
      </w:pPr>
    </w:p>
    <w:p w:rsidR="00AE1F77" w:rsidRDefault="00AE1F77" w:rsidP="00AE1F77">
      <w:pPr>
        <w:pStyle w:val="NormalNoIndent"/>
        <w:ind w:firstLine="709"/>
        <w:jc w:val="center"/>
      </w:pP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ВСТУП</w:t>
      </w:r>
      <w:r>
        <w:rPr>
          <w:noProof/>
        </w:rPr>
        <w:tab/>
      </w: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</w:rPr>
        <w:t>1 ПОСТАНОВКА ЗАДАЧІ</w:t>
      </w:r>
      <w:r>
        <w:rPr>
          <w:noProof/>
        </w:rPr>
        <w:tab/>
      </w: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2 АНАЛІЗ ІСНУЮЧИХ МЕТОДІВ РОЗВ’ЯЗАННЯ ЗАДАЧІ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rFonts w:eastAsiaTheme="minorEastAsia"/>
          <w:noProof/>
        </w:rPr>
        <w:t xml:space="preserve">2.1 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2.2</w:t>
      </w:r>
      <w:r>
        <w:rPr>
          <w:rFonts w:eastAsiaTheme="minorEastAsia"/>
          <w:noProof/>
        </w:rPr>
        <w:t xml:space="preserve"> 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2.3</w:t>
      </w:r>
      <w:r>
        <w:rPr>
          <w:rFonts w:eastAsiaTheme="minorEastAsia"/>
          <w:noProof/>
        </w:rPr>
        <w:t xml:space="preserve"> 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2.4 Висновки до розділу</w:t>
      </w:r>
      <w:r>
        <w:rPr>
          <w:noProof/>
        </w:rPr>
        <w:tab/>
      </w: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3 МАТЕМАТИЧНЕ ЗАБЕЗПЕЧЕННЯ ОБРАНОГО МЕТОДУ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</w:rPr>
        <w:t>3.1</w:t>
      </w:r>
      <w:r>
        <w:rPr>
          <w:noProof/>
        </w:rPr>
        <w:t xml:space="preserve"> 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  <w:lang w:val="ru-RU"/>
        </w:rPr>
        <w:t xml:space="preserve">3.2 </w:t>
      </w:r>
      <w:r w:rsidRPr="0031426A">
        <w:rPr>
          <w:rFonts w:eastAsiaTheme="minorEastAsia"/>
          <w:noProof/>
        </w:rPr>
        <w:t>Висновки до розділу</w:t>
      </w:r>
      <w:r>
        <w:rPr>
          <w:noProof/>
        </w:rPr>
        <w:tab/>
      </w: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4 ПРОГРАМНА РЕАЛІЗАЦІЯ ОБРАНОГО МЕТОДУ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4.1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</w:rPr>
        <w:t>4.2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B65FCB">
        <w:rPr>
          <w:noProof/>
        </w:rPr>
        <w:t xml:space="preserve">4.3 </w:t>
      </w:r>
      <w:r>
        <w:rPr>
          <w:noProof/>
        </w:rPr>
        <w:t>Висновки до розділу</w:t>
      </w:r>
      <w:r>
        <w:rPr>
          <w:noProof/>
        </w:rPr>
        <w:tab/>
      </w: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</w:rPr>
        <w:t>5 РЕЗУЛЬТАТИ РОБОТИ ПРОГРАМИ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</w:rPr>
        <w:t>5.1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  <w:lang w:eastAsia="uk-UA"/>
        </w:rPr>
        <w:t>5.2</w:t>
      </w:r>
      <w:r>
        <w:rPr>
          <w:noProof/>
        </w:rPr>
        <w:tab/>
      </w:r>
    </w:p>
    <w:p w:rsidR="00AE1F77" w:rsidRDefault="00AE1F77" w:rsidP="00AE1F77">
      <w:pPr>
        <w:pStyle w:val="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  <w:lang w:eastAsia="uk-UA"/>
        </w:rPr>
        <w:t>5.3 Висновки до розділу</w:t>
      </w:r>
      <w:r>
        <w:rPr>
          <w:noProof/>
        </w:rPr>
        <w:tab/>
      </w: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noProof/>
          <w:lang w:eastAsia="uk-UA"/>
        </w:rPr>
        <w:t>ВИСНОВКИ</w:t>
      </w:r>
      <w:r>
        <w:rPr>
          <w:noProof/>
        </w:rPr>
        <w:tab/>
      </w:r>
    </w:p>
    <w:p w:rsidR="00AE1F77" w:rsidRDefault="00AE1F77" w:rsidP="00AE1F77">
      <w:pPr>
        <w:pStyle w:val="1"/>
        <w:rPr>
          <w:rFonts w:asciiTheme="minorHAnsi" w:eastAsiaTheme="minorEastAsia" w:hAnsiTheme="minorHAnsi"/>
          <w:noProof/>
          <w:sz w:val="22"/>
          <w:lang w:eastAsia="uk-UA"/>
        </w:rPr>
      </w:pPr>
      <w:r w:rsidRPr="0031426A">
        <w:rPr>
          <w:rFonts w:eastAsiaTheme="minorEastAsia"/>
          <w:noProof/>
        </w:rPr>
        <w:t>ПЕРЕЛІК ПОСИЛАНЬ</w:t>
      </w:r>
      <w:r>
        <w:rPr>
          <w:noProof/>
        </w:rPr>
        <w:tab/>
      </w:r>
    </w:p>
    <w:p w:rsidR="00AE1F77" w:rsidRDefault="00AE1F77" w:rsidP="00AE1F77">
      <w:pPr>
        <w:ind w:right="-1"/>
        <w:jc w:val="center"/>
      </w:pPr>
      <w:r>
        <w:fldChar w:fldCharType="end"/>
      </w:r>
      <w:r>
        <w:br w:type="page"/>
      </w:r>
    </w:p>
    <w:p w:rsidR="00AE1F77" w:rsidRDefault="00326100" w:rsidP="00AE1F77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ПОСТАНОВКА ЗАДАЧІ</w:t>
      </w:r>
    </w:p>
    <w:p w:rsidR="00326100" w:rsidRDefault="00326100" w:rsidP="00AE1F77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100" w:rsidRDefault="00326100" w:rsidP="00326100">
      <w:pPr>
        <w:ind w:right="-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програмне забезпечення, яке буде отримувати дані про клієнта з його відповідей на запитання та на основі цих даних передбачити ймовірність кредитоспроможності клієнта.</w:t>
      </w:r>
    </w:p>
    <w:p w:rsidR="00326100" w:rsidRDefault="00326100" w:rsidP="00326100">
      <w:pPr>
        <w:ind w:right="-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Кінцевий результат — інтелектуальна система, що оцінює ймовірність видачі кредиту на основі відповідей клієнта на певні запитання, та формує результат-відповідь чи видавати клієнту кредит, якщо видавати, то в якій кількості, а якщо ні, то чому не видавати.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26100" w:rsidRDefault="00326100" w:rsidP="00326100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 АНАЛІЗ ІСНУЮЧИХ МЕТОДІВ РОЗВ’ЯЗАННЯ ЗАДАЧІ</w:t>
      </w:r>
    </w:p>
    <w:p w:rsidR="00326100" w:rsidRDefault="00326100" w:rsidP="00326100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6100" w:rsidRDefault="00326100" w:rsidP="00326100">
      <w:pPr>
        <w:pStyle w:val="a4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Дерева прийняття рішень та їх ансамблі</w:t>
      </w:r>
    </w:p>
    <w:p w:rsidR="00326100" w:rsidRDefault="00326100" w:rsidP="00326100">
      <w:pPr>
        <w:pStyle w:val="a4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Нейронні мережі</w:t>
      </w:r>
    </w:p>
    <w:p w:rsidR="00326100" w:rsidRPr="00326100" w:rsidRDefault="00326100" w:rsidP="00326100">
      <w:pPr>
        <w:pStyle w:val="a4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нечіткої математики</w:t>
      </w:r>
      <w:bookmarkStart w:id="0" w:name="_GoBack"/>
      <w:bookmarkEnd w:id="0"/>
    </w:p>
    <w:sectPr w:rsidR="00326100" w:rsidRPr="0032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3662A"/>
    <w:multiLevelType w:val="hybridMultilevel"/>
    <w:tmpl w:val="6B2263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AA"/>
    <w:rsid w:val="00326100"/>
    <w:rsid w:val="00684C2E"/>
    <w:rsid w:val="007E47AA"/>
    <w:rsid w:val="00AE1F77"/>
    <w:rsid w:val="00E7144C"/>
    <w:rsid w:val="00E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6ED8F-D9F8-4B10-AF32-CE7AA67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oIndent">
    <w:name w:val="NormalNoIndent"/>
    <w:basedOn w:val="a"/>
    <w:link w:val="NormalNoIndentChar"/>
    <w:qFormat/>
    <w:rsid w:val="00AE1F77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AE1F77"/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toc 1"/>
    <w:basedOn w:val="a"/>
    <w:next w:val="a"/>
    <w:autoRedefine/>
    <w:uiPriority w:val="39"/>
    <w:unhideWhenUsed/>
    <w:rsid w:val="00AE1F77"/>
    <w:pPr>
      <w:tabs>
        <w:tab w:val="right" w:leader="dot" w:pos="10195"/>
      </w:tabs>
      <w:spacing w:after="10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AE1F77"/>
    <w:pPr>
      <w:spacing w:after="100" w:line="360" w:lineRule="auto"/>
      <w:ind w:left="280"/>
      <w:jc w:val="both"/>
    </w:pPr>
    <w:rPr>
      <w:rFonts w:ascii="Times New Roman" w:hAnsi="Times New Roman"/>
      <w:sz w:val="28"/>
      <w:lang w:val="uk-UA"/>
    </w:rPr>
  </w:style>
  <w:style w:type="paragraph" w:styleId="a4">
    <w:name w:val="List Paragraph"/>
    <w:basedOn w:val="a"/>
    <w:uiPriority w:val="34"/>
    <w:qFormat/>
    <w:rsid w:val="0032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 Ukraine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Галета Максим Сергеевич</dc:creator>
  <cp:keywords/>
  <dc:description/>
  <cp:lastModifiedBy>Галета Максим Сергеевич</cp:lastModifiedBy>
  <cp:revision>1</cp:revision>
  <dcterms:created xsi:type="dcterms:W3CDTF">2019-12-18T11:47:00Z</dcterms:created>
  <dcterms:modified xsi:type="dcterms:W3CDTF">2019-12-18T12:26:00Z</dcterms:modified>
</cp:coreProperties>
</file>