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to Underline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