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rsidR="001B4A0B" w:rsidRDefault="00D80030">
            <w:r>
              <w:rPr>
                <w:b/>
                <w:bCs/>
                <w:color w:val="FFFFFF"/>
                <w:sz w:val="28"/>
                <w:szCs w:val="28"/>
              </w:rPr>
              <w:t xml:space="preserve">MODULE </w:t>
            </w:r>
            <w:proofErr w:type="gramStart"/>
            <w:r>
              <w:rPr>
                <w:b/>
                <w:bCs/>
                <w:color w:val="FFFFFF"/>
                <w:sz w:val="28"/>
                <w:szCs w:val="28"/>
              </w:rPr>
              <w:t xml:space="preserve">13  </w:t>
            </w:r>
            <w:r>
              <w:rPr>
                <w:b/>
                <w:bCs/>
                <w:color w:val="9DC3E6"/>
                <w:sz w:val="28"/>
                <w:szCs w:val="28"/>
              </w:rPr>
              <w:t>Security</w:t>
            </w:r>
            <w:proofErr w:type="gramEnd"/>
            <w:r>
              <w:rPr>
                <w:b/>
                <w:bCs/>
                <w:color w:val="9DC3E6"/>
                <w:sz w:val="28"/>
                <w:szCs w:val="28"/>
              </w:rPr>
              <w:t xml:space="preserve"> Monitoring &amp; SIEM Basics</w:t>
            </w:r>
          </w:p>
          <w:p w:rsidR="001B4A0B" w:rsidRDefault="00D80030">
            <w:pPr>
              <w:spacing w:before="60"/>
            </w:pPr>
            <w:r>
              <w:rPr>
                <w:color w:val="BDD7EE"/>
                <w:sz w:val="18"/>
                <w:szCs w:val="18"/>
              </w:rPr>
              <w:t xml:space="preserve">Phase 3: Security Operations Fundamentals  •  </w:t>
            </w:r>
            <w:proofErr w:type="spellStart"/>
            <w:r>
              <w:rPr>
                <w:color w:val="BDD7EE"/>
                <w:sz w:val="18"/>
                <w:szCs w:val="18"/>
              </w:rPr>
              <w:t>MindGigs</w:t>
            </w:r>
            <w:proofErr w:type="spellEnd"/>
            <w:r>
              <w:rPr>
                <w:color w:val="BDD7EE"/>
                <w:sz w:val="18"/>
                <w:szCs w:val="18"/>
              </w:rPr>
              <w:t xml:space="preserve"> Cybersecurity Training</w:t>
            </w:r>
          </w:p>
        </w:tc>
      </w:tr>
    </w:tbl>
    <w:p w:rsidR="001B4A0B" w:rsidRDefault="001B4A0B">
      <w:pPr>
        <w:spacing w:before="16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763"/>
        <w:gridCol w:w="1116"/>
        <w:gridCol w:w="4230"/>
      </w:tblGrid>
      <w:tr w:rsidR="00D80030" w:rsidTr="00D80030">
        <w:tblPrEx>
          <w:tblCellMar>
            <w:top w:w="0" w:type="dxa"/>
            <w:bottom w:w="0" w:type="dxa"/>
          </w:tblCellMar>
        </w:tblPrEx>
        <w:tc>
          <w:tcPr>
            <w:tcW w:w="32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80030" w:rsidRDefault="00D80030">
            <w:pPr>
              <w:jc w:val="center"/>
            </w:pPr>
            <w:r>
              <w:rPr>
                <w:b/>
                <w:bCs/>
                <w:color w:val="FFFFFF"/>
                <w:sz w:val="20"/>
                <w:szCs w:val="20"/>
              </w:rPr>
              <w:t>Phase</w:t>
            </w:r>
          </w:p>
        </w:tc>
        <w:tc>
          <w:tcPr>
            <w:tcW w:w="7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80030" w:rsidRDefault="00D80030">
            <w:pPr>
              <w:jc w:val="center"/>
            </w:pPr>
            <w:r>
              <w:rPr>
                <w:b/>
                <w:bCs/>
                <w:color w:val="FFFFFF"/>
                <w:sz w:val="20"/>
                <w:szCs w:val="20"/>
              </w:rPr>
              <w:t>Week</w:t>
            </w:r>
          </w:p>
        </w:tc>
        <w:tc>
          <w:tcPr>
            <w:tcW w:w="5346"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80030" w:rsidRDefault="00D80030">
            <w:pPr>
              <w:jc w:val="center"/>
            </w:pPr>
            <w:r>
              <w:rPr>
                <w:b/>
                <w:bCs/>
                <w:color w:val="FFFFFF"/>
                <w:sz w:val="20"/>
                <w:szCs w:val="20"/>
              </w:rPr>
              <w:t>Prerequisites</w:t>
            </w:r>
          </w:p>
        </w:tc>
      </w:tr>
      <w:tr w:rsidR="00D80030" w:rsidTr="00D80030">
        <w:tblPrEx>
          <w:tblCellMar>
            <w:top w:w="0" w:type="dxa"/>
            <w:bottom w:w="0" w:type="dxa"/>
          </w:tblCellMar>
        </w:tblPrEx>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0030" w:rsidRDefault="00D80030">
            <w:pPr>
              <w:jc w:val="center"/>
            </w:pPr>
            <w:r>
              <w:rPr>
                <w:b/>
                <w:bCs/>
                <w:color w:val="1F4E79"/>
                <w:sz w:val="20"/>
                <w:szCs w:val="20"/>
              </w:rPr>
              <w:t>Phase 3</w:t>
            </w:r>
          </w:p>
        </w:tc>
        <w:tc>
          <w:tcPr>
            <w:tcW w:w="187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0030" w:rsidRDefault="00D80030">
            <w:pPr>
              <w:jc w:val="center"/>
            </w:pPr>
            <w:r>
              <w:rPr>
                <w:b/>
                <w:bCs/>
                <w:color w:val="1F4E79"/>
                <w:sz w:val="20"/>
                <w:szCs w:val="20"/>
              </w:rPr>
              <w:t>Week 5</w:t>
            </w:r>
          </w:p>
        </w:tc>
        <w:tc>
          <w:tcPr>
            <w:tcW w:w="4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80030" w:rsidRDefault="00D80030">
            <w:pPr>
              <w:jc w:val="center"/>
            </w:pPr>
            <w:r>
              <w:rPr>
                <w:b/>
                <w:bCs/>
                <w:color w:val="1F4E79"/>
                <w:sz w:val="20"/>
                <w:szCs w:val="20"/>
              </w:rPr>
              <w:t>Modules 1–12</w:t>
            </w:r>
          </w:p>
        </w:tc>
      </w:tr>
    </w:tbl>
    <w:p w:rsidR="001B4A0B" w:rsidRDefault="001B4A0B">
      <w:pPr>
        <w:spacing w:before="200"/>
      </w:pPr>
    </w:p>
    <w:p w:rsidR="001B4A0B" w:rsidRDefault="00D80030">
      <w:pPr>
        <w:pStyle w:val="Heading1"/>
        <w:pBdr>
          <w:bottom w:val="single" w:sz="6" w:space="6" w:color="2E75B6"/>
        </w:pBdr>
      </w:pPr>
      <w:r>
        <w:t>Module Overview</w:t>
      </w:r>
    </w:p>
    <w:p w:rsidR="001B4A0B" w:rsidRDefault="00D80030">
      <w:pPr>
        <w:spacing w:before="80" w:after="80"/>
      </w:pPr>
      <w:r>
        <w:t xml:space="preserve">Security monitoring is the continuous process of collecting, </w:t>
      </w:r>
      <w:proofErr w:type="spellStart"/>
      <w:r>
        <w:t>analysing</w:t>
      </w:r>
      <w:proofErr w:type="spellEnd"/>
      <w:r>
        <w:t xml:space="preserve">, and acting on information from across an </w:t>
      </w:r>
      <w:proofErr w:type="spellStart"/>
      <w:r>
        <w:t>organisation's</w:t>
      </w:r>
      <w:proofErr w:type="spellEnd"/>
      <w:r>
        <w:t xml:space="preserve"> technology environment to detect threats, policy violations, and anomalous </w:t>
      </w:r>
      <w:proofErr w:type="spellStart"/>
      <w:r>
        <w:t>behaviour</w:t>
      </w:r>
      <w:proofErr w:type="spellEnd"/>
      <w:r>
        <w:t>. It is the operational heartbeat of a Security Operations Centre (SOC) the function that turns raw data into actionable intelligence.</w:t>
      </w:r>
    </w:p>
    <w:p w:rsidR="001B4A0B" w:rsidRDefault="001B4A0B">
      <w:pPr>
        <w:spacing w:before="80"/>
      </w:pPr>
    </w:p>
    <w:p w:rsidR="001B4A0B" w:rsidRDefault="00D80030">
      <w:pPr>
        <w:spacing w:before="80" w:after="80"/>
      </w:pPr>
      <w:r>
        <w:t xml:space="preserve">This module introduces the principles, tools, and workflows that underpin security monitoring. Students will develop a thorough understanding of how logs are generated and collected, how a SIEM aggregates and correlates that data, how alerts are created and triaged, and how a SOC team operates. Introductory hands-on exposure to </w:t>
      </w:r>
      <w:proofErr w:type="spellStart"/>
      <w:r>
        <w:t>Splunk</w:t>
      </w:r>
      <w:proofErr w:type="spellEnd"/>
      <w:r>
        <w:t xml:space="preserve"> the industry's most widely deployed SIEM is included to give students practical familiarity with the interface and query concepts they will encounter in real roles.</w:t>
      </w:r>
    </w:p>
    <w:p w:rsidR="001B4A0B" w:rsidRDefault="001B4A0B">
      <w:pPr>
        <w:spacing w:before="80"/>
      </w:pPr>
    </w:p>
    <w:p w:rsidR="001B4A0B" w:rsidRDefault="00D80030">
      <w:pPr>
        <w:spacing w:before="80" w:after="80"/>
      </w:pPr>
      <w:r>
        <w:t>Phase 3 marks a significant shift in the curriculum: students are no longer just learning concepts they are beginning to think and act like security professionals. Every topic in this module connects directly to the daily work of a Tier 1 SOC Analyst, the most common entry-level cybersecurity role.</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8E1"/>
            <w:tcMar>
              <w:top w:w="140" w:type="dxa"/>
              <w:left w:w="220" w:type="dxa"/>
              <w:bottom w:w="140" w:type="dxa"/>
              <w:right w:w="220" w:type="dxa"/>
            </w:tcMar>
          </w:tcPr>
          <w:p w:rsidR="001B4A0B" w:rsidRDefault="00D80030">
            <w:proofErr w:type="gramStart"/>
            <w:r>
              <w:rPr>
                <w:b/>
                <w:bCs/>
                <w:color w:val="C55A11"/>
              </w:rPr>
              <w:t>★  Phase</w:t>
            </w:r>
            <w:proofErr w:type="gramEnd"/>
            <w:r>
              <w:rPr>
                <w:b/>
                <w:bCs/>
                <w:color w:val="C55A11"/>
              </w:rPr>
              <w:t xml:space="preserve"> 3 Context</w:t>
            </w:r>
          </w:p>
          <w:p w:rsidR="001B4A0B" w:rsidRDefault="00D80030" w:rsidP="00D80030">
            <w:pPr>
              <w:spacing w:before="60"/>
            </w:pPr>
            <w:r>
              <w:rPr>
                <w:sz w:val="20"/>
                <w:szCs w:val="20"/>
              </w:rPr>
              <w:t>Security Monitoring sits at the core of Phase 3: Security Operations Fundamentals. The skills built here reading logs, understanding SIEM logic, triaging alerts, and recognizing suspicious patterns underpin everything that follows in Modules 14 (Incident Response), 15 (Threats &amp; OSINT), and 16 (Scanning &amp; Vulnerability Basics). Invest fully in this module.</w:t>
            </w:r>
          </w:p>
        </w:tc>
      </w:tr>
    </w:tbl>
    <w:p w:rsidR="001B4A0B" w:rsidRDefault="001B4A0B">
      <w:pPr>
        <w:spacing w:before="200"/>
      </w:pPr>
    </w:p>
    <w:p w:rsidR="00D80030" w:rsidRDefault="00D80030">
      <w:pPr>
        <w:rPr>
          <w:b/>
          <w:bCs/>
          <w:color w:val="1F4E79"/>
          <w:sz w:val="28"/>
          <w:szCs w:val="28"/>
        </w:rPr>
      </w:pPr>
      <w:r>
        <w:br w:type="page"/>
      </w:r>
    </w:p>
    <w:p w:rsidR="001B4A0B" w:rsidRDefault="00D80030">
      <w:pPr>
        <w:pStyle w:val="Heading1"/>
        <w:pBdr>
          <w:bottom w:val="single" w:sz="6" w:space="6" w:color="2E75B6"/>
        </w:pBdr>
      </w:pPr>
      <w:r>
        <w:lastRenderedPageBreak/>
        <w:t>Learning Objectives</w:t>
      </w:r>
    </w:p>
    <w:p w:rsidR="001B4A0B" w:rsidRDefault="00D80030">
      <w:pPr>
        <w:spacing w:before="80" w:after="80"/>
      </w:pPr>
      <w:r>
        <w:t>By the end of this module, students will be able to:</w:t>
      </w:r>
    </w:p>
    <w:p w:rsidR="001B4A0B" w:rsidRDefault="001B4A0B">
      <w:pPr>
        <w:spacing w:before="60"/>
      </w:pPr>
    </w:p>
    <w:p w:rsidR="001B4A0B" w:rsidRDefault="00D80030">
      <w:pPr>
        <w:pStyle w:val="ListParagraph"/>
        <w:numPr>
          <w:ilvl w:val="0"/>
          <w:numId w:val="2"/>
        </w:numPr>
        <w:spacing w:before="60" w:after="60"/>
      </w:pPr>
      <w:r>
        <w:t>Explain what security monitoring is, why it is essential, and how it fits into the broader security operations lifecycle</w:t>
      </w:r>
    </w:p>
    <w:p w:rsidR="001B4A0B" w:rsidRDefault="00D80030">
      <w:pPr>
        <w:pStyle w:val="ListParagraph"/>
        <w:numPr>
          <w:ilvl w:val="0"/>
          <w:numId w:val="2"/>
        </w:numPr>
        <w:spacing w:before="60" w:after="60"/>
      </w:pPr>
      <w:r>
        <w:t>Describe the structure and function of a Security Operations Centre (SOC), including the three analyst tiers</w:t>
      </w:r>
    </w:p>
    <w:p w:rsidR="001B4A0B" w:rsidRDefault="00D80030">
      <w:pPr>
        <w:pStyle w:val="ListParagraph"/>
        <w:numPr>
          <w:ilvl w:val="0"/>
          <w:numId w:val="2"/>
        </w:numPr>
        <w:spacing w:before="60" w:after="60"/>
      </w:pPr>
      <w:r>
        <w:t>Define key monitoring concepts: events, logs, alerts, incidents, and the distinction between each</w:t>
      </w:r>
    </w:p>
    <w:p w:rsidR="001B4A0B" w:rsidRDefault="00D80030">
      <w:pPr>
        <w:pStyle w:val="ListParagraph"/>
        <w:numPr>
          <w:ilvl w:val="0"/>
          <w:numId w:val="2"/>
        </w:numPr>
        <w:spacing w:before="60" w:after="60"/>
      </w:pPr>
      <w:r>
        <w:t>Identify the most common log source types and explain what security-relevant information each provides</w:t>
      </w:r>
    </w:p>
    <w:p w:rsidR="001B4A0B" w:rsidRDefault="00D80030">
      <w:pPr>
        <w:pStyle w:val="ListParagraph"/>
        <w:numPr>
          <w:ilvl w:val="0"/>
          <w:numId w:val="2"/>
        </w:numPr>
        <w:spacing w:before="60" w:after="60"/>
      </w:pPr>
      <w:r>
        <w:t>Explain what a SIEM is, how it works, and what business problem it solves</w:t>
      </w:r>
    </w:p>
    <w:p w:rsidR="001B4A0B" w:rsidRDefault="00D80030">
      <w:pPr>
        <w:pStyle w:val="ListParagraph"/>
        <w:numPr>
          <w:ilvl w:val="0"/>
          <w:numId w:val="2"/>
        </w:numPr>
        <w:spacing w:before="60" w:after="60"/>
      </w:pPr>
      <w:r>
        <w:t>Describe the core SIEM capabilities: log collection, normalization, correlation, alerting, and dash boarding</w:t>
      </w:r>
    </w:p>
    <w:p w:rsidR="001B4A0B" w:rsidRDefault="00D80030">
      <w:pPr>
        <w:pStyle w:val="ListParagraph"/>
        <w:numPr>
          <w:ilvl w:val="0"/>
          <w:numId w:val="2"/>
        </w:numPr>
        <w:spacing w:before="60" w:after="60"/>
      </w:pPr>
      <w:r>
        <w:t>Understand the concept of correlation rules and explain how they detect attacks that no single event would reveal</w:t>
      </w:r>
    </w:p>
    <w:p w:rsidR="001B4A0B" w:rsidRDefault="00D80030">
      <w:pPr>
        <w:pStyle w:val="ListParagraph"/>
        <w:numPr>
          <w:ilvl w:val="0"/>
          <w:numId w:val="2"/>
        </w:numPr>
        <w:spacing w:before="60" w:after="60"/>
      </w:pPr>
      <w:r>
        <w:t>Explain what a use case is in SIEM context and describe three common security monitoring use cases</w:t>
      </w:r>
    </w:p>
    <w:p w:rsidR="001B4A0B" w:rsidRDefault="00D80030">
      <w:pPr>
        <w:pStyle w:val="ListParagraph"/>
        <w:numPr>
          <w:ilvl w:val="0"/>
          <w:numId w:val="2"/>
        </w:numPr>
        <w:spacing w:before="60" w:after="60"/>
      </w:pPr>
      <w:r>
        <w:t>Define true positive, false positive, true negative, and false negative and explain their operational impact</w:t>
      </w:r>
    </w:p>
    <w:p w:rsidR="001B4A0B" w:rsidRDefault="00D80030">
      <w:pPr>
        <w:pStyle w:val="ListParagraph"/>
        <w:numPr>
          <w:ilvl w:val="0"/>
          <w:numId w:val="2"/>
        </w:numPr>
        <w:spacing w:before="60" w:after="60"/>
      </w:pPr>
      <w:r>
        <w:t xml:space="preserve">Navigate the </w:t>
      </w:r>
      <w:proofErr w:type="spellStart"/>
      <w:r>
        <w:t>Splunk</w:t>
      </w:r>
      <w:proofErr w:type="spellEnd"/>
      <w:r>
        <w:t xml:space="preserve"> interface at an introductory level and construct basic SPL search queries</w:t>
      </w:r>
    </w:p>
    <w:p w:rsidR="001B4A0B" w:rsidRDefault="00D80030">
      <w:pPr>
        <w:pStyle w:val="ListParagraph"/>
        <w:numPr>
          <w:ilvl w:val="0"/>
          <w:numId w:val="2"/>
        </w:numPr>
        <w:spacing w:before="60" w:after="60"/>
      </w:pPr>
      <w:proofErr w:type="spellStart"/>
      <w:r>
        <w:t>Analyse</w:t>
      </w:r>
      <w:proofErr w:type="spellEnd"/>
      <w:r>
        <w:t xml:space="preserve"> a set of log entries and identify indicators of suspicious activity</w:t>
      </w:r>
    </w:p>
    <w:p w:rsidR="001B4A0B" w:rsidRDefault="00D80030">
      <w:pPr>
        <w:pStyle w:val="ListParagraph"/>
        <w:numPr>
          <w:ilvl w:val="0"/>
          <w:numId w:val="2"/>
        </w:numPr>
        <w:spacing w:before="60" w:after="60"/>
      </w:pPr>
      <w:r>
        <w:t>Describe the alert triage process followed by a Tier 1 SOC analyst</w:t>
      </w:r>
    </w:p>
    <w:p w:rsidR="001B4A0B" w:rsidRDefault="001B4A0B">
      <w:pPr>
        <w:spacing w:before="200"/>
      </w:pPr>
    </w:p>
    <w:p w:rsidR="001B4A0B" w:rsidRDefault="00D80030">
      <w:pPr>
        <w:pStyle w:val="Heading1"/>
        <w:pBdr>
          <w:bottom w:val="single" w:sz="6" w:space="6" w:color="2E75B6"/>
        </w:pBdr>
      </w:pPr>
      <w:r>
        <w:t>The Security Operations Centre (SOC)</w:t>
      </w:r>
    </w:p>
    <w:p w:rsidR="001B4A0B" w:rsidRDefault="00D80030">
      <w:pPr>
        <w:spacing w:before="80" w:after="80"/>
      </w:pPr>
      <w:r>
        <w:t xml:space="preserve">A Security Operations Centre (SOC) is the centralized team and facility responsible for continuously monitoring, detecting, </w:t>
      </w:r>
      <w:proofErr w:type="spellStart"/>
      <w:r>
        <w:t>analysing</w:t>
      </w:r>
      <w:proofErr w:type="spellEnd"/>
      <w:r>
        <w:t>, and responding to cybersecurity threats across an organization. The SOC is where security monitoring happens it is the operational nerve center of an organization’s defense.</w:t>
      </w:r>
    </w:p>
    <w:p w:rsidR="001B4A0B" w:rsidRDefault="001B4A0B">
      <w:pPr>
        <w:spacing w:before="100"/>
      </w:pPr>
    </w:p>
    <w:p w:rsidR="001B4A0B" w:rsidRDefault="00D80030">
      <w:pPr>
        <w:pStyle w:val="Heading2"/>
      </w:pPr>
      <w:r>
        <w:t>Why Organizations Need a SOC</w:t>
      </w:r>
    </w:p>
    <w:p w:rsidR="001B4A0B" w:rsidRDefault="00D80030">
      <w:pPr>
        <w:spacing w:before="80" w:after="80"/>
      </w:pPr>
      <w:r>
        <w:t>Modern organizations face a fundamental problem: they generate enormous volumes of security-relevant data every second login events, network connections, file changes, application requests across hundreds or thousands of systems. No human team can manually review all of it. Attackers exploit this overwhelming volume by moving slowly, hiding their activity in noise, and operating in the gaps between alerts.</w:t>
      </w:r>
    </w:p>
    <w:p w:rsidR="001B4A0B" w:rsidRDefault="001B4A0B">
      <w:pPr>
        <w:spacing w:before="80"/>
      </w:pPr>
    </w:p>
    <w:p w:rsidR="001B4A0B" w:rsidRDefault="00D80030">
      <w:pPr>
        <w:spacing w:before="80" w:after="80"/>
      </w:pPr>
      <w:r>
        <w:t xml:space="preserve">The SOC exists to solve this problem by combining people, processes, and technology into a systematic approach to threat detection and response. Without a SOC or equivalent capability, </w:t>
      </w:r>
      <w:r>
        <w:lastRenderedPageBreak/>
        <w:t>most breaches go undetected for weeks or months the industry average dwell time (time from initial breach to detection) has historically been over 200 days.</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1B4A0B" w:rsidRDefault="00D80030">
            <w:r>
              <w:rPr>
                <w:b/>
                <w:bCs/>
                <w:color w:val="1F4E79"/>
              </w:rPr>
              <w:t>Industry Statistic: The Cost of Late Detection</w:t>
            </w:r>
          </w:p>
          <w:p w:rsidR="001B4A0B" w:rsidRDefault="00D80030">
            <w:pPr>
              <w:spacing w:before="60"/>
            </w:pPr>
            <w:r>
              <w:rPr>
                <w:sz w:val="20"/>
                <w:szCs w:val="20"/>
              </w:rPr>
              <w:t xml:space="preserve">According to IBM's Cost of a Data Breach Report, the average cost of a breach identified in under 200 days is significantly lower than one identified after 200 days. </w:t>
            </w:r>
            <w:proofErr w:type="spellStart"/>
            <w:r>
              <w:rPr>
                <w:sz w:val="20"/>
                <w:szCs w:val="20"/>
              </w:rPr>
              <w:t>Organisations</w:t>
            </w:r>
            <w:proofErr w:type="spellEnd"/>
            <w:r>
              <w:rPr>
                <w:sz w:val="20"/>
                <w:szCs w:val="20"/>
              </w:rPr>
              <w:t xml:space="preserve"> with a mature SOC detect breaches faster, contain them sooner, and reduce total breach costs by an average of 27%. Detection speed is directly tied to financial and reputational damage every day an attacker remains undetected, the damage grows.</w:t>
            </w:r>
          </w:p>
        </w:tc>
      </w:tr>
    </w:tbl>
    <w:p w:rsidR="001B4A0B" w:rsidRDefault="001B4A0B">
      <w:pPr>
        <w:spacing w:before="140"/>
      </w:pPr>
    </w:p>
    <w:p w:rsidR="001B4A0B" w:rsidRDefault="00D80030">
      <w:pPr>
        <w:pStyle w:val="Heading2"/>
      </w:pPr>
      <w:r>
        <w:t>SOC Analyst Tiers</w:t>
      </w:r>
    </w:p>
    <w:p w:rsidR="001B4A0B" w:rsidRDefault="00D80030">
      <w:pPr>
        <w:spacing w:before="80" w:after="80"/>
      </w:pPr>
      <w:r>
        <w:t>SOC teams are structured in tiers based on skill level and responsibility. Understanding this structure helps students identify where they will enter the industry and what progression looks like.</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60" w:type="dxa"/>
              <w:bottom w:w="120" w:type="dxa"/>
              <w:right w:w="160" w:type="dxa"/>
            </w:tcMar>
            <w:vAlign w:val="center"/>
          </w:tcPr>
          <w:p w:rsidR="001B4A0B" w:rsidRDefault="00D80030">
            <w:r>
              <w:rPr>
                <w:b/>
                <w:bCs/>
                <w:color w:val="FFFFFF"/>
                <w:sz w:val="21"/>
                <w:szCs w:val="21"/>
              </w:rPr>
              <w:t>Tier 1 — Alert Analyst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rsidR="001B4A0B" w:rsidRDefault="00D80030">
            <w:r>
              <w:rPr>
                <w:sz w:val="20"/>
                <w:szCs w:val="20"/>
              </w:rPr>
              <w:t>First responder to SIEM alerts. Monitors dashboards, triages incoming alerts, performs initial classification (true positive / false positive), escalates confirmed incidents to Tier 2. Handles high volume of alerts speed and consistency are key.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60" w:type="dxa"/>
              <w:bottom w:w="120" w:type="dxa"/>
              <w:right w:w="160" w:type="dxa"/>
            </w:tcMar>
            <w:vAlign w:val="center"/>
          </w:tcPr>
          <w:p w:rsidR="001B4A0B" w:rsidRDefault="00D80030">
            <w:r>
              <w:rPr>
                <w:b/>
                <w:bCs/>
                <w:color w:val="FFFFFF"/>
                <w:sz w:val="21"/>
                <w:szCs w:val="21"/>
              </w:rPr>
              <w:t>Tier 2 — Incident Responder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rsidR="001B4A0B" w:rsidRDefault="00D80030">
            <w:r>
              <w:rPr>
                <w:sz w:val="20"/>
                <w:szCs w:val="20"/>
              </w:rPr>
              <w:t>Receives escalated incidents from Tier 1. Performs deep investigation: analyses full event timelines, correlates data across multiple sources, determines scope and impact, executes initial containment steps, and documents findings for Tier 3 or management.</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120" w:type="dxa"/>
              <w:left w:w="160" w:type="dxa"/>
              <w:bottom w:w="120" w:type="dxa"/>
              <w:right w:w="160" w:type="dxa"/>
            </w:tcMar>
            <w:vAlign w:val="center"/>
          </w:tcPr>
          <w:p w:rsidR="001B4A0B" w:rsidRDefault="00D80030">
            <w:r>
              <w:rPr>
                <w:b/>
                <w:bCs/>
                <w:color w:val="FFFFFF"/>
                <w:sz w:val="21"/>
                <w:szCs w:val="21"/>
              </w:rPr>
              <w:t>Tier 3 — Threat Hunter / SME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rsidR="001B4A0B" w:rsidRDefault="00D80030">
            <w:r>
              <w:rPr>
                <w:sz w:val="20"/>
                <w:szCs w:val="20"/>
              </w:rPr>
              <w:t>Senior analyst or subject matter expert. Proactively hunts for threats not caught by automated rules. Develops new detection rules and correlation logic, performs forensic analysis, leads major incident response, and provides expertise on complex or novel attack techniques.</w:t>
            </w:r>
          </w:p>
        </w:tc>
      </w:tr>
    </w:tbl>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20" w:type="dxa"/>
              <w:bottom w:w="140" w:type="dxa"/>
              <w:right w:w="220" w:type="dxa"/>
            </w:tcMar>
          </w:tcPr>
          <w:p w:rsidR="001B4A0B" w:rsidRDefault="00D80030">
            <w:proofErr w:type="gramStart"/>
            <w:r>
              <w:rPr>
                <w:b/>
                <w:bCs/>
                <w:color w:val="375623"/>
              </w:rPr>
              <w:t>✔  Entry</w:t>
            </w:r>
            <w:proofErr w:type="gramEnd"/>
            <w:r>
              <w:rPr>
                <w:b/>
                <w:bCs/>
                <w:color w:val="375623"/>
              </w:rPr>
              <w:t xml:space="preserve"> Point for Graduates</w:t>
            </w:r>
          </w:p>
          <w:p w:rsidR="001B4A0B" w:rsidRDefault="00D80030">
            <w:pPr>
              <w:spacing w:before="60"/>
            </w:pPr>
            <w:r>
              <w:rPr>
                <w:sz w:val="20"/>
                <w:szCs w:val="20"/>
              </w:rPr>
              <w:t>Tier 1 Alert Analyst is the primary entry-level role this curriculum prepares students for. Tier 1 analysts monitor SIEM dashboards, triage alerts, document findings, and escalate confirmed incidents. The skills built across Phase 3 monitoring, incident response, threat awareness, and scanning are precisely what employers look for in Tier 1 candidates.</w:t>
            </w:r>
          </w:p>
        </w:tc>
      </w:tr>
    </w:tbl>
    <w:p w:rsidR="001B4A0B" w:rsidRDefault="001B4A0B">
      <w:pPr>
        <w:spacing w:before="140"/>
      </w:pPr>
    </w:p>
    <w:p w:rsidR="00D80030" w:rsidRDefault="00D80030">
      <w:pPr>
        <w:rPr>
          <w:b/>
          <w:bCs/>
          <w:color w:val="2E75B6"/>
          <w:sz w:val="24"/>
          <w:szCs w:val="24"/>
        </w:rPr>
      </w:pPr>
      <w:r>
        <w:br w:type="page"/>
      </w:r>
    </w:p>
    <w:p w:rsidR="001B4A0B" w:rsidRDefault="00D80030">
      <w:pPr>
        <w:pStyle w:val="Heading2"/>
      </w:pPr>
      <w:r>
        <w:lastRenderedPageBreak/>
        <w:t>SOC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B4A0B">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Tool Category</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Purpose &amp; Examples</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SIEM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Central log aggregation, correlation, and alerting platform. Primary monitoring tool. Examples: </w:t>
            </w:r>
            <w:proofErr w:type="spellStart"/>
            <w:r>
              <w:rPr>
                <w:sz w:val="20"/>
                <w:szCs w:val="20"/>
              </w:rPr>
              <w:t>Splunk</w:t>
            </w:r>
            <w:proofErr w:type="spellEnd"/>
            <w:r>
              <w:rPr>
                <w:sz w:val="20"/>
                <w:szCs w:val="20"/>
              </w:rPr>
              <w:t xml:space="preserve">, Microsoft Sentinel, IBM </w:t>
            </w:r>
            <w:proofErr w:type="spellStart"/>
            <w:r>
              <w:rPr>
                <w:sz w:val="20"/>
                <w:szCs w:val="20"/>
              </w:rPr>
              <w:t>QRadar</w:t>
            </w:r>
            <w:proofErr w:type="spellEnd"/>
            <w:r>
              <w:rPr>
                <w:sz w:val="20"/>
                <w:szCs w:val="20"/>
              </w:rPr>
              <w:t xml:space="preserve">, Elastic SIEM, </w:t>
            </w:r>
            <w:proofErr w:type="spellStart"/>
            <w:r>
              <w:rPr>
                <w:sz w:val="20"/>
                <w:szCs w:val="20"/>
              </w:rPr>
              <w:t>LogRhythm</w:t>
            </w:r>
            <w:proofErr w:type="spellEnd"/>
            <w:r>
              <w:rPr>
                <w:sz w:val="20"/>
                <w:szCs w:val="20"/>
              </w:rPr>
              <w:t>.</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SOAR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Security Orchestration, Automation and Response. Automates repetitive analyst tasks (e.g. enriching alerts, blocking IPs). Examples: Palo Alto XSOAR, </w:t>
            </w:r>
            <w:proofErr w:type="spellStart"/>
            <w:r>
              <w:rPr>
                <w:sz w:val="20"/>
                <w:szCs w:val="20"/>
              </w:rPr>
              <w:t>Splunk</w:t>
            </w:r>
            <w:proofErr w:type="spellEnd"/>
            <w:r>
              <w:rPr>
                <w:sz w:val="20"/>
                <w:szCs w:val="20"/>
              </w:rPr>
              <w:t xml:space="preserve"> SOAR.</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EDR / XDR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Endpoint Detection and Response. Monitors endpoints for malicious </w:t>
            </w:r>
            <w:proofErr w:type="spellStart"/>
            <w:r>
              <w:rPr>
                <w:sz w:val="20"/>
                <w:szCs w:val="20"/>
              </w:rPr>
              <w:t>behaviour</w:t>
            </w:r>
            <w:proofErr w:type="spellEnd"/>
            <w:r>
              <w:rPr>
                <w:sz w:val="20"/>
                <w:szCs w:val="20"/>
              </w:rPr>
              <w:t xml:space="preserve"> and enables rapid containment. Examples: </w:t>
            </w:r>
            <w:proofErr w:type="spellStart"/>
            <w:r>
              <w:rPr>
                <w:sz w:val="20"/>
                <w:szCs w:val="20"/>
              </w:rPr>
              <w:t>CrowdStrike</w:t>
            </w:r>
            <w:proofErr w:type="spellEnd"/>
            <w:r>
              <w:rPr>
                <w:sz w:val="20"/>
                <w:szCs w:val="20"/>
              </w:rPr>
              <w:t xml:space="preserve"> Falcon, Microsoft Defender for Endpoint, </w:t>
            </w:r>
            <w:proofErr w:type="spellStart"/>
            <w:r>
              <w:rPr>
                <w:sz w:val="20"/>
                <w:szCs w:val="20"/>
              </w:rPr>
              <w:t>SentinelOne</w:t>
            </w:r>
            <w:proofErr w:type="spellEnd"/>
            <w:r>
              <w:rPr>
                <w:sz w:val="20"/>
                <w:szCs w:val="20"/>
              </w:rPr>
              <w:t>.</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Threat Intelligence 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Aggregates and </w:t>
            </w:r>
            <w:proofErr w:type="spellStart"/>
            <w:r>
              <w:rPr>
                <w:sz w:val="20"/>
                <w:szCs w:val="20"/>
              </w:rPr>
              <w:t>contextualises</w:t>
            </w:r>
            <w:proofErr w:type="spellEnd"/>
            <w:r>
              <w:rPr>
                <w:sz w:val="20"/>
                <w:szCs w:val="20"/>
              </w:rPr>
              <w:t xml:space="preserve"> threat intelligence from multiple feeds. Helps analysts understand whether an observed indicator is associated with known threat actors.</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Ticketing System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Tracks alert investigations and incidents through their lifecycle. Examples: </w:t>
            </w:r>
            <w:proofErr w:type="spellStart"/>
            <w:r>
              <w:rPr>
                <w:sz w:val="20"/>
                <w:szCs w:val="20"/>
              </w:rPr>
              <w:t>ServiceNow</w:t>
            </w:r>
            <w:proofErr w:type="spellEnd"/>
            <w:r>
              <w:rPr>
                <w:sz w:val="20"/>
                <w:szCs w:val="20"/>
              </w:rPr>
              <w:t xml:space="preserve">, Jira Service Management, </w:t>
            </w:r>
            <w:proofErr w:type="spellStart"/>
            <w:r>
              <w:rPr>
                <w:sz w:val="20"/>
                <w:szCs w:val="20"/>
              </w:rPr>
              <w:t>TheHive</w:t>
            </w:r>
            <w:proofErr w:type="spellEnd"/>
            <w:r>
              <w:rPr>
                <w:sz w:val="20"/>
                <w:szCs w:val="20"/>
              </w:rPr>
              <w:t>.</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Network Detection &amp; Response (NDR)</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Monitors network traffic for anomalies and threats. Examples: </w:t>
            </w:r>
            <w:proofErr w:type="spellStart"/>
            <w:r>
              <w:rPr>
                <w:sz w:val="20"/>
                <w:szCs w:val="20"/>
              </w:rPr>
              <w:t>Darktrace</w:t>
            </w:r>
            <w:proofErr w:type="spellEnd"/>
            <w:r>
              <w:rPr>
                <w:sz w:val="20"/>
                <w:szCs w:val="20"/>
              </w:rPr>
              <w:t xml:space="preserve">, </w:t>
            </w:r>
            <w:proofErr w:type="spellStart"/>
            <w:r>
              <w:rPr>
                <w:sz w:val="20"/>
                <w:szCs w:val="20"/>
              </w:rPr>
              <w:t>ExtraHop</w:t>
            </w:r>
            <w:proofErr w:type="spellEnd"/>
            <w:r>
              <w:rPr>
                <w:sz w:val="20"/>
                <w:szCs w:val="20"/>
              </w:rPr>
              <w:t>, Vectra AI.</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Vulnerability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Tracks known vulnerabilities in the environment. Provides context for monitoring alerts is the attacked system vulnerable?</w:t>
            </w:r>
          </w:p>
        </w:tc>
      </w:tr>
    </w:tbl>
    <w:p w:rsidR="001B4A0B" w:rsidRDefault="001B4A0B">
      <w:pPr>
        <w:spacing w:before="200"/>
      </w:pPr>
    </w:p>
    <w:p w:rsidR="001B4A0B" w:rsidRDefault="00D80030">
      <w:pPr>
        <w:pStyle w:val="Heading1"/>
        <w:pBdr>
          <w:bottom w:val="single" w:sz="6" w:space="6" w:color="2E75B6"/>
        </w:pBdr>
      </w:pPr>
      <w:r>
        <w:t>Core Monitoring Concepts</w:t>
      </w:r>
    </w:p>
    <w:p w:rsidR="001B4A0B" w:rsidRDefault="00D80030">
      <w:pPr>
        <w:spacing w:before="80" w:after="80"/>
      </w:pPr>
      <w:r>
        <w:t>Before working with a SIEM, students must have a precise understanding of the fundamental vocabulary used in security monitoring. These terms are used constantly in SOC environments and must be second nature.</w:t>
      </w:r>
    </w:p>
    <w:p w:rsidR="001B4A0B" w:rsidRDefault="001B4A0B">
      <w:pPr>
        <w:spacing w:before="100"/>
      </w:pPr>
    </w:p>
    <w:p w:rsidR="001B4A0B" w:rsidRDefault="00D80030">
      <w:pPr>
        <w:pStyle w:val="Heading2"/>
      </w:pPr>
      <w:r>
        <w:t>Events, Logs, Alerts, and Incidents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4A0B">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Term</w:t>
            </w:r>
          </w:p>
        </w:tc>
        <w:tc>
          <w:tcPr>
            <w:tcW w:w="7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Definition &amp; Example</w:t>
            </w:r>
          </w:p>
        </w:tc>
      </w:tr>
      <w:tr w:rsidR="001B4A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Event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 single observable occurrence in an IT environment anything that happens and is recorded. Events are the raw atoms of security monitoring. Example: a user logged in at 09:14:22. A system produced thousands of events per minute.</w:t>
            </w:r>
          </w:p>
        </w:tc>
      </w:tr>
      <w:tr w:rsidR="001B4A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Log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 structured or unstructured record of events produced by a system, application, or device. Logs are the primary data source for security monitoring. Example: an Apache web server access log recording every HTTP request received.</w:t>
            </w:r>
          </w:p>
        </w:tc>
      </w:tr>
      <w:tr w:rsidR="001B4A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Log Entry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 single line or record within a log file, representing one event. Example: one line in auth.log recording a failed SSH login attempt from an external IP.</w:t>
            </w:r>
          </w:p>
        </w:tc>
      </w:tr>
      <w:tr w:rsidR="001B4A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Alert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sidP="00147714">
            <w:r>
              <w:rPr>
                <w:sz w:val="20"/>
                <w:szCs w:val="20"/>
              </w:rPr>
              <w:t xml:space="preserve">An automated notification generated by a security tool (SIEM, IDS, EDR) when a rule or threshold is triggered. An alert indicates something worth </w:t>
            </w:r>
            <w:r>
              <w:rPr>
                <w:sz w:val="20"/>
                <w:szCs w:val="20"/>
              </w:rPr>
              <w:lastRenderedPageBreak/>
              <w:t>investigating it is not necessarily a confirmed threat. Example: SIEM fires an alert when five failed logins occur within 60 seconds for the same account.</w:t>
            </w:r>
          </w:p>
        </w:tc>
      </w:tr>
      <w:tr w:rsidR="001B4A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lastRenderedPageBreak/>
              <w:t>Incident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 confirmed security event that has been investigated, validated, and determined to require a response. Not every alert becomes an incident. Example: investigation of the alert above reveals 10,000 failed login attempts fro</w:t>
            </w:r>
            <w:r w:rsidR="00147714">
              <w:rPr>
                <w:sz w:val="20"/>
                <w:szCs w:val="20"/>
              </w:rPr>
              <w:t>m an external IP</w:t>
            </w:r>
            <w:r>
              <w:rPr>
                <w:sz w:val="20"/>
                <w:szCs w:val="20"/>
              </w:rPr>
              <w:t xml:space="preserve"> this is confirmed brute force activity and becomes a security incident.</w:t>
            </w:r>
          </w:p>
        </w:tc>
      </w:tr>
      <w:tr w:rsidR="001B4A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Finding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 documented observation from an investigation. Findings form the basis of incident reports and may lead to remediation actions.</w:t>
            </w:r>
          </w:p>
        </w:tc>
      </w:tr>
    </w:tbl>
    <w:p w:rsidR="001B4A0B" w:rsidRDefault="001B4A0B">
      <w:pPr>
        <w:spacing w:before="140"/>
      </w:pPr>
    </w:p>
    <w:p w:rsidR="001B4A0B" w:rsidRDefault="00D80030">
      <w:pPr>
        <w:pStyle w:val="Heading2"/>
      </w:pPr>
      <w:r>
        <w:t>The Monitoring Lifecycle</w:t>
      </w:r>
    </w:p>
    <w:p w:rsidR="001B4A0B" w:rsidRDefault="00D80030">
      <w:pPr>
        <w:spacing w:before="80" w:after="80"/>
      </w:pPr>
      <w:r>
        <w:t>Security mon</w:t>
      </w:r>
      <w:r w:rsidR="00147714">
        <w:t>itoring is not a single action</w:t>
      </w:r>
      <w:r>
        <w:t xml:space="preserve"> it is a continuous cycle. Understanding this cycle is fundamental to working in a SOC.</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60"/>
      </w:tblGrid>
      <w:tr w:rsidR="001B4A0B">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Stage</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Activity</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Key Output</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1. Collect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sidP="00147714">
            <w:r>
              <w:rPr>
                <w:sz w:val="20"/>
                <w:szCs w:val="20"/>
              </w:rPr>
              <w:t xml:space="preserve">Gather logs and telemetry from all sources across the environment </w:t>
            </w:r>
            <w:bookmarkStart w:id="0" w:name="_GoBack"/>
            <w:bookmarkEnd w:id="0"/>
            <w:r>
              <w:rPr>
                <w:sz w:val="20"/>
                <w:szCs w:val="20"/>
              </w:rPr>
              <w:t>endpoints, network, applications, cloud, identity systems.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Raw log data ingested into SIEM</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 xml:space="preserve">2. </w:t>
            </w:r>
            <w:proofErr w:type="spellStart"/>
            <w:r>
              <w:rPr>
                <w:b/>
                <w:bCs/>
                <w:color w:val="1F4E79"/>
                <w:sz w:val="20"/>
                <w:szCs w:val="20"/>
              </w:rPr>
              <w:t>Normalise</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Parse and </w:t>
            </w:r>
            <w:proofErr w:type="spellStart"/>
            <w:r>
              <w:rPr>
                <w:sz w:val="20"/>
                <w:szCs w:val="20"/>
              </w:rPr>
              <w:t>standardise</w:t>
            </w:r>
            <w:proofErr w:type="spellEnd"/>
            <w:r>
              <w:rPr>
                <w:sz w:val="20"/>
                <w:szCs w:val="20"/>
              </w:rPr>
              <w:t xml:space="preserve"> log data from diverse formats into a consistent schema so that data from different sources can be compared.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Structured, searchable events</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3. Correlate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Apply correlation rules to identify patterns across multiple events that individually appear benign but together indicate a threat.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Correlated alerts</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 Alert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Generate notifications when correlation rules or thresholds are triggered, routing them to the appropriate analyst queue.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SIEM alerts / tickets</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5. Triage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Analyst reviews the alert, gathers context, determines if it is a true positive or false positive, and classifies severity.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Triage decision + documentation</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6. Investigate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For confirmed threats, perform deep investigation: determine scope, timeline, affected systems, attacker techniques, and impact.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Investigation report</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7. Respond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Contain and eradicate the threat: isolate systems, block IPs, revoke credentials, patch vulnerabilities, notify stakeholders.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Incident resolution</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8. Improve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Update detection rules, tune false positives, document lessons learned, and improve baseline understanding.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Updated rules, post-incident report</w:t>
            </w:r>
          </w:p>
        </w:tc>
      </w:tr>
    </w:tbl>
    <w:p w:rsidR="001B4A0B" w:rsidRDefault="001B4A0B">
      <w:pPr>
        <w:spacing w:before="140"/>
      </w:pPr>
    </w:p>
    <w:p w:rsidR="001B4A0B" w:rsidRDefault="00D80030">
      <w:pPr>
        <w:pStyle w:val="Heading2"/>
      </w:pPr>
      <w:r>
        <w:lastRenderedPageBreak/>
        <w:t>Alert Outcomes — The Four Quadrants</w:t>
      </w:r>
    </w:p>
    <w:p w:rsidR="001B4A0B" w:rsidRDefault="00D80030">
      <w:pPr>
        <w:spacing w:before="80" w:after="80"/>
      </w:pPr>
      <w:r>
        <w:t>Not every alert represents a real threat. Understanding the four possible outcomes of alert classification is essential for managing SIEM alert quality and analyst workload.</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4540"/>
      </w:tblGrid>
      <w:tr w:rsidR="001B4A0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40" w:type="dxa"/>
              <w:left w:w="200" w:type="dxa"/>
              <w:bottom w:w="140" w:type="dxa"/>
              <w:right w:w="200" w:type="dxa"/>
            </w:tcMar>
          </w:tcPr>
          <w:p w:rsidR="001B4A0B" w:rsidRDefault="00D80030">
            <w:r>
              <w:rPr>
                <w:b/>
                <w:bCs/>
                <w:color w:val="375623"/>
              </w:rPr>
              <w:t>TRUE POSITIVE (TP)</w:t>
            </w:r>
          </w:p>
          <w:p w:rsidR="001B4A0B" w:rsidRDefault="00D80030">
            <w:pPr>
              <w:spacing w:before="60"/>
            </w:pPr>
            <w:r>
              <w:rPr>
                <w:sz w:val="20"/>
                <w:szCs w:val="20"/>
              </w:rPr>
              <w:t xml:space="preserve">Alert fired AND a real threat exists. This is correct detection — the SIEM did its job. Analyst validates and escalates. Goal: </w:t>
            </w:r>
            <w:proofErr w:type="spellStart"/>
            <w:r>
              <w:rPr>
                <w:sz w:val="20"/>
                <w:szCs w:val="20"/>
              </w:rPr>
              <w:t>maximise</w:t>
            </w:r>
            <w:proofErr w:type="spellEnd"/>
            <w:r>
              <w:rPr>
                <w:sz w:val="20"/>
                <w:szCs w:val="20"/>
              </w:rPr>
              <w:t xml:space="preserve"> true positives.</w:t>
            </w:r>
          </w:p>
          <w:p w:rsidR="001B4A0B" w:rsidRDefault="00D80030">
            <w:pPr>
              <w:spacing w:before="40"/>
            </w:pPr>
            <w:r>
              <w:rPr>
                <w:b/>
                <w:bCs/>
                <w:color w:val="375623"/>
                <w:sz w:val="19"/>
                <w:szCs w:val="19"/>
              </w:rPr>
              <w:t>Example: Alert fires for 5 failed logins — investigation reveals a real brute force attack in progress.</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40" w:type="dxa"/>
              <w:left w:w="200" w:type="dxa"/>
              <w:bottom w:w="140" w:type="dxa"/>
              <w:right w:w="200" w:type="dxa"/>
            </w:tcMar>
          </w:tcPr>
          <w:p w:rsidR="001B4A0B" w:rsidRDefault="00D80030">
            <w:r>
              <w:rPr>
                <w:b/>
                <w:bCs/>
                <w:color w:val="C00000"/>
              </w:rPr>
              <w:t>FALSE POSITIVE (FP)</w:t>
            </w:r>
          </w:p>
          <w:p w:rsidR="001B4A0B" w:rsidRDefault="00D80030">
            <w:pPr>
              <w:spacing w:before="60"/>
            </w:pPr>
            <w:r>
              <w:rPr>
                <w:sz w:val="20"/>
                <w:szCs w:val="20"/>
              </w:rPr>
              <w:t>Alert fired BUT no real threat exists. A benign activity triggered the rule. Wastes analyst time — must be tuned to reduce volume. High FP rates cause alert fatigue.</w:t>
            </w:r>
          </w:p>
          <w:p w:rsidR="001B4A0B" w:rsidRDefault="00D80030">
            <w:pPr>
              <w:spacing w:before="40"/>
            </w:pPr>
            <w:r>
              <w:rPr>
                <w:b/>
                <w:bCs/>
                <w:color w:val="C00000"/>
                <w:sz w:val="19"/>
                <w:szCs w:val="19"/>
              </w:rPr>
              <w:t>Example: Alert fires for 5 failed logins — investigation reveals it was the user mistyping their password on a Monday morning.</w:t>
            </w:r>
          </w:p>
        </w:tc>
      </w:tr>
      <w:tr w:rsidR="001B4A0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40" w:type="dxa"/>
              <w:left w:w="200" w:type="dxa"/>
              <w:bottom w:w="140" w:type="dxa"/>
              <w:right w:w="200" w:type="dxa"/>
            </w:tcMar>
          </w:tcPr>
          <w:p w:rsidR="001B4A0B" w:rsidRDefault="00D80030">
            <w:r>
              <w:rPr>
                <w:b/>
                <w:bCs/>
                <w:color w:val="7B0000"/>
              </w:rPr>
              <w:t>FALSE NEGATIVE (FN)</w:t>
            </w:r>
          </w:p>
          <w:p w:rsidR="001B4A0B" w:rsidRDefault="00D80030">
            <w:pPr>
              <w:spacing w:before="60"/>
            </w:pPr>
            <w:r>
              <w:rPr>
                <w:sz w:val="20"/>
                <w:szCs w:val="20"/>
              </w:rPr>
              <w:t>No alert fired BUT a real threat existed. The most dangerous outcome — a successful attack went undetected. Caused by gaps in detection rules, missing log sources, or novel attack techniques.</w:t>
            </w:r>
          </w:p>
          <w:p w:rsidR="001B4A0B" w:rsidRDefault="00D80030">
            <w:pPr>
              <w:spacing w:before="40"/>
            </w:pPr>
            <w:r>
              <w:rPr>
                <w:b/>
                <w:bCs/>
                <w:color w:val="7B0000"/>
                <w:sz w:val="19"/>
                <w:szCs w:val="19"/>
              </w:rPr>
              <w:t>Example: Attacker used correct credentials stolen via phishing — no failed login alert fired because logins succeeded.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40" w:type="dxa"/>
              <w:left w:w="200" w:type="dxa"/>
              <w:bottom w:w="140" w:type="dxa"/>
              <w:right w:w="200" w:type="dxa"/>
            </w:tcMar>
          </w:tcPr>
          <w:p w:rsidR="001B4A0B" w:rsidRDefault="00D80030">
            <w:r>
              <w:rPr>
                <w:b/>
                <w:bCs/>
                <w:color w:val="1F4E79"/>
              </w:rPr>
              <w:t>TRUE NEGATIVE (TN)</w:t>
            </w:r>
          </w:p>
          <w:p w:rsidR="001B4A0B" w:rsidRDefault="00D80030">
            <w:pPr>
              <w:spacing w:before="60"/>
            </w:pPr>
            <w:r>
              <w:rPr>
                <w:sz w:val="20"/>
                <w:szCs w:val="20"/>
              </w:rPr>
              <w:t>No alert fired AND no real threat exists. Normal operations — the system correctly identified benign activity as benign. Goal: maintain high true negative rate for normal operations.</w:t>
            </w:r>
          </w:p>
          <w:p w:rsidR="001B4A0B" w:rsidRDefault="00D80030">
            <w:pPr>
              <w:spacing w:before="40"/>
            </w:pPr>
            <w:r>
              <w:rPr>
                <w:b/>
                <w:bCs/>
                <w:color w:val="1F4E79"/>
                <w:sz w:val="19"/>
                <w:szCs w:val="19"/>
              </w:rPr>
              <w:t>Example: Employee accesses their files normally — no alert fires because no suspicious pattern was present.</w:t>
            </w:r>
          </w:p>
        </w:tc>
      </w:tr>
    </w:tbl>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C00000"/>
              <w:left w:val="single" w:sz="1" w:space="0" w:color="C00000"/>
              <w:bottom w:val="single" w:sz="1" w:space="0" w:color="C00000"/>
              <w:right w:val="single" w:sz="1" w:space="0" w:color="C00000"/>
            </w:tcBorders>
            <w:shd w:val="clear" w:color="auto" w:fill="FFF0F0"/>
            <w:tcMar>
              <w:top w:w="140" w:type="dxa"/>
              <w:left w:w="220" w:type="dxa"/>
              <w:bottom w:w="140" w:type="dxa"/>
              <w:right w:w="220" w:type="dxa"/>
            </w:tcMar>
          </w:tcPr>
          <w:p w:rsidR="001B4A0B" w:rsidRDefault="00D80030">
            <w:proofErr w:type="gramStart"/>
            <w:r>
              <w:rPr>
                <w:b/>
                <w:bCs/>
                <w:color w:val="C00000"/>
              </w:rPr>
              <w:t>⚠  Alert</w:t>
            </w:r>
            <w:proofErr w:type="gramEnd"/>
            <w:r>
              <w:rPr>
                <w:b/>
                <w:bCs/>
                <w:color w:val="C00000"/>
              </w:rPr>
              <w:t xml:space="preserve"> Fatigue — The Silent Killer of SOC Effectiveness</w:t>
            </w:r>
          </w:p>
          <w:p w:rsidR="001B4A0B" w:rsidRDefault="00D80030">
            <w:pPr>
              <w:spacing w:before="60"/>
            </w:pPr>
            <w:r>
              <w:rPr>
                <w:sz w:val="20"/>
                <w:szCs w:val="20"/>
              </w:rPr>
              <w:t>When a SIEM generates too many false positive alerts, analysts become overwhelmed and begin dismissing alerts without thorough investigation. This state is called alert fatigue, and it is one of the primary reasons breaches go undetected despite having a SIEM in place. High-quality detection rules, continuous tuning, and realistic alert volumes are essential to maintaining an effective SOC.</w:t>
            </w:r>
          </w:p>
        </w:tc>
      </w:tr>
    </w:tbl>
    <w:p w:rsidR="001B4A0B" w:rsidRDefault="001B4A0B">
      <w:pPr>
        <w:spacing w:before="140"/>
      </w:pPr>
    </w:p>
    <w:p w:rsidR="001B4A0B" w:rsidRDefault="00D80030">
      <w:pPr>
        <w:pStyle w:val="Heading2"/>
      </w:pPr>
      <w:r>
        <w:t>Alert Severity Levels</w:t>
      </w:r>
    </w:p>
    <w:p w:rsidR="001B4A0B" w:rsidRDefault="00D80030">
      <w:pPr>
        <w:spacing w:before="80" w:after="80"/>
      </w:pPr>
      <w:r>
        <w:t xml:space="preserve">Every alert generated by a SIEM is assigned a severity level that guides how quickly an analyst must respond and how the alert should be escalated. Severity classifications vary between </w:t>
      </w:r>
      <w:proofErr w:type="spellStart"/>
      <w:r>
        <w:t>organisations</w:t>
      </w:r>
      <w:proofErr w:type="spellEnd"/>
      <w:r>
        <w:t xml:space="preserve"> but follow a common pattern.</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7B0000"/>
            <w:tcMar>
              <w:top w:w="100" w:type="dxa"/>
              <w:left w:w="120" w:type="dxa"/>
              <w:bottom w:w="100" w:type="dxa"/>
              <w:right w:w="120" w:type="dxa"/>
            </w:tcMar>
            <w:vAlign w:val="center"/>
          </w:tcPr>
          <w:p w:rsidR="001B4A0B" w:rsidRDefault="00D80030">
            <w:pPr>
              <w:jc w:val="center"/>
            </w:pPr>
            <w:r>
              <w:rPr>
                <w:b/>
                <w:bCs/>
                <w:color w:val="FFFFFF"/>
                <w:sz w:val="20"/>
                <w:szCs w:val="20"/>
              </w:rPr>
              <w:t>CRITICAL</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1B4A0B" w:rsidRDefault="00D80030">
            <w:r>
              <w:rPr>
                <w:sz w:val="20"/>
                <w:szCs w:val="20"/>
              </w:rPr>
              <w:t>Immediate response required — active breach or imminent system compromise. All hands.</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20" w:type="dxa"/>
              <w:bottom w:w="100" w:type="dxa"/>
              <w:right w:w="120" w:type="dxa"/>
            </w:tcMar>
            <w:vAlign w:val="center"/>
          </w:tcPr>
          <w:p w:rsidR="001B4A0B" w:rsidRDefault="00D80030">
            <w:pPr>
              <w:jc w:val="center"/>
            </w:pPr>
            <w:r>
              <w:rPr>
                <w:b/>
                <w:bCs/>
                <w:color w:val="FFFFFF"/>
                <w:sz w:val="20"/>
                <w:szCs w:val="20"/>
              </w:rPr>
              <w:t>HIGH</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1B4A0B" w:rsidRDefault="00D80030">
            <w:r>
              <w:rPr>
                <w:sz w:val="20"/>
                <w:szCs w:val="20"/>
              </w:rPr>
              <w:t>Serious threat requiring same-day investigation and escalation to senior analyst.</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100" w:type="dxa"/>
              <w:left w:w="120" w:type="dxa"/>
              <w:bottom w:w="100" w:type="dxa"/>
              <w:right w:w="120" w:type="dxa"/>
            </w:tcMar>
            <w:vAlign w:val="center"/>
          </w:tcPr>
          <w:p w:rsidR="001B4A0B" w:rsidRDefault="00D80030">
            <w:pPr>
              <w:jc w:val="center"/>
            </w:pPr>
            <w:r>
              <w:rPr>
                <w:b/>
                <w:bCs/>
                <w:color w:val="FFFFFF"/>
                <w:sz w:val="20"/>
                <w:szCs w:val="20"/>
              </w:rPr>
              <w:t>MEDIUM</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1B4A0B" w:rsidRDefault="00D80030">
            <w:r>
              <w:rPr>
                <w:sz w:val="20"/>
                <w:szCs w:val="20"/>
              </w:rPr>
              <w:t>Notable anomaly requiring investigation within 24–48 hours. Assign to analyst queue.</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F8F00"/>
            <w:tcMar>
              <w:top w:w="100" w:type="dxa"/>
              <w:left w:w="120" w:type="dxa"/>
              <w:bottom w:w="100" w:type="dxa"/>
              <w:right w:w="120" w:type="dxa"/>
            </w:tcMar>
            <w:vAlign w:val="center"/>
          </w:tcPr>
          <w:p w:rsidR="001B4A0B" w:rsidRDefault="00D80030">
            <w:pPr>
              <w:jc w:val="center"/>
            </w:pPr>
            <w:r>
              <w:rPr>
                <w:b/>
                <w:bCs/>
                <w:color w:val="FFFFFF"/>
                <w:sz w:val="20"/>
                <w:szCs w:val="20"/>
              </w:rPr>
              <w:t>LOW</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1B4A0B" w:rsidRDefault="00D80030">
            <w:r>
              <w:rPr>
                <w:sz w:val="20"/>
                <w:szCs w:val="20"/>
              </w:rPr>
              <w:t>Informational or minor anomaly. Review during routine checks. May close if benign.</w:t>
            </w:r>
          </w:p>
        </w:tc>
      </w:tr>
      <w:tr w:rsidR="001B4A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20" w:type="dxa"/>
              <w:bottom w:w="100" w:type="dxa"/>
              <w:right w:w="120" w:type="dxa"/>
            </w:tcMar>
            <w:vAlign w:val="center"/>
          </w:tcPr>
          <w:p w:rsidR="001B4A0B" w:rsidRDefault="00D80030">
            <w:pPr>
              <w:jc w:val="center"/>
            </w:pPr>
            <w:r>
              <w:rPr>
                <w:b/>
                <w:bCs/>
                <w:color w:val="FFFFFF"/>
                <w:sz w:val="20"/>
                <w:szCs w:val="20"/>
              </w:rPr>
              <w:t>INFO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1B4A0B" w:rsidRDefault="00D80030">
            <w:r>
              <w:rPr>
                <w:sz w:val="20"/>
                <w:szCs w:val="20"/>
              </w:rPr>
              <w:t>Normal operational event logged for audit and baseline purposes. No action needed.</w:t>
            </w:r>
          </w:p>
        </w:tc>
      </w:tr>
    </w:tbl>
    <w:p w:rsidR="001B4A0B" w:rsidRDefault="001B4A0B">
      <w:pPr>
        <w:spacing w:before="200"/>
      </w:pPr>
    </w:p>
    <w:p w:rsidR="001B4A0B" w:rsidRDefault="00D80030">
      <w:pPr>
        <w:pStyle w:val="Heading1"/>
        <w:pBdr>
          <w:bottom w:val="single" w:sz="6" w:space="6" w:color="2E75B6"/>
        </w:pBdr>
      </w:pPr>
      <w:r>
        <w:lastRenderedPageBreak/>
        <w:t>Log Sources — The Data Foundation of Monitoring</w:t>
      </w:r>
    </w:p>
    <w:p w:rsidR="001B4A0B" w:rsidRDefault="00D80030">
      <w:pPr>
        <w:spacing w:before="80" w:after="80"/>
      </w:pPr>
      <w:r>
        <w:t>A SIEM is only as good as the data fed into it. Security monitoring requires comprehensive log collection from every relevant system and application in the environment. Understanding what each log source provides — and what it cannot see — is essential for building effective detection coverage.</w:t>
      </w:r>
    </w:p>
    <w:p w:rsidR="001B4A0B" w:rsidRDefault="001B4A0B">
      <w:pPr>
        <w:spacing w:before="100"/>
      </w:pPr>
    </w:p>
    <w:p w:rsidR="001B4A0B" w:rsidRDefault="00D80030">
      <w:pPr>
        <w:pStyle w:val="Heading2"/>
      </w:pPr>
      <w:r>
        <w:t>Log Source Categories</w:t>
      </w:r>
    </w:p>
    <w:p w:rsidR="001B4A0B" w:rsidRDefault="00D80030">
      <w:pPr>
        <w:pStyle w:val="Heading3"/>
      </w:pPr>
      <w:r>
        <w:t>1. Operating System Logs</w:t>
      </w:r>
    </w:p>
    <w:p w:rsidR="001B4A0B" w:rsidRDefault="00D80030">
      <w:pPr>
        <w:spacing w:before="80" w:after="80"/>
      </w:pPr>
      <w:r>
        <w:t>Operating system logs record activity at the host level — user sessions, process execution, privilege changes, file access, and system events. They are the primary source of evidence for post-breach investigation and insider threat detection.</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Log Source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Security-Relevant Events Recorded</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Linux /</w:t>
            </w:r>
            <w:proofErr w:type="spellStart"/>
            <w:r>
              <w:rPr>
                <w:b/>
                <w:bCs/>
                <w:color w:val="1F4E79"/>
                <w:sz w:val="20"/>
                <w:szCs w:val="20"/>
              </w:rPr>
              <w:t>var</w:t>
            </w:r>
            <w:proofErr w:type="spellEnd"/>
            <w:r>
              <w:rPr>
                <w:b/>
                <w:bCs/>
                <w:color w:val="1F4E79"/>
                <w:sz w:val="20"/>
                <w:szCs w:val="20"/>
              </w:rPr>
              <w:t>/log/auth.log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All authentication events: successful and failed logins, </w:t>
            </w:r>
            <w:proofErr w:type="spellStart"/>
            <w:r>
              <w:rPr>
                <w:sz w:val="20"/>
                <w:szCs w:val="20"/>
              </w:rPr>
              <w:t>sudo</w:t>
            </w:r>
            <w:proofErr w:type="spellEnd"/>
            <w:r>
              <w:rPr>
                <w:sz w:val="20"/>
                <w:szCs w:val="20"/>
              </w:rPr>
              <w:t xml:space="preserve"> usage, SSH sessions, account lockouts, PAM authentication. First stop in any Linux breach investigation.</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Linux /</w:t>
            </w:r>
            <w:proofErr w:type="spellStart"/>
            <w:r>
              <w:rPr>
                <w:b/>
                <w:bCs/>
                <w:color w:val="1F4E79"/>
                <w:sz w:val="20"/>
                <w:szCs w:val="20"/>
              </w:rPr>
              <w:t>var</w:t>
            </w:r>
            <w:proofErr w:type="spellEnd"/>
            <w:r>
              <w:rPr>
                <w:b/>
                <w:bCs/>
                <w:color w:val="1F4E79"/>
                <w:sz w:val="20"/>
                <w:szCs w:val="20"/>
              </w:rPr>
              <w:t>/log/syslog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General system events, service start/stop, kernel messages, </w:t>
            </w:r>
            <w:proofErr w:type="spellStart"/>
            <w:r>
              <w:rPr>
                <w:sz w:val="20"/>
                <w:szCs w:val="20"/>
              </w:rPr>
              <w:t>cron</w:t>
            </w:r>
            <w:proofErr w:type="spellEnd"/>
            <w:r>
              <w:rPr>
                <w:sz w:val="20"/>
                <w:szCs w:val="20"/>
              </w:rPr>
              <w:t xml:space="preserve"> job execution. Useful for detecting service disruptions and unusual process activity.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Linux /</w:t>
            </w:r>
            <w:proofErr w:type="spellStart"/>
            <w:r>
              <w:rPr>
                <w:b/>
                <w:bCs/>
                <w:color w:val="1F4E79"/>
                <w:sz w:val="20"/>
                <w:szCs w:val="20"/>
              </w:rPr>
              <w:t>var</w:t>
            </w:r>
            <w:proofErr w:type="spellEnd"/>
            <w:r>
              <w:rPr>
                <w:b/>
                <w:bCs/>
                <w:color w:val="1F4E79"/>
                <w:sz w:val="20"/>
                <w:szCs w:val="20"/>
              </w:rPr>
              <w:t>/log/secure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RHEL/CentOS equivalent of auth.log — all authentication and </w:t>
            </w:r>
            <w:proofErr w:type="spellStart"/>
            <w:r>
              <w:rPr>
                <w:sz w:val="20"/>
                <w:szCs w:val="20"/>
              </w:rPr>
              <w:t>authorisation</w:t>
            </w:r>
            <w:proofErr w:type="spellEnd"/>
            <w:r>
              <w:rPr>
                <w:sz w:val="20"/>
                <w:szCs w:val="20"/>
              </w:rPr>
              <w:t xml:space="preserve"> events.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Windows Security Event Log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Logon events (ID 4624/4625), account management (4720 user created, 4728 group membership changed), privilege use (4672 special privileges), object access, and policy changes.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Windows System Event 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System-level events: service installations, driver loading, hardware failures, system shutdowns. Useful for detecting malware that installs as a service.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Windows PowerShell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Records PowerShell command execution — critical for detecting living-off-the-land attacks where attackers use built-in tools to avoid detection.</w:t>
            </w:r>
          </w:p>
        </w:tc>
      </w:tr>
    </w:tbl>
    <w:p w:rsidR="001B4A0B" w:rsidRDefault="001B4A0B">
      <w:pPr>
        <w:spacing w:before="140"/>
      </w:pPr>
    </w:p>
    <w:p w:rsidR="001B4A0B" w:rsidRDefault="00D80030">
      <w:pPr>
        <w:pStyle w:val="Heading3"/>
      </w:pPr>
      <w:r>
        <w:t>2. Network Device Logs</w:t>
      </w:r>
    </w:p>
    <w:p w:rsidR="001B4A0B" w:rsidRDefault="00D80030">
      <w:pPr>
        <w:spacing w:before="80" w:after="80"/>
      </w:pPr>
      <w:r>
        <w:t>Network devices produce logs that reveal who is communicating with whom, what protocols are being used, and whether traffic is being blocked or permitted. Network logs provide visibility into lateral movement and data exfiltration.</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Log Source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Security-Relevant Events Recorded</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Firewall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Records every connection attempt: source IP, destination IP, port, protocol, and action (allow/deny). Reveals external attacks, blocked traffic, and policy violations.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lastRenderedPageBreak/>
              <w:t>Router/Switch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Records routing events, interface status, and traffic statistics. Useful for detecting unusual routing changes (BGP hijacking) and network-level reconnaissance.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DNS Query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Every domain name resolved by every device on the network. Reveals C2 (command and control) communication, data exfiltration via DNS </w:t>
            </w:r>
            <w:proofErr w:type="spellStart"/>
            <w:r>
              <w:rPr>
                <w:sz w:val="20"/>
                <w:szCs w:val="20"/>
              </w:rPr>
              <w:t>tunnelling</w:t>
            </w:r>
            <w:proofErr w:type="spellEnd"/>
            <w:r>
              <w:rPr>
                <w:sz w:val="20"/>
                <w:szCs w:val="20"/>
              </w:rPr>
              <w:t>, and domain generation algorithm (DGA) activity.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DHCP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Records IP address assignments with associated MAC addresses and hostnames. Enables tracking of which device had which IP at any given time — essential for incident investigation.</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VPN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Records VPN connection events: user, source IP, connection time, and duration. Unusual source geographies or times indicate compromised credentials.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Proxy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Records all outbound HTTP/S requests made through a web proxy. Reveals malware C2 communication, data staging, and policy violations.</w:t>
            </w:r>
          </w:p>
        </w:tc>
      </w:tr>
    </w:tbl>
    <w:p w:rsidR="001B4A0B" w:rsidRDefault="001B4A0B">
      <w:pPr>
        <w:spacing w:before="140"/>
      </w:pPr>
    </w:p>
    <w:p w:rsidR="001B4A0B" w:rsidRDefault="00D80030">
      <w:pPr>
        <w:pStyle w:val="Heading3"/>
      </w:pPr>
      <w:r>
        <w:t>3. Application Logs</w:t>
      </w:r>
    </w:p>
    <w:p w:rsidR="001B4A0B" w:rsidRDefault="00D80030">
      <w:pPr>
        <w:spacing w:before="80" w:after="80"/>
      </w:pPr>
      <w:r>
        <w:t xml:space="preserve">Application logs provide visibility into the </w:t>
      </w:r>
      <w:proofErr w:type="spellStart"/>
      <w:r>
        <w:t>behaviour</w:t>
      </w:r>
      <w:proofErr w:type="spellEnd"/>
      <w:r>
        <w:t xml:space="preserve"> of specific services and software. They are the primary source of evidence for web attacks, authentication abuse, and application-layer threats.</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Log Source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Security-Relevant Events Recorded</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Web Server (Apache/Nginx)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Every HTTP request: source IP, URL requested, HTTP method, response code, user agent, and bytes transferred. Reveals web attacks (</w:t>
            </w:r>
            <w:proofErr w:type="spellStart"/>
            <w:r>
              <w:rPr>
                <w:sz w:val="20"/>
                <w:szCs w:val="20"/>
              </w:rPr>
              <w:t>SQLi</w:t>
            </w:r>
            <w:proofErr w:type="spellEnd"/>
            <w:r>
              <w:rPr>
                <w:sz w:val="20"/>
                <w:szCs w:val="20"/>
              </w:rPr>
              <w:t>, XSS, directory traversal), scanning, and data exfiltration.</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Database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Records queries executed against the database: source user, query text, tables accessed, rows returned. Detects SQL injection, </w:t>
            </w:r>
            <w:proofErr w:type="spellStart"/>
            <w:r>
              <w:rPr>
                <w:sz w:val="20"/>
                <w:szCs w:val="20"/>
              </w:rPr>
              <w:t>unauthorised</w:t>
            </w:r>
            <w:proofErr w:type="spellEnd"/>
            <w:r>
              <w:rPr>
                <w:sz w:val="20"/>
                <w:szCs w:val="20"/>
              </w:rPr>
              <w:t xml:space="preserve"> data access, and bulk data theft.</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Email Server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Records email sending/receiving events: sender, recipient, subject (in some </w:t>
            </w:r>
            <w:proofErr w:type="spellStart"/>
            <w:r>
              <w:rPr>
                <w:sz w:val="20"/>
                <w:szCs w:val="20"/>
              </w:rPr>
              <w:t>configs</w:t>
            </w:r>
            <w:proofErr w:type="spellEnd"/>
            <w:r>
              <w:rPr>
                <w:sz w:val="20"/>
                <w:szCs w:val="20"/>
              </w:rPr>
              <w:t>), attachments, and spam filtering actions. Reveals phishing, BEC, and data leakage via email.</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Active Directory / LDAP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Authentication, group membership changes, account creation/deletion, GPO changes, and password resets. Critical for detecting privilege escalation and lateral movement in Windows environments.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Cloud Platform Logs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AWS </w:t>
            </w:r>
            <w:proofErr w:type="spellStart"/>
            <w:r>
              <w:rPr>
                <w:sz w:val="20"/>
                <w:szCs w:val="20"/>
              </w:rPr>
              <w:t>CloudTrail</w:t>
            </w:r>
            <w:proofErr w:type="spellEnd"/>
            <w:r>
              <w:rPr>
                <w:sz w:val="20"/>
                <w:szCs w:val="20"/>
              </w:rPr>
              <w:t>, Azure Activity Log, GCP Audit Logs — record all API calls and management actions in cloud environments. Detects misconfiguration exploitation and cloud-specific attacks.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Application Error Logs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Application-generated error messages and exceptions. Repeated errors for specific inputs may indicate injection attacks or fuzzing activity.</w:t>
            </w:r>
          </w:p>
        </w:tc>
      </w:tr>
    </w:tbl>
    <w:p w:rsidR="001B4A0B" w:rsidRDefault="001B4A0B">
      <w:pPr>
        <w:spacing w:before="140"/>
      </w:pPr>
    </w:p>
    <w:p w:rsidR="001B4A0B" w:rsidRDefault="00D80030">
      <w:pPr>
        <w:pStyle w:val="Heading3"/>
      </w:pPr>
      <w:r>
        <w:t>4. Security Tool Logs</w:t>
      </w:r>
    </w:p>
    <w:p w:rsidR="001B4A0B" w:rsidRDefault="00D80030">
      <w:pPr>
        <w:spacing w:before="80" w:after="80"/>
      </w:pPr>
      <w:r>
        <w:lastRenderedPageBreak/>
        <w:t>Security tools themselves generate logs that feed into the SIEM, providing higher-fidelity threat intelligence than raw OS or network logs.</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Log Source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Security-Relevant Events Recorded</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IDS / IPS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Signature-based alerts for known attack patterns: port scans, exploit attempts, malware signatures, protocol anomalies. High-value SIEM inputs.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Antivirus / EDR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Malware detections, quarantine actions, process </w:t>
            </w:r>
            <w:proofErr w:type="spellStart"/>
            <w:r>
              <w:rPr>
                <w:sz w:val="20"/>
                <w:szCs w:val="20"/>
              </w:rPr>
              <w:t>behavioural</w:t>
            </w:r>
            <w:proofErr w:type="spellEnd"/>
            <w:r>
              <w:rPr>
                <w:sz w:val="20"/>
                <w:szCs w:val="20"/>
              </w:rPr>
              <w:t xml:space="preserve"> alerts, file hash matches. Critical for detecting endpoint compromise.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WAF (Web App Firewall)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Blocked HTTP requests matching attack signatures: </w:t>
            </w:r>
            <w:proofErr w:type="spellStart"/>
            <w:r>
              <w:rPr>
                <w:sz w:val="20"/>
                <w:szCs w:val="20"/>
              </w:rPr>
              <w:t>SQLi</w:t>
            </w:r>
            <w:proofErr w:type="spellEnd"/>
            <w:r>
              <w:rPr>
                <w:sz w:val="20"/>
                <w:szCs w:val="20"/>
              </w:rPr>
              <w:t xml:space="preserve"> patterns, XSS payloads, CSRF attempts. Provides application-layer threat visibility.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DLP (Data Loss Prevention)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Alerts when sensitive data patterns (credit card numbers, PII) are detected in outbound traffic or on </w:t>
            </w:r>
            <w:proofErr w:type="spellStart"/>
            <w:r>
              <w:rPr>
                <w:sz w:val="20"/>
                <w:szCs w:val="20"/>
              </w:rPr>
              <w:t>unauthorised</w:t>
            </w:r>
            <w:proofErr w:type="spellEnd"/>
            <w:r>
              <w:rPr>
                <w:sz w:val="20"/>
                <w:szCs w:val="20"/>
              </w:rPr>
              <w:t xml:space="preserve"> storage.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 xml:space="preserve">PAM (Privileged Access </w:t>
            </w:r>
            <w:proofErr w:type="spellStart"/>
            <w:r>
              <w:rPr>
                <w:b/>
                <w:bCs/>
                <w:color w:val="1F4E79"/>
                <w:sz w:val="20"/>
                <w:szCs w:val="20"/>
              </w:rPr>
              <w:t>Mgmt</w:t>
            </w:r>
            <w:proofErr w:type="spellEnd"/>
            <w:r>
              <w:rPr>
                <w:b/>
                <w:bCs/>
                <w:color w:val="1F4E79"/>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Records all privileged account usage, session recordings for admin accounts, and alerts on unusual privileged activity.</w:t>
            </w:r>
          </w:p>
        </w:tc>
      </w:tr>
    </w:tbl>
    <w:p w:rsidR="001B4A0B" w:rsidRDefault="001B4A0B">
      <w:pPr>
        <w:spacing w:before="140"/>
      </w:pPr>
    </w:p>
    <w:p w:rsidR="001B4A0B" w:rsidRDefault="00D80030">
      <w:pPr>
        <w:pStyle w:val="Heading2"/>
      </w:pPr>
      <w:r>
        <w:t>Log Format — Understanding What You Are Reading</w:t>
      </w:r>
    </w:p>
    <w:p w:rsidR="001B4A0B" w:rsidRDefault="00D80030">
      <w:pPr>
        <w:spacing w:before="80" w:after="80"/>
      </w:pPr>
      <w:r>
        <w:t>Logs arrive in many different formats. A security analyst must be able to read and parse log entries quickly and accurately to extract relevant information during an investigation.</w:t>
      </w:r>
    </w:p>
    <w:p w:rsidR="001B4A0B" w:rsidRDefault="001B4A0B">
      <w:pPr>
        <w:spacing w:before="100"/>
      </w:pPr>
    </w:p>
    <w:p w:rsidR="001B4A0B" w:rsidRDefault="00D80030">
      <w:pPr>
        <w:pStyle w:val="Heading3"/>
      </w:pPr>
      <w:r>
        <w:t>Syslog Format (Linux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09:44:22 webserver01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[1423]: Failed password for root from 203.0.113.45 port 52341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  │           │            │                   │    │               │               │</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Timestamp    Host Service[PID]           Event description   User Source IP    </w:t>
            </w:r>
            <w:proofErr w:type="spellStart"/>
            <w:r>
              <w:rPr>
                <w:rFonts w:ascii="Courier New" w:eastAsia="Courier New" w:hAnsi="Courier New" w:cs="Courier New"/>
                <w:color w:val="58A6FF"/>
                <w:sz w:val="18"/>
                <w:szCs w:val="18"/>
              </w:rPr>
              <w:t>Src</w:t>
            </w:r>
            <w:proofErr w:type="spellEnd"/>
            <w:r>
              <w:rPr>
                <w:rFonts w:ascii="Courier New" w:eastAsia="Courier New" w:hAnsi="Courier New" w:cs="Courier New"/>
                <w:color w:val="58A6FF"/>
                <w:sz w:val="18"/>
                <w:szCs w:val="18"/>
              </w:rPr>
              <w:t xml:space="preserve"> Port  Protocol</w:t>
            </w:r>
          </w:p>
        </w:tc>
      </w:tr>
    </w:tbl>
    <w:p w:rsidR="001B4A0B" w:rsidRDefault="001B4A0B">
      <w:pPr>
        <w:spacing w:before="100"/>
      </w:pPr>
    </w:p>
    <w:p w:rsidR="001B4A0B" w:rsidRDefault="00D80030">
      <w:pPr>
        <w:pStyle w:val="Heading3"/>
      </w:pPr>
      <w:r>
        <w:t>Windows Event Log Format (Key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Log Name:      Security</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Source:        Microsoft-Windows-Security-Auditing</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Date:          4/28/2026 9:45:01 AM</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Event ID:      4625</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Task Category: Logon</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Level:         Information</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Keywords:      Audit Failure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User:          N/A</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Computer:      WORKSTATION01</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Description:   An account failed to log on.</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Account Name: administrator</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Failure Reason: Unknown user name or bad password</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Source Network Address: 203.0.113.45</w:t>
            </w:r>
          </w:p>
        </w:tc>
      </w:tr>
    </w:tbl>
    <w:p w:rsidR="001B4A0B" w:rsidRDefault="001B4A0B">
      <w:pPr>
        <w:spacing w:before="100"/>
      </w:pPr>
    </w:p>
    <w:p w:rsidR="001B4A0B" w:rsidRDefault="00D80030">
      <w:pPr>
        <w:pStyle w:val="Heading3"/>
      </w:pPr>
      <w:r>
        <w:t>Web Server Access Log (Apache/Nginx Combined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203.0.113.45 - - [28/Apr/2026:09:46:01 +0000] "GET /admin/</w:t>
            </w:r>
            <w:proofErr w:type="spellStart"/>
            <w:r>
              <w:rPr>
                <w:rFonts w:ascii="Courier New" w:eastAsia="Courier New" w:hAnsi="Courier New" w:cs="Courier New"/>
                <w:color w:val="58A6FF"/>
                <w:sz w:val="18"/>
                <w:szCs w:val="18"/>
              </w:rPr>
              <w:t>login.php</w:t>
            </w:r>
            <w:proofErr w:type="spellEnd"/>
            <w:r>
              <w:rPr>
                <w:rFonts w:ascii="Courier New" w:eastAsia="Courier New" w:hAnsi="Courier New" w:cs="Courier New"/>
                <w:color w:val="58A6FF"/>
                <w:sz w:val="18"/>
                <w:szCs w:val="18"/>
              </w:rPr>
              <w:t xml:space="preserve"> HTTP/1.1" 200 4523 "-" "</w:t>
            </w:r>
            <w:proofErr w:type="spellStart"/>
            <w:r>
              <w:rPr>
                <w:rFonts w:ascii="Courier New" w:eastAsia="Courier New" w:hAnsi="Courier New" w:cs="Courier New"/>
                <w:color w:val="58A6FF"/>
                <w:sz w:val="18"/>
                <w:szCs w:val="18"/>
              </w:rPr>
              <w:t>sqlmap</w:t>
            </w:r>
            <w:proofErr w:type="spellEnd"/>
            <w:r>
              <w:rPr>
                <w:rFonts w:ascii="Courier New" w:eastAsia="Courier New" w:hAnsi="Courier New" w:cs="Courier New"/>
                <w:color w:val="58A6FF"/>
                <w:sz w:val="18"/>
                <w:szCs w:val="18"/>
              </w:rPr>
              <w:t>/1.7.8"</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 │  │                           │                         │   │   │    │</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Source IP    - -  Timestamp                   Request                  Code Size Referrer User-Agent</w:t>
            </w:r>
          </w:p>
        </w:tc>
      </w:tr>
    </w:tbl>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20" w:type="dxa"/>
              <w:bottom w:w="140" w:type="dxa"/>
              <w:right w:w="220" w:type="dxa"/>
            </w:tcMar>
          </w:tcPr>
          <w:p w:rsidR="001B4A0B" w:rsidRDefault="00D80030">
            <w:proofErr w:type="gramStart"/>
            <w:r>
              <w:rPr>
                <w:b/>
                <w:bCs/>
                <w:color w:val="375623"/>
              </w:rPr>
              <w:t>✔  Analyst</w:t>
            </w:r>
            <w:proofErr w:type="gramEnd"/>
            <w:r>
              <w:rPr>
                <w:b/>
                <w:bCs/>
                <w:color w:val="375623"/>
              </w:rPr>
              <w:t xml:space="preserve"> Tip: User-Agent as an Indicator</w:t>
            </w:r>
          </w:p>
          <w:p w:rsidR="001B4A0B" w:rsidRDefault="00D80030">
            <w:pPr>
              <w:spacing w:before="60"/>
            </w:pPr>
            <w:r>
              <w:rPr>
                <w:sz w:val="20"/>
                <w:szCs w:val="20"/>
              </w:rPr>
              <w:t>The web server log example above contains '</w:t>
            </w:r>
            <w:proofErr w:type="spellStart"/>
            <w:r>
              <w:rPr>
                <w:sz w:val="20"/>
                <w:szCs w:val="20"/>
              </w:rPr>
              <w:t>sqlmap</w:t>
            </w:r>
            <w:proofErr w:type="spellEnd"/>
            <w:r>
              <w:rPr>
                <w:sz w:val="20"/>
                <w:szCs w:val="20"/>
              </w:rPr>
              <w:t xml:space="preserve">/1.7.8' as the User-Agent — </w:t>
            </w:r>
            <w:proofErr w:type="spellStart"/>
            <w:r>
              <w:rPr>
                <w:sz w:val="20"/>
                <w:szCs w:val="20"/>
              </w:rPr>
              <w:t>sqlmap</w:t>
            </w:r>
            <w:proofErr w:type="spellEnd"/>
            <w:r>
              <w:rPr>
                <w:sz w:val="20"/>
                <w:szCs w:val="20"/>
              </w:rPr>
              <w:t xml:space="preserve"> is an automated SQL injection tool. A legitimate browser would never send this string. Log entries containing tool names (</w:t>
            </w:r>
            <w:proofErr w:type="spellStart"/>
            <w:r>
              <w:rPr>
                <w:sz w:val="20"/>
                <w:szCs w:val="20"/>
              </w:rPr>
              <w:t>sqlmap</w:t>
            </w:r>
            <w:proofErr w:type="spellEnd"/>
            <w:r>
              <w:rPr>
                <w:sz w:val="20"/>
                <w:szCs w:val="20"/>
              </w:rPr>
              <w:t xml:space="preserve">, </w:t>
            </w:r>
            <w:proofErr w:type="spellStart"/>
            <w:r>
              <w:rPr>
                <w:sz w:val="20"/>
                <w:szCs w:val="20"/>
              </w:rPr>
              <w:t>nikto</w:t>
            </w:r>
            <w:proofErr w:type="spellEnd"/>
            <w:r>
              <w:rPr>
                <w:sz w:val="20"/>
                <w:szCs w:val="20"/>
              </w:rPr>
              <w:t xml:space="preserve">, </w:t>
            </w:r>
            <w:proofErr w:type="spellStart"/>
            <w:r>
              <w:rPr>
                <w:sz w:val="20"/>
                <w:szCs w:val="20"/>
              </w:rPr>
              <w:t>nmap</w:t>
            </w:r>
            <w:proofErr w:type="spellEnd"/>
            <w:r>
              <w:rPr>
                <w:sz w:val="20"/>
                <w:szCs w:val="20"/>
              </w:rPr>
              <w:t xml:space="preserve">, </w:t>
            </w:r>
            <w:proofErr w:type="spellStart"/>
            <w:r>
              <w:rPr>
                <w:sz w:val="20"/>
                <w:szCs w:val="20"/>
              </w:rPr>
              <w:t>masscan</w:t>
            </w:r>
            <w:proofErr w:type="spellEnd"/>
            <w:r>
              <w:rPr>
                <w:sz w:val="20"/>
                <w:szCs w:val="20"/>
              </w:rPr>
              <w:t xml:space="preserve">, </w:t>
            </w:r>
            <w:proofErr w:type="spellStart"/>
            <w:r>
              <w:rPr>
                <w:sz w:val="20"/>
                <w:szCs w:val="20"/>
              </w:rPr>
              <w:t>gobuster</w:t>
            </w:r>
            <w:proofErr w:type="spellEnd"/>
            <w:r>
              <w:rPr>
                <w:sz w:val="20"/>
                <w:szCs w:val="20"/>
              </w:rPr>
              <w:t>) in the User-Agent field are high-confidence indicators of automated attack activity and should always be escalated.</w:t>
            </w:r>
          </w:p>
        </w:tc>
      </w:tr>
    </w:tbl>
    <w:p w:rsidR="001B4A0B" w:rsidRDefault="001B4A0B">
      <w:pPr>
        <w:spacing w:before="140"/>
      </w:pPr>
    </w:p>
    <w:p w:rsidR="001B4A0B" w:rsidRDefault="00D80030">
      <w:pPr>
        <w:pStyle w:val="Heading2"/>
      </w:pPr>
      <w:r>
        <w:t>Key Windows Event IDs — Quick Reference</w:t>
      </w:r>
    </w:p>
    <w:p w:rsidR="001B4A0B" w:rsidRDefault="00D80030">
      <w:pPr>
        <w:spacing w:before="80" w:after="80"/>
      </w:pPr>
      <w:r>
        <w:t xml:space="preserve">Windows Security Event IDs are </w:t>
      </w:r>
      <w:proofErr w:type="spellStart"/>
      <w:r>
        <w:t>standardised</w:t>
      </w:r>
      <w:proofErr w:type="spellEnd"/>
      <w:r>
        <w:t xml:space="preserve"> identifiers for specific security events. Every SOC analyst monitoring Windows environments must have these committed to memory.</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1B4A0B">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Event ID</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Event Name</w:t>
            </w:r>
          </w:p>
        </w:tc>
        <w:tc>
          <w:tcPr>
            <w:tcW w:w="5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Security Significance</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4624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Successful Logon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Normal authentication — but unusual times, logon types (3=network, 10=remote interactive), or source IPs indicate compromise</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4625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Failed Logon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Failed authentication attempt. Large volumes from a single source = brute force. Different accounts from same source = credential stuffing</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4634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Logoff</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Session ended. Correlate with 4624 to identify session duration anomalies</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4648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Logon with Explicit Credentials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 process ran using different credentials. Common in pass-the-hash and lateral movement attacks</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4672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Special Privileges Assigned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Administrator or sensitive privilege granted at logon. Every 4672 event for unexpected accounts warrants investigation</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4698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Scheduled Task Created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New scheduled task created — common persistence technique used by malware and attackers</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4720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User Account Created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New user account created. Attackers create accounts for persistent backdoor access</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4728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Member Added to Security Group</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User added to a security group. Adding to Domain Admins or Administrators is a critical escalation indicator</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4732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Member Added to Local Group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Local group membership change — attackers add accounts to local admin groups during privilege escalation</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lastRenderedPageBreak/>
              <w:t>4756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Member Added to Universal Group</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Same as 4728 but for universal security groups in Active Directory</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4768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Kerberos TGT Requested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Kerberos ticket request — used to detect </w:t>
            </w:r>
            <w:proofErr w:type="spellStart"/>
            <w:r>
              <w:rPr>
                <w:sz w:val="20"/>
                <w:szCs w:val="20"/>
              </w:rPr>
              <w:t>Kerberoasting</w:t>
            </w:r>
            <w:proofErr w:type="spellEnd"/>
            <w:r>
              <w:rPr>
                <w:sz w:val="20"/>
                <w:szCs w:val="20"/>
              </w:rPr>
              <w:t xml:space="preserve"> and pass-the-ticket attacks in Active Directory</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4776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NTLM Authentication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NTLM credential validation. NTLM authentication should be </w:t>
            </w:r>
            <w:proofErr w:type="spellStart"/>
            <w:r>
              <w:rPr>
                <w:sz w:val="20"/>
                <w:szCs w:val="20"/>
              </w:rPr>
              <w:t>minimised</w:t>
            </w:r>
            <w:proofErr w:type="spellEnd"/>
            <w:r>
              <w:rPr>
                <w:sz w:val="20"/>
                <w:szCs w:val="20"/>
              </w:rPr>
              <w:t xml:space="preserve"> — its presence may indicate legacy or attacker-controlled clients</w:t>
            </w:r>
          </w:p>
        </w:tc>
      </w:tr>
      <w:tr w:rsidR="001B4A0B">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7045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New Service Installed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 new service was installed on the system — common malware persistence technique</w:t>
            </w:r>
          </w:p>
        </w:tc>
      </w:tr>
    </w:tbl>
    <w:p w:rsidR="001B4A0B" w:rsidRDefault="001B4A0B">
      <w:pPr>
        <w:spacing w:before="200"/>
      </w:pPr>
    </w:p>
    <w:p w:rsidR="001B4A0B" w:rsidRDefault="00D80030">
      <w:pPr>
        <w:pStyle w:val="Heading1"/>
        <w:pBdr>
          <w:bottom w:val="single" w:sz="6" w:space="6" w:color="2E75B6"/>
        </w:pBdr>
      </w:pPr>
      <w:r>
        <w:t>What Is a SIEM?</w:t>
      </w:r>
    </w:p>
    <w:p w:rsidR="001B4A0B" w:rsidRDefault="00D80030">
      <w:pPr>
        <w:spacing w:before="80" w:after="80"/>
      </w:pPr>
      <w:r>
        <w:t xml:space="preserve">SIEM stands for Security Information and Event Management. A SIEM is a </w:t>
      </w:r>
      <w:proofErr w:type="spellStart"/>
      <w:r>
        <w:t>centralised</w:t>
      </w:r>
      <w:proofErr w:type="spellEnd"/>
      <w:r>
        <w:t xml:space="preserve"> platform that collects log data from across the entire IT environment, </w:t>
      </w:r>
      <w:proofErr w:type="spellStart"/>
      <w:r>
        <w:t>normalises</w:t>
      </w:r>
      <w:proofErr w:type="spellEnd"/>
      <w:r>
        <w:t xml:space="preserve"> and indexes it, applies correlation rules to identify suspicious patterns, generates alerts, and provides a unified interface for security analysts to search, investigate, and respond to threats.</w:t>
      </w:r>
    </w:p>
    <w:p w:rsidR="001B4A0B" w:rsidRDefault="001B4A0B">
      <w:pPr>
        <w:spacing w:before="80"/>
      </w:pPr>
    </w:p>
    <w:p w:rsidR="001B4A0B" w:rsidRDefault="00D80030">
      <w:pPr>
        <w:spacing w:before="80" w:after="80"/>
      </w:pPr>
      <w:r>
        <w:t>The term SIEM combines two earlier concepts: Security Information Management (SIM), which focused on log storage and compliance reporting, and Security Event Management (SEM), which focused on real-time monitoring and alerting. Modern SIEM platforms deliver both capabilities and much more.</w:t>
      </w:r>
    </w:p>
    <w:p w:rsidR="001B4A0B" w:rsidRDefault="001B4A0B">
      <w:pPr>
        <w:spacing w:before="100"/>
      </w:pPr>
    </w:p>
    <w:p w:rsidR="001B4A0B" w:rsidRDefault="00D80030">
      <w:pPr>
        <w:pStyle w:val="Heading2"/>
      </w:pPr>
      <w:r>
        <w:t>Core SIEM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Capability</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What It Does &amp; Why It Matters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Log Collection &amp; Ingestion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Receives log data from hundreds or thousands of sources — endpoints, network devices, applications, cloud platforms — through agents, APIs, syslog forwarding, and native connectors. The breadth of collection determines monitoring coverage.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 xml:space="preserve">Parsing &amp; </w:t>
            </w:r>
            <w:proofErr w:type="spellStart"/>
            <w:r>
              <w:rPr>
                <w:b/>
                <w:bCs/>
                <w:color w:val="1F4E79"/>
                <w:sz w:val="20"/>
                <w:szCs w:val="20"/>
              </w:rPr>
              <w:t>Normalisation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Translates logs from dozens of different formats (syslog, JSON, XML, CEF, LEEF, custom) into a </w:t>
            </w:r>
            <w:proofErr w:type="spellStart"/>
            <w:r>
              <w:rPr>
                <w:sz w:val="20"/>
                <w:szCs w:val="20"/>
              </w:rPr>
              <w:t>standardised</w:t>
            </w:r>
            <w:proofErr w:type="spellEnd"/>
            <w:r>
              <w:rPr>
                <w:sz w:val="20"/>
                <w:szCs w:val="20"/>
              </w:rPr>
              <w:t xml:space="preserve"> schema. </w:t>
            </w:r>
            <w:proofErr w:type="spellStart"/>
            <w:r>
              <w:rPr>
                <w:sz w:val="20"/>
                <w:szCs w:val="20"/>
              </w:rPr>
              <w:t>Normalisation</w:t>
            </w:r>
            <w:proofErr w:type="spellEnd"/>
            <w:r>
              <w:rPr>
                <w:sz w:val="20"/>
                <w:szCs w:val="20"/>
              </w:rPr>
              <w:t xml:space="preserve"> is what enables searching across different log types simultaneously — finding all login events regardless of whether they came from Linux, Windows, or a VPN gateway.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Indexing &amp;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Stores all collected log data in an indexed format </w:t>
            </w:r>
            <w:proofErr w:type="spellStart"/>
            <w:r>
              <w:rPr>
                <w:sz w:val="20"/>
                <w:szCs w:val="20"/>
              </w:rPr>
              <w:t>optimised</w:t>
            </w:r>
            <w:proofErr w:type="spellEnd"/>
            <w:r>
              <w:rPr>
                <w:sz w:val="20"/>
                <w:szCs w:val="20"/>
              </w:rPr>
              <w:t xml:space="preserve"> for fast search and retrieval. Retention periods (typically 30 days to 1 year online, longer in cold storage) must satisfy both operational and compliance requirements.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Correlation Engine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Applies rule-based and </w:t>
            </w:r>
            <w:proofErr w:type="spellStart"/>
            <w:r>
              <w:rPr>
                <w:sz w:val="20"/>
                <w:szCs w:val="20"/>
              </w:rPr>
              <w:t>behavioural</w:t>
            </w:r>
            <w:proofErr w:type="spellEnd"/>
            <w:r>
              <w:rPr>
                <w:sz w:val="20"/>
                <w:szCs w:val="20"/>
              </w:rPr>
              <w:t xml:space="preserve"> logic across multiple events to identify attack patterns. A single failed login is noise; five failed logins followed by a success is a brute force indicator. Correlation finds the pattern no single event reveals.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lastRenderedPageBreak/>
              <w:t>Alerting &amp; Notification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Generates alerts when correlation rules or threshold conditions are triggered, routing them to analyst queues, ticketing systems, email, or Slack. Alert routing and </w:t>
            </w:r>
            <w:proofErr w:type="spellStart"/>
            <w:r>
              <w:rPr>
                <w:sz w:val="20"/>
                <w:szCs w:val="20"/>
              </w:rPr>
              <w:t>prioritisation</w:t>
            </w:r>
            <w:proofErr w:type="spellEnd"/>
            <w:r>
              <w:rPr>
                <w:sz w:val="20"/>
                <w:szCs w:val="20"/>
              </w:rPr>
              <w:t xml:space="preserve"> logic determines whether the right person sees the right alert at the right time.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 xml:space="preserve">Dashboards &amp; </w:t>
            </w:r>
            <w:proofErr w:type="spellStart"/>
            <w:r>
              <w:rPr>
                <w:b/>
                <w:bCs/>
                <w:color w:val="1F4E79"/>
                <w:sz w:val="20"/>
                <w:szCs w:val="20"/>
              </w:rPr>
              <w:t>Visualisation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Provides graphical views of security posture: alert volumes over time, top source IPs, geographic activity maps, authentication </w:t>
            </w:r>
            <w:proofErr w:type="spellStart"/>
            <w:r>
              <w:rPr>
                <w:sz w:val="20"/>
                <w:szCs w:val="20"/>
              </w:rPr>
              <w:t>heatmaps</w:t>
            </w:r>
            <w:proofErr w:type="spellEnd"/>
            <w:r>
              <w:rPr>
                <w:sz w:val="20"/>
                <w:szCs w:val="20"/>
              </w:rPr>
              <w:t>. Dashboards enable analysts to spot macro-level anomalies that individual alerts might miss.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Search &amp; Investigation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Enables analysts to run ad-hoc queries across all ingested log data to investigate alerts, hunt for threats, and reconstruct attack timelines. This is where SPL (</w:t>
            </w:r>
            <w:proofErr w:type="spellStart"/>
            <w:r>
              <w:rPr>
                <w:sz w:val="20"/>
                <w:szCs w:val="20"/>
              </w:rPr>
              <w:t>Splunk</w:t>
            </w:r>
            <w:proofErr w:type="spellEnd"/>
            <w:r>
              <w:rPr>
                <w:sz w:val="20"/>
                <w:szCs w:val="20"/>
              </w:rPr>
              <w:t xml:space="preserve"> Processing Language) or similar query languages are used.</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Reporting &amp; Compliance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Generates scheduled and on-demand reports for security metrics, compliance audits (PCI-DSS, HIPAA, ISO 27001), executive briefings, and post-incident documentation.</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Threat Intelligence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Enriches events with external threat intelligence: are observed IPs, domains, or file hashes associated with known malware or threat actors? Correlation with threat intel dramatically increases alert fidelity.</w:t>
            </w:r>
          </w:p>
        </w:tc>
      </w:tr>
    </w:tbl>
    <w:p w:rsidR="001B4A0B" w:rsidRDefault="001B4A0B">
      <w:pPr>
        <w:spacing w:before="140"/>
      </w:pPr>
    </w:p>
    <w:p w:rsidR="001B4A0B" w:rsidRDefault="00D80030">
      <w:pPr>
        <w:pStyle w:val="Heading2"/>
      </w:pPr>
      <w:r>
        <w:t>Popular SIEM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1B4A0B">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Platform</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Vendor</w:t>
            </w:r>
          </w:p>
        </w:tc>
        <w:tc>
          <w:tcPr>
            <w:tcW w:w="5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Key Characteristics</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b/>
                <w:bCs/>
                <w:color w:val="1F4E79"/>
                <w:sz w:val="20"/>
                <w:szCs w:val="20"/>
              </w:rPr>
              <w:t>Splunk</w:t>
            </w:r>
            <w:proofErr w:type="spellEnd"/>
            <w:r>
              <w:rPr>
                <w:b/>
                <w:bCs/>
                <w:color w:val="1F4E79"/>
                <w:sz w:val="20"/>
                <w:szCs w:val="20"/>
              </w:rPr>
              <w:t xml:space="preserve"> Enterprise / Cloud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sz w:val="20"/>
                <w:szCs w:val="20"/>
              </w:rPr>
              <w:t>Splunk</w:t>
            </w:r>
            <w:proofErr w:type="spellEnd"/>
            <w:r>
              <w:rPr>
                <w:sz w:val="20"/>
                <w:szCs w:val="20"/>
              </w:rPr>
              <w:t xml:space="preserve"> (now Cisco)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Market leader. Extremely powerful SPL query language. Massive ecosystem of apps and integrations. Industry-standard for enterprise SOCs. This module's introductory platform.</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Microsoft Sentinel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Microsoft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Cloud-native SIEM on Azure. Deeply integrated with Microsoft 365 and Azure services. KQL query language. Growing rapidly in enterprise adoption.</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 xml:space="preserve">IBM </w:t>
            </w:r>
            <w:proofErr w:type="spellStart"/>
            <w:r>
              <w:rPr>
                <w:b/>
                <w:bCs/>
                <w:color w:val="1F4E79"/>
                <w:sz w:val="20"/>
                <w:szCs w:val="20"/>
              </w:rPr>
              <w:t>QRadar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IBM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Enterprise-focused. Strong network flow analysis. LEEF log format. Widely deployed in large </w:t>
            </w:r>
            <w:proofErr w:type="spellStart"/>
            <w:r>
              <w:rPr>
                <w:sz w:val="20"/>
                <w:szCs w:val="20"/>
              </w:rPr>
              <w:t>organisations</w:t>
            </w:r>
            <w:proofErr w:type="spellEnd"/>
            <w:r>
              <w:rPr>
                <w:sz w:val="20"/>
                <w:szCs w:val="20"/>
              </w:rPr>
              <w:t xml:space="preserve"> and government.</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Elastic SIEM (Elastic Stack)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Elastic</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Open-source foundation (</w:t>
            </w:r>
            <w:proofErr w:type="spellStart"/>
            <w:r>
              <w:rPr>
                <w:sz w:val="20"/>
                <w:szCs w:val="20"/>
              </w:rPr>
              <w:t>Elasticsearch</w:t>
            </w:r>
            <w:proofErr w:type="spellEnd"/>
            <w:r>
              <w:rPr>
                <w:sz w:val="20"/>
                <w:szCs w:val="20"/>
              </w:rPr>
              <w:t xml:space="preserve">, </w:t>
            </w:r>
            <w:proofErr w:type="spellStart"/>
            <w:r>
              <w:rPr>
                <w:sz w:val="20"/>
                <w:szCs w:val="20"/>
              </w:rPr>
              <w:t>Logstash</w:t>
            </w:r>
            <w:proofErr w:type="spellEnd"/>
            <w:r>
              <w:rPr>
                <w:sz w:val="20"/>
                <w:szCs w:val="20"/>
              </w:rPr>
              <w:t xml:space="preserve">, </w:t>
            </w:r>
            <w:proofErr w:type="spellStart"/>
            <w:r>
              <w:rPr>
                <w:sz w:val="20"/>
                <w:szCs w:val="20"/>
              </w:rPr>
              <w:t>Kibana</w:t>
            </w:r>
            <w:proofErr w:type="spellEnd"/>
            <w:r>
              <w:rPr>
                <w:sz w:val="20"/>
                <w:szCs w:val="20"/>
              </w:rPr>
              <w:t xml:space="preserve">). Highly </w:t>
            </w:r>
            <w:proofErr w:type="spellStart"/>
            <w:r>
              <w:rPr>
                <w:sz w:val="20"/>
                <w:szCs w:val="20"/>
              </w:rPr>
              <w:t>customisable</w:t>
            </w:r>
            <w:proofErr w:type="spellEnd"/>
            <w:r>
              <w:rPr>
                <w:sz w:val="20"/>
                <w:szCs w:val="20"/>
              </w:rPr>
              <w:t xml:space="preserve">. Popular for </w:t>
            </w:r>
            <w:proofErr w:type="spellStart"/>
            <w:r>
              <w:rPr>
                <w:sz w:val="20"/>
                <w:szCs w:val="20"/>
              </w:rPr>
              <w:t>organisations</w:t>
            </w:r>
            <w:proofErr w:type="spellEnd"/>
            <w:r>
              <w:rPr>
                <w:sz w:val="20"/>
                <w:szCs w:val="20"/>
              </w:rPr>
              <w:t xml:space="preserve"> wanting control over their own stack.</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b/>
                <w:bCs/>
                <w:color w:val="1F4E79"/>
                <w:sz w:val="20"/>
                <w:szCs w:val="20"/>
              </w:rPr>
              <w:t>LogRhythm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sz w:val="20"/>
                <w:szCs w:val="20"/>
              </w:rPr>
              <w:t>LogRhythm</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Integrated platform combining SIEM, UEBA, and SOAR. Strong compliance reporting. Popular in mid-market enterprises.</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Google Chronicle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Google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Cloud-native SIEM with petabyte-scale storage. Very fast search. YARA-L detection language. Gaining adoption in cloud-first </w:t>
            </w:r>
            <w:proofErr w:type="spellStart"/>
            <w:r>
              <w:rPr>
                <w:sz w:val="20"/>
                <w:szCs w:val="20"/>
              </w:rPr>
              <w:t>organisations</w:t>
            </w:r>
            <w:proofErr w:type="spellEnd"/>
            <w:r>
              <w:rPr>
                <w:sz w:val="20"/>
                <w:szCs w:val="20"/>
              </w:rPr>
              <w:t>.</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b/>
                <w:bCs/>
                <w:color w:val="1F4E79"/>
                <w:sz w:val="20"/>
                <w:szCs w:val="20"/>
              </w:rPr>
              <w:t>Wazuh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Open Source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Free, open-source SIEM/XDR platform. Popular for learning, smaller </w:t>
            </w:r>
            <w:proofErr w:type="spellStart"/>
            <w:r>
              <w:rPr>
                <w:sz w:val="20"/>
                <w:szCs w:val="20"/>
              </w:rPr>
              <w:t>organisations</w:t>
            </w:r>
            <w:proofErr w:type="spellEnd"/>
            <w:r>
              <w:rPr>
                <w:sz w:val="20"/>
                <w:szCs w:val="20"/>
              </w:rPr>
              <w:t>, and teams building custom security stacks.</w:t>
            </w:r>
          </w:p>
        </w:tc>
      </w:tr>
    </w:tbl>
    <w:p w:rsidR="001B4A0B" w:rsidRDefault="001B4A0B">
      <w:pPr>
        <w:spacing w:before="200"/>
      </w:pPr>
    </w:p>
    <w:p w:rsidR="001B4A0B" w:rsidRDefault="00D80030">
      <w:pPr>
        <w:pStyle w:val="Heading1"/>
        <w:pBdr>
          <w:bottom w:val="single" w:sz="6" w:space="6" w:color="2E75B6"/>
        </w:pBdr>
      </w:pPr>
      <w:r>
        <w:t>Correlation Rules — The Intelligence Layer</w:t>
      </w:r>
    </w:p>
    <w:p w:rsidR="001B4A0B" w:rsidRDefault="00D80030">
      <w:pPr>
        <w:spacing w:before="80" w:after="80"/>
      </w:pPr>
      <w:r>
        <w:t>Correlation rules are the logic that transforms raw log data into actionable security intelligence. They are the core detection mechanism of a SIEM — without them, a SIEM is merely a very expensive log storage system.</w:t>
      </w:r>
    </w:p>
    <w:p w:rsidR="001B4A0B" w:rsidRDefault="001B4A0B">
      <w:pPr>
        <w:spacing w:before="100"/>
      </w:pPr>
    </w:p>
    <w:p w:rsidR="001B4A0B" w:rsidRDefault="00D80030">
      <w:pPr>
        <w:pStyle w:val="Heading2"/>
      </w:pPr>
      <w:r>
        <w:t>What Is a Correlation Rule?</w:t>
      </w:r>
    </w:p>
    <w:p w:rsidR="001B4A0B" w:rsidRDefault="00D80030">
      <w:pPr>
        <w:spacing w:before="80" w:after="80"/>
      </w:pPr>
      <w:r>
        <w:t>A correlation rule is a conditional logic statement that the SIEM evaluates continuously against incoming event data. When the conditions are met, the rule triggers an alert. Rules can range from simple threshold checks (more than N events of type X) to complex multi-stage patterns (event A followed by event B from the same source within time window T, then event C on a different system).</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1B4A0B" w:rsidRDefault="00D80030">
            <w:r>
              <w:rPr>
                <w:b/>
                <w:bCs/>
                <w:color w:val="1F4E79"/>
              </w:rPr>
              <w:t>Simple Rule Example — Brute Force Detection:</w:t>
            </w:r>
          </w:p>
          <w:p w:rsidR="001B4A0B" w:rsidRDefault="00D80030">
            <w:pPr>
              <w:spacing w:before="80"/>
            </w:pPr>
            <w:proofErr w:type="gramStart"/>
            <w:r>
              <w:rPr>
                <w:rFonts w:ascii="Courier New" w:eastAsia="Courier New" w:hAnsi="Courier New" w:cs="Courier New"/>
                <w:color w:val="1F4E79"/>
                <w:sz w:val="20"/>
                <w:szCs w:val="20"/>
              </w:rPr>
              <w:t>IF  (</w:t>
            </w:r>
            <w:proofErr w:type="spellStart"/>
            <w:proofErr w:type="gramEnd"/>
            <w:r>
              <w:rPr>
                <w:rFonts w:ascii="Courier New" w:eastAsia="Courier New" w:hAnsi="Courier New" w:cs="Courier New"/>
                <w:color w:val="1F4E79"/>
                <w:sz w:val="20"/>
                <w:szCs w:val="20"/>
              </w:rPr>
              <w:t>event_type</w:t>
            </w:r>
            <w:proofErr w:type="spellEnd"/>
            <w:r>
              <w:rPr>
                <w:rFonts w:ascii="Courier New" w:eastAsia="Courier New" w:hAnsi="Courier New" w:cs="Courier New"/>
                <w:color w:val="1F4E79"/>
                <w:sz w:val="20"/>
                <w:szCs w:val="20"/>
              </w:rPr>
              <w:t xml:space="preserve"> = 'Authentication Failure')</w:t>
            </w:r>
          </w:p>
          <w:p w:rsidR="001B4A0B" w:rsidRDefault="00D80030">
            <w:r>
              <w:rPr>
                <w:rFonts w:ascii="Courier New" w:eastAsia="Courier New" w:hAnsi="Courier New" w:cs="Courier New"/>
                <w:color w:val="1F4E79"/>
                <w:sz w:val="20"/>
                <w:szCs w:val="20"/>
              </w:rPr>
              <w:t>AND (count of events &gt; 5)</w:t>
            </w:r>
          </w:p>
          <w:p w:rsidR="001B4A0B" w:rsidRDefault="00D80030">
            <w:r>
              <w:rPr>
                <w:rFonts w:ascii="Courier New" w:eastAsia="Courier New" w:hAnsi="Courier New" w:cs="Courier New"/>
                <w:color w:val="1F4E79"/>
                <w:sz w:val="20"/>
                <w:szCs w:val="20"/>
              </w:rPr>
              <w:t xml:space="preserve">AND (same </w:t>
            </w:r>
            <w:proofErr w:type="spellStart"/>
            <w:r>
              <w:rPr>
                <w:rFonts w:ascii="Courier New" w:eastAsia="Courier New" w:hAnsi="Courier New" w:cs="Courier New"/>
                <w:color w:val="1F4E79"/>
                <w:sz w:val="20"/>
                <w:szCs w:val="20"/>
              </w:rPr>
              <w:t>source_ip</w:t>
            </w:r>
            <w:proofErr w:type="spellEnd"/>
            <w:r>
              <w:rPr>
                <w:rFonts w:ascii="Courier New" w:eastAsia="Courier New" w:hAnsi="Courier New" w:cs="Courier New"/>
                <w:color w:val="1F4E79"/>
                <w:sz w:val="20"/>
                <w:szCs w:val="20"/>
              </w:rPr>
              <w:t>)</w:t>
            </w:r>
          </w:p>
          <w:p w:rsidR="001B4A0B" w:rsidRDefault="00D80030">
            <w:r>
              <w:rPr>
                <w:rFonts w:ascii="Courier New" w:eastAsia="Courier New" w:hAnsi="Courier New" w:cs="Courier New"/>
                <w:color w:val="1F4E79"/>
                <w:sz w:val="20"/>
                <w:szCs w:val="20"/>
              </w:rPr>
              <w:t xml:space="preserve">AND (same </w:t>
            </w:r>
            <w:proofErr w:type="spellStart"/>
            <w:r>
              <w:rPr>
                <w:rFonts w:ascii="Courier New" w:eastAsia="Courier New" w:hAnsi="Courier New" w:cs="Courier New"/>
                <w:color w:val="1F4E79"/>
                <w:sz w:val="20"/>
                <w:szCs w:val="20"/>
              </w:rPr>
              <w:t>destination_user</w:t>
            </w:r>
            <w:proofErr w:type="spellEnd"/>
            <w:r>
              <w:rPr>
                <w:rFonts w:ascii="Courier New" w:eastAsia="Courier New" w:hAnsi="Courier New" w:cs="Courier New"/>
                <w:color w:val="1F4E79"/>
                <w:sz w:val="20"/>
                <w:szCs w:val="20"/>
              </w:rPr>
              <w:t xml:space="preserve"> OR same </w:t>
            </w:r>
            <w:proofErr w:type="spellStart"/>
            <w:r>
              <w:rPr>
                <w:rFonts w:ascii="Courier New" w:eastAsia="Courier New" w:hAnsi="Courier New" w:cs="Courier New"/>
                <w:color w:val="1F4E79"/>
                <w:sz w:val="20"/>
                <w:szCs w:val="20"/>
              </w:rPr>
              <w:t>destination_system</w:t>
            </w:r>
            <w:proofErr w:type="spellEnd"/>
            <w:r>
              <w:rPr>
                <w:rFonts w:ascii="Courier New" w:eastAsia="Courier New" w:hAnsi="Courier New" w:cs="Courier New"/>
                <w:color w:val="1F4E79"/>
                <w:sz w:val="20"/>
                <w:szCs w:val="20"/>
              </w:rPr>
              <w:t>)</w:t>
            </w:r>
          </w:p>
          <w:p w:rsidR="001B4A0B" w:rsidRDefault="00D80030">
            <w:r>
              <w:rPr>
                <w:rFonts w:ascii="Courier New" w:eastAsia="Courier New" w:hAnsi="Courier New" w:cs="Courier New"/>
                <w:color w:val="1F4E79"/>
                <w:sz w:val="20"/>
                <w:szCs w:val="20"/>
              </w:rPr>
              <w:t>WITHIN (60 seconds)</w:t>
            </w:r>
          </w:p>
          <w:p w:rsidR="001B4A0B" w:rsidRDefault="00D80030">
            <w:r>
              <w:rPr>
                <w:rFonts w:ascii="Courier New" w:eastAsia="Courier New" w:hAnsi="Courier New" w:cs="Courier New"/>
                <w:color w:val="375623"/>
                <w:sz w:val="20"/>
                <w:szCs w:val="20"/>
              </w:rPr>
              <w:t>THEN  generate alert: 'Possible Brute Force Attack' — severity HIGH</w:t>
            </w:r>
          </w:p>
        </w:tc>
      </w:tr>
    </w:tbl>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1B4A0B" w:rsidRDefault="00D80030">
            <w:r>
              <w:rPr>
                <w:b/>
                <w:bCs/>
                <w:color w:val="1F4E79"/>
              </w:rPr>
              <w:t>Advanced Rule Example — Successful Brute Force (Multi-Stage):</w:t>
            </w:r>
          </w:p>
          <w:p w:rsidR="001B4A0B" w:rsidRDefault="00D80030">
            <w:pPr>
              <w:spacing w:before="80"/>
            </w:pPr>
            <w:r>
              <w:rPr>
                <w:rFonts w:ascii="Courier New" w:eastAsia="Courier New" w:hAnsi="Courier New" w:cs="Courier New"/>
                <w:color w:val="1F4E79"/>
                <w:sz w:val="20"/>
                <w:szCs w:val="20"/>
              </w:rPr>
              <w:t xml:space="preserve">STAGE 1:  5+ Authentication Failures from </w:t>
            </w:r>
            <w:proofErr w:type="spellStart"/>
            <w:r>
              <w:rPr>
                <w:rFonts w:ascii="Courier New" w:eastAsia="Courier New" w:hAnsi="Courier New" w:cs="Courier New"/>
                <w:color w:val="1F4E79"/>
                <w:sz w:val="20"/>
                <w:szCs w:val="20"/>
              </w:rPr>
              <w:t>source_ip</w:t>
            </w:r>
            <w:proofErr w:type="spellEnd"/>
            <w:r>
              <w:rPr>
                <w:rFonts w:ascii="Courier New" w:eastAsia="Courier New" w:hAnsi="Courier New" w:cs="Courier New"/>
                <w:color w:val="1F4E79"/>
                <w:sz w:val="20"/>
                <w:szCs w:val="20"/>
              </w:rPr>
              <w:t xml:space="preserve"> X targeting account Y within 60s</w:t>
            </w:r>
          </w:p>
          <w:p w:rsidR="001B4A0B" w:rsidRDefault="00D80030">
            <w:r>
              <w:rPr>
                <w:rFonts w:ascii="Courier New" w:eastAsia="Courier New" w:hAnsi="Courier New" w:cs="Courier New"/>
                <w:color w:val="C55A11"/>
                <w:sz w:val="20"/>
                <w:szCs w:val="20"/>
              </w:rPr>
              <w:t>FOLLOWED BY (within 5 minutes):</w:t>
            </w:r>
          </w:p>
          <w:p w:rsidR="001B4A0B" w:rsidRDefault="00D80030">
            <w:r>
              <w:rPr>
                <w:rFonts w:ascii="Courier New" w:eastAsia="Courier New" w:hAnsi="Courier New" w:cs="Courier New"/>
                <w:color w:val="1F4E79"/>
                <w:sz w:val="20"/>
                <w:szCs w:val="20"/>
              </w:rPr>
              <w:t xml:space="preserve">STAGE 2:  Authentication Success from the same </w:t>
            </w:r>
            <w:proofErr w:type="spellStart"/>
            <w:r>
              <w:rPr>
                <w:rFonts w:ascii="Courier New" w:eastAsia="Courier New" w:hAnsi="Courier New" w:cs="Courier New"/>
                <w:color w:val="1F4E79"/>
                <w:sz w:val="20"/>
                <w:szCs w:val="20"/>
              </w:rPr>
              <w:t>source_ip</w:t>
            </w:r>
            <w:proofErr w:type="spellEnd"/>
            <w:r>
              <w:rPr>
                <w:rFonts w:ascii="Courier New" w:eastAsia="Courier New" w:hAnsi="Courier New" w:cs="Courier New"/>
                <w:color w:val="1F4E79"/>
                <w:sz w:val="20"/>
                <w:szCs w:val="20"/>
              </w:rPr>
              <w:t xml:space="preserve"> X for account Y</w:t>
            </w:r>
          </w:p>
          <w:p w:rsidR="001B4A0B" w:rsidRDefault="00D80030">
            <w:r>
              <w:rPr>
                <w:rFonts w:ascii="Courier New" w:eastAsia="Courier New" w:hAnsi="Courier New" w:cs="Courier New"/>
                <w:color w:val="C00000"/>
                <w:sz w:val="20"/>
                <w:szCs w:val="20"/>
              </w:rPr>
              <w:t>THEN      generate alert: 'Probable Successful Brute Force' — severity CRITICAL</w:t>
            </w:r>
          </w:p>
          <w:p w:rsidR="001B4A0B" w:rsidRDefault="00D80030">
            <w:pPr>
              <w:spacing w:before="60"/>
            </w:pPr>
            <w:r>
              <w:rPr>
                <w:color w:val="555555"/>
                <w:sz w:val="19"/>
                <w:szCs w:val="19"/>
              </w:rPr>
              <w:t>This multi-stage rule dramatically reduces false positives by requiring the success event — a user who mistyped their password won't trigger Stage 2.</w:t>
            </w:r>
          </w:p>
        </w:tc>
      </w:tr>
    </w:tbl>
    <w:p w:rsidR="001B4A0B" w:rsidRDefault="001B4A0B">
      <w:pPr>
        <w:spacing w:before="140"/>
      </w:pPr>
    </w:p>
    <w:p w:rsidR="001B4A0B" w:rsidRDefault="00D80030">
      <w:pPr>
        <w:pStyle w:val="Heading2"/>
      </w:pPr>
      <w:r>
        <w:t>Types of Correlation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B4A0B">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Rule Type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How It Works &amp; Example</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Threshold Rule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Triggers when an event count exceeds a threshold within a time window. Most common rule type. Example: &gt;10 failed logins within 60 seconds from one source IP.</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 xml:space="preserve">Blacklist / </w:t>
            </w:r>
            <w:proofErr w:type="spellStart"/>
            <w:r>
              <w:rPr>
                <w:b/>
                <w:bCs/>
                <w:color w:val="1F4E79"/>
                <w:sz w:val="20"/>
                <w:szCs w:val="20"/>
              </w:rPr>
              <w:t>Allowlist</w:t>
            </w:r>
            <w:proofErr w:type="spellEnd"/>
            <w:r>
              <w:rPr>
                <w:b/>
                <w:bCs/>
                <w:color w:val="1F4E79"/>
                <w:sz w:val="20"/>
                <w:szCs w:val="20"/>
              </w:rPr>
              <w:t xml:space="preserve"> Rule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Triggers when an observed value (IP, domain, file hash, username) matches a list of known-bad (blacklist) or known-good (</w:t>
            </w:r>
            <w:proofErr w:type="spellStart"/>
            <w:r>
              <w:rPr>
                <w:sz w:val="20"/>
                <w:szCs w:val="20"/>
              </w:rPr>
              <w:t>allowlist</w:t>
            </w:r>
            <w:proofErr w:type="spellEnd"/>
            <w:r>
              <w:rPr>
                <w:sz w:val="20"/>
                <w:szCs w:val="20"/>
              </w:rPr>
              <w:t xml:space="preserve">) values. Example: alert if any connection is made to an IP on the threat intelligence </w:t>
            </w:r>
            <w:proofErr w:type="spellStart"/>
            <w:r>
              <w:rPr>
                <w:sz w:val="20"/>
                <w:szCs w:val="20"/>
              </w:rPr>
              <w:t>blocklist</w:t>
            </w:r>
            <w:proofErr w:type="spellEnd"/>
            <w:r>
              <w:rPr>
                <w:sz w:val="20"/>
                <w:szCs w:val="20"/>
              </w:rPr>
              <w:t>.</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lastRenderedPageBreak/>
              <w:t>Sequence / Chain Rule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Requires multiple events to occur in a specific order within a time window. Example: port scan detected, then service enumeration, then exploit attempt — all from the same source within 10 minutes.</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Statistical / Baseline Rule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Detects deviations from a learned baseline of normal </w:t>
            </w:r>
            <w:proofErr w:type="spellStart"/>
            <w:r>
              <w:rPr>
                <w:sz w:val="20"/>
                <w:szCs w:val="20"/>
              </w:rPr>
              <w:t>behaviour</w:t>
            </w:r>
            <w:proofErr w:type="spellEnd"/>
            <w:r>
              <w:rPr>
                <w:sz w:val="20"/>
                <w:szCs w:val="20"/>
              </w:rPr>
              <w:t>. Example: alert if a user downloads more than 3x their 30-day average data volume in a single session.</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Velocity Rule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Triggers when the rate of an event type increases abnormally fast. Example: alert if more than 1,000 new DNS queries per minute originate from a single endpoint.</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Aggregation Rule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Groups related events together and fires a single alert for the group rather than individual events. Reduces alert volume while preserving information.</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Correlation with TI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Enriches events with threat intelligence feeds and triggers alerts when observed indicators match known malicious indicators (IP, domain, hash). Example: alert if any DNS query resolves to an IP flagged in a threat intel feed.</w:t>
            </w:r>
          </w:p>
        </w:tc>
      </w:tr>
    </w:tbl>
    <w:p w:rsidR="001B4A0B" w:rsidRDefault="001B4A0B">
      <w:pPr>
        <w:spacing w:before="140"/>
      </w:pPr>
    </w:p>
    <w:p w:rsidR="001B4A0B" w:rsidRDefault="00D80030">
      <w:pPr>
        <w:pStyle w:val="Heading2"/>
      </w:pPr>
      <w:r>
        <w:t>Rule Quality — Balancing Detection and Noise</w:t>
      </w:r>
    </w:p>
    <w:p w:rsidR="001B4A0B" w:rsidRDefault="00D80030">
      <w:pPr>
        <w:spacing w:before="80" w:after="80"/>
      </w:pPr>
      <w:r>
        <w:t xml:space="preserve">Writing effective correlation rules requires balancing two competing concerns: sensitivity (catching real threats) and specificity (avoiding false positives). A rule that is too broad generates excessive noise; a rule that is too narrow </w:t>
      </w:r>
      <w:proofErr w:type="gramStart"/>
      <w:r>
        <w:t>misses</w:t>
      </w:r>
      <w:proofErr w:type="gramEnd"/>
      <w:r>
        <w:t xml:space="preserve"> attacks.</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0"/>
        <w:gridCol w:w="4990"/>
      </w:tblGrid>
      <w:tr w:rsidR="001B4A0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1B4A0B" w:rsidRDefault="00D80030">
            <w:pPr>
              <w:jc w:val="center"/>
            </w:pPr>
            <w:r>
              <w:rPr>
                <w:b/>
                <w:bCs/>
                <w:color w:val="FFFFFF"/>
                <w:sz w:val="20"/>
                <w:szCs w:val="20"/>
              </w:rPr>
              <w:t>OVER-SENSITIVE RULE (Too Broad)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rsidR="001B4A0B" w:rsidRDefault="00D80030">
            <w:pPr>
              <w:jc w:val="center"/>
            </w:pPr>
            <w:r>
              <w:rPr>
                <w:b/>
                <w:bCs/>
                <w:color w:val="FFFFFF"/>
                <w:sz w:val="20"/>
                <w:szCs w:val="20"/>
              </w:rPr>
              <w:t>WELL-TUNED RULE (Balanced)</w:t>
            </w:r>
          </w:p>
        </w:tc>
      </w:tr>
      <w:tr w:rsidR="001B4A0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60" w:type="dxa"/>
              <w:bottom w:w="100" w:type="dxa"/>
              <w:right w:w="160" w:type="dxa"/>
            </w:tcMar>
          </w:tcPr>
          <w:p w:rsidR="001B4A0B" w:rsidRDefault="00D80030">
            <w:r>
              <w:rPr>
                <w:rFonts w:ascii="Courier New" w:eastAsia="Courier New" w:hAnsi="Courier New" w:cs="Courier New"/>
                <w:color w:val="C00000"/>
                <w:sz w:val="20"/>
                <w:szCs w:val="20"/>
              </w:rPr>
              <w:t>ANY failed login = alert</w:t>
            </w:r>
          </w:p>
          <w:p w:rsidR="001B4A0B" w:rsidRDefault="00D80030">
            <w:pPr>
              <w:spacing w:before="60"/>
            </w:pPr>
            <w:r>
              <w:rPr>
                <w:sz w:val="20"/>
                <w:szCs w:val="20"/>
              </w:rPr>
              <w:t>Result: Thousands of alerts daily — most from users mistyping passwords. Analysts drown in noise, miss real threats. Alert fatigue sets in.</w:t>
            </w:r>
          </w:p>
        </w:tc>
        <w:tc>
          <w:tcPr>
            <w:tcW w:w="0" w:type="auto"/>
            <w:tcBorders>
              <w:top w:val="single" w:sz="1" w:space="0" w:color="CCCCCC"/>
              <w:left w:val="single" w:sz="1" w:space="0" w:color="CCCCCC"/>
              <w:bottom w:val="single" w:sz="1" w:space="0" w:color="CCCCCC"/>
              <w:right w:val="single" w:sz="1" w:space="0" w:color="CCCCCC"/>
            </w:tcBorders>
            <w:shd w:val="clear" w:color="auto" w:fill="EBF3E8"/>
            <w:tcMar>
              <w:top w:w="100" w:type="dxa"/>
              <w:left w:w="160" w:type="dxa"/>
              <w:bottom w:w="100" w:type="dxa"/>
              <w:right w:w="160" w:type="dxa"/>
            </w:tcMar>
          </w:tcPr>
          <w:p w:rsidR="001B4A0B" w:rsidRDefault="00D80030">
            <w:r>
              <w:rPr>
                <w:rFonts w:ascii="Courier New" w:eastAsia="Courier New" w:hAnsi="Courier New" w:cs="Courier New"/>
                <w:color w:val="375623"/>
                <w:sz w:val="20"/>
                <w:szCs w:val="20"/>
              </w:rPr>
              <w:t>5+ failures in 60s from same external IP, then success within 5min</w:t>
            </w:r>
          </w:p>
          <w:p w:rsidR="001B4A0B" w:rsidRDefault="00D80030">
            <w:pPr>
              <w:spacing w:before="60"/>
            </w:pPr>
            <w:r>
              <w:rPr>
                <w:sz w:val="20"/>
                <w:szCs w:val="20"/>
              </w:rPr>
              <w:t>Result: Fires only on credible brute force patterns with successful compromise. High fidelity, actionable, manageable volume. Analysts can investigate effectively.</w:t>
            </w:r>
          </w:p>
        </w:tc>
      </w:tr>
    </w:tbl>
    <w:p w:rsidR="001B4A0B" w:rsidRDefault="001B4A0B">
      <w:pPr>
        <w:spacing w:before="200"/>
      </w:pPr>
    </w:p>
    <w:p w:rsidR="001B4A0B" w:rsidRDefault="00D80030">
      <w:pPr>
        <w:pStyle w:val="Heading1"/>
        <w:pBdr>
          <w:bottom w:val="single" w:sz="6" w:space="6" w:color="2E75B6"/>
        </w:pBdr>
      </w:pPr>
      <w:r>
        <w:t>Common SIEM Use Cases</w:t>
      </w:r>
    </w:p>
    <w:p w:rsidR="001B4A0B" w:rsidRDefault="00D80030">
      <w:pPr>
        <w:spacing w:before="80" w:after="80"/>
      </w:pPr>
      <w:r>
        <w:t>A SIEM use case is a defined detection scenario: a specific attack pattern or threat that the SIEM is configured to detect, complete with the log sources required, the correlation rule logic, and the alert response procedure. Mature SOCs maintain a library of hundreds of use cases covering different threat categories.</w:t>
      </w:r>
    </w:p>
    <w:p w:rsidR="001B4A0B" w:rsidRDefault="001B4A0B">
      <w:pPr>
        <w:spacing w:before="80"/>
      </w:pPr>
    </w:p>
    <w:p w:rsidR="001B4A0B" w:rsidRDefault="00D80030">
      <w:pPr>
        <w:spacing w:before="80" w:after="80"/>
      </w:pPr>
      <w:r>
        <w:t>The following detailed use cases illustrate the full depth of what a SIEM use case encompasses — from the underlying attack technique through to the detection logic and response actions.</w:t>
      </w:r>
    </w:p>
    <w:p w:rsidR="001B4A0B" w:rsidRDefault="001B4A0B">
      <w:pPr>
        <w:spacing w:before="100"/>
      </w:pPr>
    </w:p>
    <w:p w:rsidR="001B4A0B" w:rsidRDefault="00D80030">
      <w:pPr>
        <w:pStyle w:val="Heading2"/>
      </w:pPr>
      <w:r>
        <w:t>Use Case 1: Brute Force Authentication Attack</w:t>
      </w:r>
    </w:p>
    <w:p w:rsidR="001B4A0B" w:rsidRDefault="00D80030">
      <w:pPr>
        <w:spacing w:before="140" w:after="60"/>
      </w:pPr>
      <w:r>
        <w:rPr>
          <w:b/>
          <w:bCs/>
          <w:color w:val="C55A11"/>
        </w:rPr>
        <w:lastRenderedPageBreak/>
        <w:t>Attack Description</w:t>
      </w:r>
    </w:p>
    <w:p w:rsidR="001B4A0B" w:rsidRDefault="00D80030">
      <w:pPr>
        <w:spacing w:before="80" w:after="80"/>
      </w:pPr>
      <w:r>
        <w:t>An attacker systematically attempts to authenticate to a system by trying large numbers of password combinations — either guessing common passwords (password spraying) or trying all combinations for a specific account (credential stuffing or pure brute force). The goal is to gain authenticated access using stolen or guessed credentials.</w:t>
      </w:r>
    </w:p>
    <w:p w:rsidR="001B4A0B" w:rsidRDefault="001B4A0B">
      <w:pPr>
        <w:spacing w:before="80"/>
      </w:pPr>
    </w:p>
    <w:p w:rsidR="001B4A0B" w:rsidRDefault="00D80030">
      <w:pPr>
        <w:spacing w:before="140" w:after="60"/>
      </w:pPr>
      <w:r>
        <w:rPr>
          <w:b/>
          <w:bCs/>
          <w:color w:val="C55A11"/>
        </w:rPr>
        <w:t>Required Log Sources</w:t>
      </w:r>
    </w:p>
    <w:p w:rsidR="001B4A0B" w:rsidRDefault="00D80030">
      <w:pPr>
        <w:pStyle w:val="ListParagraph"/>
        <w:numPr>
          <w:ilvl w:val="0"/>
          <w:numId w:val="2"/>
        </w:numPr>
        <w:spacing w:before="60" w:after="60"/>
      </w:pPr>
      <w:r>
        <w:t>Authentication logs: Linux auth.log, Windows Security Event Log (Event ID 4625), Active Directory logs, VPN authentication logs</w:t>
      </w:r>
    </w:p>
    <w:p w:rsidR="001B4A0B" w:rsidRDefault="00D80030">
      <w:pPr>
        <w:pStyle w:val="ListParagraph"/>
        <w:numPr>
          <w:ilvl w:val="0"/>
          <w:numId w:val="2"/>
        </w:numPr>
        <w:spacing w:before="60" w:after="60"/>
      </w:pPr>
      <w:r>
        <w:t>Network logs: firewall logs showing connection source IPs and ports</w:t>
      </w:r>
    </w:p>
    <w:p w:rsidR="001B4A0B" w:rsidRDefault="00D80030">
      <w:pPr>
        <w:pStyle w:val="ListParagraph"/>
        <w:numPr>
          <w:ilvl w:val="0"/>
          <w:numId w:val="2"/>
        </w:numPr>
        <w:spacing w:before="60" w:after="60"/>
      </w:pPr>
      <w:r>
        <w:t>Threat intelligence: known brute force source IPs</w:t>
      </w:r>
    </w:p>
    <w:p w:rsidR="001B4A0B" w:rsidRDefault="001B4A0B">
      <w:pPr>
        <w:spacing w:before="80"/>
      </w:pPr>
    </w:p>
    <w:p w:rsidR="001B4A0B" w:rsidRDefault="00D80030">
      <w:pPr>
        <w:spacing w:before="140" w:after="60"/>
      </w:pPr>
      <w:r>
        <w:rPr>
          <w:b/>
          <w:bCs/>
          <w:color w:val="C55A11"/>
        </w:rPr>
        <w:t>Detection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1B4A0B" w:rsidRDefault="00D80030">
            <w:r>
              <w:rPr>
                <w:b/>
                <w:bCs/>
                <w:color w:val="1F4E79"/>
                <w:sz w:val="20"/>
                <w:szCs w:val="20"/>
              </w:rPr>
              <w:t>Rule: Brute Force — Multiple Failed Authentications</w:t>
            </w:r>
          </w:p>
          <w:p w:rsidR="001B4A0B" w:rsidRDefault="00D80030">
            <w:pPr>
              <w:spacing w:before="60"/>
            </w:pPr>
            <w:r>
              <w:rPr>
                <w:sz w:val="20"/>
                <w:szCs w:val="20"/>
              </w:rPr>
              <w:t xml:space="preserve">Trigger: 10 or more Event ID 4625 (or </w:t>
            </w:r>
            <w:proofErr w:type="spellStart"/>
            <w:r>
              <w:rPr>
                <w:sz w:val="20"/>
                <w:szCs w:val="20"/>
              </w:rPr>
              <w:t>auth</w:t>
            </w:r>
            <w:proofErr w:type="spellEnd"/>
            <w:r>
              <w:rPr>
                <w:sz w:val="20"/>
                <w:szCs w:val="20"/>
              </w:rPr>
              <w:t xml:space="preserve"> failure equivalent) from the same source IP targeting the same account within a 60-second window</w:t>
            </w:r>
          </w:p>
          <w:p w:rsidR="001B4A0B" w:rsidRDefault="00D80030">
            <w:pPr>
              <w:spacing w:before="40"/>
            </w:pPr>
            <w:r>
              <w:rPr>
                <w:sz w:val="20"/>
                <w:szCs w:val="20"/>
              </w:rPr>
              <w:t>Severity: HIGH if source is external / MEDIUM if source is internal</w:t>
            </w:r>
          </w:p>
          <w:p w:rsidR="001B4A0B" w:rsidRDefault="00D80030">
            <w:pPr>
              <w:spacing w:before="40"/>
            </w:pPr>
            <w:r>
              <w:rPr>
                <w:b/>
                <w:bCs/>
                <w:color w:val="C00000"/>
                <w:sz w:val="20"/>
                <w:szCs w:val="20"/>
              </w:rPr>
              <w:t>Escalation trigger: If followed by Event ID 4624 (successful logon) from same source within 5 minutes — escalate to CRITICAL</w:t>
            </w:r>
          </w:p>
        </w:tc>
      </w:tr>
    </w:tbl>
    <w:p w:rsidR="001B4A0B" w:rsidRDefault="001B4A0B">
      <w:pPr>
        <w:spacing w:before="80"/>
      </w:pPr>
    </w:p>
    <w:p w:rsidR="001B4A0B" w:rsidRDefault="00D80030">
      <w:pPr>
        <w:spacing w:before="140" w:after="60"/>
      </w:pPr>
      <w:r>
        <w:rPr>
          <w:b/>
          <w:bCs/>
          <w:color w:val="C55A11"/>
        </w:rPr>
        <w:t>Triage Steps for Tier 1 Analyst</w:t>
      </w:r>
    </w:p>
    <w:p w:rsidR="001B4A0B" w:rsidRDefault="00D80030">
      <w:pPr>
        <w:pStyle w:val="ListParagraph"/>
        <w:numPr>
          <w:ilvl w:val="0"/>
          <w:numId w:val="3"/>
        </w:numPr>
        <w:spacing w:before="60" w:after="60"/>
      </w:pPr>
      <w:r>
        <w:t>Identify the source IP — is it internal or external? Is it in the VPN range (legitimate remote worker) or from an unexpected geography?</w:t>
      </w:r>
    </w:p>
    <w:p w:rsidR="001B4A0B" w:rsidRDefault="00D80030">
      <w:pPr>
        <w:pStyle w:val="ListParagraph"/>
        <w:numPr>
          <w:ilvl w:val="0"/>
          <w:numId w:val="3"/>
        </w:numPr>
        <w:spacing w:before="60" w:after="60"/>
      </w:pPr>
      <w:r>
        <w:t xml:space="preserve">Count total failed attempts — 10 failures might be a user lockout; 10,000 failures </w:t>
      </w:r>
      <w:proofErr w:type="gramStart"/>
      <w:r>
        <w:t>is</w:t>
      </w:r>
      <w:proofErr w:type="gramEnd"/>
      <w:r>
        <w:t xml:space="preserve"> unambiguous brute force</w:t>
      </w:r>
    </w:p>
    <w:p w:rsidR="001B4A0B" w:rsidRDefault="00D80030">
      <w:pPr>
        <w:pStyle w:val="ListParagraph"/>
        <w:numPr>
          <w:ilvl w:val="0"/>
          <w:numId w:val="3"/>
        </w:numPr>
        <w:spacing w:before="60" w:after="60"/>
      </w:pPr>
      <w:r>
        <w:t>Identify the targeted account — is it a generic account (admin, administrator, root) or a specific named user?</w:t>
      </w:r>
    </w:p>
    <w:p w:rsidR="001B4A0B" w:rsidRDefault="00D80030">
      <w:pPr>
        <w:pStyle w:val="ListParagraph"/>
        <w:numPr>
          <w:ilvl w:val="0"/>
          <w:numId w:val="3"/>
        </w:numPr>
        <w:spacing w:before="60" w:after="60"/>
      </w:pPr>
      <w:r>
        <w:t>Check whether a successful authentication followed the failures — if yes, escalate immediately to CRITICAL</w:t>
      </w:r>
    </w:p>
    <w:p w:rsidR="001B4A0B" w:rsidRDefault="00D80030">
      <w:pPr>
        <w:pStyle w:val="ListParagraph"/>
        <w:numPr>
          <w:ilvl w:val="0"/>
          <w:numId w:val="3"/>
        </w:numPr>
        <w:spacing w:before="60" w:after="60"/>
      </w:pPr>
      <w:r>
        <w:t>Check the threat intelligence feed — is the source IP flagged as a known malicious actor?</w:t>
      </w:r>
    </w:p>
    <w:p w:rsidR="001B4A0B" w:rsidRDefault="00D80030">
      <w:pPr>
        <w:pStyle w:val="ListParagraph"/>
        <w:numPr>
          <w:ilvl w:val="0"/>
          <w:numId w:val="3"/>
        </w:numPr>
        <w:spacing w:before="60" w:after="60"/>
      </w:pPr>
      <w:r>
        <w:t>Check firewall logs — is this a single IP or a distributed attack from many IPs (distributed brute force)?</w:t>
      </w:r>
    </w:p>
    <w:p w:rsidR="001B4A0B" w:rsidRDefault="00D80030">
      <w:pPr>
        <w:pStyle w:val="ListParagraph"/>
        <w:numPr>
          <w:ilvl w:val="0"/>
          <w:numId w:val="3"/>
        </w:numPr>
        <w:spacing w:before="60" w:after="60"/>
      </w:pPr>
      <w:r>
        <w:t>Document findings and escalate to Tier 2 if confirmed threat, or close with documented rationale if false positive</w:t>
      </w:r>
    </w:p>
    <w:p w:rsidR="001B4A0B" w:rsidRDefault="001B4A0B">
      <w:pPr>
        <w:spacing w:before="80"/>
      </w:pPr>
    </w:p>
    <w:p w:rsidR="001B4A0B" w:rsidRDefault="00D80030">
      <w:pPr>
        <w:spacing w:before="140" w:after="60"/>
      </w:pPr>
      <w:r>
        <w:rPr>
          <w:b/>
          <w:bCs/>
          <w:color w:val="C55A11"/>
        </w:rPr>
        <w:t>Sample Log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09:44:20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52100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09:44:21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52101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09:44:22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52102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lastRenderedPageBreak/>
              <w:t xml:space="preserve">Apr 28 09:44:23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52103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09:44:24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52104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09:44:25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52105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09:44:26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52106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09:44:27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52107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09:44:28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52108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09:44:29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[1201]: Failed password for administrator from 203.0.113.45 port 52109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09:44:31 dc01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[1203]: Accepted password for administrator from 203.0.113.45 port 52110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 SUCCESSFUL LOGIN AFTER 10 FAILURES — ESCALATE IMMEDIATELY ^^^^^^^^^</w:t>
            </w:r>
          </w:p>
        </w:tc>
      </w:tr>
    </w:tbl>
    <w:p w:rsidR="001B4A0B" w:rsidRDefault="001B4A0B">
      <w:pPr>
        <w:spacing w:before="160"/>
      </w:pPr>
    </w:p>
    <w:p w:rsidR="001B4A0B" w:rsidRDefault="00D80030">
      <w:pPr>
        <w:pStyle w:val="Heading2"/>
      </w:pPr>
      <w:r>
        <w:t>Use Case 2: Suspicious After-Hours Access</w:t>
      </w:r>
    </w:p>
    <w:p w:rsidR="001B4A0B" w:rsidRDefault="00D80030">
      <w:pPr>
        <w:spacing w:before="140" w:after="60"/>
      </w:pPr>
      <w:r>
        <w:rPr>
          <w:b/>
          <w:bCs/>
          <w:color w:val="C55A11"/>
        </w:rPr>
        <w:t>Attack Description</w:t>
      </w:r>
    </w:p>
    <w:p w:rsidR="001B4A0B" w:rsidRDefault="00D80030">
      <w:pPr>
        <w:spacing w:before="80" w:after="80"/>
      </w:pPr>
      <w:r>
        <w:t>Attackers who have compromised credentials often access systems at unusual times — late at night, weekends, or during holidays — when fewer people are monitoring and their activity is less likely to be noticed. Insider threats also frequently exhibit after-hours access patterns before a data theft event.</w:t>
      </w:r>
    </w:p>
    <w:p w:rsidR="001B4A0B" w:rsidRDefault="001B4A0B">
      <w:pPr>
        <w:spacing w:before="80"/>
      </w:pPr>
    </w:p>
    <w:p w:rsidR="001B4A0B" w:rsidRDefault="00D80030">
      <w:pPr>
        <w:spacing w:before="140" w:after="60"/>
      </w:pPr>
      <w:r>
        <w:rPr>
          <w:b/>
          <w:bCs/>
          <w:color w:val="C55A11"/>
        </w:rPr>
        <w:t>Required Log Sources</w:t>
      </w:r>
    </w:p>
    <w:p w:rsidR="001B4A0B" w:rsidRDefault="00D80030">
      <w:pPr>
        <w:pStyle w:val="ListParagraph"/>
        <w:numPr>
          <w:ilvl w:val="0"/>
          <w:numId w:val="2"/>
        </w:numPr>
        <w:spacing w:before="60" w:after="60"/>
      </w:pPr>
      <w:r>
        <w:t>Authentication logs with timestamps: Windows Event ID 4624, VPN logs, cloud platform login events</w:t>
      </w:r>
    </w:p>
    <w:p w:rsidR="001B4A0B" w:rsidRDefault="00D80030">
      <w:pPr>
        <w:pStyle w:val="ListParagraph"/>
        <w:numPr>
          <w:ilvl w:val="0"/>
          <w:numId w:val="2"/>
        </w:numPr>
        <w:spacing w:before="60" w:after="60"/>
      </w:pPr>
      <w:r>
        <w:t xml:space="preserve">HR/identity system data: employee work schedule or normal business </w:t>
      </w:r>
      <w:proofErr w:type="gramStart"/>
      <w:r>
        <w:t>hours</w:t>
      </w:r>
      <w:proofErr w:type="gramEnd"/>
      <w:r>
        <w:t xml:space="preserve"> definition</w:t>
      </w:r>
    </w:p>
    <w:p w:rsidR="001B4A0B" w:rsidRDefault="00D80030">
      <w:pPr>
        <w:pStyle w:val="ListParagraph"/>
        <w:numPr>
          <w:ilvl w:val="0"/>
          <w:numId w:val="2"/>
        </w:numPr>
        <w:spacing w:before="60" w:after="60"/>
      </w:pPr>
      <w:r>
        <w:t>Data access logs: file server logs, SharePoint/OneDrive access logs</w:t>
      </w:r>
    </w:p>
    <w:p w:rsidR="001B4A0B" w:rsidRDefault="001B4A0B">
      <w:pPr>
        <w:spacing w:before="80"/>
      </w:pPr>
    </w:p>
    <w:p w:rsidR="001B4A0B" w:rsidRDefault="00D80030">
      <w:pPr>
        <w:spacing w:before="140" w:after="60"/>
      </w:pPr>
      <w:r>
        <w:rPr>
          <w:b/>
          <w:bCs/>
          <w:color w:val="C55A11"/>
        </w:rPr>
        <w:t>Detection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1B4A0B" w:rsidRDefault="00D80030">
            <w:r>
              <w:rPr>
                <w:b/>
                <w:bCs/>
                <w:color w:val="1F4E79"/>
                <w:sz w:val="20"/>
                <w:szCs w:val="20"/>
              </w:rPr>
              <w:t>Rule: After-Hours Privileged Account Access</w:t>
            </w:r>
          </w:p>
          <w:p w:rsidR="001B4A0B" w:rsidRDefault="00D80030">
            <w:pPr>
              <w:spacing w:before="60"/>
            </w:pPr>
            <w:r>
              <w:rPr>
                <w:sz w:val="20"/>
                <w:szCs w:val="20"/>
              </w:rPr>
              <w:t>Trigger: Successful authentication (Event ID 4624) for a privileged account (member of Domain Admins, IT Admins, or similar group) occurring between 22:00 and 06:00 local time on any day, OR at any time on a weekend or public holiday</w:t>
            </w:r>
          </w:p>
          <w:p w:rsidR="001B4A0B" w:rsidRDefault="00D80030">
            <w:pPr>
              <w:spacing w:before="40"/>
            </w:pPr>
            <w:r>
              <w:rPr>
                <w:sz w:val="20"/>
                <w:szCs w:val="20"/>
              </w:rPr>
              <w:t>Severity: MEDIUM (single occurrence) / HIGH (repeated pattern or large data access follows)</w:t>
            </w:r>
          </w:p>
          <w:p w:rsidR="001B4A0B" w:rsidRDefault="00D80030">
            <w:pPr>
              <w:spacing w:before="40"/>
            </w:pPr>
            <w:r>
              <w:rPr>
                <w:sz w:val="20"/>
                <w:szCs w:val="20"/>
              </w:rPr>
              <w:t>Note: Maintain an exclusion list of accounts with legitimate after-hours access (on-call admins, automated service accounts) to reduce false positives</w:t>
            </w:r>
          </w:p>
        </w:tc>
      </w:tr>
    </w:tbl>
    <w:p w:rsidR="001B4A0B" w:rsidRDefault="001B4A0B">
      <w:pPr>
        <w:spacing w:before="80"/>
      </w:pPr>
    </w:p>
    <w:p w:rsidR="001B4A0B" w:rsidRDefault="00D80030">
      <w:pPr>
        <w:spacing w:before="140" w:after="60"/>
      </w:pPr>
      <w:r>
        <w:rPr>
          <w:b/>
          <w:bCs/>
          <w:color w:val="C55A11"/>
        </w:rPr>
        <w:t>Triage Steps for Tier 1 Analyst</w:t>
      </w:r>
    </w:p>
    <w:p w:rsidR="001B4A0B" w:rsidRDefault="00D80030">
      <w:pPr>
        <w:pStyle w:val="ListParagraph"/>
        <w:numPr>
          <w:ilvl w:val="0"/>
          <w:numId w:val="3"/>
        </w:numPr>
        <w:spacing w:before="60" w:after="60"/>
      </w:pPr>
      <w:r>
        <w:t>Identify the account — is it a named human account or a service account? Is it on the after-hours exclusion list?</w:t>
      </w:r>
    </w:p>
    <w:p w:rsidR="001B4A0B" w:rsidRDefault="00D80030">
      <w:pPr>
        <w:pStyle w:val="ListParagraph"/>
        <w:numPr>
          <w:ilvl w:val="0"/>
          <w:numId w:val="3"/>
        </w:numPr>
        <w:spacing w:before="60" w:after="60"/>
      </w:pPr>
      <w:r>
        <w:lastRenderedPageBreak/>
        <w:t>Identify the source IP — is it the user's corporate laptop (expected), their home VPN address (possible), or an unknown IP (suspicious)?</w:t>
      </w:r>
    </w:p>
    <w:p w:rsidR="001B4A0B" w:rsidRDefault="00D80030">
      <w:pPr>
        <w:pStyle w:val="ListParagraph"/>
        <w:numPr>
          <w:ilvl w:val="0"/>
          <w:numId w:val="3"/>
        </w:numPr>
        <w:spacing w:before="60" w:after="60"/>
      </w:pPr>
      <w:r>
        <w:t>Check if the user was on call, recently travelled, or has a known irregular schedule — validate with HR or the user's manager</w:t>
      </w:r>
    </w:p>
    <w:p w:rsidR="001B4A0B" w:rsidRDefault="00D80030">
      <w:pPr>
        <w:pStyle w:val="ListParagraph"/>
        <w:numPr>
          <w:ilvl w:val="0"/>
          <w:numId w:val="3"/>
        </w:numPr>
        <w:spacing w:before="60" w:after="60"/>
      </w:pPr>
      <w:r>
        <w:t>Review what the account accessed after login — file reads/writes, admin actions, data downloads all raise severity</w:t>
      </w:r>
    </w:p>
    <w:p w:rsidR="001B4A0B" w:rsidRDefault="00D80030">
      <w:pPr>
        <w:pStyle w:val="ListParagraph"/>
        <w:numPr>
          <w:ilvl w:val="0"/>
          <w:numId w:val="3"/>
        </w:numPr>
        <w:spacing w:before="60" w:after="60"/>
      </w:pPr>
      <w:r>
        <w:t>Correlate with other events: was there a VPN login from a new geography just before? Any password reset recently?</w:t>
      </w:r>
    </w:p>
    <w:p w:rsidR="001B4A0B" w:rsidRDefault="00D80030">
      <w:pPr>
        <w:pStyle w:val="ListParagraph"/>
        <w:numPr>
          <w:ilvl w:val="0"/>
          <w:numId w:val="3"/>
        </w:numPr>
        <w:spacing w:before="60" w:after="60"/>
      </w:pPr>
      <w:r>
        <w:t>Contact the account owner via a secondary channel (phone call) to verify legitimacy if the access is unambiguously suspicious</w:t>
      </w:r>
    </w:p>
    <w:p w:rsidR="001B4A0B" w:rsidRDefault="001B4A0B">
      <w:pPr>
        <w:spacing w:before="160"/>
      </w:pPr>
    </w:p>
    <w:p w:rsidR="001B4A0B" w:rsidRDefault="00D80030">
      <w:pPr>
        <w:pStyle w:val="Heading2"/>
      </w:pPr>
      <w:r>
        <w:t>Use Case 3: Data Exfiltration Indicators</w:t>
      </w:r>
    </w:p>
    <w:p w:rsidR="001B4A0B" w:rsidRDefault="00D80030">
      <w:pPr>
        <w:spacing w:before="140" w:after="60"/>
      </w:pPr>
      <w:r>
        <w:rPr>
          <w:b/>
          <w:bCs/>
          <w:color w:val="C55A11"/>
        </w:rPr>
        <w:t>Attack Description</w:t>
      </w:r>
    </w:p>
    <w:p w:rsidR="001B4A0B" w:rsidRDefault="00D80030">
      <w:pPr>
        <w:spacing w:before="80" w:after="80"/>
      </w:pPr>
      <w:r>
        <w:t xml:space="preserve">Data exfiltration is the </w:t>
      </w:r>
      <w:proofErr w:type="spellStart"/>
      <w:r>
        <w:t>unauthorised</w:t>
      </w:r>
      <w:proofErr w:type="spellEnd"/>
      <w:r>
        <w:t xml:space="preserve"> transfer of data from an </w:t>
      </w:r>
      <w:proofErr w:type="spellStart"/>
      <w:r>
        <w:t>organisation</w:t>
      </w:r>
      <w:proofErr w:type="spellEnd"/>
      <w:r>
        <w:t xml:space="preserve"> to an external destination. Attackers who have compromised an internal system typically stage data (collect and compress it) and then transfer it outbound — often via HTTP/S, DNS </w:t>
      </w:r>
      <w:proofErr w:type="spellStart"/>
      <w:r>
        <w:t>tunnelling</w:t>
      </w:r>
      <w:proofErr w:type="spellEnd"/>
      <w:r>
        <w:t>, or cloud storage services. The challenge is distinguishing legitimate large transfers from malicious ones.</w:t>
      </w:r>
    </w:p>
    <w:p w:rsidR="001B4A0B" w:rsidRDefault="001B4A0B">
      <w:pPr>
        <w:spacing w:before="80"/>
      </w:pPr>
    </w:p>
    <w:p w:rsidR="001B4A0B" w:rsidRDefault="00D80030">
      <w:pPr>
        <w:spacing w:before="140" w:after="60"/>
      </w:pPr>
      <w:r>
        <w:rPr>
          <w:b/>
          <w:bCs/>
          <w:color w:val="C55A11"/>
        </w:rPr>
        <w:t>Required Log Sources</w:t>
      </w:r>
    </w:p>
    <w:p w:rsidR="001B4A0B" w:rsidRDefault="00D80030">
      <w:pPr>
        <w:pStyle w:val="ListParagraph"/>
        <w:numPr>
          <w:ilvl w:val="0"/>
          <w:numId w:val="2"/>
        </w:numPr>
        <w:spacing w:before="60" w:after="60"/>
      </w:pPr>
      <w:r>
        <w:t>Proxy logs: outbound HTTP/S requests including bytes transferred per session</w:t>
      </w:r>
    </w:p>
    <w:p w:rsidR="001B4A0B" w:rsidRDefault="00D80030">
      <w:pPr>
        <w:pStyle w:val="ListParagraph"/>
        <w:numPr>
          <w:ilvl w:val="0"/>
          <w:numId w:val="2"/>
        </w:numPr>
        <w:spacing w:before="60" w:after="60"/>
      </w:pPr>
      <w:r>
        <w:t>DNS query logs: query frequency, query length, and queried domains per endpoint</w:t>
      </w:r>
    </w:p>
    <w:p w:rsidR="001B4A0B" w:rsidRDefault="00D80030">
      <w:pPr>
        <w:pStyle w:val="ListParagraph"/>
        <w:numPr>
          <w:ilvl w:val="0"/>
          <w:numId w:val="2"/>
        </w:numPr>
        <w:spacing w:before="60" w:after="60"/>
      </w:pPr>
      <w:r>
        <w:t>DLP (Data Loss Prevention) logs: if deployed</w:t>
      </w:r>
    </w:p>
    <w:p w:rsidR="001B4A0B" w:rsidRDefault="00D80030">
      <w:pPr>
        <w:pStyle w:val="ListParagraph"/>
        <w:numPr>
          <w:ilvl w:val="0"/>
          <w:numId w:val="2"/>
        </w:numPr>
        <w:spacing w:before="60" w:after="60"/>
      </w:pPr>
      <w:r>
        <w:t>Firewall logs: outbound connection destinations and data volumes</w:t>
      </w:r>
    </w:p>
    <w:p w:rsidR="001B4A0B" w:rsidRDefault="00D80030">
      <w:pPr>
        <w:pStyle w:val="ListParagraph"/>
        <w:numPr>
          <w:ilvl w:val="0"/>
          <w:numId w:val="2"/>
        </w:numPr>
        <w:spacing w:before="60" w:after="60"/>
      </w:pPr>
      <w:r>
        <w:t xml:space="preserve">Endpoint logs: large file compression events, archive creation (zip, </w:t>
      </w:r>
      <w:proofErr w:type="spellStart"/>
      <w:r>
        <w:t>rar</w:t>
      </w:r>
      <w:proofErr w:type="spellEnd"/>
      <w:r>
        <w:t>, 7z)</w:t>
      </w:r>
    </w:p>
    <w:p w:rsidR="001B4A0B" w:rsidRDefault="001B4A0B">
      <w:pPr>
        <w:spacing w:before="80"/>
      </w:pPr>
    </w:p>
    <w:p w:rsidR="001B4A0B" w:rsidRDefault="00D80030">
      <w:pPr>
        <w:spacing w:before="140" w:after="60"/>
      </w:pPr>
      <w:r>
        <w:rPr>
          <w:b/>
          <w:bCs/>
          <w:color w:val="C55A11"/>
        </w:rPr>
        <w:t>Detection Logic — Multiple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1B4A0B" w:rsidRDefault="00D80030">
            <w:r>
              <w:rPr>
                <w:b/>
                <w:bCs/>
                <w:color w:val="1F4E79"/>
                <w:sz w:val="20"/>
                <w:szCs w:val="20"/>
              </w:rPr>
              <w:t>Rule A: Large Outbound Data Transfer</w:t>
            </w:r>
          </w:p>
          <w:p w:rsidR="001B4A0B" w:rsidRDefault="00D80030">
            <w:pPr>
              <w:spacing w:before="40"/>
            </w:pPr>
            <w:r>
              <w:rPr>
                <w:sz w:val="20"/>
                <w:szCs w:val="20"/>
              </w:rPr>
              <w:t>Trigger: Single outbound HTTPS session transferring &gt;500MB to an external IP not on the approved cloud services list, within a 1-hour window. Severity: HIGH</w:t>
            </w:r>
          </w:p>
          <w:p w:rsidR="001B4A0B" w:rsidRDefault="00D80030">
            <w:pPr>
              <w:spacing w:before="80"/>
            </w:pPr>
            <w:r>
              <w:rPr>
                <w:b/>
                <w:bCs/>
                <w:color w:val="1F4E79"/>
                <w:sz w:val="20"/>
                <w:szCs w:val="20"/>
              </w:rPr>
              <w:t xml:space="preserve">Rule B: DNS </w:t>
            </w:r>
            <w:proofErr w:type="spellStart"/>
            <w:r>
              <w:rPr>
                <w:b/>
                <w:bCs/>
                <w:color w:val="1F4E79"/>
                <w:sz w:val="20"/>
                <w:szCs w:val="20"/>
              </w:rPr>
              <w:t>Tunnelling</w:t>
            </w:r>
            <w:proofErr w:type="spellEnd"/>
            <w:r>
              <w:rPr>
                <w:b/>
                <w:bCs/>
                <w:color w:val="1F4E79"/>
                <w:sz w:val="20"/>
                <w:szCs w:val="20"/>
              </w:rPr>
              <w:t xml:space="preserve"> Indicators</w:t>
            </w:r>
          </w:p>
          <w:p w:rsidR="001B4A0B" w:rsidRDefault="00D80030">
            <w:pPr>
              <w:spacing w:before="40"/>
            </w:pPr>
            <w:r>
              <w:rPr>
                <w:sz w:val="20"/>
                <w:szCs w:val="20"/>
              </w:rPr>
              <w:t>Trigger: Single endpoint generating &gt;500 DNS queries per minute, OR DNS query strings averaging &gt;50 characters in length (encoding data in subdomains), OR queries to newly registered domains. Severity: HIGH</w:t>
            </w:r>
          </w:p>
          <w:p w:rsidR="001B4A0B" w:rsidRDefault="00D80030">
            <w:pPr>
              <w:spacing w:before="80"/>
            </w:pPr>
            <w:r>
              <w:rPr>
                <w:b/>
                <w:bCs/>
                <w:color w:val="1F4E79"/>
                <w:sz w:val="20"/>
                <w:szCs w:val="20"/>
              </w:rPr>
              <w:t xml:space="preserve">Rule C: Endpoint Staging </w:t>
            </w:r>
            <w:proofErr w:type="spellStart"/>
            <w:r>
              <w:rPr>
                <w:b/>
                <w:bCs/>
                <w:color w:val="1F4E79"/>
                <w:sz w:val="20"/>
                <w:szCs w:val="20"/>
              </w:rPr>
              <w:t>Behaviour</w:t>
            </w:r>
            <w:proofErr w:type="spellEnd"/>
          </w:p>
          <w:p w:rsidR="001B4A0B" w:rsidRDefault="00D80030">
            <w:pPr>
              <w:spacing w:before="40"/>
            </w:pPr>
            <w:r>
              <w:rPr>
                <w:sz w:val="20"/>
                <w:szCs w:val="20"/>
              </w:rPr>
              <w:t>Trigger: Creation of archive files (zip/</w:t>
            </w:r>
            <w:proofErr w:type="spellStart"/>
            <w:r>
              <w:rPr>
                <w:sz w:val="20"/>
                <w:szCs w:val="20"/>
              </w:rPr>
              <w:t>rar</w:t>
            </w:r>
            <w:proofErr w:type="spellEnd"/>
            <w:r>
              <w:rPr>
                <w:sz w:val="20"/>
                <w:szCs w:val="20"/>
              </w:rPr>
              <w:t xml:space="preserve">/7z) </w:t>
            </w:r>
            <w:proofErr w:type="spellStart"/>
            <w:r>
              <w:rPr>
                <w:sz w:val="20"/>
                <w:szCs w:val="20"/>
              </w:rPr>
              <w:t>totalling</w:t>
            </w:r>
            <w:proofErr w:type="spellEnd"/>
            <w:r>
              <w:rPr>
                <w:sz w:val="20"/>
                <w:szCs w:val="20"/>
              </w:rPr>
              <w:t xml:space="preserve"> &gt;1GB within 30 minutes, followed within 2 hours by a large outbound transfer from the same endpoint. Multi-stage rule. Severity: CRITICAL</w:t>
            </w:r>
          </w:p>
        </w:tc>
      </w:tr>
    </w:tbl>
    <w:p w:rsidR="001B4A0B" w:rsidRDefault="001B4A0B">
      <w:pPr>
        <w:spacing w:before="160"/>
      </w:pPr>
    </w:p>
    <w:p w:rsidR="001B4A0B" w:rsidRDefault="00D80030">
      <w:pPr>
        <w:pStyle w:val="Heading2"/>
      </w:pPr>
      <w:r>
        <w:t>Use Case 4: Malware / C2 Beacon Detection</w:t>
      </w:r>
    </w:p>
    <w:p w:rsidR="001B4A0B" w:rsidRDefault="00D80030">
      <w:pPr>
        <w:spacing w:before="140" w:after="60"/>
      </w:pPr>
      <w:r>
        <w:rPr>
          <w:b/>
          <w:bCs/>
          <w:color w:val="C55A11"/>
        </w:rPr>
        <w:t>Attack Description</w:t>
      </w:r>
    </w:p>
    <w:p w:rsidR="001B4A0B" w:rsidRDefault="00D80030">
      <w:pPr>
        <w:spacing w:before="80" w:after="80"/>
      </w:pPr>
      <w:r>
        <w:lastRenderedPageBreak/>
        <w:t>Once malware infects a system, it typically attempts to establish communication with a Command and Control (C2) server controlled by the attacker. C2 communication often exhibits distinctive patterns: regular, periodic connections (beaconing) to the same external IP or domain at fixed intervals, using standard protocols (HTTP/S, DNS) to blend in with legitimate traffic.</w:t>
      </w:r>
    </w:p>
    <w:p w:rsidR="001B4A0B" w:rsidRDefault="001B4A0B">
      <w:pPr>
        <w:spacing w:before="80"/>
      </w:pPr>
    </w:p>
    <w:p w:rsidR="001B4A0B" w:rsidRDefault="00D80030">
      <w:pPr>
        <w:spacing w:before="140" w:after="60"/>
      </w:pPr>
      <w:r>
        <w:rPr>
          <w:b/>
          <w:bCs/>
          <w:color w:val="C55A11"/>
        </w:rPr>
        <w:t>Detection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140" w:type="dxa"/>
              <w:left w:w="220" w:type="dxa"/>
              <w:bottom w:w="140" w:type="dxa"/>
              <w:right w:w="220" w:type="dxa"/>
            </w:tcMar>
          </w:tcPr>
          <w:p w:rsidR="001B4A0B" w:rsidRDefault="00D80030">
            <w:r>
              <w:rPr>
                <w:b/>
                <w:bCs/>
                <w:color w:val="1F4E79"/>
                <w:sz w:val="20"/>
                <w:szCs w:val="20"/>
              </w:rPr>
              <w:t>Rule: Periodic Beaconing Pattern</w:t>
            </w:r>
          </w:p>
          <w:p w:rsidR="001B4A0B" w:rsidRDefault="00D80030">
            <w:pPr>
              <w:spacing w:before="60"/>
            </w:pPr>
            <w:r>
              <w:rPr>
                <w:sz w:val="20"/>
                <w:szCs w:val="20"/>
              </w:rPr>
              <w:t>Trigger: A single internal IP makes outbound connections to the same external IP or domain at regular intervals (e.g. every 60 seconds ±5 seconds) for more than 10 cycles, where the destination is not in the approved services list and the connection carries minimal data each time (consistent with heartbeat/beacon traffic rather than real browsing).</w:t>
            </w:r>
          </w:p>
          <w:p w:rsidR="001B4A0B" w:rsidRDefault="00D80030">
            <w:pPr>
              <w:spacing w:before="60"/>
            </w:pPr>
            <w:r>
              <w:rPr>
                <w:b/>
                <w:bCs/>
                <w:color w:val="C00000"/>
                <w:sz w:val="20"/>
                <w:szCs w:val="20"/>
              </w:rPr>
              <w:t>Severity: CRITICAL — beaconing to an unknown external host is a high-confidence C2 indicator. Immediate investigation required.</w:t>
            </w:r>
          </w:p>
        </w:tc>
      </w:tr>
    </w:tbl>
    <w:p w:rsidR="001B4A0B" w:rsidRDefault="001B4A0B">
      <w:pPr>
        <w:spacing w:before="80"/>
      </w:pPr>
    </w:p>
    <w:p w:rsidR="001B4A0B" w:rsidRDefault="00D80030">
      <w:pPr>
        <w:spacing w:before="140" w:after="60"/>
      </w:pPr>
      <w:r>
        <w:rPr>
          <w:b/>
          <w:bCs/>
          <w:color w:val="C55A11"/>
        </w:rPr>
        <w:t>Triage Steps</w:t>
      </w:r>
    </w:p>
    <w:p w:rsidR="001B4A0B" w:rsidRDefault="00D80030">
      <w:pPr>
        <w:pStyle w:val="ListParagraph"/>
        <w:numPr>
          <w:ilvl w:val="0"/>
          <w:numId w:val="3"/>
        </w:numPr>
        <w:spacing w:before="60" w:after="60"/>
      </w:pPr>
      <w:r>
        <w:t>Identify the destination IP/domain — look it up in threat intelligence feeds. Is it flagged as a known C2 address?</w:t>
      </w:r>
    </w:p>
    <w:p w:rsidR="001B4A0B" w:rsidRDefault="00D80030">
      <w:pPr>
        <w:pStyle w:val="ListParagraph"/>
        <w:numPr>
          <w:ilvl w:val="0"/>
          <w:numId w:val="3"/>
        </w:numPr>
        <w:spacing w:before="60" w:after="60"/>
      </w:pPr>
      <w:r>
        <w:t>Check the WHOIS record for the domain — recently registered domains (within 30 days) are a strong C2 indicator</w:t>
      </w:r>
    </w:p>
    <w:p w:rsidR="001B4A0B" w:rsidRDefault="00D80030">
      <w:pPr>
        <w:pStyle w:val="ListParagraph"/>
        <w:numPr>
          <w:ilvl w:val="0"/>
          <w:numId w:val="3"/>
        </w:numPr>
        <w:spacing w:before="60" w:after="60"/>
      </w:pPr>
      <w:r>
        <w:t>Check DNS query logs for the affected endpoint — how many times has it queried this domain? When did it start?</w:t>
      </w:r>
    </w:p>
    <w:p w:rsidR="001B4A0B" w:rsidRDefault="00D80030">
      <w:pPr>
        <w:pStyle w:val="ListParagraph"/>
        <w:numPr>
          <w:ilvl w:val="0"/>
          <w:numId w:val="3"/>
        </w:numPr>
        <w:spacing w:before="60" w:after="60"/>
      </w:pPr>
      <w:r>
        <w:t>Isolate the timeline: when did the beaconing begin? Did anything install or execute on the endpoint around that time?</w:t>
      </w:r>
    </w:p>
    <w:p w:rsidR="001B4A0B" w:rsidRDefault="00D80030">
      <w:pPr>
        <w:pStyle w:val="ListParagraph"/>
        <w:numPr>
          <w:ilvl w:val="0"/>
          <w:numId w:val="3"/>
        </w:numPr>
        <w:spacing w:before="60" w:after="60"/>
      </w:pPr>
      <w:r>
        <w:t>Check the endpoint's process list and recently installed software for unfamiliar entries</w:t>
      </w:r>
    </w:p>
    <w:p w:rsidR="001B4A0B" w:rsidRDefault="00D80030">
      <w:pPr>
        <w:pStyle w:val="ListParagraph"/>
        <w:numPr>
          <w:ilvl w:val="0"/>
          <w:numId w:val="3"/>
        </w:numPr>
        <w:spacing w:before="60" w:after="60"/>
      </w:pPr>
      <w:r>
        <w:t>Escalate to CRITICAL and begin containment — do not alert the endpoint user until the investigation scope is understood</w:t>
      </w:r>
    </w:p>
    <w:p w:rsidR="001B4A0B" w:rsidRDefault="001B4A0B">
      <w:pPr>
        <w:spacing w:before="200"/>
      </w:pPr>
    </w:p>
    <w:p w:rsidR="001B4A0B" w:rsidRDefault="00D80030">
      <w:pPr>
        <w:pStyle w:val="Heading1"/>
        <w:pBdr>
          <w:bottom w:val="single" w:sz="6" w:space="6" w:color="2E75B6"/>
        </w:pBdr>
      </w:pPr>
      <w:r>
        <w:t>The Alert Triage Process</w:t>
      </w:r>
    </w:p>
    <w:p w:rsidR="001B4A0B" w:rsidRDefault="00D80030">
      <w:pPr>
        <w:spacing w:before="80" w:after="80"/>
      </w:pPr>
      <w:r>
        <w:t xml:space="preserve">Triage is the process a Tier 1 SOC analyst follows when an alert </w:t>
      </w:r>
      <w:proofErr w:type="gramStart"/>
      <w:r>
        <w:t>fires</w:t>
      </w:r>
      <w:proofErr w:type="gramEnd"/>
      <w:r>
        <w:t xml:space="preserve">. A consistent, disciplined triage process ensures that real threats are identified quickly, false positives are documented properly, and nothing slips through due to inconsistent investigation quality. Every </w:t>
      </w:r>
      <w:proofErr w:type="spellStart"/>
      <w:r>
        <w:t>organisation</w:t>
      </w:r>
      <w:proofErr w:type="spellEnd"/>
      <w:r>
        <w:t xml:space="preserve"> has its own triage </w:t>
      </w:r>
      <w:proofErr w:type="spellStart"/>
      <w:r>
        <w:t>runbook</w:t>
      </w:r>
      <w:proofErr w:type="spellEnd"/>
      <w:r>
        <w:t xml:space="preserve"> — the following represents best practice.</w:t>
      </w:r>
    </w:p>
    <w:p w:rsidR="001B4A0B" w:rsidRDefault="001B4A0B">
      <w:pPr>
        <w:spacing w:before="100"/>
      </w:pPr>
    </w:p>
    <w:p w:rsidR="001B4A0B" w:rsidRDefault="00D80030">
      <w:pPr>
        <w:pStyle w:val="Heading2"/>
      </w:pPr>
      <w:r>
        <w:t>Standard Triage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4004"/>
        <w:gridCol w:w="4138"/>
      </w:tblGrid>
      <w:tr w:rsidR="001B4A0B">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Step</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Action</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Output</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1. Receive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Alert arrives in the analyst queue — from SIEM, EDR, or ticket system. Note the time of receipt vs. alert generation time (lag indicates backlog).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Alert received, timestamped</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lastRenderedPageBreak/>
              <w:t>2. Read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Read the alert in full. Understand what triggered it: what rule, what log source, what specific events. Do not investigate before fully understanding what you are looking at.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Alert fully understood</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3. Gather Context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Pull related events from the SIEM: what else happened on this source IP / account / endpoint in the 30 minutes before and after the alert? Context is everything.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Contextual event timeline</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4. Enrich</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Enrich indicators: look up IP/domain in threat intel, check if the account has had previous alerts, verify if the system is in an expected location.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Enriched indicators</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5. Classify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Determine: True Positive (confirmed threat), False Positive (benign trigger), or Needs Escalation (too complex for Tier 1). Document rationale either way.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Classification decision</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6. Respond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If True Positive: execute the defined playbook — contain, notify, escalate. If False Positive: document why and close. If tuning is needed, flag for rule improvement.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Response or closure action</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7. Document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Record everything in the ticketing system: what was observed, what was investigated, what was concluded, and what was done. Good documentation is non-negotiable.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Complete investigation record</w:t>
            </w:r>
          </w:p>
        </w:tc>
      </w:tr>
      <w:tr w:rsidR="001B4A0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8. Close or Escalate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Close resolved alerts with full documentation. Escalate confirmed incidents to Tier 2 with a clear handoff brief: what happened, what you know, what you have done so far.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Handoff or closure</w:t>
            </w:r>
          </w:p>
        </w:tc>
      </w:tr>
    </w:tbl>
    <w:p w:rsidR="001B4A0B" w:rsidRDefault="001B4A0B">
      <w:pPr>
        <w:spacing w:before="140"/>
      </w:pPr>
    </w:p>
    <w:p w:rsidR="001B4A0B" w:rsidRDefault="00D80030">
      <w:pPr>
        <w:pStyle w:val="Heading2"/>
      </w:pPr>
      <w:r>
        <w:t>Questions Every Tier 1 Analyst Asks</w:t>
      </w:r>
    </w:p>
    <w:p w:rsidR="001B4A0B" w:rsidRDefault="00D80030">
      <w:pPr>
        <w:spacing w:before="80" w:after="80"/>
      </w:pPr>
      <w:r>
        <w:t>A structured set of questions guides disciplined triage. Training yourself to ask these questions systematically, for every alert, builds investigative muscle memory.</w:t>
      </w:r>
    </w:p>
    <w:p w:rsidR="001B4A0B" w:rsidRDefault="001B4A0B">
      <w:pPr>
        <w:spacing w:before="80"/>
      </w:pPr>
    </w:p>
    <w:p w:rsidR="001B4A0B" w:rsidRDefault="00D80030">
      <w:pPr>
        <w:pStyle w:val="Heading3"/>
      </w:pPr>
      <w:r>
        <w:t>About the Source:</w:t>
      </w:r>
    </w:p>
    <w:p w:rsidR="001B4A0B" w:rsidRDefault="00D80030">
      <w:pPr>
        <w:pStyle w:val="ListParagraph"/>
        <w:numPr>
          <w:ilvl w:val="0"/>
          <w:numId w:val="2"/>
        </w:numPr>
        <w:spacing w:before="60" w:after="60"/>
      </w:pPr>
      <w:r>
        <w:t>Is this IP internal or external? If internal, which network segment?</w:t>
      </w:r>
    </w:p>
    <w:p w:rsidR="001B4A0B" w:rsidRDefault="00D80030">
      <w:pPr>
        <w:pStyle w:val="ListParagraph"/>
        <w:numPr>
          <w:ilvl w:val="0"/>
          <w:numId w:val="2"/>
        </w:numPr>
        <w:spacing w:before="60" w:after="60"/>
      </w:pPr>
      <w:r>
        <w:t xml:space="preserve">Is this source IP on any threat intelligence </w:t>
      </w:r>
      <w:proofErr w:type="spellStart"/>
      <w:r>
        <w:t>blocklist</w:t>
      </w:r>
      <w:proofErr w:type="spellEnd"/>
      <w:r>
        <w:t>?</w:t>
      </w:r>
    </w:p>
    <w:p w:rsidR="001B4A0B" w:rsidRDefault="00D80030">
      <w:pPr>
        <w:pStyle w:val="ListParagraph"/>
        <w:numPr>
          <w:ilvl w:val="0"/>
          <w:numId w:val="2"/>
        </w:numPr>
        <w:spacing w:before="60" w:after="60"/>
      </w:pPr>
      <w:r>
        <w:t>Has this source IP or account generated alerts before? Is there a pattern?</w:t>
      </w:r>
    </w:p>
    <w:p w:rsidR="001B4A0B" w:rsidRDefault="00D80030">
      <w:pPr>
        <w:pStyle w:val="ListParagraph"/>
        <w:numPr>
          <w:ilvl w:val="0"/>
          <w:numId w:val="2"/>
        </w:numPr>
        <w:spacing w:before="60" w:after="60"/>
      </w:pPr>
      <w:r>
        <w:t>What is the geographic location of the source? Is it expected?</w:t>
      </w:r>
    </w:p>
    <w:p w:rsidR="001B4A0B" w:rsidRDefault="001B4A0B">
      <w:pPr>
        <w:spacing w:before="80"/>
      </w:pPr>
    </w:p>
    <w:p w:rsidR="001B4A0B" w:rsidRDefault="00D80030">
      <w:pPr>
        <w:pStyle w:val="Heading3"/>
      </w:pPr>
      <w:r>
        <w:t>About the Target:</w:t>
      </w:r>
    </w:p>
    <w:p w:rsidR="001B4A0B" w:rsidRDefault="00D80030">
      <w:pPr>
        <w:pStyle w:val="ListParagraph"/>
        <w:numPr>
          <w:ilvl w:val="0"/>
          <w:numId w:val="2"/>
        </w:numPr>
        <w:spacing w:before="60" w:after="60"/>
      </w:pPr>
      <w:r>
        <w:lastRenderedPageBreak/>
        <w:t>Is the targeted system critical infrastructure, a domain controller, a database server, or a user workstation?</w:t>
      </w:r>
    </w:p>
    <w:p w:rsidR="001B4A0B" w:rsidRDefault="00D80030">
      <w:pPr>
        <w:pStyle w:val="ListParagraph"/>
        <w:numPr>
          <w:ilvl w:val="0"/>
          <w:numId w:val="2"/>
        </w:numPr>
        <w:spacing w:before="60" w:after="60"/>
      </w:pPr>
      <w:r>
        <w:t>Is the targeted account a privileged account (admin, service account) or a regular user?</w:t>
      </w:r>
    </w:p>
    <w:p w:rsidR="001B4A0B" w:rsidRDefault="00D80030">
      <w:pPr>
        <w:pStyle w:val="ListParagraph"/>
        <w:numPr>
          <w:ilvl w:val="0"/>
          <w:numId w:val="2"/>
        </w:numPr>
        <w:spacing w:before="60" w:after="60"/>
      </w:pPr>
      <w:r>
        <w:t>What is the business function of the targeted system? Does the alert make sense in that context?</w:t>
      </w:r>
    </w:p>
    <w:p w:rsidR="001B4A0B" w:rsidRDefault="001B4A0B">
      <w:pPr>
        <w:spacing w:before="80"/>
      </w:pPr>
    </w:p>
    <w:p w:rsidR="001B4A0B" w:rsidRDefault="00D80030">
      <w:pPr>
        <w:pStyle w:val="Heading3"/>
      </w:pPr>
      <w:r>
        <w:t>About the Timing:</w:t>
      </w:r>
    </w:p>
    <w:p w:rsidR="001B4A0B" w:rsidRDefault="00D80030">
      <w:pPr>
        <w:pStyle w:val="ListParagraph"/>
        <w:numPr>
          <w:ilvl w:val="0"/>
          <w:numId w:val="2"/>
        </w:numPr>
        <w:spacing w:before="60" w:after="60"/>
      </w:pPr>
      <w:r>
        <w:t>Did this alert fire during business hours, after hours, on a weekend, or during a holiday?</w:t>
      </w:r>
    </w:p>
    <w:p w:rsidR="001B4A0B" w:rsidRDefault="00D80030">
      <w:pPr>
        <w:pStyle w:val="ListParagraph"/>
        <w:numPr>
          <w:ilvl w:val="0"/>
          <w:numId w:val="2"/>
        </w:numPr>
        <w:spacing w:before="60" w:after="60"/>
      </w:pPr>
      <w:r>
        <w:t>Is there a pattern to the timing — fixed intervals (beaconing), rapid bursts (scanning), or one-off events?</w:t>
      </w:r>
    </w:p>
    <w:p w:rsidR="001B4A0B" w:rsidRDefault="00D80030">
      <w:pPr>
        <w:pStyle w:val="ListParagraph"/>
        <w:numPr>
          <w:ilvl w:val="0"/>
          <w:numId w:val="2"/>
        </w:numPr>
        <w:spacing w:before="60" w:after="60"/>
      </w:pPr>
      <w:r>
        <w:t>Did related events occur just before or after the trigger — what does the surrounding timeline look like?</w:t>
      </w:r>
    </w:p>
    <w:p w:rsidR="001B4A0B" w:rsidRDefault="001B4A0B">
      <w:pPr>
        <w:spacing w:before="80"/>
      </w:pPr>
    </w:p>
    <w:p w:rsidR="001B4A0B" w:rsidRDefault="00D80030">
      <w:pPr>
        <w:pStyle w:val="Heading3"/>
      </w:pPr>
      <w:r>
        <w:t>About the Action:</w:t>
      </w:r>
    </w:p>
    <w:p w:rsidR="001B4A0B" w:rsidRDefault="00D80030">
      <w:pPr>
        <w:pStyle w:val="ListParagraph"/>
        <w:numPr>
          <w:ilvl w:val="0"/>
          <w:numId w:val="2"/>
        </w:numPr>
        <w:spacing w:before="60" w:after="60"/>
      </w:pPr>
      <w:r>
        <w:t>What exactly was attempted or completed? Authentication failure? Data access? Lateral movement? Outbound connection?</w:t>
      </w:r>
    </w:p>
    <w:p w:rsidR="001B4A0B" w:rsidRDefault="00D80030">
      <w:pPr>
        <w:pStyle w:val="ListParagraph"/>
        <w:numPr>
          <w:ilvl w:val="0"/>
          <w:numId w:val="2"/>
        </w:numPr>
        <w:spacing w:before="60" w:after="60"/>
      </w:pPr>
      <w:r>
        <w:t>Was the action successful or blocked? (A successful brute force is far more serious than a blocked one)</w:t>
      </w:r>
    </w:p>
    <w:p w:rsidR="001B4A0B" w:rsidRDefault="00D80030">
      <w:pPr>
        <w:pStyle w:val="ListParagraph"/>
        <w:numPr>
          <w:ilvl w:val="0"/>
          <w:numId w:val="2"/>
        </w:numPr>
        <w:spacing w:before="60" w:after="60"/>
      </w:pPr>
      <w:r>
        <w:t>What volume of activity is involved? 5 events vs. 50,000 events changes severity dramatically</w:t>
      </w:r>
    </w:p>
    <w:p w:rsidR="001B4A0B" w:rsidRDefault="001B4A0B">
      <w:pPr>
        <w:spacing w:before="200"/>
      </w:pPr>
    </w:p>
    <w:p w:rsidR="001B4A0B" w:rsidRDefault="00D80030">
      <w:pPr>
        <w:pStyle w:val="Heading1"/>
        <w:pBdr>
          <w:bottom w:val="single" w:sz="6" w:space="6" w:color="2E75B6"/>
        </w:pBdr>
      </w:pPr>
      <w:r>
        <w:t xml:space="preserve">Introduction to </w:t>
      </w:r>
      <w:proofErr w:type="spellStart"/>
      <w:r>
        <w:t>Splunk</w:t>
      </w:r>
      <w:proofErr w:type="spellEnd"/>
    </w:p>
    <w:p w:rsidR="001B4A0B" w:rsidRDefault="00D80030">
      <w:pPr>
        <w:spacing w:before="80" w:after="80"/>
      </w:pPr>
      <w:proofErr w:type="spellStart"/>
      <w:r>
        <w:t>Splunk</w:t>
      </w:r>
      <w:proofErr w:type="spellEnd"/>
      <w:r>
        <w:t xml:space="preserve"> is the most widely deployed SIEM and log analysis platform in the cybersecurity industry. Familiarity with </w:t>
      </w:r>
      <w:proofErr w:type="spellStart"/>
      <w:r>
        <w:t>Splunk</w:t>
      </w:r>
      <w:proofErr w:type="spellEnd"/>
      <w:r>
        <w:t xml:space="preserve"> is explicitly listed on job descriptions for SOC Analyst, Security Engineer, and Incident Responder roles. This section provides introductory exposure to the </w:t>
      </w:r>
      <w:proofErr w:type="spellStart"/>
      <w:r>
        <w:t>Splunk</w:t>
      </w:r>
      <w:proofErr w:type="spellEnd"/>
      <w:r>
        <w:t xml:space="preserve"> interface and its query language — SPL (Search Processing Language).</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8E1"/>
            <w:tcMar>
              <w:top w:w="140" w:type="dxa"/>
              <w:left w:w="220" w:type="dxa"/>
              <w:bottom w:w="140" w:type="dxa"/>
              <w:right w:w="220" w:type="dxa"/>
            </w:tcMar>
          </w:tcPr>
          <w:p w:rsidR="001B4A0B" w:rsidRDefault="00D80030">
            <w:proofErr w:type="gramStart"/>
            <w:r>
              <w:rPr>
                <w:b/>
                <w:bCs/>
                <w:color w:val="C55A11"/>
              </w:rPr>
              <w:t>★  Phase</w:t>
            </w:r>
            <w:proofErr w:type="gramEnd"/>
            <w:r>
              <w:rPr>
                <w:b/>
                <w:bCs/>
                <w:color w:val="C55A11"/>
              </w:rPr>
              <w:t xml:space="preserve"> 3 Scope</w:t>
            </w:r>
          </w:p>
          <w:p w:rsidR="001B4A0B" w:rsidRDefault="00D80030">
            <w:pPr>
              <w:spacing w:before="60"/>
            </w:pPr>
            <w:r>
              <w:rPr>
                <w:sz w:val="20"/>
                <w:szCs w:val="20"/>
              </w:rPr>
              <w:t xml:space="preserve">In Phase 3, the goal is conceptual familiarity and introductory hands-on exposure — understanding what </w:t>
            </w:r>
            <w:proofErr w:type="spellStart"/>
            <w:r>
              <w:rPr>
                <w:sz w:val="20"/>
                <w:szCs w:val="20"/>
              </w:rPr>
              <w:t>Splunk</w:t>
            </w:r>
            <w:proofErr w:type="spellEnd"/>
            <w:r>
              <w:rPr>
                <w:sz w:val="20"/>
                <w:szCs w:val="20"/>
              </w:rPr>
              <w:t xml:space="preserve"> does, how its interface is </w:t>
            </w:r>
            <w:proofErr w:type="spellStart"/>
            <w:r>
              <w:rPr>
                <w:sz w:val="20"/>
                <w:szCs w:val="20"/>
              </w:rPr>
              <w:t>organised</w:t>
            </w:r>
            <w:proofErr w:type="spellEnd"/>
            <w:r>
              <w:rPr>
                <w:sz w:val="20"/>
                <w:szCs w:val="20"/>
              </w:rPr>
              <w:t>, and how to write basic search queries. Advanced SPL techniques, dashboard building, and alert rule creation are covered in dedicated training at more advanced levels.</w:t>
            </w:r>
          </w:p>
        </w:tc>
      </w:tr>
    </w:tbl>
    <w:p w:rsidR="001B4A0B" w:rsidRDefault="001B4A0B">
      <w:pPr>
        <w:spacing w:before="140"/>
      </w:pPr>
    </w:p>
    <w:p w:rsidR="001B4A0B" w:rsidRDefault="00D80030">
      <w:pPr>
        <w:pStyle w:val="Heading2"/>
      </w:pPr>
      <w:proofErr w:type="spellStart"/>
      <w:r>
        <w:t>Splunk</w:t>
      </w:r>
      <w:proofErr w:type="spellEnd"/>
      <w:r>
        <w:t xml:space="preserve">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Component</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Role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Forwarder (Universal Forwarder)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Lightweight agent installed on servers and endpoints. Collects log data locally and forwards it to the Indexer. Does not process or store — just ships data.</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lastRenderedPageBreak/>
              <w:t>Indexer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Receives data from forwarders, parses it, indexes it (making it searchable), and stores it. The indexer is where searches are executed against stored data.</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Search Head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The user-facing component — the web interface analysts use to run searches, build dashboards, and configure alerts. Sends search jobs to indexers and returns results.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Deployment Server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Manages configuration and software updates for </w:t>
            </w:r>
            <w:proofErr w:type="spellStart"/>
            <w:r>
              <w:rPr>
                <w:sz w:val="20"/>
                <w:szCs w:val="20"/>
              </w:rPr>
              <w:t>Splunk</w:t>
            </w:r>
            <w:proofErr w:type="spellEnd"/>
            <w:r>
              <w:rPr>
                <w:sz w:val="20"/>
                <w:szCs w:val="20"/>
              </w:rPr>
              <w:t xml:space="preserve"> forwarders across the environment — ensures all agents are consistently configured.</w:t>
            </w:r>
          </w:p>
        </w:tc>
      </w:tr>
    </w:tbl>
    <w:p w:rsidR="001B4A0B" w:rsidRDefault="001B4A0B">
      <w:pPr>
        <w:spacing w:before="140"/>
      </w:pPr>
    </w:p>
    <w:p w:rsidR="001B4A0B" w:rsidRDefault="00D80030">
      <w:pPr>
        <w:pStyle w:val="Heading2"/>
      </w:pPr>
      <w:r>
        <w:t xml:space="preserve">The </w:t>
      </w:r>
      <w:proofErr w:type="spellStart"/>
      <w:r>
        <w:t>Splunk</w:t>
      </w:r>
      <w:proofErr w:type="spellEnd"/>
      <w:r>
        <w:t xml:space="preserve"> Interface — Key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4A0B">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Interface Area</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What It Does</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Search 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The primary input for SPL queries. Type your search here. The time picker next to it controls the time range of the search (last 15 min, last 24 hours, custom range, etc.)</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Time Picker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Controls the time window for searches. Set appropriately for the investigation — too broad wastes resources; too narrow might miss context.</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Search Results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Displays matching events below the search bar. Each result is one log entry. Click an event to expand it and see all extracted fields.</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Fields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Lists all fields extracted from the search results. Click any field to see its top values and filter by them. Key for understanding what data is available.</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Dashboards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Pre-built or custom </w:t>
            </w:r>
            <w:proofErr w:type="spellStart"/>
            <w:r>
              <w:rPr>
                <w:sz w:val="20"/>
                <w:szCs w:val="20"/>
              </w:rPr>
              <w:t>visualisation</w:t>
            </w:r>
            <w:proofErr w:type="spellEnd"/>
            <w:r>
              <w:rPr>
                <w:sz w:val="20"/>
                <w:szCs w:val="20"/>
              </w:rPr>
              <w:t xml:space="preserve"> panels combining multiple saved searches. SOC teams build dashboards for authentication monitoring, network activity, endpoint alerts, and more.</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Alerts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Saved searches that run on a schedule and trigger notifications when conditions are met. This is where SIEM correlation rules are implemented in </w:t>
            </w:r>
            <w:proofErr w:type="spellStart"/>
            <w:r>
              <w:rPr>
                <w:sz w:val="20"/>
                <w:szCs w:val="20"/>
              </w:rPr>
              <w:t>Splunk</w:t>
            </w:r>
            <w:proofErr w:type="spellEnd"/>
            <w:r>
              <w:rPr>
                <w:sz w:val="20"/>
                <w:szCs w:val="20"/>
              </w:rPr>
              <w:t>.</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Reports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Saved searches that produce scheduled or on-demand reports — used for compliance reporting, management briefings, and metrics.</w:t>
            </w:r>
          </w:p>
        </w:tc>
      </w:tr>
      <w:tr w:rsidR="001B4A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Apps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proofErr w:type="spellStart"/>
            <w:r>
              <w:rPr>
                <w:sz w:val="20"/>
                <w:szCs w:val="20"/>
              </w:rPr>
              <w:t>Splunk's</w:t>
            </w:r>
            <w:proofErr w:type="spellEnd"/>
            <w:r>
              <w:rPr>
                <w:sz w:val="20"/>
                <w:szCs w:val="20"/>
              </w:rPr>
              <w:t xml:space="preserve"> ecosystem of extensions — the </w:t>
            </w:r>
            <w:proofErr w:type="spellStart"/>
            <w:r>
              <w:rPr>
                <w:sz w:val="20"/>
                <w:szCs w:val="20"/>
              </w:rPr>
              <w:t>Splunk</w:t>
            </w:r>
            <w:proofErr w:type="spellEnd"/>
            <w:r>
              <w:rPr>
                <w:sz w:val="20"/>
                <w:szCs w:val="20"/>
              </w:rPr>
              <w:t xml:space="preserve"> App for Enterprise Security (ES) is the primary SOC-focused app, adding SIEM-specific correlation and dashboards.</w:t>
            </w:r>
          </w:p>
        </w:tc>
      </w:tr>
    </w:tbl>
    <w:p w:rsidR="001B4A0B" w:rsidRDefault="001B4A0B">
      <w:pPr>
        <w:spacing w:before="140"/>
      </w:pPr>
    </w:p>
    <w:p w:rsidR="001B4A0B" w:rsidRDefault="00D80030">
      <w:pPr>
        <w:pStyle w:val="Heading2"/>
      </w:pPr>
      <w:r>
        <w:t xml:space="preserve">SPL — </w:t>
      </w:r>
      <w:proofErr w:type="spellStart"/>
      <w:r>
        <w:t>Splunk</w:t>
      </w:r>
      <w:proofErr w:type="spellEnd"/>
      <w:r>
        <w:t xml:space="preserve"> Processing Language</w:t>
      </w:r>
    </w:p>
    <w:p w:rsidR="001B4A0B" w:rsidRDefault="00D80030">
      <w:pPr>
        <w:spacing w:before="80" w:after="80"/>
      </w:pPr>
      <w:r>
        <w:t xml:space="preserve">SPL is the query language used to search, filter, transform, and </w:t>
      </w:r>
      <w:proofErr w:type="spellStart"/>
      <w:r>
        <w:t>visualise</w:t>
      </w:r>
      <w:proofErr w:type="spellEnd"/>
      <w:r>
        <w:t xml:space="preserve"> data in </w:t>
      </w:r>
      <w:proofErr w:type="spellStart"/>
      <w:r>
        <w:t>Splunk</w:t>
      </w:r>
      <w:proofErr w:type="spellEnd"/>
      <w:r>
        <w:t xml:space="preserve">. SPL queries are constructed as a pipeline: the output of each command feeds into the next, separated by a pipe character (|). Understanding SPL at a basic level is required for any hands-on security monitoring work with </w:t>
      </w:r>
      <w:proofErr w:type="spellStart"/>
      <w:r>
        <w:t>Splunk</w:t>
      </w:r>
      <w:proofErr w:type="spellEnd"/>
      <w:r>
        <w:t>.</w:t>
      </w:r>
    </w:p>
    <w:p w:rsidR="001B4A0B" w:rsidRDefault="001B4A0B">
      <w:pPr>
        <w:spacing w:before="100"/>
      </w:pPr>
    </w:p>
    <w:p w:rsidR="001B4A0B" w:rsidRDefault="00D80030">
      <w:pPr>
        <w:pStyle w:val="Heading3"/>
      </w:pPr>
      <w:r>
        <w:t>SPL Query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proofErr w:type="spellStart"/>
            <w:r>
              <w:rPr>
                <w:rFonts w:ascii="Courier New" w:eastAsia="Courier New" w:hAnsi="Courier New" w:cs="Courier New"/>
                <w:color w:val="D4D4D4"/>
                <w:sz w:val="19"/>
                <w:szCs w:val="19"/>
              </w:rPr>
              <w:lastRenderedPageBreak/>
              <w:t>search_terms</w:t>
            </w:r>
            <w:proofErr w:type="spellEnd"/>
            <w:r>
              <w:rPr>
                <w:rFonts w:ascii="Courier New" w:eastAsia="Courier New" w:hAnsi="Courier New" w:cs="Courier New"/>
                <w:color w:val="D4D4D4"/>
                <w:sz w:val="19"/>
                <w:szCs w:val="19"/>
              </w:rPr>
              <w:t xml:space="preserve">  |  command1 arguments  |  command2 arguments  |  ...</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1B4A0B">
            <w:pPr>
              <w:spacing w:before="15" w:after="15"/>
            </w:pP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Example: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index=security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linux_secure</w:t>
            </w:r>
            <w:proofErr w:type="spellEnd"/>
            <w:r>
              <w:rPr>
                <w:rFonts w:ascii="Courier New" w:eastAsia="Courier New" w:hAnsi="Courier New" w:cs="Courier New"/>
                <w:color w:val="D4D4D4"/>
                <w:sz w:val="19"/>
                <w:szCs w:val="19"/>
              </w:rPr>
              <w:t xml:space="preserve"> "Failed password"  |  stats count by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  sort -count  |  head 10</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1B4A0B">
            <w:pPr>
              <w:spacing w:before="15" w:after="15"/>
            </w:pP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Read as:</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1. Search the 'security' index for Linux </w:t>
            </w:r>
            <w:proofErr w:type="spellStart"/>
            <w:r>
              <w:rPr>
                <w:rFonts w:ascii="Courier New" w:eastAsia="Courier New" w:hAnsi="Courier New" w:cs="Courier New"/>
                <w:color w:val="D4D4D4"/>
                <w:sz w:val="19"/>
                <w:szCs w:val="19"/>
              </w:rPr>
              <w:t>auth</w:t>
            </w:r>
            <w:proofErr w:type="spellEnd"/>
            <w:r>
              <w:rPr>
                <w:rFonts w:ascii="Courier New" w:eastAsia="Courier New" w:hAnsi="Courier New" w:cs="Courier New"/>
                <w:color w:val="D4D4D4"/>
                <w:sz w:val="19"/>
                <w:szCs w:val="19"/>
              </w:rPr>
              <w:t xml:space="preserve"> events containing 'Failed password'</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2. Count occurrences grouped by source IP</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3. Sort by count descending (highest first)</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4. Return only the top 10 results</w:t>
            </w:r>
          </w:p>
        </w:tc>
      </w:tr>
    </w:tbl>
    <w:p w:rsidR="001B4A0B" w:rsidRDefault="001B4A0B">
      <w:pPr>
        <w:spacing w:before="120"/>
      </w:pPr>
    </w:p>
    <w:p w:rsidR="001B4A0B" w:rsidRDefault="00D80030">
      <w:pPr>
        <w:pStyle w:val="Heading3"/>
      </w:pPr>
      <w:r>
        <w:t>Core SPL Commands — Essential for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B4A0B">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SPL Command</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What It Does &amp; Example</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search / implicit search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The default — filter events matching keywords or field values. index=main host=webserver01 status=404</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index=</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Specify which </w:t>
            </w:r>
            <w:proofErr w:type="spellStart"/>
            <w:r>
              <w:rPr>
                <w:sz w:val="20"/>
                <w:szCs w:val="20"/>
              </w:rPr>
              <w:t>Splunk</w:t>
            </w:r>
            <w:proofErr w:type="spellEnd"/>
            <w:r>
              <w:rPr>
                <w:sz w:val="20"/>
                <w:szCs w:val="20"/>
              </w:rPr>
              <w:t xml:space="preserve"> index to search. index=security searches the security-dedicated index. Always specify index for performance.</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rFonts w:ascii="Courier New" w:eastAsia="Courier New" w:hAnsi="Courier New" w:cs="Courier New"/>
                <w:b/>
                <w:bCs/>
                <w:color w:val="1F4E79"/>
                <w:sz w:val="20"/>
                <w:szCs w:val="20"/>
              </w:rPr>
              <w:t>sourcetype</w:t>
            </w:r>
            <w:proofErr w:type="spellEnd"/>
            <w:r>
              <w:rPr>
                <w:rFonts w:ascii="Courier New" w:eastAsia="Courier New" w:hAnsi="Courier New" w:cs="Courier New"/>
                <w:b/>
                <w:bCs/>
                <w:color w:val="1F4E79"/>
                <w:sz w:val="20"/>
                <w:szCs w:val="20"/>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Filter by the log source type (how </w:t>
            </w:r>
            <w:proofErr w:type="spellStart"/>
            <w:r>
              <w:rPr>
                <w:sz w:val="20"/>
                <w:szCs w:val="20"/>
              </w:rPr>
              <w:t>Splunk</w:t>
            </w:r>
            <w:proofErr w:type="spellEnd"/>
            <w:r>
              <w:rPr>
                <w:sz w:val="20"/>
                <w:szCs w:val="20"/>
              </w:rPr>
              <w:t xml:space="preserve"> parses the data). </w:t>
            </w:r>
            <w:proofErr w:type="spellStart"/>
            <w:r>
              <w:rPr>
                <w:sz w:val="20"/>
                <w:szCs w:val="20"/>
              </w:rPr>
              <w:t>sourcetype</w:t>
            </w:r>
            <w:proofErr w:type="spellEnd"/>
            <w:r>
              <w:rPr>
                <w:sz w:val="20"/>
                <w:szCs w:val="20"/>
              </w:rPr>
              <w:t>=</w:t>
            </w:r>
            <w:proofErr w:type="spellStart"/>
            <w:r>
              <w:rPr>
                <w:sz w:val="20"/>
                <w:szCs w:val="20"/>
              </w:rPr>
              <w:t>linux_secure</w:t>
            </w:r>
            <w:proofErr w:type="spellEnd"/>
            <w:r>
              <w:rPr>
                <w:sz w:val="20"/>
                <w:szCs w:val="20"/>
              </w:rPr>
              <w:t xml:space="preserve"> searches Linux </w:t>
            </w:r>
            <w:proofErr w:type="spellStart"/>
            <w:r>
              <w:rPr>
                <w:sz w:val="20"/>
                <w:szCs w:val="20"/>
              </w:rPr>
              <w:t>auth</w:t>
            </w:r>
            <w:proofErr w:type="spellEnd"/>
            <w:r>
              <w:rPr>
                <w:sz w:val="20"/>
                <w:szCs w:val="20"/>
              </w:rPr>
              <w:t xml:space="preserve"> logs specifically.</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stats count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Count matching events, optionally grouped by a field. stats count by </w:t>
            </w:r>
            <w:proofErr w:type="spellStart"/>
            <w:r>
              <w:rPr>
                <w:sz w:val="20"/>
                <w:szCs w:val="20"/>
              </w:rPr>
              <w:t>src_ip</w:t>
            </w:r>
            <w:proofErr w:type="spellEnd"/>
            <w:r>
              <w:rPr>
                <w:sz w:val="20"/>
                <w:szCs w:val="20"/>
              </w:rPr>
              <w:t xml:space="preserve"> counts events per source IP.</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stats count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Group and count by one or more fields. index=web status=404 | stats count by </w:t>
            </w:r>
            <w:proofErr w:type="spellStart"/>
            <w:r>
              <w:rPr>
                <w:sz w:val="20"/>
                <w:szCs w:val="20"/>
              </w:rPr>
              <w:t>uri</w:t>
            </w:r>
            <w:proofErr w:type="spellEnd"/>
            <w:r>
              <w:rPr>
                <w:sz w:val="20"/>
                <w:szCs w:val="20"/>
              </w:rPr>
              <w:t xml:space="preserve"> shows which URLs return 404 most often.</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sort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Sort results by a field. sort -count sorts descending (highest count first). sort +_time sorts by time ascending.</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head / tail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Return only the first or last N results. head 20 returns the 20 most recent results after sorting.</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table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Display specified fields as a clean table. table _time </w:t>
            </w:r>
            <w:proofErr w:type="spellStart"/>
            <w:r>
              <w:rPr>
                <w:sz w:val="20"/>
                <w:szCs w:val="20"/>
              </w:rPr>
              <w:t>src_ip</w:t>
            </w:r>
            <w:proofErr w:type="spellEnd"/>
            <w:r>
              <w:rPr>
                <w:sz w:val="20"/>
                <w:szCs w:val="20"/>
              </w:rPr>
              <w:t xml:space="preserve"> user action result formats output for readability.</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rFonts w:ascii="Courier New" w:eastAsia="Courier New" w:hAnsi="Courier New" w:cs="Courier New"/>
                <w:b/>
                <w:bCs/>
                <w:color w:val="1F4E79"/>
                <w:sz w:val="20"/>
                <w:szCs w:val="20"/>
              </w:rPr>
              <w:t>dedup</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Remove duplicate events based on a field value. </w:t>
            </w:r>
            <w:proofErr w:type="spellStart"/>
            <w:r>
              <w:rPr>
                <w:sz w:val="20"/>
                <w:szCs w:val="20"/>
              </w:rPr>
              <w:t>dedup</w:t>
            </w:r>
            <w:proofErr w:type="spellEnd"/>
            <w:r>
              <w:rPr>
                <w:sz w:val="20"/>
                <w:szCs w:val="20"/>
              </w:rPr>
              <w:t xml:space="preserve"> </w:t>
            </w:r>
            <w:proofErr w:type="spellStart"/>
            <w:r>
              <w:rPr>
                <w:sz w:val="20"/>
                <w:szCs w:val="20"/>
              </w:rPr>
              <w:t>src_ip</w:t>
            </w:r>
            <w:proofErr w:type="spellEnd"/>
            <w:r>
              <w:rPr>
                <w:sz w:val="20"/>
                <w:szCs w:val="20"/>
              </w:rPr>
              <w:t xml:space="preserve"> keeps only the first event per unique source IP.</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where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Filter results with conditional expressions. where count &gt; 10 keeps only results where count exceeds 10.</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proofErr w:type="spellStart"/>
            <w:r>
              <w:rPr>
                <w:rFonts w:ascii="Courier New" w:eastAsia="Courier New" w:hAnsi="Courier New" w:cs="Courier New"/>
                <w:b/>
                <w:bCs/>
                <w:color w:val="1F4E79"/>
                <w:sz w:val="20"/>
                <w:szCs w:val="20"/>
              </w:rPr>
              <w:t>eval</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Create or modify fields using expressions. </w:t>
            </w:r>
            <w:proofErr w:type="spellStart"/>
            <w:r>
              <w:rPr>
                <w:sz w:val="20"/>
                <w:szCs w:val="20"/>
              </w:rPr>
              <w:t>eval</w:t>
            </w:r>
            <w:proofErr w:type="spellEnd"/>
            <w:r>
              <w:rPr>
                <w:sz w:val="20"/>
                <w:szCs w:val="20"/>
              </w:rPr>
              <w:t xml:space="preserve"> duration=</w:t>
            </w:r>
            <w:proofErr w:type="spellStart"/>
            <w:r>
              <w:rPr>
                <w:sz w:val="20"/>
                <w:szCs w:val="20"/>
              </w:rPr>
              <w:t>end_time</w:t>
            </w:r>
            <w:proofErr w:type="spellEnd"/>
            <w:r>
              <w:rPr>
                <w:sz w:val="20"/>
                <w:szCs w:val="20"/>
              </w:rPr>
              <w:t xml:space="preserve"> - </w:t>
            </w:r>
            <w:proofErr w:type="spellStart"/>
            <w:r>
              <w:rPr>
                <w:sz w:val="20"/>
                <w:szCs w:val="20"/>
              </w:rPr>
              <w:t>start_time</w:t>
            </w:r>
            <w:proofErr w:type="spellEnd"/>
            <w:r>
              <w:rPr>
                <w:sz w:val="20"/>
                <w:szCs w:val="20"/>
              </w:rPr>
              <w:t xml:space="preserve"> calculates session duration.</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proofErr w:type="spellStart"/>
            <w:r>
              <w:rPr>
                <w:rFonts w:ascii="Courier New" w:eastAsia="Courier New" w:hAnsi="Courier New" w:cs="Courier New"/>
                <w:b/>
                <w:bCs/>
                <w:color w:val="1F4E79"/>
                <w:sz w:val="20"/>
                <w:szCs w:val="20"/>
              </w:rPr>
              <w:t>timechart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Create a time-series chart of event counts or values — ideal for </w:t>
            </w:r>
            <w:proofErr w:type="spellStart"/>
            <w:r>
              <w:rPr>
                <w:sz w:val="20"/>
                <w:szCs w:val="20"/>
              </w:rPr>
              <w:t>visualising</w:t>
            </w:r>
            <w:proofErr w:type="spellEnd"/>
            <w:r>
              <w:rPr>
                <w:sz w:val="20"/>
                <w:szCs w:val="20"/>
              </w:rPr>
              <w:t xml:space="preserve"> activity over time. </w:t>
            </w:r>
            <w:proofErr w:type="spellStart"/>
            <w:r>
              <w:rPr>
                <w:sz w:val="20"/>
                <w:szCs w:val="20"/>
              </w:rPr>
              <w:t>timechart</w:t>
            </w:r>
            <w:proofErr w:type="spellEnd"/>
            <w:r>
              <w:rPr>
                <w:sz w:val="20"/>
                <w:szCs w:val="20"/>
              </w:rPr>
              <w:t xml:space="preserve"> count by action</w:t>
            </w:r>
          </w:p>
        </w:tc>
      </w:tr>
      <w:tr w:rsidR="001B4A0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rFonts w:ascii="Courier New" w:eastAsia="Courier New" w:hAnsi="Courier New" w:cs="Courier New"/>
                <w:b/>
                <w:bCs/>
                <w:color w:val="1F4E79"/>
                <w:sz w:val="20"/>
                <w:szCs w:val="20"/>
              </w:rPr>
              <w:t>rex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 xml:space="preserve">Extract fields using regular expressions from raw event text. Useful when </w:t>
            </w:r>
            <w:proofErr w:type="spellStart"/>
            <w:r>
              <w:rPr>
                <w:sz w:val="20"/>
                <w:szCs w:val="20"/>
              </w:rPr>
              <w:t>Splunk</w:t>
            </w:r>
            <w:proofErr w:type="spellEnd"/>
            <w:r>
              <w:rPr>
                <w:sz w:val="20"/>
                <w:szCs w:val="20"/>
              </w:rPr>
              <w:t xml:space="preserve"> hasn't automatically parsed a field you need.</w:t>
            </w:r>
          </w:p>
        </w:tc>
      </w:tr>
    </w:tbl>
    <w:p w:rsidR="001B4A0B" w:rsidRDefault="001B4A0B">
      <w:pPr>
        <w:spacing w:before="140"/>
      </w:pPr>
    </w:p>
    <w:p w:rsidR="001B4A0B" w:rsidRDefault="00D80030">
      <w:pPr>
        <w:pStyle w:val="Heading3"/>
      </w:pPr>
      <w:r>
        <w:t>Practical SPL Query Examples:</w:t>
      </w:r>
    </w:p>
    <w:p w:rsidR="001B4A0B" w:rsidRDefault="00D80030">
      <w:pPr>
        <w:spacing w:before="140" w:after="60"/>
      </w:pPr>
      <w:r>
        <w:rPr>
          <w:b/>
          <w:bCs/>
          <w:color w:val="C55A11"/>
        </w:rPr>
        <w:t>1. Find All Failed SSH Logins in the Last 24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index=security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linux_secure</w:t>
            </w:r>
            <w:proofErr w:type="spellEnd"/>
            <w:r>
              <w:rPr>
                <w:rFonts w:ascii="Courier New" w:eastAsia="Courier New" w:hAnsi="Courier New" w:cs="Courier New"/>
                <w:color w:val="D4D4D4"/>
                <w:sz w:val="19"/>
                <w:szCs w:val="19"/>
              </w:rPr>
              <w:t xml:space="preserve"> "Failed password"</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stats count by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user</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sort -count</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head 20</w:t>
            </w:r>
          </w:p>
        </w:tc>
      </w:tr>
    </w:tbl>
    <w:p w:rsidR="001B4A0B" w:rsidRDefault="001B4A0B">
      <w:pPr>
        <w:spacing w:before="80"/>
      </w:pPr>
    </w:p>
    <w:p w:rsidR="001B4A0B" w:rsidRDefault="00D80030">
      <w:pPr>
        <w:spacing w:before="140" w:after="60"/>
      </w:pPr>
      <w:r>
        <w:rPr>
          <w:b/>
          <w:bCs/>
          <w:color w:val="C55A11"/>
        </w:rPr>
        <w:t>2. Detect Brute Force — 10+ Failures from Same IP Within an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index=security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linux_secure</w:t>
            </w:r>
            <w:proofErr w:type="spellEnd"/>
            <w:r>
              <w:rPr>
                <w:rFonts w:ascii="Courier New" w:eastAsia="Courier New" w:hAnsi="Courier New" w:cs="Courier New"/>
                <w:color w:val="D4D4D4"/>
                <w:sz w:val="19"/>
                <w:szCs w:val="19"/>
              </w:rPr>
              <w:t xml:space="preserve"> "Failed password"</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bucket _time span=1h</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stats count by _time,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user</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where count &gt;= 10</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sort -count</w:t>
            </w:r>
          </w:p>
        </w:tc>
      </w:tr>
    </w:tbl>
    <w:p w:rsidR="001B4A0B" w:rsidRDefault="001B4A0B">
      <w:pPr>
        <w:spacing w:before="80"/>
      </w:pPr>
    </w:p>
    <w:p w:rsidR="001B4A0B" w:rsidRDefault="00D80030">
      <w:pPr>
        <w:spacing w:before="140" w:after="60"/>
      </w:pPr>
      <w:r>
        <w:rPr>
          <w:b/>
          <w:bCs/>
          <w:color w:val="C55A11"/>
        </w:rPr>
        <w:t>3. Identify Accounts with Failed Then Successful Login (Brute Force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index=security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linux_secure</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outcome=if(match(_raw, "Failed"), "failure", "success")</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stats count(</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(outcome="failure")) as failures,</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count(</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(outcome="success")) as successes by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user</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where failures &gt;= 5 AND successes &gt;= 1</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sort -failures</w:t>
            </w:r>
          </w:p>
        </w:tc>
      </w:tr>
    </w:tbl>
    <w:p w:rsidR="001B4A0B" w:rsidRDefault="001B4A0B">
      <w:pPr>
        <w:spacing w:before="80"/>
      </w:pPr>
    </w:p>
    <w:p w:rsidR="001B4A0B" w:rsidRDefault="00D80030">
      <w:pPr>
        <w:spacing w:before="140" w:after="60"/>
      </w:pPr>
      <w:r>
        <w:rPr>
          <w:b/>
          <w:bCs/>
          <w:color w:val="C55A11"/>
        </w:rPr>
        <w:t>4. Top 10 URLs Generating 404 Errors on Web Server (Possible Scanning):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index=web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access_combined</w:t>
            </w:r>
            <w:proofErr w:type="spellEnd"/>
            <w:r>
              <w:rPr>
                <w:rFonts w:ascii="Courier New" w:eastAsia="Courier New" w:hAnsi="Courier New" w:cs="Courier New"/>
                <w:color w:val="D4D4D4"/>
                <w:sz w:val="19"/>
                <w:szCs w:val="19"/>
              </w:rPr>
              <w:t xml:space="preserve"> status=404</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stats count by </w:t>
            </w:r>
            <w:proofErr w:type="spellStart"/>
            <w:r>
              <w:rPr>
                <w:rFonts w:ascii="Courier New" w:eastAsia="Courier New" w:hAnsi="Courier New" w:cs="Courier New"/>
                <w:color w:val="D4D4D4"/>
                <w:sz w:val="19"/>
                <w:szCs w:val="19"/>
              </w:rPr>
              <w:t>uri</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src_ip</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sort -count</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head 10</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table </w:t>
            </w:r>
            <w:proofErr w:type="spellStart"/>
            <w:r>
              <w:rPr>
                <w:rFonts w:ascii="Courier New" w:eastAsia="Courier New" w:hAnsi="Courier New" w:cs="Courier New"/>
                <w:color w:val="D4D4D4"/>
                <w:sz w:val="19"/>
                <w:szCs w:val="19"/>
              </w:rPr>
              <w:t>uri</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count</w:t>
            </w:r>
          </w:p>
        </w:tc>
      </w:tr>
    </w:tbl>
    <w:p w:rsidR="001B4A0B" w:rsidRDefault="001B4A0B">
      <w:pPr>
        <w:spacing w:before="80"/>
      </w:pPr>
    </w:p>
    <w:p w:rsidR="001B4A0B" w:rsidRDefault="00D80030">
      <w:pPr>
        <w:spacing w:before="140" w:after="60"/>
      </w:pPr>
      <w:r>
        <w:rPr>
          <w:b/>
          <w:bCs/>
          <w:color w:val="C55A11"/>
        </w:rPr>
        <w:t xml:space="preserve">5. Authentication Activity Over Time (Dashboard </w:t>
      </w:r>
      <w:proofErr w:type="spellStart"/>
      <w:r>
        <w:rPr>
          <w:b/>
          <w:bCs/>
          <w:color w:val="C55A11"/>
        </w:rPr>
        <w:t>Timechart</w:t>
      </w:r>
      <w:proofErr w:type="spellEnd"/>
      <w:r>
        <w:rPr>
          <w:b/>
          <w:bCs/>
          <w:color w:val="C55A1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index=security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linux_secure</w:t>
            </w:r>
            <w:proofErr w:type="spellEnd"/>
            <w:r>
              <w:rPr>
                <w:rFonts w:ascii="Courier New" w:eastAsia="Courier New" w:hAnsi="Courier New" w:cs="Courier New"/>
                <w:color w:val="D4D4D4"/>
                <w:sz w:val="19"/>
                <w:szCs w:val="19"/>
              </w:rPr>
              <w:t xml:space="preserve"> ("Failed password" OR "Accepted password")</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eval</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event_type</w:t>
            </w:r>
            <w:proofErr w:type="spellEnd"/>
            <w:r>
              <w:rPr>
                <w:rFonts w:ascii="Courier New" w:eastAsia="Courier New" w:hAnsi="Courier New" w:cs="Courier New"/>
                <w:color w:val="D4D4D4"/>
                <w:sz w:val="19"/>
                <w:szCs w:val="19"/>
              </w:rPr>
              <w:t>=if(match(_raw, "Failed"), "Failure", "Success")</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timechart</w:t>
            </w:r>
            <w:proofErr w:type="spellEnd"/>
            <w:r>
              <w:rPr>
                <w:rFonts w:ascii="Courier New" w:eastAsia="Courier New" w:hAnsi="Courier New" w:cs="Courier New"/>
                <w:color w:val="D4D4D4"/>
                <w:sz w:val="19"/>
                <w:szCs w:val="19"/>
              </w:rPr>
              <w:t xml:space="preserve"> count by </w:t>
            </w:r>
            <w:proofErr w:type="spellStart"/>
            <w:r>
              <w:rPr>
                <w:rFonts w:ascii="Courier New" w:eastAsia="Courier New" w:hAnsi="Courier New" w:cs="Courier New"/>
                <w:color w:val="D4D4D4"/>
                <w:sz w:val="19"/>
                <w:szCs w:val="19"/>
              </w:rPr>
              <w:t>event_type</w:t>
            </w:r>
            <w:proofErr w:type="spellEnd"/>
            <w:r>
              <w:rPr>
                <w:rFonts w:ascii="Courier New" w:eastAsia="Courier New" w:hAnsi="Courier New" w:cs="Courier New"/>
                <w:color w:val="D4D4D4"/>
                <w:sz w:val="19"/>
                <w:szCs w:val="19"/>
              </w:rPr>
              <w:t xml:space="preserve"> span=1h</w:t>
            </w:r>
          </w:p>
        </w:tc>
      </w:tr>
    </w:tbl>
    <w:p w:rsidR="001B4A0B" w:rsidRDefault="001B4A0B">
      <w:pPr>
        <w:spacing w:before="80"/>
      </w:pPr>
    </w:p>
    <w:p w:rsidR="001B4A0B" w:rsidRDefault="00D80030">
      <w:pPr>
        <w:spacing w:before="140" w:after="60"/>
      </w:pPr>
      <w:r>
        <w:rPr>
          <w:b/>
          <w:bCs/>
          <w:color w:val="C55A11"/>
        </w:rPr>
        <w:t>6. Windows Logon Events — Filter by Logon Type (Remote Interactive = RDP):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index=</w:t>
            </w:r>
            <w:proofErr w:type="spellStart"/>
            <w:r>
              <w:rPr>
                <w:rFonts w:ascii="Courier New" w:eastAsia="Courier New" w:hAnsi="Courier New" w:cs="Courier New"/>
                <w:color w:val="D4D4D4"/>
                <w:sz w:val="19"/>
                <w:szCs w:val="19"/>
              </w:rPr>
              <w:t>wineventlog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 xml:space="preserve">=4624 </w:t>
            </w:r>
            <w:proofErr w:type="spellStart"/>
            <w:r>
              <w:rPr>
                <w:rFonts w:ascii="Courier New" w:eastAsia="Courier New" w:hAnsi="Courier New" w:cs="Courier New"/>
                <w:color w:val="D4D4D4"/>
                <w:sz w:val="19"/>
                <w:szCs w:val="19"/>
              </w:rPr>
              <w:t>Logon_Type</w:t>
            </w:r>
            <w:proofErr w:type="spellEnd"/>
            <w:r>
              <w:rPr>
                <w:rFonts w:ascii="Courier New" w:eastAsia="Courier New" w:hAnsi="Courier New" w:cs="Courier New"/>
                <w:color w:val="D4D4D4"/>
                <w:sz w:val="19"/>
                <w:szCs w:val="19"/>
              </w:rPr>
              <w:t>=10</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table _time, </w:t>
            </w:r>
            <w:proofErr w:type="spellStart"/>
            <w:r>
              <w:rPr>
                <w:rFonts w:ascii="Courier New" w:eastAsia="Courier New" w:hAnsi="Courier New" w:cs="Courier New"/>
                <w:color w:val="D4D4D4"/>
                <w:sz w:val="19"/>
                <w:szCs w:val="19"/>
              </w:rPr>
              <w:t>ComputerName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Account_Name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Source_Network_Address</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Logon_Type</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lastRenderedPageBreak/>
              <w:t>| sort -_time</w:t>
            </w:r>
          </w:p>
        </w:tc>
      </w:tr>
    </w:tbl>
    <w:p w:rsidR="001B4A0B" w:rsidRDefault="001B4A0B">
      <w:pPr>
        <w:spacing w:before="80"/>
      </w:pPr>
    </w:p>
    <w:p w:rsidR="001B4A0B" w:rsidRDefault="00D80030">
      <w:pPr>
        <w:spacing w:before="140" w:after="60"/>
      </w:pPr>
      <w:r>
        <w:rPr>
          <w:b/>
          <w:bCs/>
          <w:color w:val="C55A11"/>
        </w:rPr>
        <w:t>7. New Windows User Accounts Created (Possible Backdoor):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index=</w:t>
            </w:r>
            <w:proofErr w:type="spellStart"/>
            <w:r>
              <w:rPr>
                <w:rFonts w:ascii="Courier New" w:eastAsia="Courier New" w:hAnsi="Courier New" w:cs="Courier New"/>
                <w:color w:val="D4D4D4"/>
                <w:sz w:val="19"/>
                <w:szCs w:val="19"/>
              </w:rPr>
              <w:t>wineventlog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EventCode</w:t>
            </w:r>
            <w:proofErr w:type="spellEnd"/>
            <w:r>
              <w:rPr>
                <w:rFonts w:ascii="Courier New" w:eastAsia="Courier New" w:hAnsi="Courier New" w:cs="Courier New"/>
                <w:color w:val="D4D4D4"/>
                <w:sz w:val="19"/>
                <w:szCs w:val="19"/>
              </w:rPr>
              <w:t>=4720</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table _time, </w:t>
            </w:r>
            <w:proofErr w:type="spellStart"/>
            <w:r>
              <w:rPr>
                <w:rFonts w:ascii="Courier New" w:eastAsia="Courier New" w:hAnsi="Courier New" w:cs="Courier New"/>
                <w:color w:val="D4D4D4"/>
                <w:sz w:val="19"/>
                <w:szCs w:val="19"/>
              </w:rPr>
              <w:t>ComputerName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Target_Account_Name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Subject_Account_Name</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sort -_time</w:t>
            </w:r>
          </w:p>
        </w:tc>
      </w:tr>
    </w:tbl>
    <w:p w:rsidR="001B4A0B" w:rsidRDefault="001B4A0B">
      <w:pPr>
        <w:spacing w:before="80"/>
      </w:pPr>
    </w:p>
    <w:p w:rsidR="001B4A0B" w:rsidRDefault="00D80030">
      <w:pPr>
        <w:spacing w:before="140" w:after="60"/>
      </w:pPr>
      <w:r>
        <w:rPr>
          <w:b/>
          <w:bCs/>
          <w:color w:val="C55A11"/>
        </w:rPr>
        <w:t xml:space="preserve">8. DNS Query Volume Per Endpoint (DNS </w:t>
      </w:r>
      <w:proofErr w:type="spellStart"/>
      <w:r>
        <w:rPr>
          <w:b/>
          <w:bCs/>
          <w:color w:val="C55A11"/>
        </w:rPr>
        <w:t>Tunnelling</w:t>
      </w:r>
      <w:proofErr w:type="spellEnd"/>
      <w:r>
        <w:rPr>
          <w:b/>
          <w:bCs/>
          <w:color w:val="C55A11"/>
        </w:rPr>
        <w:t xml:space="preserve">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index=network </w:t>
            </w:r>
            <w:proofErr w:type="spellStart"/>
            <w:r>
              <w:rPr>
                <w:rFonts w:ascii="Courier New" w:eastAsia="Courier New" w:hAnsi="Courier New" w:cs="Courier New"/>
                <w:color w:val="D4D4D4"/>
                <w:sz w:val="19"/>
                <w:szCs w:val="19"/>
              </w:rPr>
              <w:t>sourcetype</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dns</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stats count by </w:t>
            </w:r>
            <w:proofErr w:type="spellStart"/>
            <w:r>
              <w:rPr>
                <w:rFonts w:ascii="Courier New" w:eastAsia="Courier New" w:hAnsi="Courier New" w:cs="Courier New"/>
                <w:color w:val="D4D4D4"/>
                <w:sz w:val="19"/>
                <w:szCs w:val="19"/>
              </w:rPr>
              <w:t>src_ip</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where count &gt; 1000</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sort -count</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1E"/>
            <w:tcMar>
              <w:top w:w="25" w:type="dxa"/>
              <w:left w:w="260" w:type="dxa"/>
              <w:bottom w:w="25" w:type="dxa"/>
              <w:right w:w="260" w:type="dxa"/>
            </w:tcMar>
          </w:tcPr>
          <w:p w:rsidR="001B4A0B" w:rsidRDefault="00D80030">
            <w:pPr>
              <w:spacing w:before="15" w:after="15"/>
            </w:pPr>
            <w:r>
              <w:rPr>
                <w:rFonts w:ascii="Courier New" w:eastAsia="Courier New" w:hAnsi="Courier New" w:cs="Courier New"/>
                <w:color w:val="D4D4D4"/>
                <w:sz w:val="19"/>
                <w:szCs w:val="19"/>
              </w:rPr>
              <w:t xml:space="preserve">| rename </w:t>
            </w:r>
            <w:proofErr w:type="spellStart"/>
            <w:r>
              <w:rPr>
                <w:rFonts w:ascii="Courier New" w:eastAsia="Courier New" w:hAnsi="Courier New" w:cs="Courier New"/>
                <w:color w:val="D4D4D4"/>
                <w:sz w:val="19"/>
                <w:szCs w:val="19"/>
              </w:rPr>
              <w:t>src_ip</w:t>
            </w:r>
            <w:proofErr w:type="spellEnd"/>
            <w:r>
              <w:rPr>
                <w:rFonts w:ascii="Courier New" w:eastAsia="Courier New" w:hAnsi="Courier New" w:cs="Courier New"/>
                <w:color w:val="D4D4D4"/>
                <w:sz w:val="19"/>
                <w:szCs w:val="19"/>
              </w:rPr>
              <w:t xml:space="preserve"> as "Source Endpoint", count as "DNS Queries (last hour)"</w:t>
            </w:r>
          </w:p>
        </w:tc>
      </w:tr>
    </w:tbl>
    <w:p w:rsidR="001B4A0B" w:rsidRDefault="001B4A0B">
      <w:pPr>
        <w:spacing w:before="140"/>
      </w:pPr>
    </w:p>
    <w:p w:rsidR="001B4A0B" w:rsidRDefault="00D80030">
      <w:pPr>
        <w:pStyle w:val="Heading2"/>
      </w:pPr>
      <w:proofErr w:type="spellStart"/>
      <w:r>
        <w:t>Splunk</w:t>
      </w:r>
      <w:proofErr w:type="spellEnd"/>
      <w:r>
        <w:t xml:space="preserve"> Field Extraction &amp; </w:t>
      </w:r>
      <w:proofErr w:type="spellStart"/>
      <w:r>
        <w:t>Normalisation</w:t>
      </w:r>
      <w:proofErr w:type="spellEnd"/>
    </w:p>
    <w:p w:rsidR="001B4A0B" w:rsidRDefault="00D80030">
      <w:pPr>
        <w:spacing w:before="80" w:after="80"/>
      </w:pPr>
      <w:r>
        <w:t xml:space="preserve">When </w:t>
      </w:r>
      <w:proofErr w:type="spellStart"/>
      <w:r>
        <w:t>Splunk</w:t>
      </w:r>
      <w:proofErr w:type="spellEnd"/>
      <w:r>
        <w:t xml:space="preserve"> ingests a log, it automatically extracts fields based on the </w:t>
      </w:r>
      <w:proofErr w:type="spellStart"/>
      <w:r>
        <w:t>sourcetype</w:t>
      </w:r>
      <w:proofErr w:type="spellEnd"/>
      <w:r>
        <w:t xml:space="preserve"> definition. For example, a Linux </w:t>
      </w:r>
      <w:proofErr w:type="spellStart"/>
      <w:r>
        <w:t>auth</w:t>
      </w:r>
      <w:proofErr w:type="spellEnd"/>
      <w:r>
        <w:t xml:space="preserve"> log line is parsed to extract fields like </w:t>
      </w:r>
      <w:proofErr w:type="spellStart"/>
      <w:r>
        <w:t>src_ip</w:t>
      </w:r>
      <w:proofErr w:type="spellEnd"/>
      <w:r>
        <w:t>, user, action, and timestamp — allowing analysts to search and filter by these structured values rather than just raw text.</w:t>
      </w:r>
    </w:p>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Raw log line: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09:44:22 server01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[1423]: Failed password for root from 203.0.113.45 port 52341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1B4A0B">
            <w:pPr>
              <w:spacing w:before="12" w:after="12"/>
            </w:pP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After </w:t>
            </w:r>
            <w:proofErr w:type="spellStart"/>
            <w:r>
              <w:rPr>
                <w:rFonts w:ascii="Courier New" w:eastAsia="Courier New" w:hAnsi="Courier New" w:cs="Courier New"/>
                <w:color w:val="58A6FF"/>
                <w:sz w:val="18"/>
                <w:szCs w:val="18"/>
              </w:rPr>
              <w:t>Splunk</w:t>
            </w:r>
            <w:proofErr w:type="spellEnd"/>
            <w:r>
              <w:rPr>
                <w:rFonts w:ascii="Courier New" w:eastAsia="Courier New" w:hAnsi="Courier New" w:cs="Courier New"/>
                <w:color w:val="58A6FF"/>
                <w:sz w:val="18"/>
                <w:szCs w:val="18"/>
              </w:rPr>
              <w:t xml:space="preserve"> parsing (extracted fields):</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_time     = 2026-04-28 09:44:22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host      = server01</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process   = </w:t>
            </w:r>
            <w:proofErr w:type="spellStart"/>
            <w:r>
              <w:rPr>
                <w:rFonts w:ascii="Courier New" w:eastAsia="Courier New" w:hAnsi="Courier New" w:cs="Courier New"/>
                <w:color w:val="58A6FF"/>
                <w:sz w:val="18"/>
                <w:szCs w:val="18"/>
              </w:rPr>
              <w:t>sshd</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proofErr w:type="spellStart"/>
            <w:r>
              <w:rPr>
                <w:rFonts w:ascii="Courier New" w:eastAsia="Courier New" w:hAnsi="Courier New" w:cs="Courier New"/>
                <w:color w:val="58A6FF"/>
                <w:sz w:val="18"/>
                <w:szCs w:val="18"/>
              </w:rPr>
              <w:t>pid</w:t>
            </w:r>
            <w:proofErr w:type="spellEnd"/>
            <w:r>
              <w:rPr>
                <w:rFonts w:ascii="Courier New" w:eastAsia="Courier New" w:hAnsi="Courier New" w:cs="Courier New"/>
                <w:color w:val="58A6FF"/>
                <w:sz w:val="18"/>
                <w:szCs w:val="18"/>
              </w:rPr>
              <w:t xml:space="preserve">       = 1423</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action    = failure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user      = root</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proofErr w:type="spellStart"/>
            <w:r>
              <w:rPr>
                <w:rFonts w:ascii="Courier New" w:eastAsia="Courier New" w:hAnsi="Courier New" w:cs="Courier New"/>
                <w:color w:val="58A6FF"/>
                <w:sz w:val="18"/>
                <w:szCs w:val="18"/>
              </w:rPr>
              <w:t>src_ip</w:t>
            </w:r>
            <w:proofErr w:type="spellEnd"/>
            <w:r>
              <w:rPr>
                <w:rFonts w:ascii="Courier New" w:eastAsia="Courier New" w:hAnsi="Courier New" w:cs="Courier New"/>
                <w:color w:val="58A6FF"/>
                <w:sz w:val="18"/>
                <w:szCs w:val="18"/>
              </w:rPr>
              <w:t xml:space="preserve">    = 203.0.113.45</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proofErr w:type="spellStart"/>
            <w:r>
              <w:rPr>
                <w:rFonts w:ascii="Courier New" w:eastAsia="Courier New" w:hAnsi="Courier New" w:cs="Courier New"/>
                <w:color w:val="58A6FF"/>
                <w:sz w:val="18"/>
                <w:szCs w:val="18"/>
              </w:rPr>
              <w:t>src_port</w:t>
            </w:r>
            <w:proofErr w:type="spellEnd"/>
            <w:r>
              <w:rPr>
                <w:rFonts w:ascii="Courier New" w:eastAsia="Courier New" w:hAnsi="Courier New" w:cs="Courier New"/>
                <w:color w:val="58A6FF"/>
                <w:sz w:val="18"/>
                <w:szCs w:val="18"/>
              </w:rPr>
              <w:t xml:space="preserve">  = 52341</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protocol  = ssh2</w:t>
            </w:r>
          </w:p>
        </w:tc>
      </w:tr>
    </w:tbl>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538135"/>
              <w:left w:val="single" w:sz="1" w:space="0" w:color="538135"/>
              <w:bottom w:val="single" w:sz="1" w:space="0" w:color="538135"/>
              <w:right w:val="single" w:sz="1" w:space="0" w:color="538135"/>
            </w:tcBorders>
            <w:shd w:val="clear" w:color="auto" w:fill="EBF3E8"/>
            <w:tcMar>
              <w:top w:w="140" w:type="dxa"/>
              <w:left w:w="220" w:type="dxa"/>
              <w:bottom w:w="140" w:type="dxa"/>
              <w:right w:w="220" w:type="dxa"/>
            </w:tcMar>
          </w:tcPr>
          <w:p w:rsidR="001B4A0B" w:rsidRDefault="00D80030">
            <w:proofErr w:type="gramStart"/>
            <w:r>
              <w:rPr>
                <w:b/>
                <w:bCs/>
                <w:color w:val="375623"/>
              </w:rPr>
              <w:t>✔  Why</w:t>
            </w:r>
            <w:proofErr w:type="gramEnd"/>
            <w:r>
              <w:rPr>
                <w:b/>
                <w:bCs/>
                <w:color w:val="375623"/>
              </w:rPr>
              <w:t xml:space="preserve"> Field Extraction Matters</w:t>
            </w:r>
          </w:p>
          <w:p w:rsidR="001B4A0B" w:rsidRDefault="00D80030">
            <w:pPr>
              <w:spacing w:before="60"/>
            </w:pPr>
            <w:r>
              <w:rPr>
                <w:sz w:val="20"/>
                <w:szCs w:val="20"/>
              </w:rPr>
              <w:t xml:space="preserve">Field extraction is what makes SPL queries powerful. Instead of searching raw text for '203.0.113.45', you can search </w:t>
            </w:r>
            <w:proofErr w:type="spellStart"/>
            <w:r>
              <w:rPr>
                <w:sz w:val="20"/>
                <w:szCs w:val="20"/>
              </w:rPr>
              <w:t>src_ip</w:t>
            </w:r>
            <w:proofErr w:type="spellEnd"/>
            <w:r>
              <w:rPr>
                <w:sz w:val="20"/>
                <w:szCs w:val="20"/>
              </w:rPr>
              <w:t xml:space="preserve">=203.0.113.45 and instantly correlate it across all log sources that have </w:t>
            </w:r>
            <w:proofErr w:type="spellStart"/>
            <w:r>
              <w:rPr>
                <w:sz w:val="20"/>
                <w:szCs w:val="20"/>
              </w:rPr>
              <w:t>src_ip</w:t>
            </w:r>
            <w:proofErr w:type="spellEnd"/>
            <w:r>
              <w:rPr>
                <w:sz w:val="20"/>
                <w:szCs w:val="20"/>
              </w:rPr>
              <w:t xml:space="preserve"> extracted. This is </w:t>
            </w:r>
            <w:proofErr w:type="spellStart"/>
            <w:r>
              <w:rPr>
                <w:sz w:val="20"/>
                <w:szCs w:val="20"/>
              </w:rPr>
              <w:t>normalisation</w:t>
            </w:r>
            <w:proofErr w:type="spellEnd"/>
            <w:r>
              <w:rPr>
                <w:sz w:val="20"/>
                <w:szCs w:val="20"/>
              </w:rPr>
              <w:t xml:space="preserve"> in practice — different log sources all produce a </w:t>
            </w:r>
            <w:proofErr w:type="spellStart"/>
            <w:r>
              <w:rPr>
                <w:sz w:val="20"/>
                <w:szCs w:val="20"/>
              </w:rPr>
              <w:t>src_ip</w:t>
            </w:r>
            <w:proofErr w:type="spellEnd"/>
            <w:r>
              <w:rPr>
                <w:sz w:val="20"/>
                <w:szCs w:val="20"/>
              </w:rPr>
              <w:t xml:space="preserve"> field, allowing unified queries across Linux </w:t>
            </w:r>
            <w:proofErr w:type="spellStart"/>
            <w:r>
              <w:rPr>
                <w:sz w:val="20"/>
                <w:szCs w:val="20"/>
              </w:rPr>
              <w:t>auth</w:t>
            </w:r>
            <w:proofErr w:type="spellEnd"/>
            <w:r>
              <w:rPr>
                <w:sz w:val="20"/>
                <w:szCs w:val="20"/>
              </w:rPr>
              <w:t xml:space="preserve"> logs, Windows event logs, firewall logs, and web server logs simultaneously.</w:t>
            </w:r>
          </w:p>
        </w:tc>
      </w:tr>
    </w:tbl>
    <w:p w:rsidR="001B4A0B" w:rsidRDefault="001B4A0B">
      <w:pPr>
        <w:spacing w:before="200"/>
      </w:pPr>
    </w:p>
    <w:p w:rsidR="001B4A0B" w:rsidRDefault="00D80030">
      <w:pPr>
        <w:pStyle w:val="Heading1"/>
        <w:pBdr>
          <w:bottom w:val="single" w:sz="6" w:space="6" w:color="2E75B6"/>
        </w:pBdr>
      </w:pPr>
      <w:r>
        <w:lastRenderedPageBreak/>
        <w:t>Security Monitoring Dashboards</w:t>
      </w:r>
    </w:p>
    <w:p w:rsidR="001B4A0B" w:rsidRDefault="00D80030">
      <w:pPr>
        <w:spacing w:before="80" w:after="80"/>
      </w:pPr>
      <w:r>
        <w:t>Dashboards are the primary interface through which Tier 1 analysts monitor the security posture of an environment. A well-designed dashboard provides at-a-glance visibility of the most important security indicators, enabling analysts to spot anomalies before individual alerts fire.</w:t>
      </w:r>
    </w:p>
    <w:p w:rsidR="001B4A0B" w:rsidRDefault="001B4A0B">
      <w:pPr>
        <w:spacing w:before="100"/>
      </w:pPr>
    </w:p>
    <w:p w:rsidR="001B4A0B" w:rsidRDefault="00D80030">
      <w:pPr>
        <w:pStyle w:val="Heading2"/>
      </w:pPr>
      <w:r>
        <w:t>Essential SOC Dashboard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4A0B">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Dashboard Panel</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1B4A0B" w:rsidRDefault="00D80030">
            <w:r>
              <w:rPr>
                <w:b/>
                <w:bCs/>
                <w:color w:val="FFFFFF"/>
                <w:sz w:val="20"/>
                <w:szCs w:val="20"/>
              </w:rPr>
              <w:t>What It Shows &amp; Why It Matters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Alert Volume Over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A time-series chart showing the number of alerts generated per hour or per day. Sudden spikes indicate either a real attack or a misconfigured rule generating excessive noise. Baseline comparison is key.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Top Alert Types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A bar chart or table showing which alert rules have fired most frequently in the current period. Helps identify both the most active threats and the noisiest rules requiring tuning.</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Top Source IPs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Displays which source IPs are generating the most security events. A single IP suddenly dominating the list warrants immediate investigation.</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 xml:space="preserve">Authentication Failure </w:t>
            </w:r>
            <w:proofErr w:type="spellStart"/>
            <w:r>
              <w:rPr>
                <w:b/>
                <w:bCs/>
                <w:color w:val="1F4E79"/>
                <w:sz w:val="20"/>
                <w:szCs w:val="20"/>
              </w:rPr>
              <w:t>Heatmap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A time-of-day vs. day-of-week </w:t>
            </w:r>
            <w:proofErr w:type="spellStart"/>
            <w:r>
              <w:rPr>
                <w:sz w:val="20"/>
                <w:szCs w:val="20"/>
              </w:rPr>
              <w:t>heatmap</w:t>
            </w:r>
            <w:proofErr w:type="spellEnd"/>
            <w:r>
              <w:rPr>
                <w:sz w:val="20"/>
                <w:szCs w:val="20"/>
              </w:rPr>
              <w:t xml:space="preserve"> of failed authentication events. Makes after-hours or weekend activity visually obvious against the normal business-hours baseline.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Geographic Activity Map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Plots source IP geolocations of authentication events on a world map. Authentication from unexpected countries is immediately visible — especially useful for detecting account compromise.</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Open Incidents by Severity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 xml:space="preserve">Shows the current queue of open incidents </w:t>
            </w:r>
            <w:proofErr w:type="spellStart"/>
            <w:r>
              <w:rPr>
                <w:sz w:val="20"/>
                <w:szCs w:val="20"/>
              </w:rPr>
              <w:t>categorised</w:t>
            </w:r>
            <w:proofErr w:type="spellEnd"/>
            <w:r>
              <w:rPr>
                <w:sz w:val="20"/>
                <w:szCs w:val="20"/>
              </w:rPr>
              <w:t xml:space="preserve"> by severity. Helps analysts and managers understand current workload and </w:t>
            </w:r>
            <w:proofErr w:type="spellStart"/>
            <w:r>
              <w:rPr>
                <w:sz w:val="20"/>
                <w:szCs w:val="20"/>
              </w:rPr>
              <w:t>prioritise</w:t>
            </w:r>
            <w:proofErr w:type="spellEnd"/>
            <w:r>
              <w:rPr>
                <w:sz w:val="20"/>
                <w:szCs w:val="20"/>
              </w:rPr>
              <w:t>.</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Mean Time to Detect (MTTD)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Metric showing average time between attack initiation and alert generation. A key SOC performance indicator — lower is better.</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Mean Time to Respond (MTTR)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Metric showing average time between alert generation and incident closure. Tracks analyst efficiency and process effectiveness.</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b/>
                <w:bCs/>
                <w:color w:val="1F4E79"/>
                <w:sz w:val="20"/>
                <w:szCs w:val="20"/>
              </w:rPr>
              <w:t>New User Accounts Created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B4A0B" w:rsidRDefault="00D80030">
            <w:r>
              <w:rPr>
                <w:sz w:val="20"/>
                <w:szCs w:val="20"/>
              </w:rPr>
              <w:t>Time-series or count of new account creation events. Spikes in account creation — especially outside business hours — are indicators of attacker persistence activity.</w:t>
            </w:r>
          </w:p>
        </w:tc>
      </w:tr>
      <w:tr w:rsidR="001B4A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b/>
                <w:bCs/>
                <w:color w:val="1F4E79"/>
                <w:sz w:val="20"/>
                <w:szCs w:val="20"/>
              </w:rPr>
              <w:t>Privileged Account Activity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1B4A0B" w:rsidRDefault="00D80030">
            <w:r>
              <w:rPr>
                <w:sz w:val="20"/>
                <w:szCs w:val="20"/>
              </w:rPr>
              <w:t>Tracks all events involving privileged accounts (admin, Domain Admins). Any unexpected privileged activity should be visible here immediately.</w:t>
            </w:r>
          </w:p>
        </w:tc>
      </w:tr>
    </w:tbl>
    <w:p w:rsidR="001B4A0B" w:rsidRDefault="001B4A0B">
      <w:pPr>
        <w:spacing w:before="200"/>
      </w:pPr>
    </w:p>
    <w:p w:rsidR="001B4A0B" w:rsidRDefault="00D80030">
      <w:pPr>
        <w:pStyle w:val="Heading1"/>
        <w:pBdr>
          <w:bottom w:val="single" w:sz="6" w:space="6" w:color="2E75B6"/>
        </w:pBdr>
      </w:pPr>
      <w:r>
        <w:t xml:space="preserve">Hands-On Lab: Security Monitoring &amp; </w:t>
      </w:r>
      <w:proofErr w:type="spellStart"/>
      <w:r>
        <w:t>Splunk</w:t>
      </w:r>
      <w:proofErr w:type="spellEnd"/>
      <w:r>
        <w:t xml:space="preserve">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1B4A0B" w:rsidRDefault="00D80030">
            <w:r>
              <w:rPr>
                <w:b/>
                <w:bCs/>
                <w:color w:val="1F4E79"/>
              </w:rPr>
              <w:t>Lab Overview</w:t>
            </w:r>
          </w:p>
          <w:p w:rsidR="001B4A0B" w:rsidRDefault="00D80030">
            <w:pPr>
              <w:spacing w:before="60"/>
            </w:pPr>
            <w:r>
              <w:rPr>
                <w:sz w:val="20"/>
                <w:szCs w:val="20"/>
              </w:rPr>
              <w:t xml:space="preserve">This lab has two components. Part 1 is a conceptual log analysis exercise using raw log excerpts — no tools required. Part 2 provides introductory hands-on </w:t>
            </w:r>
            <w:proofErr w:type="spellStart"/>
            <w:r>
              <w:rPr>
                <w:sz w:val="20"/>
                <w:szCs w:val="20"/>
              </w:rPr>
              <w:t>Splunk</w:t>
            </w:r>
            <w:proofErr w:type="spellEnd"/>
            <w:r>
              <w:rPr>
                <w:sz w:val="20"/>
                <w:szCs w:val="20"/>
              </w:rPr>
              <w:t xml:space="preserve"> exposure using either </w:t>
            </w:r>
            <w:proofErr w:type="spellStart"/>
            <w:r>
              <w:rPr>
                <w:sz w:val="20"/>
                <w:szCs w:val="20"/>
              </w:rPr>
              <w:t>Splunk</w:t>
            </w:r>
            <w:proofErr w:type="spellEnd"/>
            <w:r>
              <w:rPr>
                <w:sz w:val="20"/>
                <w:szCs w:val="20"/>
              </w:rPr>
              <w:t xml:space="preserve"> Free </w:t>
            </w:r>
            <w:r>
              <w:rPr>
                <w:sz w:val="20"/>
                <w:szCs w:val="20"/>
              </w:rPr>
              <w:lastRenderedPageBreak/>
              <w:t xml:space="preserve">(installed locally) or the </w:t>
            </w:r>
            <w:proofErr w:type="spellStart"/>
            <w:r>
              <w:rPr>
                <w:sz w:val="20"/>
                <w:szCs w:val="20"/>
              </w:rPr>
              <w:t>Splunk</w:t>
            </w:r>
            <w:proofErr w:type="spellEnd"/>
            <w:r>
              <w:rPr>
                <w:sz w:val="20"/>
                <w:szCs w:val="20"/>
              </w:rPr>
              <w:t xml:space="preserve"> Attack Range / </w:t>
            </w:r>
            <w:proofErr w:type="spellStart"/>
            <w:r>
              <w:rPr>
                <w:sz w:val="20"/>
                <w:szCs w:val="20"/>
              </w:rPr>
              <w:t>TryHackMe</w:t>
            </w:r>
            <w:proofErr w:type="spellEnd"/>
            <w:r>
              <w:rPr>
                <w:sz w:val="20"/>
                <w:szCs w:val="20"/>
              </w:rPr>
              <w:t xml:space="preserve"> </w:t>
            </w:r>
            <w:proofErr w:type="spellStart"/>
            <w:r>
              <w:rPr>
                <w:sz w:val="20"/>
                <w:szCs w:val="20"/>
              </w:rPr>
              <w:t>Splunk</w:t>
            </w:r>
            <w:proofErr w:type="spellEnd"/>
            <w:r>
              <w:rPr>
                <w:sz w:val="20"/>
                <w:szCs w:val="20"/>
              </w:rPr>
              <w:t xml:space="preserve"> lab environment as directed by your instructor. Both parts simulate the daily work of a Tier 1 SOC Analyst.</w:t>
            </w:r>
          </w:p>
          <w:p w:rsidR="001B4A0B" w:rsidRDefault="00D80030">
            <w:pPr>
              <w:spacing w:before="80"/>
            </w:pPr>
            <w:r>
              <w:rPr>
                <w:b/>
                <w:bCs/>
                <w:color w:val="2E75B6"/>
                <w:sz w:val="20"/>
                <w:szCs w:val="20"/>
              </w:rPr>
              <w:t xml:space="preserve">Duration: 120 minutes  |  Tools: Log text excerpts (Part 1), </w:t>
            </w:r>
            <w:proofErr w:type="spellStart"/>
            <w:r>
              <w:rPr>
                <w:b/>
                <w:bCs/>
                <w:color w:val="2E75B6"/>
                <w:sz w:val="20"/>
                <w:szCs w:val="20"/>
              </w:rPr>
              <w:t>Splunk</w:t>
            </w:r>
            <w:proofErr w:type="spellEnd"/>
            <w:r>
              <w:rPr>
                <w:b/>
                <w:bCs/>
                <w:color w:val="2E75B6"/>
                <w:sz w:val="20"/>
                <w:szCs w:val="20"/>
              </w:rPr>
              <w:t xml:space="preserve"> Free or guided lab environment (Part 2)</w:t>
            </w:r>
          </w:p>
        </w:tc>
      </w:tr>
    </w:tbl>
    <w:p w:rsidR="001B4A0B" w:rsidRDefault="001B4A0B">
      <w:pPr>
        <w:spacing w:before="160"/>
      </w:pPr>
    </w:p>
    <w:p w:rsidR="001B4A0B" w:rsidRDefault="00D80030">
      <w:pPr>
        <w:pStyle w:val="Heading3"/>
      </w:pPr>
      <w:r>
        <w:t>Part 1: Manual Log Analysis &amp; Alert Triage (50 minutes)</w:t>
      </w:r>
    </w:p>
    <w:p w:rsidR="001B4A0B" w:rsidRDefault="00D80030">
      <w:pPr>
        <w:spacing w:before="80" w:after="80"/>
      </w:pPr>
      <w:r>
        <w:t>Read the following log excerpts carefully. For each scenario, perform a complete triage as if you are a Tier 1 SOC analyst and the SIEM has just fired an alert. Write your triage documentation in the provided format.</w:t>
      </w:r>
    </w:p>
    <w:p w:rsidR="001B4A0B" w:rsidRDefault="001B4A0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1B4A0B" w:rsidRDefault="00D80030">
            <w:r>
              <w:rPr>
                <w:b/>
                <w:bCs/>
                <w:color w:val="1F4E79"/>
              </w:rPr>
              <w:t>Alert #001 — Triggered Rule: 'Multiple Failed SSH Logins' (Severity: HIGH)</w:t>
            </w:r>
          </w:p>
          <w:p w:rsidR="001B4A0B" w:rsidRDefault="00D80030">
            <w:pPr>
              <w:spacing w:before="60"/>
            </w:pPr>
            <w:r>
              <w:rPr>
                <w:sz w:val="20"/>
                <w:szCs w:val="20"/>
              </w:rPr>
              <w:t>Time: 02:17 — 02:19 UTC Saturday 28 Apr 2026. Rule threshold: 10 failed logins within 60 seconds from same source IP. Alert source: Linux auth.log from production web server web01.company.internal.</w:t>
            </w:r>
          </w:p>
        </w:tc>
      </w:tr>
    </w:tbl>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02:17:01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root from 185.220.101.47 port 44100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02:17:02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root from 185.220.101.47 port 44101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02:17:03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admin from 185.220.101.47 port 44102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02:17:04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admin from 185.220.101.47 port 44103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02:17:05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 xml:space="preserve">[2201]: Failed password for </w:t>
            </w:r>
            <w:proofErr w:type="spellStart"/>
            <w:r>
              <w:rPr>
                <w:rFonts w:ascii="Courier New" w:eastAsia="Courier New" w:hAnsi="Courier New" w:cs="Courier New"/>
                <w:color w:val="58A6FF"/>
                <w:sz w:val="18"/>
                <w:szCs w:val="18"/>
              </w:rPr>
              <w:t>ubuntu</w:t>
            </w:r>
            <w:proofErr w:type="spellEnd"/>
            <w:r>
              <w:rPr>
                <w:rFonts w:ascii="Courier New" w:eastAsia="Courier New" w:hAnsi="Courier New" w:cs="Courier New"/>
                <w:color w:val="58A6FF"/>
                <w:sz w:val="18"/>
                <w:szCs w:val="18"/>
              </w:rPr>
              <w:t xml:space="preserve"> from 185.220.101.47 port 44104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02:17:06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 xml:space="preserve">[2201]: Failed password for </w:t>
            </w:r>
            <w:proofErr w:type="spellStart"/>
            <w:r>
              <w:rPr>
                <w:rFonts w:ascii="Courier New" w:eastAsia="Courier New" w:hAnsi="Courier New" w:cs="Courier New"/>
                <w:color w:val="58A6FF"/>
                <w:sz w:val="18"/>
                <w:szCs w:val="18"/>
              </w:rPr>
              <w:t>ubuntu</w:t>
            </w:r>
            <w:proofErr w:type="spellEnd"/>
            <w:r>
              <w:rPr>
                <w:rFonts w:ascii="Courier New" w:eastAsia="Courier New" w:hAnsi="Courier New" w:cs="Courier New"/>
                <w:color w:val="58A6FF"/>
                <w:sz w:val="18"/>
                <w:szCs w:val="18"/>
              </w:rPr>
              <w:t xml:space="preserve"> from 185.220.101.47 port 44105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02:17:07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pi from 185.220.101.47 port 44106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02:17:08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test from 185.220.101.47 port 44107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02:17:09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user from 185.220.101.47 port 44108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02:17:10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guest from 185.220.101.47 port 44109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02:17:11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[2201]: Failed password for oracle from 185.220.101.47 port 44110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02:17:12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 xml:space="preserve">[2201]: Failed password for </w:t>
            </w:r>
            <w:proofErr w:type="spellStart"/>
            <w:r>
              <w:rPr>
                <w:rFonts w:ascii="Courier New" w:eastAsia="Courier New" w:hAnsi="Courier New" w:cs="Courier New"/>
                <w:color w:val="58A6FF"/>
                <w:sz w:val="18"/>
                <w:szCs w:val="18"/>
              </w:rPr>
              <w:t>postgres</w:t>
            </w:r>
            <w:proofErr w:type="spellEnd"/>
            <w:r>
              <w:rPr>
                <w:rFonts w:ascii="Courier New" w:eastAsia="Courier New" w:hAnsi="Courier New" w:cs="Courier New"/>
                <w:color w:val="58A6FF"/>
                <w:sz w:val="18"/>
                <w:szCs w:val="18"/>
              </w:rPr>
              <w:t xml:space="preserve"> from 185.220.101.47 port 44111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02:17:59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 xml:space="preserve">[2201]: Failed password for </w:t>
            </w:r>
            <w:proofErr w:type="spellStart"/>
            <w:r>
              <w:rPr>
                <w:rFonts w:ascii="Courier New" w:eastAsia="Courier New" w:hAnsi="Courier New" w:cs="Courier New"/>
                <w:color w:val="58A6FF"/>
                <w:sz w:val="18"/>
                <w:szCs w:val="18"/>
              </w:rPr>
              <w:t>mysql</w:t>
            </w:r>
            <w:proofErr w:type="spellEnd"/>
            <w:r>
              <w:rPr>
                <w:rFonts w:ascii="Courier New" w:eastAsia="Courier New" w:hAnsi="Courier New" w:cs="Courier New"/>
                <w:color w:val="58A6FF"/>
                <w:sz w:val="18"/>
                <w:szCs w:val="18"/>
              </w:rPr>
              <w:t xml:space="preserve"> from 185.220.101.47 port 44112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02:18:00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 xml:space="preserve">[2203]: Failed password for </w:t>
            </w:r>
            <w:proofErr w:type="spellStart"/>
            <w:r>
              <w:rPr>
                <w:rFonts w:ascii="Courier New" w:eastAsia="Courier New" w:hAnsi="Courier New" w:cs="Courier New"/>
                <w:color w:val="58A6FF"/>
                <w:sz w:val="18"/>
                <w:szCs w:val="18"/>
              </w:rPr>
              <w:t>ftpuser</w:t>
            </w:r>
            <w:proofErr w:type="spellEnd"/>
            <w:r>
              <w:rPr>
                <w:rFonts w:ascii="Courier New" w:eastAsia="Courier New" w:hAnsi="Courier New" w:cs="Courier New"/>
                <w:color w:val="58A6FF"/>
                <w:sz w:val="18"/>
                <w:szCs w:val="18"/>
              </w:rPr>
              <w:t xml:space="preserve"> from 185.220.101.47 port 44113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02:19:44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[2205]: Accepted password for deploy from 185.220.101.47 port 44114 ssh2</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28 02:19:45 web01 </w:t>
            </w:r>
            <w:proofErr w:type="spellStart"/>
            <w:r>
              <w:rPr>
                <w:rFonts w:ascii="Courier New" w:eastAsia="Courier New" w:hAnsi="Courier New" w:cs="Courier New"/>
                <w:color w:val="58A6FF"/>
                <w:sz w:val="18"/>
                <w:szCs w:val="18"/>
              </w:rPr>
              <w:t>sshd</w:t>
            </w:r>
            <w:proofErr w:type="spellEnd"/>
            <w:r>
              <w:rPr>
                <w:rFonts w:ascii="Courier New" w:eastAsia="Courier New" w:hAnsi="Courier New" w:cs="Courier New"/>
                <w:color w:val="58A6FF"/>
                <w:sz w:val="18"/>
                <w:szCs w:val="18"/>
              </w:rPr>
              <w:t xml:space="preserve">[2205]: </w:t>
            </w:r>
            <w:proofErr w:type="spellStart"/>
            <w:r>
              <w:rPr>
                <w:rFonts w:ascii="Courier New" w:eastAsia="Courier New" w:hAnsi="Courier New" w:cs="Courier New"/>
                <w:color w:val="58A6FF"/>
                <w:sz w:val="18"/>
                <w:szCs w:val="18"/>
              </w:rPr>
              <w:t>pam_unix</w:t>
            </w:r>
            <w:proofErr w:type="spellEnd"/>
            <w:r>
              <w:rPr>
                <w:rFonts w:ascii="Courier New" w:eastAsia="Courier New" w:hAnsi="Courier New" w:cs="Courier New"/>
                <w:color w:val="58A6FF"/>
                <w:sz w:val="18"/>
                <w:szCs w:val="18"/>
              </w:rPr>
              <w:t>(</w:t>
            </w:r>
            <w:proofErr w:type="spellStart"/>
            <w:r>
              <w:rPr>
                <w:rFonts w:ascii="Courier New" w:eastAsia="Courier New" w:hAnsi="Courier New" w:cs="Courier New"/>
                <w:color w:val="58A6FF"/>
                <w:sz w:val="18"/>
                <w:szCs w:val="18"/>
              </w:rPr>
              <w:t>sshd:session</w:t>
            </w:r>
            <w:proofErr w:type="spellEnd"/>
            <w:r>
              <w:rPr>
                <w:rFonts w:ascii="Courier New" w:eastAsia="Courier New" w:hAnsi="Courier New" w:cs="Courier New"/>
                <w:color w:val="58A6FF"/>
                <w:sz w:val="18"/>
                <w:szCs w:val="18"/>
              </w:rPr>
              <w:t>): session opened for user deploy</w:t>
            </w:r>
          </w:p>
        </w:tc>
      </w:tr>
    </w:tbl>
    <w:p w:rsidR="001B4A0B" w:rsidRDefault="001B4A0B">
      <w:pPr>
        <w:spacing w:before="80"/>
      </w:pPr>
    </w:p>
    <w:p w:rsidR="001B4A0B" w:rsidRDefault="00D80030">
      <w:pPr>
        <w:pStyle w:val="Heading3"/>
      </w:pPr>
      <w:r>
        <w:lastRenderedPageBreak/>
        <w:t>Triage Documentation Required:</w:t>
      </w:r>
    </w:p>
    <w:p w:rsidR="001B4A0B" w:rsidRDefault="00D80030">
      <w:pPr>
        <w:pStyle w:val="ListParagraph"/>
        <w:numPr>
          <w:ilvl w:val="0"/>
          <w:numId w:val="3"/>
        </w:numPr>
        <w:spacing w:before="60" w:after="60"/>
      </w:pPr>
      <w:r>
        <w:t>Classification: Is this a True Positive, False Positive, or does it require escalation? State your conclusion first.</w:t>
      </w:r>
    </w:p>
    <w:p w:rsidR="001B4A0B" w:rsidRDefault="00D80030">
      <w:pPr>
        <w:pStyle w:val="ListParagraph"/>
        <w:numPr>
          <w:ilvl w:val="0"/>
          <w:numId w:val="3"/>
        </w:numPr>
        <w:spacing w:before="60" w:after="60"/>
      </w:pPr>
      <w:r>
        <w:t>Evidence summary: List every observation from the logs that supports your classification. Be specific — cite timestamps, usernames, and the source IP.</w:t>
      </w:r>
    </w:p>
    <w:p w:rsidR="001B4A0B" w:rsidRDefault="00D80030">
      <w:pPr>
        <w:pStyle w:val="ListParagraph"/>
        <w:numPr>
          <w:ilvl w:val="0"/>
          <w:numId w:val="3"/>
        </w:numPr>
        <w:spacing w:before="60" w:after="60"/>
      </w:pPr>
      <w:r>
        <w:t>Severity assessment: What severity would you assign this incident and why? Has the severity changed from the original HIGH alert?</w:t>
      </w:r>
    </w:p>
    <w:p w:rsidR="001B4A0B" w:rsidRDefault="00D80030">
      <w:pPr>
        <w:pStyle w:val="ListParagraph"/>
        <w:numPr>
          <w:ilvl w:val="0"/>
          <w:numId w:val="3"/>
        </w:numPr>
        <w:spacing w:before="60" w:after="60"/>
      </w:pPr>
      <w:r>
        <w:t xml:space="preserve">Attack technique: What specific type of attack is this? What does the pattern of targeted usernames (root, admin, </w:t>
      </w:r>
      <w:proofErr w:type="spellStart"/>
      <w:r>
        <w:t>ubuntu</w:t>
      </w:r>
      <w:proofErr w:type="spellEnd"/>
      <w:r>
        <w:t>, pi, test, guest...) tell you about the attacker's methodology?</w:t>
      </w:r>
    </w:p>
    <w:p w:rsidR="001B4A0B" w:rsidRDefault="00D80030">
      <w:pPr>
        <w:pStyle w:val="ListParagraph"/>
        <w:numPr>
          <w:ilvl w:val="0"/>
          <w:numId w:val="3"/>
        </w:numPr>
        <w:spacing w:before="60" w:after="60"/>
      </w:pPr>
      <w:r>
        <w:t>Recommended immediate actions: List three specific actions the SOC should take right now, in priority order.</w:t>
      </w:r>
    </w:p>
    <w:p w:rsidR="001B4A0B" w:rsidRDefault="00D80030">
      <w:pPr>
        <w:pStyle w:val="ListParagraph"/>
        <w:numPr>
          <w:ilvl w:val="0"/>
          <w:numId w:val="3"/>
        </w:numPr>
        <w:spacing w:before="60" w:after="60"/>
      </w:pPr>
      <w:r>
        <w:t>Escalation brief: Write a 3-sentence handoff brief to your Tier 2 analyst explaining what happened, what you confirmed, and what you have done.</w:t>
      </w:r>
    </w:p>
    <w:p w:rsidR="001B4A0B" w:rsidRDefault="001B4A0B">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140" w:type="dxa"/>
              <w:left w:w="220" w:type="dxa"/>
              <w:bottom w:w="140" w:type="dxa"/>
              <w:right w:w="220" w:type="dxa"/>
            </w:tcMar>
          </w:tcPr>
          <w:p w:rsidR="001B4A0B" w:rsidRDefault="00D80030">
            <w:r>
              <w:rPr>
                <w:b/>
                <w:bCs/>
                <w:color w:val="1F4E79"/>
              </w:rPr>
              <w:t>Alert #002 — Triggered Rule: 'After-Hours Privileged Account Access' (Severity: MEDIUM)</w:t>
            </w:r>
          </w:p>
          <w:p w:rsidR="001B4A0B" w:rsidRDefault="00D80030">
            <w:pPr>
              <w:spacing w:before="60"/>
            </w:pPr>
            <w:r>
              <w:rPr>
                <w:sz w:val="20"/>
                <w:szCs w:val="20"/>
              </w:rPr>
              <w:t xml:space="preserve">Time: 23:54 UTC Friday 27 Apr 2026. Rule: Privileged account logon outside 08:00–20:00 weekdays. Account: </w:t>
            </w:r>
            <w:proofErr w:type="spellStart"/>
            <w:proofErr w:type="gramStart"/>
            <w:r>
              <w:rPr>
                <w:sz w:val="20"/>
                <w:szCs w:val="20"/>
              </w:rPr>
              <w:t>j.malik</w:t>
            </w:r>
            <w:proofErr w:type="spellEnd"/>
            <w:proofErr w:type="gramEnd"/>
            <w:r>
              <w:rPr>
                <w:sz w:val="20"/>
                <w:szCs w:val="20"/>
              </w:rPr>
              <w:t xml:space="preserve"> (member of IT Administrators group). Source IP: 10.0.50.22. Target: CORPDC01 (Primary Domain Controller).</w:t>
            </w:r>
          </w:p>
        </w:tc>
      </w:tr>
    </w:tbl>
    <w:p w:rsidR="001B4A0B" w:rsidRDefault="001B4A0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23:54:01  CORPDC01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=4624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LogonType</w:t>
            </w:r>
            <w:proofErr w:type="spellEnd"/>
            <w:r>
              <w:rPr>
                <w:rFonts w:ascii="Courier New" w:eastAsia="Courier New" w:hAnsi="Courier New" w:cs="Courier New"/>
                <w:color w:val="58A6FF"/>
                <w:sz w:val="18"/>
                <w:szCs w:val="18"/>
              </w:rPr>
              <w:t>=3</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Source_IP</w:t>
            </w:r>
            <w:proofErr w:type="spellEnd"/>
            <w:r>
              <w:rPr>
                <w:rFonts w:ascii="Courier New" w:eastAsia="Courier New" w:hAnsi="Courier New" w:cs="Courier New"/>
                <w:color w:val="58A6FF"/>
                <w:sz w:val="18"/>
                <w:szCs w:val="18"/>
              </w:rPr>
              <w:t xml:space="preserve">=10.0.50.22  </w:t>
            </w:r>
            <w:proofErr w:type="spellStart"/>
            <w:r>
              <w:rPr>
                <w:rFonts w:ascii="Courier New" w:eastAsia="Courier New" w:hAnsi="Courier New" w:cs="Courier New"/>
                <w:color w:val="58A6FF"/>
                <w:sz w:val="18"/>
                <w:szCs w:val="18"/>
              </w:rPr>
              <w:t>WorkstationName</w:t>
            </w:r>
            <w:proofErr w:type="spellEnd"/>
            <w:r>
              <w:rPr>
                <w:rFonts w:ascii="Courier New" w:eastAsia="Courier New" w:hAnsi="Courier New" w:cs="Courier New"/>
                <w:color w:val="58A6FF"/>
                <w:sz w:val="18"/>
                <w:szCs w:val="18"/>
              </w:rPr>
              <w:t>=ITLAPTOP-14</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23:54:03  CORPDC01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=4672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Privileges=</w:t>
            </w:r>
            <w:proofErr w:type="spellStart"/>
            <w:r>
              <w:rPr>
                <w:rFonts w:ascii="Courier New" w:eastAsia="Courier New" w:hAnsi="Courier New" w:cs="Courier New"/>
                <w:color w:val="58A6FF"/>
                <w:sz w:val="18"/>
                <w:szCs w:val="18"/>
              </w:rPr>
              <w:t>SeBackupPrivilege,SeRestorePrivilege</w:t>
            </w:r>
            <w:proofErr w:type="spellEnd"/>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23:54:11  CORPDC01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=4624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LogonType</w:t>
            </w:r>
            <w:proofErr w:type="spellEnd"/>
            <w:r>
              <w:rPr>
                <w:rFonts w:ascii="Courier New" w:eastAsia="Courier New" w:hAnsi="Courier New" w:cs="Courier New"/>
                <w:color w:val="58A6FF"/>
                <w:sz w:val="18"/>
                <w:szCs w:val="18"/>
              </w:rPr>
              <w:t>=3</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Source_IP</w:t>
            </w:r>
            <w:proofErr w:type="spellEnd"/>
            <w:r>
              <w:rPr>
                <w:rFonts w:ascii="Courier New" w:eastAsia="Courier New" w:hAnsi="Courier New" w:cs="Courier New"/>
                <w:color w:val="58A6FF"/>
                <w:sz w:val="18"/>
                <w:szCs w:val="18"/>
              </w:rPr>
              <w:t xml:space="preserve">=10.0.50.22  </w:t>
            </w:r>
            <w:proofErr w:type="spellStart"/>
            <w:r>
              <w:rPr>
                <w:rFonts w:ascii="Courier New" w:eastAsia="Courier New" w:hAnsi="Courier New" w:cs="Courier New"/>
                <w:color w:val="58A6FF"/>
                <w:sz w:val="18"/>
                <w:szCs w:val="18"/>
              </w:rPr>
              <w:t>WorkstationName</w:t>
            </w:r>
            <w:proofErr w:type="spellEnd"/>
            <w:r>
              <w:rPr>
                <w:rFonts w:ascii="Courier New" w:eastAsia="Courier New" w:hAnsi="Courier New" w:cs="Courier New"/>
                <w:color w:val="58A6FF"/>
                <w:sz w:val="18"/>
                <w:szCs w:val="18"/>
              </w:rPr>
              <w:t>=ITLAPTOP-14</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23:56:22  FILESERV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=4663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ObjectName</w:t>
            </w:r>
            <w:proofErr w:type="spellEnd"/>
            <w:r>
              <w:rPr>
                <w:rFonts w:ascii="Courier New" w:eastAsia="Courier New" w:hAnsi="Courier New" w:cs="Courier New"/>
                <w:color w:val="58A6FF"/>
                <w:sz w:val="18"/>
                <w:szCs w:val="18"/>
              </w:rPr>
              <w:t>=\Finance\Q1_Reports\</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AccessMask</w:t>
            </w:r>
            <w:proofErr w:type="spellEnd"/>
            <w:r>
              <w:rPr>
                <w:rFonts w:ascii="Courier New" w:eastAsia="Courier New" w:hAnsi="Courier New" w:cs="Courier New"/>
                <w:color w:val="58A6FF"/>
                <w:sz w:val="18"/>
                <w:szCs w:val="18"/>
              </w:rPr>
              <w:t>=0x2  (</w:t>
            </w:r>
            <w:proofErr w:type="spellStart"/>
            <w:r>
              <w:rPr>
                <w:rFonts w:ascii="Courier New" w:eastAsia="Courier New" w:hAnsi="Courier New" w:cs="Courier New"/>
                <w:color w:val="58A6FF"/>
                <w:sz w:val="18"/>
                <w:szCs w:val="18"/>
              </w:rPr>
              <w:t>WriteData</w:t>
            </w:r>
            <w:proofErr w:type="spellEnd"/>
            <w:r>
              <w:rPr>
                <w:rFonts w:ascii="Courier New" w:eastAsia="Courier New" w:hAnsi="Courier New" w:cs="Courier New"/>
                <w:color w:val="58A6FF"/>
                <w:sz w:val="18"/>
                <w:szCs w:val="18"/>
              </w:rPr>
              <w:t>)  ProcessName=robocopy.exe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23:56:23  FILESERV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=4663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ObjectName</w:t>
            </w:r>
            <w:proofErr w:type="spellEnd"/>
            <w:r>
              <w:rPr>
                <w:rFonts w:ascii="Courier New" w:eastAsia="Courier New" w:hAnsi="Courier New" w:cs="Courier New"/>
                <w:color w:val="58A6FF"/>
                <w:sz w:val="18"/>
                <w:szCs w:val="18"/>
              </w:rPr>
              <w:t>=\Finance\Q1_Reports\FY2026_Consolidated.xlsx</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AccessMask</w:t>
            </w:r>
            <w:proofErr w:type="spellEnd"/>
            <w:r>
              <w:rPr>
                <w:rFonts w:ascii="Courier New" w:eastAsia="Courier New" w:hAnsi="Courier New" w:cs="Courier New"/>
                <w:color w:val="58A6FF"/>
                <w:sz w:val="18"/>
                <w:szCs w:val="18"/>
              </w:rPr>
              <w:t>=0x1  (</w:t>
            </w:r>
            <w:proofErr w:type="spellStart"/>
            <w:r>
              <w:rPr>
                <w:rFonts w:ascii="Courier New" w:eastAsia="Courier New" w:hAnsi="Courier New" w:cs="Courier New"/>
                <w:color w:val="58A6FF"/>
                <w:sz w:val="18"/>
                <w:szCs w:val="18"/>
              </w:rPr>
              <w:t>ReadData</w:t>
            </w:r>
            <w:proofErr w:type="spellEnd"/>
            <w:r>
              <w:rPr>
                <w:rFonts w:ascii="Courier New" w:eastAsia="Courier New" w:hAnsi="Courier New" w:cs="Courier New"/>
                <w:color w:val="58A6FF"/>
                <w:sz w:val="18"/>
                <w:szCs w:val="18"/>
              </w:rPr>
              <w:t>)   ProcessName=robocopy.exe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23:57:04  FILESERV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=4663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ObjectName</w:t>
            </w:r>
            <w:proofErr w:type="spellEnd"/>
            <w:r>
              <w:rPr>
                <w:rFonts w:ascii="Courier New" w:eastAsia="Courier New" w:hAnsi="Courier New" w:cs="Courier New"/>
                <w:color w:val="58A6FF"/>
                <w:sz w:val="18"/>
                <w:szCs w:val="18"/>
              </w:rPr>
              <w:t>=\Finance\Salaries_2026.xlsx</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AccessMask</w:t>
            </w:r>
            <w:proofErr w:type="spellEnd"/>
            <w:r>
              <w:rPr>
                <w:rFonts w:ascii="Courier New" w:eastAsia="Courier New" w:hAnsi="Courier New" w:cs="Courier New"/>
                <w:color w:val="58A6FF"/>
                <w:sz w:val="18"/>
                <w:szCs w:val="18"/>
              </w:rPr>
              <w:t>=0x1  (</w:t>
            </w:r>
            <w:proofErr w:type="spellStart"/>
            <w:r>
              <w:rPr>
                <w:rFonts w:ascii="Courier New" w:eastAsia="Courier New" w:hAnsi="Courier New" w:cs="Courier New"/>
                <w:color w:val="58A6FF"/>
                <w:sz w:val="18"/>
                <w:szCs w:val="18"/>
              </w:rPr>
              <w:t>ReadData</w:t>
            </w:r>
            <w:proofErr w:type="spellEnd"/>
            <w:r>
              <w:rPr>
                <w:rFonts w:ascii="Courier New" w:eastAsia="Courier New" w:hAnsi="Courier New" w:cs="Courier New"/>
                <w:color w:val="58A6FF"/>
                <w:sz w:val="18"/>
                <w:szCs w:val="18"/>
              </w:rPr>
              <w:t>)   ProcessName=robocopy.exe</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Apr 27 23:57:45  FILESERV  Security  </w:t>
            </w:r>
            <w:proofErr w:type="spellStart"/>
            <w:r>
              <w:rPr>
                <w:rFonts w:ascii="Courier New" w:eastAsia="Courier New" w:hAnsi="Courier New" w:cs="Courier New"/>
                <w:color w:val="58A6FF"/>
                <w:sz w:val="18"/>
                <w:szCs w:val="18"/>
              </w:rPr>
              <w:t>EventID</w:t>
            </w:r>
            <w:proofErr w:type="spellEnd"/>
            <w:r>
              <w:rPr>
                <w:rFonts w:ascii="Courier New" w:eastAsia="Courier New" w:hAnsi="Courier New" w:cs="Courier New"/>
                <w:color w:val="58A6FF"/>
                <w:sz w:val="18"/>
                <w:szCs w:val="18"/>
              </w:rPr>
              <w:t>=4663  Account=</w:t>
            </w:r>
            <w:proofErr w:type="spellStart"/>
            <w:r>
              <w:rPr>
                <w:rFonts w:ascii="Courier New" w:eastAsia="Courier New" w:hAnsi="Courier New" w:cs="Courier New"/>
                <w:color w:val="58A6FF"/>
                <w:sz w:val="18"/>
                <w:szCs w:val="18"/>
              </w:rPr>
              <w:t>j.malik</w:t>
            </w:r>
            <w:proofErr w:type="spellEnd"/>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ObjectName</w:t>
            </w:r>
            <w:proofErr w:type="spellEnd"/>
            <w:r>
              <w:rPr>
                <w:rFonts w:ascii="Courier New" w:eastAsia="Courier New" w:hAnsi="Courier New" w:cs="Courier New"/>
                <w:color w:val="58A6FF"/>
                <w:sz w:val="18"/>
                <w:szCs w:val="18"/>
              </w:rPr>
              <w:t>=\HR\</w:t>
            </w:r>
            <w:proofErr w:type="spellStart"/>
            <w:r>
              <w:rPr>
                <w:rFonts w:ascii="Courier New" w:eastAsia="Courier New" w:hAnsi="Courier New" w:cs="Courier New"/>
                <w:color w:val="58A6FF"/>
                <w:sz w:val="18"/>
                <w:szCs w:val="18"/>
              </w:rPr>
              <w:t>Personnel_Records</w:t>
            </w:r>
            <w:proofErr w:type="spellEnd"/>
            <w:r>
              <w:rPr>
                <w:rFonts w:ascii="Courier New" w:eastAsia="Courier New" w:hAnsi="Courier New" w:cs="Courier New"/>
                <w:color w:val="58A6FF"/>
                <w:sz w:val="18"/>
                <w:szCs w:val="18"/>
              </w:rPr>
              <w:t>\</w:t>
            </w:r>
          </w:p>
        </w:tc>
      </w:tr>
      <w:tr w:rsidR="001B4A0B">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8" w:type="dxa"/>
              <w:left w:w="260" w:type="dxa"/>
              <w:bottom w:w="18" w:type="dxa"/>
              <w:right w:w="260" w:type="dxa"/>
            </w:tcMar>
          </w:tcPr>
          <w:p w:rsidR="001B4A0B" w:rsidRDefault="00D80030">
            <w:pPr>
              <w:spacing w:before="12" w:after="12"/>
            </w:pPr>
            <w:r>
              <w:rPr>
                <w:rFonts w:ascii="Courier New" w:eastAsia="Courier New" w:hAnsi="Courier New" w:cs="Courier New"/>
                <w:color w:val="58A6FF"/>
                <w:sz w:val="18"/>
                <w:szCs w:val="18"/>
              </w:rPr>
              <w:t xml:space="preserve">                           </w:t>
            </w:r>
            <w:proofErr w:type="spellStart"/>
            <w:r>
              <w:rPr>
                <w:rFonts w:ascii="Courier New" w:eastAsia="Courier New" w:hAnsi="Courier New" w:cs="Courier New"/>
                <w:color w:val="58A6FF"/>
                <w:sz w:val="18"/>
                <w:szCs w:val="18"/>
              </w:rPr>
              <w:t>AccessMask</w:t>
            </w:r>
            <w:proofErr w:type="spellEnd"/>
            <w:r>
              <w:rPr>
                <w:rFonts w:ascii="Courier New" w:eastAsia="Courier New" w:hAnsi="Courier New" w:cs="Courier New"/>
                <w:color w:val="58A6FF"/>
                <w:sz w:val="18"/>
                <w:szCs w:val="18"/>
              </w:rPr>
              <w:t>=0x1  (</w:t>
            </w:r>
            <w:proofErr w:type="spellStart"/>
            <w:r>
              <w:rPr>
                <w:rFonts w:ascii="Courier New" w:eastAsia="Courier New" w:hAnsi="Courier New" w:cs="Courier New"/>
                <w:color w:val="58A6FF"/>
                <w:sz w:val="18"/>
                <w:szCs w:val="18"/>
              </w:rPr>
              <w:t>ReadData</w:t>
            </w:r>
            <w:proofErr w:type="spellEnd"/>
            <w:r>
              <w:rPr>
                <w:rFonts w:ascii="Courier New" w:eastAsia="Courier New" w:hAnsi="Courier New" w:cs="Courier New"/>
                <w:color w:val="58A6FF"/>
                <w:sz w:val="18"/>
                <w:szCs w:val="18"/>
              </w:rPr>
              <w:t>)   ProcessName=robocopy.exe</w:t>
            </w:r>
          </w:p>
        </w:tc>
      </w:tr>
    </w:tbl>
    <w:p w:rsidR="001B4A0B" w:rsidRDefault="001B4A0B">
      <w:pPr>
        <w:spacing w:before="80"/>
      </w:pPr>
    </w:p>
    <w:p w:rsidR="001B4A0B" w:rsidRDefault="00D80030">
      <w:pPr>
        <w:pStyle w:val="Heading3"/>
      </w:pPr>
      <w:r>
        <w:t>Triage Documentation Required:</w:t>
      </w:r>
    </w:p>
    <w:p w:rsidR="001B4A0B" w:rsidRDefault="00D80030">
      <w:pPr>
        <w:pStyle w:val="ListParagraph"/>
        <w:numPr>
          <w:ilvl w:val="0"/>
          <w:numId w:val="3"/>
        </w:numPr>
        <w:spacing w:before="60" w:after="60"/>
      </w:pPr>
      <w:r>
        <w:t>What does Event ID 4672 tell you, and why is it significant in this context?</w:t>
      </w:r>
    </w:p>
    <w:p w:rsidR="001B4A0B" w:rsidRDefault="00D80030">
      <w:pPr>
        <w:pStyle w:val="ListParagraph"/>
        <w:numPr>
          <w:ilvl w:val="0"/>
          <w:numId w:val="3"/>
        </w:numPr>
        <w:spacing w:before="60" w:after="60"/>
      </w:pPr>
      <w:r>
        <w:t>What is robocopy.exe and why is its presence in these logs a concern? What does it suggest the account is doing?</w:t>
      </w:r>
    </w:p>
    <w:p w:rsidR="001B4A0B" w:rsidRDefault="00D80030">
      <w:pPr>
        <w:pStyle w:val="ListParagraph"/>
        <w:numPr>
          <w:ilvl w:val="0"/>
          <w:numId w:val="3"/>
        </w:numPr>
        <w:spacing w:before="60" w:after="60"/>
      </w:pPr>
      <w:r>
        <w:t>What data is being accessed? Is it appropriate for an IT Administrator to access Finance and HR files at midnight on a Friday?</w:t>
      </w:r>
    </w:p>
    <w:p w:rsidR="001B4A0B" w:rsidRDefault="00D80030">
      <w:pPr>
        <w:pStyle w:val="ListParagraph"/>
        <w:numPr>
          <w:ilvl w:val="0"/>
          <w:numId w:val="3"/>
        </w:numPr>
        <w:spacing w:before="60" w:after="60"/>
      </w:pPr>
      <w:r>
        <w:lastRenderedPageBreak/>
        <w:t>Would you classify this as True Positive, False Positive, or escalate? Explain your reasoning in detail.</w:t>
      </w:r>
    </w:p>
    <w:p w:rsidR="001B4A0B" w:rsidRDefault="00D80030">
      <w:pPr>
        <w:pStyle w:val="ListParagraph"/>
        <w:numPr>
          <w:ilvl w:val="0"/>
          <w:numId w:val="3"/>
        </w:numPr>
        <w:spacing w:before="60" w:after="60"/>
      </w:pPr>
      <w:r>
        <w:t>What additional information would you need to determine whether this is a legitimate administrative action or a potential insider threat?</w:t>
      </w:r>
    </w:p>
    <w:p w:rsidR="001B4A0B" w:rsidRDefault="00D80030">
      <w:pPr>
        <w:pStyle w:val="ListParagraph"/>
        <w:numPr>
          <w:ilvl w:val="0"/>
          <w:numId w:val="3"/>
        </w:numPr>
        <w:spacing w:before="60" w:after="60"/>
      </w:pPr>
      <w:r>
        <w:t>If you were going to escalate, at what severity would you escalate and why?</w:t>
      </w:r>
    </w:p>
    <w:p w:rsidR="001B4A0B" w:rsidRDefault="001B4A0B">
      <w:pPr>
        <w:spacing w:before="140"/>
      </w:pPr>
    </w:p>
    <w:p w:rsidR="001B4A0B" w:rsidRDefault="00D80030">
      <w:pPr>
        <w:pStyle w:val="Heading3"/>
      </w:pPr>
      <w:r>
        <w:t xml:space="preserve">Part 2: Introductory </w:t>
      </w:r>
      <w:proofErr w:type="spellStart"/>
      <w:r>
        <w:t>Splunk</w:t>
      </w:r>
      <w:proofErr w:type="spellEnd"/>
      <w:r>
        <w:t xml:space="preserve"> Practice (70 minutes)</w:t>
      </w:r>
    </w:p>
    <w:p w:rsidR="001B4A0B" w:rsidRDefault="00D80030">
      <w:pPr>
        <w:spacing w:before="80" w:after="80"/>
      </w:pPr>
      <w:r>
        <w:t xml:space="preserve">Using the </w:t>
      </w:r>
      <w:proofErr w:type="spellStart"/>
      <w:r>
        <w:t>Splunk</w:t>
      </w:r>
      <w:proofErr w:type="spellEnd"/>
      <w:r>
        <w:t xml:space="preserve"> lab environment provided by your instructor (</w:t>
      </w:r>
      <w:proofErr w:type="spellStart"/>
      <w:r>
        <w:t>Splunk</w:t>
      </w:r>
      <w:proofErr w:type="spellEnd"/>
      <w:r>
        <w:t xml:space="preserve"> Free, </w:t>
      </w:r>
      <w:proofErr w:type="spellStart"/>
      <w:r>
        <w:t>Splunk</w:t>
      </w:r>
      <w:proofErr w:type="spellEnd"/>
      <w:r>
        <w:t xml:space="preserve"> Attack Range, or </w:t>
      </w:r>
      <w:proofErr w:type="spellStart"/>
      <w:r>
        <w:t>TryHackMe</w:t>
      </w:r>
      <w:proofErr w:type="spellEnd"/>
      <w:r>
        <w:t xml:space="preserve"> </w:t>
      </w:r>
      <w:proofErr w:type="spellStart"/>
      <w:r>
        <w:t>Splunk</w:t>
      </w:r>
      <w:proofErr w:type="spellEnd"/>
      <w:r>
        <w:t xml:space="preserve"> room), complete the following exercises. Record every query you write and the results it returned.</w:t>
      </w:r>
    </w:p>
    <w:p w:rsidR="001B4A0B" w:rsidRDefault="001B4A0B">
      <w:pPr>
        <w:spacing w:before="100"/>
      </w:pPr>
    </w:p>
    <w:p w:rsidR="001B4A0B" w:rsidRDefault="00D80030">
      <w:pPr>
        <w:spacing w:before="140" w:after="60"/>
      </w:pPr>
      <w:r>
        <w:rPr>
          <w:b/>
          <w:bCs/>
          <w:color w:val="C55A11"/>
        </w:rPr>
        <w:t>Exercise 1: Basic Searching and Navigation (15 minutes)</w:t>
      </w:r>
    </w:p>
    <w:p w:rsidR="001B4A0B" w:rsidRDefault="00D80030">
      <w:pPr>
        <w:pStyle w:val="ListParagraph"/>
        <w:numPr>
          <w:ilvl w:val="0"/>
          <w:numId w:val="3"/>
        </w:numPr>
        <w:spacing w:before="60" w:after="60"/>
      </w:pPr>
      <w:r>
        <w:t xml:space="preserve">Log into the </w:t>
      </w:r>
      <w:proofErr w:type="spellStart"/>
      <w:r>
        <w:t>Splunk</w:t>
      </w:r>
      <w:proofErr w:type="spellEnd"/>
      <w:r>
        <w:t xml:space="preserve"> interface. Navigate to the Search &amp; Reporting app.</w:t>
      </w:r>
    </w:p>
    <w:p w:rsidR="001B4A0B" w:rsidRDefault="00D80030">
      <w:pPr>
        <w:pStyle w:val="ListParagraph"/>
        <w:numPr>
          <w:ilvl w:val="0"/>
          <w:numId w:val="3"/>
        </w:numPr>
        <w:spacing w:before="60" w:after="60"/>
      </w:pPr>
      <w:r>
        <w:t xml:space="preserve">In the search bar, type index=* and set the time range to Last 24 hours. How many events are returned? What </w:t>
      </w:r>
      <w:proofErr w:type="spellStart"/>
      <w:r>
        <w:t>sourcetypes</w:t>
      </w:r>
      <w:proofErr w:type="spellEnd"/>
      <w:r>
        <w:t xml:space="preserve"> are available in the Fields sidebar?</w:t>
      </w:r>
    </w:p>
    <w:p w:rsidR="001B4A0B" w:rsidRDefault="00D80030">
      <w:pPr>
        <w:pStyle w:val="ListParagraph"/>
        <w:numPr>
          <w:ilvl w:val="0"/>
          <w:numId w:val="3"/>
        </w:numPr>
        <w:spacing w:before="60" w:after="60"/>
      </w:pPr>
      <w:r>
        <w:t>Narrow your search to index=security (or the relevant index in your lab). How many events remain?</w:t>
      </w:r>
    </w:p>
    <w:p w:rsidR="001B4A0B" w:rsidRDefault="00D80030">
      <w:pPr>
        <w:pStyle w:val="ListParagraph"/>
        <w:numPr>
          <w:ilvl w:val="0"/>
          <w:numId w:val="3"/>
        </w:numPr>
        <w:spacing w:before="60" w:after="60"/>
      </w:pPr>
      <w:r>
        <w:t xml:space="preserve">Click on any event to expand it. Identify five fields that </w:t>
      </w:r>
      <w:proofErr w:type="spellStart"/>
      <w:r>
        <w:t>Splunk</w:t>
      </w:r>
      <w:proofErr w:type="spellEnd"/>
      <w:r>
        <w:t xml:space="preserve"> has automatically extracted. Record the field names and example values.</w:t>
      </w:r>
    </w:p>
    <w:p w:rsidR="001B4A0B" w:rsidRDefault="00D80030">
      <w:pPr>
        <w:pStyle w:val="ListParagraph"/>
        <w:numPr>
          <w:ilvl w:val="0"/>
          <w:numId w:val="3"/>
        </w:numPr>
        <w:spacing w:before="60" w:after="60"/>
      </w:pPr>
      <w:r>
        <w:t>Use the Fields sidebar to click on the 'host' field. What are the top values? What does this tell you about which systems are sending logs?</w:t>
      </w:r>
    </w:p>
    <w:p w:rsidR="001B4A0B" w:rsidRDefault="001B4A0B">
      <w:pPr>
        <w:spacing w:before="100"/>
      </w:pPr>
    </w:p>
    <w:p w:rsidR="001B4A0B" w:rsidRDefault="00D80030">
      <w:pPr>
        <w:spacing w:before="140" w:after="60"/>
      </w:pPr>
      <w:r>
        <w:rPr>
          <w:b/>
          <w:bCs/>
          <w:color w:val="C55A11"/>
        </w:rPr>
        <w:t>Exercise 2: Finding Failed Logins (15 minutes)</w:t>
      </w:r>
    </w:p>
    <w:p w:rsidR="001B4A0B" w:rsidRDefault="00D80030">
      <w:pPr>
        <w:pStyle w:val="ListParagraph"/>
        <w:numPr>
          <w:ilvl w:val="0"/>
          <w:numId w:val="3"/>
        </w:numPr>
        <w:spacing w:before="60" w:after="60"/>
      </w:pPr>
      <w:r>
        <w:t xml:space="preserve">Write and run a SPL query to find all failed login events in the last 24 hours. Use the appropriate </w:t>
      </w:r>
      <w:proofErr w:type="spellStart"/>
      <w:r>
        <w:t>sourcetype</w:t>
      </w:r>
      <w:proofErr w:type="spellEnd"/>
      <w:r>
        <w:t xml:space="preserve"> for your lab's log data.</w:t>
      </w:r>
    </w:p>
    <w:p w:rsidR="001B4A0B" w:rsidRDefault="00D80030">
      <w:pPr>
        <w:pStyle w:val="ListParagraph"/>
        <w:numPr>
          <w:ilvl w:val="0"/>
          <w:numId w:val="3"/>
        </w:numPr>
        <w:spacing w:before="60" w:after="60"/>
      </w:pPr>
      <w:r>
        <w:t xml:space="preserve">Add a stats count by </w:t>
      </w:r>
      <w:proofErr w:type="spellStart"/>
      <w:r>
        <w:t>src_ip</w:t>
      </w:r>
      <w:proofErr w:type="spellEnd"/>
      <w:r>
        <w:t xml:space="preserve"> command to your query. Which source IP has the most failed login attempts?</w:t>
      </w:r>
    </w:p>
    <w:p w:rsidR="001B4A0B" w:rsidRDefault="00D80030">
      <w:pPr>
        <w:pStyle w:val="ListParagraph"/>
        <w:numPr>
          <w:ilvl w:val="0"/>
          <w:numId w:val="3"/>
        </w:numPr>
        <w:spacing w:before="60" w:after="60"/>
      </w:pPr>
      <w:r>
        <w:t>Add a where count &gt; 5 filter. How many unique source IPs have more than 5 failures?</w:t>
      </w:r>
    </w:p>
    <w:p w:rsidR="001B4A0B" w:rsidRDefault="00D80030">
      <w:pPr>
        <w:pStyle w:val="ListParagraph"/>
        <w:numPr>
          <w:ilvl w:val="0"/>
          <w:numId w:val="3"/>
        </w:numPr>
        <w:spacing w:before="60" w:after="60"/>
      </w:pPr>
      <w:r>
        <w:t>Modify the query to also show the targeted username alongside the source IP. Write the exact SPL you used and record the top 3 results.</w:t>
      </w:r>
    </w:p>
    <w:p w:rsidR="001B4A0B" w:rsidRDefault="001B4A0B">
      <w:pPr>
        <w:spacing w:before="100"/>
      </w:pPr>
    </w:p>
    <w:p w:rsidR="001B4A0B" w:rsidRDefault="00D80030">
      <w:pPr>
        <w:spacing w:before="140" w:after="60"/>
      </w:pPr>
      <w:r>
        <w:rPr>
          <w:b/>
          <w:bCs/>
          <w:color w:val="C55A11"/>
        </w:rPr>
        <w:t>Exercise 3: Investigating a Specific Source IP (20 minutes)</w:t>
      </w:r>
    </w:p>
    <w:p w:rsidR="001B4A0B" w:rsidRDefault="00D80030">
      <w:pPr>
        <w:pStyle w:val="ListParagraph"/>
        <w:numPr>
          <w:ilvl w:val="0"/>
          <w:numId w:val="3"/>
        </w:numPr>
        <w:spacing w:before="60" w:after="60"/>
      </w:pPr>
      <w:r>
        <w:t>Take the top source IP from Exercise 2. Write a query to retrieve ALL events from this IP across all log sources. What types of events did this IP generate?</w:t>
      </w:r>
    </w:p>
    <w:p w:rsidR="001B4A0B" w:rsidRDefault="00D80030">
      <w:pPr>
        <w:pStyle w:val="ListParagraph"/>
        <w:numPr>
          <w:ilvl w:val="0"/>
          <w:numId w:val="3"/>
        </w:numPr>
        <w:spacing w:before="60" w:after="60"/>
      </w:pPr>
      <w:r>
        <w:t>Add a table command to display: timestamp, source IP, targeted user, and action. Format the output cleanly.</w:t>
      </w:r>
    </w:p>
    <w:p w:rsidR="001B4A0B" w:rsidRDefault="00D80030">
      <w:pPr>
        <w:pStyle w:val="ListParagraph"/>
        <w:numPr>
          <w:ilvl w:val="0"/>
          <w:numId w:val="3"/>
        </w:numPr>
        <w:spacing w:before="60" w:after="60"/>
      </w:pPr>
      <w:r>
        <w:t>Determine: is there any successful authentication from this IP? Write the exact query to check. What did you find?</w:t>
      </w:r>
    </w:p>
    <w:p w:rsidR="001B4A0B" w:rsidRDefault="00D80030">
      <w:pPr>
        <w:pStyle w:val="ListParagraph"/>
        <w:numPr>
          <w:ilvl w:val="0"/>
          <w:numId w:val="3"/>
        </w:numPr>
        <w:spacing w:before="60" w:after="60"/>
      </w:pPr>
      <w:r>
        <w:t>Based on your investigation, write a 4–5 sentence triage summary: what this IP did, when, targeting what, and your classification (TP/FP) with justification.</w:t>
      </w:r>
    </w:p>
    <w:p w:rsidR="001B4A0B" w:rsidRDefault="001B4A0B">
      <w:pPr>
        <w:spacing w:before="100"/>
      </w:pPr>
    </w:p>
    <w:p w:rsidR="001B4A0B" w:rsidRDefault="00D80030">
      <w:pPr>
        <w:spacing w:before="140" w:after="60"/>
      </w:pPr>
      <w:r>
        <w:rPr>
          <w:b/>
          <w:bCs/>
          <w:color w:val="C55A11"/>
        </w:rPr>
        <w:t>Exercise 4: Building a Simple Dashboard (20 minutes)</w:t>
      </w:r>
    </w:p>
    <w:p w:rsidR="001B4A0B" w:rsidRDefault="00D80030">
      <w:pPr>
        <w:pStyle w:val="ListParagraph"/>
        <w:numPr>
          <w:ilvl w:val="0"/>
          <w:numId w:val="3"/>
        </w:numPr>
        <w:spacing w:before="60" w:after="60"/>
      </w:pPr>
      <w:r>
        <w:lastRenderedPageBreak/>
        <w:t xml:space="preserve">Write a </w:t>
      </w:r>
      <w:proofErr w:type="spellStart"/>
      <w:r>
        <w:t>timechart</w:t>
      </w:r>
      <w:proofErr w:type="spellEnd"/>
      <w:r>
        <w:t xml:space="preserve"> query showing failed vs. successful logins over time in 1-hour buckets. Save it as a report named '</w:t>
      </w:r>
      <w:proofErr w:type="spellStart"/>
      <w:r>
        <w:t>Auth</w:t>
      </w:r>
      <w:proofErr w:type="spellEnd"/>
      <w:r>
        <w:t xml:space="preserve"> Activity </w:t>
      </w:r>
      <w:proofErr w:type="spellStart"/>
      <w:r>
        <w:t>Timechart</w:t>
      </w:r>
      <w:proofErr w:type="spellEnd"/>
      <w:r>
        <w:t>'.</w:t>
      </w:r>
    </w:p>
    <w:p w:rsidR="001B4A0B" w:rsidRDefault="00D80030">
      <w:pPr>
        <w:pStyle w:val="ListParagraph"/>
        <w:numPr>
          <w:ilvl w:val="0"/>
          <w:numId w:val="3"/>
        </w:numPr>
        <w:spacing w:before="60" w:after="60"/>
      </w:pPr>
      <w:r>
        <w:t xml:space="preserve">Create a new dashboard called 'Module 13 Lab Dashboard'. Add your </w:t>
      </w:r>
      <w:proofErr w:type="spellStart"/>
      <w:r>
        <w:t>auth</w:t>
      </w:r>
      <w:proofErr w:type="spellEnd"/>
      <w:r>
        <w:t xml:space="preserve"> </w:t>
      </w:r>
      <w:proofErr w:type="spellStart"/>
      <w:r>
        <w:t>timechart</w:t>
      </w:r>
      <w:proofErr w:type="spellEnd"/>
      <w:r>
        <w:t xml:space="preserve"> as the first panel.</w:t>
      </w:r>
    </w:p>
    <w:p w:rsidR="001B4A0B" w:rsidRDefault="00D80030">
      <w:pPr>
        <w:pStyle w:val="ListParagraph"/>
        <w:numPr>
          <w:ilvl w:val="0"/>
          <w:numId w:val="3"/>
        </w:numPr>
        <w:spacing w:before="60" w:after="60"/>
      </w:pPr>
      <w:r>
        <w:t>Write a second query showing the top 10 source IPs by event count. Add it as a table panel to your dashboard.</w:t>
      </w:r>
    </w:p>
    <w:p w:rsidR="001B4A0B" w:rsidRDefault="00D80030">
      <w:pPr>
        <w:pStyle w:val="ListParagraph"/>
        <w:numPr>
          <w:ilvl w:val="0"/>
          <w:numId w:val="3"/>
        </w:numPr>
        <w:spacing w:before="60" w:after="60"/>
      </w:pPr>
      <w:r>
        <w:t>Take a screenshot of your completed dashboard and include it in your lab submission.</w:t>
      </w:r>
    </w:p>
    <w:p w:rsidR="001B4A0B" w:rsidRDefault="001B4A0B">
      <w:pPr>
        <w:spacing w:before="200"/>
      </w:pPr>
    </w:p>
    <w:p w:rsidR="001B4A0B" w:rsidRDefault="00D80030">
      <w:pPr>
        <w:pStyle w:val="Heading1"/>
        <w:pBdr>
          <w:bottom w:val="single" w:sz="6" w:space="6" w:color="2E75B6"/>
        </w:pBdr>
      </w:pPr>
      <w:r>
        <w:t>Assessment &amp; Evaluation</w:t>
      </w:r>
    </w:p>
    <w:p w:rsidR="001B4A0B" w:rsidRDefault="00D80030">
      <w:pPr>
        <w:pStyle w:val="Heading2"/>
      </w:pPr>
      <w:r>
        <w:t>Knowledge Check Quiz (25 points)</w:t>
      </w:r>
    </w:p>
    <w:p w:rsidR="001B4A0B" w:rsidRDefault="001B4A0B">
      <w:pPr>
        <w:spacing w:before="60"/>
      </w:pPr>
    </w:p>
    <w:p w:rsidR="001B4A0B" w:rsidRDefault="00D80030">
      <w:pPr>
        <w:pStyle w:val="ListParagraph"/>
        <w:numPr>
          <w:ilvl w:val="0"/>
          <w:numId w:val="2"/>
        </w:numPr>
        <w:spacing w:before="60" w:after="60"/>
      </w:pPr>
      <w:r>
        <w:t>Explain the difference between an event, an alert, and an incident. Give a concrete example of each from an SSH brute force scenario.</w:t>
      </w:r>
    </w:p>
    <w:p w:rsidR="001B4A0B" w:rsidRDefault="00D80030">
      <w:pPr>
        <w:pStyle w:val="ListParagraph"/>
        <w:numPr>
          <w:ilvl w:val="0"/>
          <w:numId w:val="2"/>
        </w:numPr>
        <w:spacing w:before="60" w:after="60"/>
      </w:pPr>
      <w:r>
        <w:t>A SIEM generates 2,000 alerts per day, but investigation reveals that 1,950 are false positives. What is this condition called, and what is its primary danger to the SOC?</w:t>
      </w:r>
    </w:p>
    <w:p w:rsidR="001B4A0B" w:rsidRDefault="00D80030">
      <w:pPr>
        <w:pStyle w:val="ListParagraph"/>
        <w:numPr>
          <w:ilvl w:val="0"/>
          <w:numId w:val="2"/>
        </w:numPr>
        <w:spacing w:before="60" w:after="60"/>
      </w:pPr>
      <w:r>
        <w:t>Define True Positive, False Positive, False Negative, and True Negative. Which outcome is most dangerous and why?</w:t>
      </w:r>
    </w:p>
    <w:p w:rsidR="001B4A0B" w:rsidRDefault="00D80030">
      <w:pPr>
        <w:pStyle w:val="ListParagraph"/>
        <w:numPr>
          <w:ilvl w:val="0"/>
          <w:numId w:val="2"/>
        </w:numPr>
        <w:spacing w:before="60" w:after="60"/>
      </w:pPr>
      <w:r>
        <w:t>Explain what a correlation rule is and describe two conditions that would make a rule generate too many false positives.</w:t>
      </w:r>
    </w:p>
    <w:p w:rsidR="001B4A0B" w:rsidRDefault="00D80030">
      <w:pPr>
        <w:pStyle w:val="ListParagraph"/>
        <w:numPr>
          <w:ilvl w:val="0"/>
          <w:numId w:val="2"/>
        </w:numPr>
        <w:spacing w:before="60" w:after="60"/>
      </w:pPr>
      <w:r>
        <w:t>A new analyst asks: 'Why can't we just look at individual log events instead of using a SIEM?' Write a clear, detailed answer explaining what the SIEM provides that raw log review cannot.</w:t>
      </w:r>
    </w:p>
    <w:p w:rsidR="001B4A0B" w:rsidRDefault="00D80030">
      <w:pPr>
        <w:pStyle w:val="ListParagraph"/>
        <w:numPr>
          <w:ilvl w:val="0"/>
          <w:numId w:val="2"/>
        </w:numPr>
        <w:spacing w:before="60" w:after="60"/>
      </w:pPr>
      <w:r>
        <w:t>List five Windows Event IDs a SOC analyst must know by memory, and explain the security significance of each.</w:t>
      </w:r>
    </w:p>
    <w:p w:rsidR="001B4A0B" w:rsidRDefault="00D80030">
      <w:pPr>
        <w:pStyle w:val="ListParagraph"/>
        <w:numPr>
          <w:ilvl w:val="0"/>
          <w:numId w:val="2"/>
        </w:numPr>
        <w:spacing w:before="60" w:after="60"/>
      </w:pPr>
      <w:r>
        <w:t xml:space="preserve">Explain what SPL is and describe the purpose of the pipe character (|) in a </w:t>
      </w:r>
      <w:proofErr w:type="spellStart"/>
      <w:r>
        <w:t>Splunk</w:t>
      </w:r>
      <w:proofErr w:type="spellEnd"/>
      <w:r>
        <w:t xml:space="preserve"> query. Write a query that finds all events containing 'Failed password' and counts them by source IP.</w:t>
      </w:r>
    </w:p>
    <w:p w:rsidR="001B4A0B" w:rsidRDefault="00D80030">
      <w:pPr>
        <w:pStyle w:val="ListParagraph"/>
        <w:numPr>
          <w:ilvl w:val="0"/>
          <w:numId w:val="2"/>
        </w:numPr>
        <w:spacing w:before="60" w:after="60"/>
      </w:pPr>
      <w:r>
        <w:t>What is the difference between a Tier 1 and Tier 2 SOC analyst? At what point should a Tier 1 analyst escalate an alert to Tier 2?</w:t>
      </w:r>
    </w:p>
    <w:p w:rsidR="001B4A0B" w:rsidRDefault="00D80030">
      <w:pPr>
        <w:pStyle w:val="ListParagraph"/>
        <w:numPr>
          <w:ilvl w:val="0"/>
          <w:numId w:val="2"/>
        </w:numPr>
        <w:spacing w:before="60" w:after="60"/>
      </w:pPr>
      <w:r>
        <w:t>Explain what alert fatigue is, how it arises, and two strategies a SOC can use to reduce it.</w:t>
      </w:r>
    </w:p>
    <w:p w:rsidR="001B4A0B" w:rsidRDefault="00D80030">
      <w:pPr>
        <w:pStyle w:val="ListParagraph"/>
        <w:numPr>
          <w:ilvl w:val="0"/>
          <w:numId w:val="2"/>
        </w:numPr>
        <w:spacing w:before="60" w:after="60"/>
      </w:pPr>
      <w:r>
        <w:t xml:space="preserve">A </w:t>
      </w:r>
      <w:proofErr w:type="spellStart"/>
      <w:r>
        <w:t>Splunk</w:t>
      </w:r>
      <w:proofErr w:type="spellEnd"/>
      <w:r>
        <w:t xml:space="preserve"> search returns 0 results when you expected to find log data. List three possible reasons and how you would troubleshoot each.</w:t>
      </w:r>
    </w:p>
    <w:p w:rsidR="001B4A0B" w:rsidRDefault="001B4A0B">
      <w:pPr>
        <w:spacing w:before="160"/>
      </w:pPr>
    </w:p>
    <w:p w:rsidR="001B4A0B" w:rsidRDefault="00D80030">
      <w:pPr>
        <w:pStyle w:val="Heading2"/>
      </w:pPr>
      <w:r>
        <w:t>Lab Submission (35 points)</w:t>
      </w:r>
    </w:p>
    <w:p w:rsidR="001B4A0B" w:rsidRDefault="001B4A0B">
      <w:pPr>
        <w:spacing w:before="60"/>
      </w:pPr>
    </w:p>
    <w:p w:rsidR="001B4A0B" w:rsidRDefault="00D80030">
      <w:pPr>
        <w:pStyle w:val="ListParagraph"/>
        <w:numPr>
          <w:ilvl w:val="0"/>
          <w:numId w:val="2"/>
        </w:numPr>
        <w:spacing w:before="60" w:after="60"/>
      </w:pPr>
      <w:r>
        <w:t>Alert #001 (Scenario 1): Complete triage documentation for all six required items — classification, evidence summary, severity, attack technique, recommended actions, and escalation brief</w:t>
      </w:r>
    </w:p>
    <w:p w:rsidR="001B4A0B" w:rsidRDefault="00D80030">
      <w:pPr>
        <w:pStyle w:val="ListParagraph"/>
        <w:numPr>
          <w:ilvl w:val="0"/>
          <w:numId w:val="2"/>
        </w:numPr>
        <w:spacing w:before="60" w:after="60"/>
      </w:pPr>
      <w:r>
        <w:lastRenderedPageBreak/>
        <w:t xml:space="preserve">Alert #002 (Scenario 2): Complete triage documentation for all six questions — Event ID analysis, </w:t>
      </w:r>
      <w:proofErr w:type="spellStart"/>
      <w:r>
        <w:t>robocopy</w:t>
      </w:r>
      <w:proofErr w:type="spellEnd"/>
      <w:r>
        <w:t xml:space="preserve"> significance, data access assessment, classification, additional info needed, escalation severity</w:t>
      </w:r>
    </w:p>
    <w:p w:rsidR="001B4A0B" w:rsidRDefault="00D80030">
      <w:pPr>
        <w:pStyle w:val="ListParagraph"/>
        <w:numPr>
          <w:ilvl w:val="0"/>
          <w:numId w:val="2"/>
        </w:numPr>
        <w:spacing w:before="60" w:after="60"/>
      </w:pPr>
      <w:proofErr w:type="spellStart"/>
      <w:r>
        <w:t>Splunk</w:t>
      </w:r>
      <w:proofErr w:type="spellEnd"/>
      <w:r>
        <w:t xml:space="preserve"> Exercise 1: Recorded event count, identified </w:t>
      </w:r>
      <w:proofErr w:type="spellStart"/>
      <w:r>
        <w:t>sourcetypes</w:t>
      </w:r>
      <w:proofErr w:type="spellEnd"/>
      <w:r>
        <w:t>, five extracted fields with values</w:t>
      </w:r>
    </w:p>
    <w:p w:rsidR="001B4A0B" w:rsidRDefault="00D80030">
      <w:pPr>
        <w:pStyle w:val="ListParagraph"/>
        <w:numPr>
          <w:ilvl w:val="0"/>
          <w:numId w:val="2"/>
        </w:numPr>
        <w:spacing w:before="60" w:after="60"/>
      </w:pPr>
      <w:proofErr w:type="spellStart"/>
      <w:r>
        <w:t>Splunk</w:t>
      </w:r>
      <w:proofErr w:type="spellEnd"/>
      <w:r>
        <w:t xml:space="preserve"> Exercise 2: All four SPL queries written out exactly, with results recorded</w:t>
      </w:r>
    </w:p>
    <w:p w:rsidR="001B4A0B" w:rsidRDefault="00D80030">
      <w:pPr>
        <w:pStyle w:val="ListParagraph"/>
        <w:numPr>
          <w:ilvl w:val="0"/>
          <w:numId w:val="2"/>
        </w:numPr>
        <w:spacing w:before="60" w:after="60"/>
      </w:pPr>
      <w:proofErr w:type="spellStart"/>
      <w:r>
        <w:t>Splunk</w:t>
      </w:r>
      <w:proofErr w:type="spellEnd"/>
      <w:r>
        <w:t xml:space="preserve"> Exercise 3: All four tasks completed with queries documented and a written triage summary</w:t>
      </w:r>
    </w:p>
    <w:p w:rsidR="001B4A0B" w:rsidRDefault="00D80030">
      <w:pPr>
        <w:pStyle w:val="ListParagraph"/>
        <w:numPr>
          <w:ilvl w:val="0"/>
          <w:numId w:val="2"/>
        </w:numPr>
        <w:spacing w:before="60" w:after="60"/>
      </w:pPr>
      <w:proofErr w:type="spellStart"/>
      <w:r>
        <w:t>Splunk</w:t>
      </w:r>
      <w:proofErr w:type="spellEnd"/>
      <w:r>
        <w:t xml:space="preserve"> Exercise 4: Dashboard screenshot included; both panel queries documented</w:t>
      </w:r>
    </w:p>
    <w:p w:rsidR="001B4A0B" w:rsidRDefault="00D80030">
      <w:pPr>
        <w:pStyle w:val="ListParagraph"/>
        <w:numPr>
          <w:ilvl w:val="0"/>
          <w:numId w:val="2"/>
        </w:numPr>
        <w:spacing w:before="60" w:after="60"/>
      </w:pPr>
      <w:r>
        <w:t>Reflection paragraph (minimum 150 words): How does the SIEM change the way you think about monitoring vs. manually reading individual log files? What was the most challenging concept in this module and why?</w:t>
      </w:r>
    </w:p>
    <w:p w:rsidR="001B4A0B" w:rsidRDefault="001B4A0B">
      <w:pPr>
        <w:spacing w:before="200"/>
      </w:pPr>
    </w:p>
    <w:p w:rsidR="001B4A0B" w:rsidRDefault="00D80030">
      <w:pPr>
        <w:pStyle w:val="Heading1"/>
        <w:pBdr>
          <w:bottom w:val="single" w:sz="6" w:space="6" w:color="2E75B6"/>
        </w:pBdr>
      </w:pPr>
      <w:r>
        <w:t>Additional Resources &amp; Reading</w:t>
      </w:r>
    </w:p>
    <w:p w:rsidR="001B4A0B" w:rsidRDefault="00D80030">
      <w:pPr>
        <w:pStyle w:val="Heading2"/>
      </w:pPr>
      <w:r>
        <w:t>Recommended Reading</w:t>
      </w:r>
    </w:p>
    <w:p w:rsidR="001B4A0B" w:rsidRDefault="00D80030">
      <w:pPr>
        <w:pStyle w:val="ListParagraph"/>
        <w:numPr>
          <w:ilvl w:val="0"/>
          <w:numId w:val="2"/>
        </w:numPr>
        <w:spacing w:before="60" w:after="60"/>
      </w:pPr>
      <w:r>
        <w:rPr>
          <w:b/>
          <w:bCs/>
        </w:rPr>
        <w:t xml:space="preserve">The Practice of Network Security Monitoring by Richard </w:t>
      </w:r>
      <w:proofErr w:type="spellStart"/>
      <w:r>
        <w:rPr>
          <w:b/>
          <w:bCs/>
        </w:rPr>
        <w:t>Bejtlich</w:t>
      </w:r>
      <w:proofErr w:type="spellEnd"/>
      <w:r>
        <w:rPr>
          <w:b/>
          <w:bCs/>
        </w:rPr>
        <w:t xml:space="preserve"> </w:t>
      </w:r>
      <w:r>
        <w:t>— The definitive guide to network-based security monitoring written by a seasoned SOC analyst. Highly recommended.</w:t>
      </w:r>
    </w:p>
    <w:p w:rsidR="001B4A0B" w:rsidRDefault="00D80030">
      <w:pPr>
        <w:pStyle w:val="ListParagraph"/>
        <w:numPr>
          <w:ilvl w:val="0"/>
          <w:numId w:val="2"/>
        </w:numPr>
        <w:spacing w:before="60" w:after="60"/>
      </w:pPr>
      <w:r>
        <w:rPr>
          <w:b/>
          <w:bCs/>
        </w:rPr>
        <w:t xml:space="preserve">Crafting the InfoSec Playbook by Jeff Bollinger, Brandon Enright &amp; Matthew </w:t>
      </w:r>
      <w:proofErr w:type="spellStart"/>
      <w:r>
        <w:rPr>
          <w:b/>
          <w:bCs/>
        </w:rPr>
        <w:t>Valites</w:t>
      </w:r>
      <w:proofErr w:type="spellEnd"/>
      <w:r>
        <w:rPr>
          <w:b/>
          <w:bCs/>
        </w:rPr>
        <w:t xml:space="preserve"> </w:t>
      </w:r>
      <w:r>
        <w:t>— Practical guide to building detection and response playbooks for a SOC team.</w:t>
      </w:r>
    </w:p>
    <w:p w:rsidR="001B4A0B" w:rsidRDefault="00D80030">
      <w:pPr>
        <w:pStyle w:val="ListParagraph"/>
        <w:numPr>
          <w:ilvl w:val="0"/>
          <w:numId w:val="2"/>
        </w:numPr>
        <w:spacing w:before="60" w:after="60"/>
      </w:pPr>
      <w:r>
        <w:rPr>
          <w:b/>
          <w:bCs/>
        </w:rPr>
        <w:t xml:space="preserve">Blue Team Handbook: SOC, SIEM, and Threat Hunting by Don Murdoch </w:t>
      </w:r>
      <w:r>
        <w:t>— Compact, field-oriented reference for SOC analysts covering tools, techniques, and workflows.</w:t>
      </w:r>
    </w:p>
    <w:p w:rsidR="001B4A0B" w:rsidRDefault="00D80030">
      <w:pPr>
        <w:pStyle w:val="ListParagraph"/>
        <w:numPr>
          <w:ilvl w:val="0"/>
          <w:numId w:val="2"/>
        </w:numPr>
        <w:spacing w:before="60" w:after="60"/>
      </w:pPr>
      <w:r>
        <w:rPr>
          <w:b/>
          <w:bCs/>
        </w:rPr>
        <w:t xml:space="preserve">SANS Reading Room — SIEM Best Practices (free) </w:t>
      </w:r>
      <w:r>
        <w:t>— https://www.sans.org/reading-room/ — search for SIEM for dozens of practitioner-written technical papers</w:t>
      </w:r>
    </w:p>
    <w:p w:rsidR="001B4A0B" w:rsidRDefault="001B4A0B">
      <w:pPr>
        <w:spacing w:before="140"/>
      </w:pPr>
    </w:p>
    <w:p w:rsidR="001B4A0B" w:rsidRDefault="00D80030">
      <w:pPr>
        <w:pStyle w:val="Heading2"/>
      </w:pPr>
      <w:r>
        <w:t>Online Learning Resources</w:t>
      </w:r>
    </w:p>
    <w:p w:rsidR="001B4A0B" w:rsidRDefault="00D80030">
      <w:pPr>
        <w:pStyle w:val="ListParagraph"/>
        <w:numPr>
          <w:ilvl w:val="0"/>
          <w:numId w:val="2"/>
        </w:numPr>
        <w:spacing w:before="60" w:after="60"/>
      </w:pPr>
      <w:proofErr w:type="spellStart"/>
      <w:r>
        <w:t>Splunk</w:t>
      </w:r>
      <w:proofErr w:type="spellEnd"/>
      <w:r>
        <w:t xml:space="preserve"> Fundamentals 1 (free) — https://www.splunk.com/en_us/training/free-courses/splunk-fundamentals-1.html — official free </w:t>
      </w:r>
      <w:proofErr w:type="spellStart"/>
      <w:r>
        <w:t>Splunk</w:t>
      </w:r>
      <w:proofErr w:type="spellEnd"/>
      <w:r>
        <w:t xml:space="preserve"> training course</w:t>
      </w:r>
    </w:p>
    <w:p w:rsidR="001B4A0B" w:rsidRDefault="00D80030">
      <w:pPr>
        <w:pStyle w:val="ListParagraph"/>
        <w:numPr>
          <w:ilvl w:val="0"/>
          <w:numId w:val="2"/>
        </w:numPr>
        <w:spacing w:before="60" w:after="60"/>
      </w:pPr>
      <w:proofErr w:type="spellStart"/>
      <w:r>
        <w:t>TryHackMe</w:t>
      </w:r>
      <w:proofErr w:type="spellEnd"/>
      <w:r>
        <w:t xml:space="preserve"> — SOC Level 1 Path — https://tryhackme.com/path/outline/soclevel1 — guided hands-on SOC analyst training with realistic labs</w:t>
      </w:r>
    </w:p>
    <w:p w:rsidR="001B4A0B" w:rsidRDefault="00D80030">
      <w:pPr>
        <w:pStyle w:val="ListParagraph"/>
        <w:numPr>
          <w:ilvl w:val="0"/>
          <w:numId w:val="2"/>
        </w:numPr>
        <w:spacing w:before="60" w:after="60"/>
      </w:pPr>
      <w:proofErr w:type="spellStart"/>
      <w:r>
        <w:t>LetsDefend</w:t>
      </w:r>
      <w:proofErr w:type="spellEnd"/>
      <w:r>
        <w:t xml:space="preserve"> — https://letsdefend.io — SOC analyst simulation platform with real alert investigation practice</w:t>
      </w:r>
    </w:p>
    <w:p w:rsidR="001B4A0B" w:rsidRDefault="00D80030">
      <w:pPr>
        <w:pStyle w:val="ListParagraph"/>
        <w:numPr>
          <w:ilvl w:val="0"/>
          <w:numId w:val="2"/>
        </w:numPr>
        <w:spacing w:before="60" w:after="60"/>
      </w:pPr>
      <w:r>
        <w:t>SANS Blue Team Wiki — https://wiki.sans.blue — community resource for SOC tools, techniques, and references</w:t>
      </w:r>
    </w:p>
    <w:p w:rsidR="001B4A0B" w:rsidRDefault="00D80030">
      <w:pPr>
        <w:pStyle w:val="ListParagraph"/>
        <w:numPr>
          <w:ilvl w:val="0"/>
          <w:numId w:val="2"/>
        </w:numPr>
        <w:spacing w:before="60" w:after="60"/>
      </w:pPr>
      <w:r>
        <w:t>Windows Event Log Reference — https://learn.microsoft.com/en-us/windows/security/threat-protection/auditing/ — official Microsoft documentation for every Security Event ID</w:t>
      </w:r>
    </w:p>
    <w:p w:rsidR="001B4A0B" w:rsidRDefault="001B4A0B">
      <w:pPr>
        <w:spacing w:before="140"/>
      </w:pPr>
    </w:p>
    <w:p w:rsidR="001B4A0B" w:rsidRDefault="00D80030">
      <w:pPr>
        <w:pStyle w:val="Heading2"/>
      </w:pPr>
      <w:r>
        <w:t>Practice Recommendations</w:t>
      </w:r>
    </w:p>
    <w:p w:rsidR="001B4A0B" w:rsidRDefault="00D80030">
      <w:pPr>
        <w:pStyle w:val="ListParagraph"/>
        <w:numPr>
          <w:ilvl w:val="0"/>
          <w:numId w:val="2"/>
        </w:numPr>
        <w:spacing w:before="60" w:after="60"/>
      </w:pPr>
      <w:r>
        <w:rPr>
          <w:b/>
          <w:bCs/>
        </w:rPr>
        <w:lastRenderedPageBreak/>
        <w:t xml:space="preserve">Daily alert triage practice </w:t>
      </w:r>
      <w:r>
        <w:t xml:space="preserve">— Use </w:t>
      </w:r>
      <w:proofErr w:type="spellStart"/>
      <w:r>
        <w:t>LetsDefend</w:t>
      </w:r>
      <w:proofErr w:type="spellEnd"/>
      <w:r>
        <w:t xml:space="preserve"> or </w:t>
      </w:r>
      <w:proofErr w:type="spellStart"/>
      <w:r>
        <w:t>TryHackMe</w:t>
      </w:r>
      <w:proofErr w:type="spellEnd"/>
      <w:r>
        <w:t xml:space="preserve"> Blue Team labs to practice triaging real alerts every day. Volume and repetition build the pattern recognition that experienced analysts develop over years.</w:t>
      </w:r>
    </w:p>
    <w:p w:rsidR="001B4A0B" w:rsidRDefault="00D80030">
      <w:pPr>
        <w:pStyle w:val="ListParagraph"/>
        <w:numPr>
          <w:ilvl w:val="0"/>
          <w:numId w:val="2"/>
        </w:numPr>
        <w:spacing w:before="60" w:after="60"/>
      </w:pPr>
      <w:r>
        <w:rPr>
          <w:b/>
          <w:bCs/>
        </w:rPr>
        <w:t xml:space="preserve">Build your Windows Event ID flashcards </w:t>
      </w:r>
      <w:r>
        <w:t>— Create a flashcard set for the 13 Event IDs covered in this module. Quiz yourself until you can state the security significance of each from memory.</w:t>
      </w:r>
    </w:p>
    <w:p w:rsidR="001B4A0B" w:rsidRDefault="00D80030">
      <w:pPr>
        <w:pStyle w:val="ListParagraph"/>
        <w:numPr>
          <w:ilvl w:val="0"/>
          <w:numId w:val="2"/>
        </w:numPr>
        <w:spacing w:before="60" w:after="60"/>
      </w:pPr>
      <w:r>
        <w:rPr>
          <w:b/>
          <w:bCs/>
        </w:rPr>
        <w:t xml:space="preserve">Complete </w:t>
      </w:r>
      <w:proofErr w:type="spellStart"/>
      <w:r>
        <w:rPr>
          <w:b/>
          <w:bCs/>
        </w:rPr>
        <w:t>Splunk</w:t>
      </w:r>
      <w:proofErr w:type="spellEnd"/>
      <w:r>
        <w:rPr>
          <w:b/>
          <w:bCs/>
        </w:rPr>
        <w:t xml:space="preserve"> Fundamentals 1 </w:t>
      </w:r>
      <w:r>
        <w:t xml:space="preserve">— The official free </w:t>
      </w:r>
      <w:proofErr w:type="spellStart"/>
      <w:r>
        <w:t>Splunk</w:t>
      </w:r>
      <w:proofErr w:type="spellEnd"/>
      <w:r>
        <w:t xml:space="preserve"> course reinforces everything in this module and introduces additional SPL commands. Complete it before Module 14.</w:t>
      </w:r>
    </w:p>
    <w:p w:rsidR="001B4A0B" w:rsidRDefault="00D80030">
      <w:pPr>
        <w:pStyle w:val="ListParagraph"/>
        <w:numPr>
          <w:ilvl w:val="0"/>
          <w:numId w:val="2"/>
        </w:numPr>
        <w:spacing w:before="60" w:after="60"/>
      </w:pPr>
      <w:r>
        <w:rPr>
          <w:b/>
          <w:bCs/>
        </w:rPr>
        <w:t xml:space="preserve">Read a breach report </w:t>
      </w:r>
      <w:r>
        <w:t xml:space="preserve">— Read one real-world breach post-mortem or incident report (Verizon DBIR, </w:t>
      </w:r>
      <w:proofErr w:type="spellStart"/>
      <w:r>
        <w:t>Mandiant</w:t>
      </w:r>
      <w:proofErr w:type="spellEnd"/>
      <w:r>
        <w:t xml:space="preserve"> M-Trends, or any public company disclosure). Identify which monitoring failures allowed the breach to persist undetected.</w:t>
      </w:r>
    </w:p>
    <w:sectPr w:rsidR="001B4A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5EB" w:rsidRDefault="00FA75EB">
      <w:r>
        <w:separator/>
      </w:r>
    </w:p>
  </w:endnote>
  <w:endnote w:type="continuationSeparator" w:id="0">
    <w:p w:rsidR="00FA75EB" w:rsidRDefault="00FA7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030" w:rsidRDefault="00D80030">
    <w:pPr>
      <w:pBdr>
        <w:top w:val="single" w:sz="4" w:space="4" w:color="2E75B6"/>
      </w:pBdr>
      <w:tabs>
        <w:tab w:val="right" w:pos="9360"/>
      </w:tabs>
    </w:pPr>
    <w:proofErr w:type="spellStart"/>
    <w:r>
      <w:rPr>
        <w:color w:val="888888"/>
        <w:sz w:val="16"/>
        <w:szCs w:val="16"/>
      </w:rPr>
      <w:t>MindGigs</w:t>
    </w:r>
    <w:proofErr w:type="spellEnd"/>
    <w:r>
      <w:rPr>
        <w:color w:val="888888"/>
        <w:sz w:val="16"/>
        <w:szCs w:val="16"/>
      </w:rPr>
      <w:t xml:space="preserve"> Cybersecurity Training  •  Module 13: Security Monitoring &amp; SIEM Basics  •  Phase 3 of 5</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47714">
      <w:rPr>
        <w:noProof/>
        <w:color w:val="888888"/>
        <w:sz w:val="16"/>
        <w:szCs w:val="16"/>
      </w:rPr>
      <w:t>30</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5EB" w:rsidRDefault="00FA75EB">
      <w:r>
        <w:separator/>
      </w:r>
    </w:p>
  </w:footnote>
  <w:footnote w:type="continuationSeparator" w:id="0">
    <w:p w:rsidR="00FA75EB" w:rsidRDefault="00FA75E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030" w:rsidRDefault="00D80030">
    <w:pPr>
      <w:pBdr>
        <w:bottom w:val="single" w:sz="4" w:space="4" w:color="2E75B6"/>
      </w:pBdr>
    </w:pPr>
    <w:proofErr w:type="spellStart"/>
    <w:r>
      <w:rPr>
        <w:color w:val="888888"/>
        <w:sz w:val="18"/>
        <w:szCs w:val="18"/>
      </w:rPr>
      <w:t>MindGigs</w:t>
    </w:r>
    <w:proofErr w:type="spellEnd"/>
    <w:r>
      <w:rPr>
        <w:color w:val="888888"/>
        <w:sz w:val="18"/>
        <w:szCs w:val="18"/>
      </w:rPr>
      <w:t xml:space="preserve"> Cybersecurity </w:t>
    </w:r>
    <w:proofErr w:type="gramStart"/>
    <w:r>
      <w:rPr>
        <w:color w:val="888888"/>
        <w:sz w:val="18"/>
        <w:szCs w:val="18"/>
      </w:rPr>
      <w:t>Training  •</w:t>
    </w:r>
    <w:proofErr w:type="gramEnd"/>
    <w:r>
      <w:rPr>
        <w:color w:val="888888"/>
        <w:sz w:val="18"/>
        <w:szCs w:val="18"/>
      </w:rPr>
      <w:t xml:space="preserve">  Module 13: Security Monitoring &amp; SIEM Basics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115D1"/>
    <w:multiLevelType w:val="hybridMultilevel"/>
    <w:tmpl w:val="6A548020"/>
    <w:lvl w:ilvl="0" w:tplc="DCF2AD3E">
      <w:start w:val="1"/>
      <w:numFmt w:val="decimal"/>
      <w:lvlText w:val="%1."/>
      <w:lvlJc w:val="left"/>
      <w:pPr>
        <w:ind w:left="720" w:hanging="360"/>
      </w:pPr>
    </w:lvl>
    <w:lvl w:ilvl="1" w:tplc="9FC24F8E">
      <w:numFmt w:val="decimal"/>
      <w:lvlText w:val=""/>
      <w:lvlJc w:val="left"/>
    </w:lvl>
    <w:lvl w:ilvl="2" w:tplc="830E1FB4">
      <w:numFmt w:val="decimal"/>
      <w:lvlText w:val=""/>
      <w:lvlJc w:val="left"/>
    </w:lvl>
    <w:lvl w:ilvl="3" w:tplc="7E063E68">
      <w:numFmt w:val="decimal"/>
      <w:lvlText w:val=""/>
      <w:lvlJc w:val="left"/>
    </w:lvl>
    <w:lvl w:ilvl="4" w:tplc="89389D4A">
      <w:numFmt w:val="decimal"/>
      <w:lvlText w:val=""/>
      <w:lvlJc w:val="left"/>
    </w:lvl>
    <w:lvl w:ilvl="5" w:tplc="C8CE1726">
      <w:numFmt w:val="decimal"/>
      <w:lvlText w:val=""/>
      <w:lvlJc w:val="left"/>
    </w:lvl>
    <w:lvl w:ilvl="6" w:tplc="8670F1E2">
      <w:numFmt w:val="decimal"/>
      <w:lvlText w:val=""/>
      <w:lvlJc w:val="left"/>
    </w:lvl>
    <w:lvl w:ilvl="7" w:tplc="187E1138">
      <w:numFmt w:val="decimal"/>
      <w:lvlText w:val=""/>
      <w:lvlJc w:val="left"/>
    </w:lvl>
    <w:lvl w:ilvl="8" w:tplc="FAE4A484">
      <w:numFmt w:val="decimal"/>
      <w:lvlText w:val=""/>
      <w:lvlJc w:val="left"/>
    </w:lvl>
  </w:abstractNum>
  <w:abstractNum w:abstractNumId="1" w15:restartNumberingAfterBreak="0">
    <w:nsid w:val="28A57583"/>
    <w:multiLevelType w:val="hybridMultilevel"/>
    <w:tmpl w:val="D3CE0C66"/>
    <w:lvl w:ilvl="0" w:tplc="0EFAE33E">
      <w:start w:val="1"/>
      <w:numFmt w:val="bullet"/>
      <w:lvlText w:val="●"/>
      <w:lvlJc w:val="left"/>
      <w:pPr>
        <w:ind w:left="720" w:hanging="360"/>
      </w:pPr>
    </w:lvl>
    <w:lvl w:ilvl="1" w:tplc="4318839A">
      <w:start w:val="1"/>
      <w:numFmt w:val="bullet"/>
      <w:lvlText w:val="○"/>
      <w:lvlJc w:val="left"/>
      <w:pPr>
        <w:ind w:left="1440" w:hanging="360"/>
      </w:pPr>
    </w:lvl>
    <w:lvl w:ilvl="2" w:tplc="1B9CAE78">
      <w:start w:val="1"/>
      <w:numFmt w:val="bullet"/>
      <w:lvlText w:val="■"/>
      <w:lvlJc w:val="left"/>
      <w:pPr>
        <w:ind w:left="2160" w:hanging="360"/>
      </w:pPr>
    </w:lvl>
    <w:lvl w:ilvl="3" w:tplc="B798F91E">
      <w:start w:val="1"/>
      <w:numFmt w:val="bullet"/>
      <w:lvlText w:val="●"/>
      <w:lvlJc w:val="left"/>
      <w:pPr>
        <w:ind w:left="2880" w:hanging="360"/>
      </w:pPr>
    </w:lvl>
    <w:lvl w:ilvl="4" w:tplc="B6DE1A06">
      <w:start w:val="1"/>
      <w:numFmt w:val="bullet"/>
      <w:lvlText w:val="○"/>
      <w:lvlJc w:val="left"/>
      <w:pPr>
        <w:ind w:left="3600" w:hanging="360"/>
      </w:pPr>
    </w:lvl>
    <w:lvl w:ilvl="5" w:tplc="D3FE6074">
      <w:start w:val="1"/>
      <w:numFmt w:val="bullet"/>
      <w:lvlText w:val="■"/>
      <w:lvlJc w:val="left"/>
      <w:pPr>
        <w:ind w:left="4320" w:hanging="360"/>
      </w:pPr>
    </w:lvl>
    <w:lvl w:ilvl="6" w:tplc="CC14A322">
      <w:start w:val="1"/>
      <w:numFmt w:val="bullet"/>
      <w:lvlText w:val="●"/>
      <w:lvlJc w:val="left"/>
      <w:pPr>
        <w:ind w:left="5040" w:hanging="360"/>
      </w:pPr>
    </w:lvl>
    <w:lvl w:ilvl="7" w:tplc="D19AB44E">
      <w:start w:val="1"/>
      <w:numFmt w:val="bullet"/>
      <w:lvlText w:val="●"/>
      <w:lvlJc w:val="left"/>
      <w:pPr>
        <w:ind w:left="5760" w:hanging="360"/>
      </w:pPr>
    </w:lvl>
    <w:lvl w:ilvl="8" w:tplc="A22C1BA4">
      <w:start w:val="1"/>
      <w:numFmt w:val="bullet"/>
      <w:lvlText w:val="●"/>
      <w:lvlJc w:val="left"/>
      <w:pPr>
        <w:ind w:left="6480" w:hanging="360"/>
      </w:pPr>
    </w:lvl>
  </w:abstractNum>
  <w:abstractNum w:abstractNumId="2" w15:restartNumberingAfterBreak="0">
    <w:nsid w:val="33CB3814"/>
    <w:multiLevelType w:val="hybridMultilevel"/>
    <w:tmpl w:val="30EC5818"/>
    <w:lvl w:ilvl="0" w:tplc="09CE7670">
      <w:start w:val="1"/>
      <w:numFmt w:val="bullet"/>
      <w:lvlText w:val="◦"/>
      <w:lvlJc w:val="left"/>
      <w:pPr>
        <w:ind w:left="1080" w:hanging="360"/>
      </w:pPr>
    </w:lvl>
    <w:lvl w:ilvl="1" w:tplc="060E870E">
      <w:numFmt w:val="decimal"/>
      <w:lvlText w:val=""/>
      <w:lvlJc w:val="left"/>
    </w:lvl>
    <w:lvl w:ilvl="2" w:tplc="8EA01C9E">
      <w:numFmt w:val="decimal"/>
      <w:lvlText w:val=""/>
      <w:lvlJc w:val="left"/>
    </w:lvl>
    <w:lvl w:ilvl="3" w:tplc="3FBC6992">
      <w:numFmt w:val="decimal"/>
      <w:lvlText w:val=""/>
      <w:lvlJc w:val="left"/>
    </w:lvl>
    <w:lvl w:ilvl="4" w:tplc="92C056E0">
      <w:numFmt w:val="decimal"/>
      <w:lvlText w:val=""/>
      <w:lvlJc w:val="left"/>
    </w:lvl>
    <w:lvl w:ilvl="5" w:tplc="41664004">
      <w:numFmt w:val="decimal"/>
      <w:lvlText w:val=""/>
      <w:lvlJc w:val="left"/>
    </w:lvl>
    <w:lvl w:ilvl="6" w:tplc="39862DD4">
      <w:numFmt w:val="decimal"/>
      <w:lvlText w:val=""/>
      <w:lvlJc w:val="left"/>
    </w:lvl>
    <w:lvl w:ilvl="7" w:tplc="7332C018">
      <w:numFmt w:val="decimal"/>
      <w:lvlText w:val=""/>
      <w:lvlJc w:val="left"/>
    </w:lvl>
    <w:lvl w:ilvl="8" w:tplc="0FB61154">
      <w:numFmt w:val="decimal"/>
      <w:lvlText w:val=""/>
      <w:lvlJc w:val="left"/>
    </w:lvl>
  </w:abstractNum>
  <w:abstractNum w:abstractNumId="3" w15:restartNumberingAfterBreak="0">
    <w:nsid w:val="5E052BDA"/>
    <w:multiLevelType w:val="hybridMultilevel"/>
    <w:tmpl w:val="134EEA00"/>
    <w:lvl w:ilvl="0" w:tplc="B0740818">
      <w:start w:val="1"/>
      <w:numFmt w:val="bullet"/>
      <w:lvlText w:val="•"/>
      <w:lvlJc w:val="left"/>
      <w:pPr>
        <w:ind w:left="720" w:hanging="360"/>
      </w:pPr>
    </w:lvl>
    <w:lvl w:ilvl="1" w:tplc="D5D868C2">
      <w:numFmt w:val="decimal"/>
      <w:lvlText w:val=""/>
      <w:lvlJc w:val="left"/>
    </w:lvl>
    <w:lvl w:ilvl="2" w:tplc="6E1C92C0">
      <w:numFmt w:val="decimal"/>
      <w:lvlText w:val=""/>
      <w:lvlJc w:val="left"/>
    </w:lvl>
    <w:lvl w:ilvl="3" w:tplc="7E04D0F0">
      <w:numFmt w:val="decimal"/>
      <w:lvlText w:val=""/>
      <w:lvlJc w:val="left"/>
    </w:lvl>
    <w:lvl w:ilvl="4" w:tplc="1CA65998">
      <w:numFmt w:val="decimal"/>
      <w:lvlText w:val=""/>
      <w:lvlJc w:val="left"/>
    </w:lvl>
    <w:lvl w:ilvl="5" w:tplc="92F0997E">
      <w:numFmt w:val="decimal"/>
      <w:lvlText w:val=""/>
      <w:lvlJc w:val="left"/>
    </w:lvl>
    <w:lvl w:ilvl="6" w:tplc="E24C1584">
      <w:numFmt w:val="decimal"/>
      <w:lvlText w:val=""/>
      <w:lvlJc w:val="left"/>
    </w:lvl>
    <w:lvl w:ilvl="7" w:tplc="DCEE5B4A">
      <w:numFmt w:val="decimal"/>
      <w:lvlText w:val=""/>
      <w:lvlJc w:val="left"/>
    </w:lvl>
    <w:lvl w:ilvl="8" w:tplc="AA2CCB3C">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A0B"/>
    <w:rsid w:val="00147714"/>
    <w:rsid w:val="001B4A0B"/>
    <w:rsid w:val="00D80030"/>
    <w:rsid w:val="00FA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A5896"/>
  <w15:docId w15:val="{BA90EE98-17B6-4347-892F-2D3764A2F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spacing w:before="180" w:after="80"/>
      <w:outlineLvl w:val="2"/>
    </w:pPr>
    <w:rPr>
      <w:b/>
      <w:bCs/>
      <w:color w:val="1F4E7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9862</Words>
  <Characters>56220</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2026-05-01T03:22:00Z</dcterms:created>
  <dcterms:modified xsi:type="dcterms:W3CDTF">2026-05-04T12:23:00Z</dcterms:modified>
</cp:coreProperties>
</file>