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Georgia" w:hAnsi="Georgia"/>
        </w:rPr>
      </w:pPr>
      <w:r>
        <w:rPr>
          <w:rFonts w:ascii="Georgia" w:hAnsi="Georgia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4945" cy="289369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Solicitante:</w:t>
      </w:r>
    </w:p>
    <w:p>
      <w:pPr>
        <w:pStyle w:val="Textbody"/>
        <w:jc w:val="left"/>
        <w:rPr/>
      </w:pPr>
      <w:r>
        <w:rPr>
          <w:rFonts w:ascii="Georgia" w:hAnsi="Georgia"/>
          <w:sz w:val="28"/>
          <w:szCs w:val="28"/>
        </w:rPr>
        <w:tab/>
      </w:r>
      <w:r>
        <w:rPr>
          <w:rFonts w:cs="Arial" w:ascii="Georgia" w:hAnsi="Georgia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>
      <w:pPr>
        <w:pStyle w:val="Textbody"/>
        <w:jc w:val="left"/>
        <w:rPr>
          <w:rFonts w:ascii="Georgia" w:hAnsi="Georgia" w:cs="Arial"/>
          <w:sz w:val="24"/>
          <w:szCs w:val="24"/>
        </w:rPr>
      </w:pPr>
      <w:r>
        <w:rPr>
          <w:rFonts w:cs="Arial" w:ascii="Georgia" w:hAnsi="Georgia"/>
          <w:sz w:val="24"/>
          <w:szCs w:val="24"/>
        </w:rPr>
      </w:r>
    </w:p>
    <w:p>
      <w:pPr>
        <w:pStyle w:val="Textbody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Nombre de Fantasía del Proyecto: Pollux</w:t>
        <w:br/>
        <w:t>Grupo de Clase: 3°IC</w:t>
        <w:br/>
        <w:t>Turno: Matutino</w:t>
      </w:r>
    </w:p>
    <w:p>
      <w:pPr>
        <w:pStyle w:val="Textbody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Materia:</w:t>
        <w:tab/>
        <w:t>Análisis y Diseño de Aplicaciones</w:t>
      </w:r>
    </w:p>
    <w:p>
      <w:pPr>
        <w:pStyle w:val="Textbody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>
      <w:pPr>
        <w:pStyle w:val="Textbody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ab/>
        <w:tab/>
        <w:tab/>
        <w:tab/>
        <w:tab/>
        <w:tab/>
        <w:t xml:space="preserve">        Wilson Antognazza</w:t>
      </w:r>
    </w:p>
    <w:p>
      <w:pPr>
        <w:pStyle w:val="Textbody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ab/>
        <w:tab/>
        <w:tab/>
        <w:tab/>
        <w:tab/>
        <w:tab/>
        <w:t xml:space="preserve">        Santiago Maciel</w:t>
      </w:r>
    </w:p>
    <w:p>
      <w:pPr>
        <w:pStyle w:val="Textbody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ab/>
        <w:tab/>
        <w:tab/>
        <w:tab/>
        <w:tab/>
        <w:tab/>
        <w:t xml:space="preserve">        Bruno Obispo</w:t>
      </w:r>
    </w:p>
    <w:p>
      <w:pPr>
        <w:pStyle w:val="Textbody"/>
        <w:rPr>
          <w:rFonts w:ascii="Georgia" w:hAnsi="Georgia" w:cs="Arial"/>
          <w:sz w:val="24"/>
          <w:szCs w:val="24"/>
        </w:rPr>
      </w:pPr>
      <w:r>
        <w:rPr>
          <w:rFonts w:cs="Arial" w:ascii="Georgia" w:hAnsi="Georgia"/>
          <w:sz w:val="24"/>
          <w:szCs w:val="24"/>
        </w:rPr>
      </w:r>
    </w:p>
    <w:p>
      <w:pPr>
        <w:pStyle w:val="Textbody"/>
        <w:rPr>
          <w:rFonts w:ascii="Georgia" w:hAnsi="Georgia" w:cs="Arial"/>
          <w:sz w:val="24"/>
          <w:szCs w:val="24"/>
        </w:rPr>
      </w:pPr>
      <w:r>
        <w:rPr>
          <w:rFonts w:cs="Arial" w:ascii="Georgia" w:hAnsi="Georgia"/>
          <w:sz w:val="24"/>
          <w:szCs w:val="24"/>
        </w:rPr>
      </w:r>
    </w:p>
    <w:p>
      <w:pPr>
        <w:pStyle w:val="Textbody"/>
        <w:rPr>
          <w:rFonts w:ascii="Georgia" w:hAnsi="Georgia" w:cs="Arial"/>
          <w:sz w:val="24"/>
          <w:szCs w:val="24"/>
        </w:rPr>
      </w:pPr>
      <w:r>
        <w:rPr>
          <w:rFonts w:cs="Arial" w:ascii="Georgia" w:hAnsi="Georgia"/>
          <w:sz w:val="24"/>
          <w:szCs w:val="24"/>
        </w:rPr>
      </w:r>
    </w:p>
    <w:p>
      <w:pPr>
        <w:pStyle w:val="Textbody"/>
        <w:jc w:val="righ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Fecha de entrega: 24/09/2021</w:t>
      </w:r>
    </w:p>
    <w:p>
      <w:pPr>
        <w:pStyle w:val="Textbody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</w:r>
    </w:p>
    <w:p>
      <w:pPr>
        <w:pStyle w:val="Textbody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</w:r>
    </w:p>
    <w:p>
      <w:pPr>
        <w:pStyle w:val="Textbody"/>
        <w:ind w:left="708" w:firstLine="1418"/>
        <w:jc w:val="left"/>
        <w:rPr>
          <w:rFonts w:ascii="Georgia" w:hAnsi="Georgia"/>
          <w:b w:val="false"/>
          <w:b w:val="false"/>
          <w:bCs/>
          <w:i/>
          <w:i/>
          <w:iCs/>
          <w:sz w:val="22"/>
          <w:szCs w:val="22"/>
        </w:rPr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false"/>
          <w:bCs/>
          <w:i/>
          <w:iCs/>
          <w:sz w:val="20"/>
        </w:rPr>
        <w:t xml:space="preserve">        Gral. Flores 3591 esq.   Bvar. José Batlle y Ordoñez - Montevideo </w:t>
      </w:r>
    </w:p>
    <w:p>
      <w:pPr>
        <w:pStyle w:val="Normal"/>
        <w:rPr>
          <w:bCs/>
          <w:i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</w:r>
      <w:r>
        <w:br w:type="page"/>
      </w:r>
    </w:p>
    <w:p>
      <w:pPr>
        <w:pStyle w:val="Ttulo1"/>
        <w:rPr/>
      </w:pPr>
      <w:bookmarkStart w:id="0" w:name="__RefHeading___Toc316_2516524472"/>
      <w:bookmarkStart w:id="1" w:name="_Toc77778484"/>
      <w:bookmarkStart w:id="2" w:name="_Toc83349380"/>
      <w:bookmarkEnd w:id="0"/>
      <w:r>
        <w:rPr/>
        <w:t>Objetivo</w:t>
      </w:r>
      <w:bookmarkEnd w:id="1"/>
      <w:bookmarkEnd w:id="2"/>
    </w:p>
    <w:p>
      <w:pPr>
        <w:pStyle w:val="Normal"/>
        <w:rPr/>
      </w:pPr>
      <w:r>
        <w:rPr/>
        <w:t>Como objetivo principal de la empresa nos planteamos lograr una buena imagen a través de nuestros trabajos causando buenas impresiones en nuestros clientes y así poder aumentar nuestro crecimiento no solo a nivel de empresa, sino también, como equipo para así tener éxito en futuro.</w:t>
      </w:r>
    </w:p>
    <w:p>
      <w:pPr>
        <w:pStyle w:val="Ttulo1"/>
        <w:rPr/>
      </w:pPr>
      <w:bookmarkStart w:id="3" w:name="__RefHeading___Toc318_2516524472"/>
      <w:bookmarkStart w:id="4" w:name="_Toc77778485"/>
      <w:bookmarkStart w:id="5" w:name="_Toc83349381"/>
      <w:bookmarkEnd w:id="3"/>
      <w:r>
        <w:rPr/>
        <w:t>Alcance</w:t>
      </w:r>
      <w:bookmarkEnd w:id="4"/>
      <w:bookmarkEnd w:id="5"/>
    </w:p>
    <w:p>
      <w:pPr>
        <w:pStyle w:val="Normal"/>
        <w:rPr/>
      </w:pPr>
      <w:r>
        <w:rPr/>
        <w:t>Esta carpeta contendrá los Diagramas UML que servirán para tener una buena idea de cómo será el programa y para planear el diseño del programa y sus distintas funcionalidades.</w:t>
      </w:r>
      <w:bookmarkStart w:id="6" w:name="_Toc77767855"/>
      <w:r>
        <w:br w:type="page"/>
      </w:r>
    </w:p>
    <w:p>
      <w:pPr>
        <w:pStyle w:val="Ttulo1"/>
        <w:rPr/>
      </w:pPr>
      <w:r>
        <w:rPr/>
      </w:r>
    </w:p>
    <w:p>
      <w:pPr>
        <w:pStyle w:val="Ttulo1"/>
        <w:jc w:val="center"/>
        <w:rPr/>
      </w:pPr>
      <w:bookmarkStart w:id="7" w:name="__RefHeading___Toc320_2516524472"/>
      <w:bookmarkStart w:id="8" w:name="_Toc77778486"/>
      <w:bookmarkStart w:id="9" w:name="_Toc83349382"/>
      <w:bookmarkEnd w:id="7"/>
      <w:r>
        <w:rPr/>
        <w:t>Índice</w:t>
      </w:r>
      <w:bookmarkStart w:id="10" w:name="_Toc77778487"/>
      <w:bookmarkEnd w:id="6"/>
      <w:bookmarkEnd w:id="8"/>
      <w:bookmarkEnd w:id="9"/>
      <w:bookmarkEnd w:id="10"/>
    </w:p>
    <w:sdt>
      <w:sdtPr>
        <w:docPartObj>
          <w:docPartGallery w:val="Table of Contents"/>
          <w:docPartUnique w:val="true"/>
        </w:docPartObj>
        <w:id w:val="325929086"/>
      </w:sdtPr>
      <w:sdtContent>
        <w:p>
          <w:pPr>
            <w:pStyle w:val="Normal"/>
            <w:ind w:hanging="0"/>
            <w:rPr>
              <w:rFonts w:ascii="Arial" w:hAnsi="Arial" w:cs="Arial"/>
              <w:szCs w:val="24"/>
            </w:rPr>
          </w:pPr>
          <w:r>
            <w:rPr>
              <w:rFonts w:cs="Arial" w:ascii="Arial" w:hAnsi="Arial"/>
              <w:szCs w:val="24"/>
            </w:rPr>
          </w:r>
        </w:p>
        <w:p>
          <w:pPr>
            <w:pStyle w:val="Sumario1"/>
            <w:tabs>
              <w:tab w:val="clear" w:pos="8777"/>
              <w:tab w:val="right" w:pos="8787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316_2516524472">
            <w:r>
              <w:rPr>
                <w:webHidden/>
                <w:rStyle w:val="Enlacedelndice"/>
                <w:vanish w:val="false"/>
              </w:rPr>
              <w:t>Objetivo</w:t>
              <w:tab/>
              <w:t>2</w:t>
            </w:r>
          </w:hyperlink>
        </w:p>
        <w:p>
          <w:pPr>
            <w:pStyle w:val="Sumario1"/>
            <w:tabs>
              <w:tab w:val="clear" w:pos="8777"/>
              <w:tab w:val="right" w:pos="8787" w:leader="dot"/>
            </w:tabs>
            <w:rPr/>
          </w:pPr>
          <w:hyperlink w:anchor="__RefHeading___Toc318_2516524472">
            <w:r>
              <w:rPr>
                <w:webHidden/>
                <w:rStyle w:val="Enlacedelndice"/>
                <w:vanish w:val="false"/>
              </w:rPr>
              <w:t>Alcance</w:t>
              <w:tab/>
              <w:t>2</w:t>
            </w:r>
          </w:hyperlink>
        </w:p>
        <w:p>
          <w:pPr>
            <w:pStyle w:val="Sumario1"/>
            <w:tabs>
              <w:tab w:val="clear" w:pos="8777"/>
              <w:tab w:val="right" w:pos="8787" w:leader="dot"/>
            </w:tabs>
            <w:rPr/>
          </w:pPr>
          <w:hyperlink w:anchor="__RefHeading___Toc320_2516524472">
            <w:r>
              <w:rPr>
                <w:webHidden/>
                <w:rStyle w:val="Enlacedelndice"/>
                <w:vanish w:val="false"/>
              </w:rPr>
              <w:t>Índice</w:t>
              <w:tab/>
              <w:t>3</w:t>
            </w:r>
          </w:hyperlink>
        </w:p>
        <w:p>
          <w:pPr>
            <w:pStyle w:val="Sumario1"/>
            <w:tabs>
              <w:tab w:val="clear" w:pos="8777"/>
              <w:tab w:val="right" w:pos="8787" w:leader="dot"/>
            </w:tabs>
            <w:rPr/>
          </w:pPr>
          <w:hyperlink w:anchor="__RefHeading___Toc322_2516524472">
            <w:r>
              <w:rPr>
                <w:webHidden/>
                <w:rStyle w:val="Enlacedelndice"/>
                <w:vanish w:val="false"/>
              </w:rPr>
              <w:t>1. Diagramas UML</w:t>
              <w:tab/>
              <w:t>4</w:t>
            </w:r>
          </w:hyperlink>
        </w:p>
        <w:p>
          <w:pPr>
            <w:pStyle w:val="Sumario2"/>
            <w:tabs>
              <w:tab w:val="clear" w:pos="708"/>
              <w:tab w:val="right" w:pos="8787" w:leader="dot"/>
            </w:tabs>
            <w:rPr/>
          </w:pPr>
          <w:hyperlink w:anchor="__RefHeading___Toc324_2516524472">
            <w:r>
              <w:rPr>
                <w:webHidden/>
                <w:rStyle w:val="Enlacedelndice"/>
                <w:vanish w:val="false"/>
              </w:rPr>
              <w:t>1.1 Diagramas de casos de uso</w:t>
              <w:tab/>
              <w:t>4</w:t>
            </w:r>
          </w:hyperlink>
        </w:p>
        <w:p>
          <w:pPr>
            <w:pStyle w:val="Sumario2"/>
            <w:tabs>
              <w:tab w:val="clear" w:pos="708"/>
              <w:tab w:val="right" w:pos="8787" w:leader="dot"/>
            </w:tabs>
            <w:rPr/>
          </w:pPr>
          <w:hyperlink w:anchor="__RefHeading___Toc343_2516524472">
            <w:r>
              <w:rPr>
                <w:webHidden/>
                <w:rStyle w:val="Enlacedelndice"/>
                <w:vanish w:val="false"/>
              </w:rPr>
              <w:t>1.2 Planillas de casos de uso</w:t>
              <w:tab/>
              <w:t>7</w:t>
            </w:r>
          </w:hyperlink>
        </w:p>
        <w:p>
          <w:pPr>
            <w:pStyle w:val="Sumario2"/>
            <w:tabs>
              <w:tab w:val="clear" w:pos="708"/>
              <w:tab w:val="right" w:pos="8787" w:leader="dot"/>
            </w:tabs>
            <w:rPr/>
          </w:pPr>
          <w:hyperlink w:anchor="__RefHeading___Toc326_2516524472">
            <w:r>
              <w:rPr>
                <w:webHidden/>
                <w:rStyle w:val="Enlacedelndice"/>
                <w:vanish w:val="false"/>
              </w:rPr>
              <w:t>1.2 Diagrama de clases</w:t>
              <w:tab/>
              <w:t>10</w:t>
            </w:r>
          </w:hyperlink>
        </w:p>
        <w:p>
          <w:pPr>
            <w:pStyle w:val="Sumario2"/>
            <w:tabs>
              <w:tab w:val="clear" w:pos="708"/>
              <w:tab w:val="right" w:pos="8787" w:leader="dot"/>
            </w:tabs>
            <w:rPr/>
          </w:pPr>
          <w:hyperlink w:anchor="__RefHeading___Toc328_2516524472">
            <w:r>
              <w:rPr>
                <w:webHidden/>
                <w:rStyle w:val="Enlacedelndice"/>
                <w:vanish w:val="false"/>
              </w:rPr>
              <w:t>1.3 Diagrama de estados</w:t>
              <w:tab/>
              <w:t>11</w:t>
            </w:r>
          </w:hyperlink>
        </w:p>
        <w:p>
          <w:pPr>
            <w:pStyle w:val="Sumario1"/>
            <w:tabs>
              <w:tab w:val="clear" w:pos="8777"/>
              <w:tab w:val="right" w:pos="8787" w:leader="dot"/>
            </w:tabs>
            <w:rPr/>
          </w:pPr>
          <w:hyperlink w:anchor="__RefHeading___Toc330_2516524472">
            <w:r>
              <w:rPr>
                <w:webHidden/>
                <w:rStyle w:val="Enlacedelndice"/>
                <w:vanish w:val="false"/>
              </w:rPr>
              <w:t>Hoja Testigo</w:t>
              <w:tab/>
              <w:t>12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ind w:hanging="0"/>
        <w:rPr/>
      </w:pPr>
      <w:r>
        <w:rPr/>
      </w:r>
    </w:p>
    <w:p>
      <w:pPr>
        <w:pStyle w:val="Contents1"/>
        <w:rPr/>
      </w:pPr>
      <w:r>
        <w:rPr/>
      </w:r>
    </w:p>
    <w:p>
      <w:pPr>
        <w:pStyle w:val="Standard"/>
        <w:rPr>
          <w:rFonts w:ascii="Georgia" w:hAnsi="Georgia"/>
          <w:b/>
          <w:b/>
          <w:kern w:val="2"/>
          <w:sz w:val="36"/>
        </w:rPr>
      </w:pPr>
      <w:r>
        <w:rPr>
          <w:rFonts w:ascii="Georgia" w:hAnsi="Georgia"/>
          <w:b/>
          <w:kern w:val="2"/>
          <w:sz w:val="36"/>
        </w:rPr>
      </w:r>
      <w:r>
        <w:br w:type="page"/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11" w:name="__RefHeading___Toc322_2516524472"/>
      <w:bookmarkStart w:id="12" w:name="_Toc77767856"/>
      <w:bookmarkStart w:id="13" w:name="_Toc77778488"/>
      <w:bookmarkStart w:id="14" w:name="_Toc83349383"/>
      <w:bookmarkEnd w:id="11"/>
      <w:r>
        <w:rPr/>
        <w:t>1.</w:t>
        <w:tab/>
      </w:r>
      <w:bookmarkEnd w:id="12"/>
      <w:bookmarkEnd w:id="13"/>
      <w:bookmarkEnd w:id="14"/>
      <w:r>
        <w:rPr>
          <w:rFonts w:eastAsia="Georgia" w:cs="Georgia"/>
          <w:b/>
          <w:kern w:val="2"/>
          <w:sz w:val="36"/>
        </w:rPr>
        <w:t>Diagramas UML</w:t>
      </w:r>
    </w:p>
    <w:p>
      <w:pPr>
        <w:pStyle w:val="Standard"/>
        <w:rPr/>
      </w:pPr>
      <w:r>
        <w:rPr/>
      </w:r>
    </w:p>
    <w:p>
      <w:pPr>
        <w:pStyle w:val="Ttulo2"/>
        <w:rPr/>
      </w:pPr>
      <w:bookmarkStart w:id="15" w:name="__RefHeading___Toc324_2516524472"/>
      <w:bookmarkStart w:id="16" w:name="_Toc83349384"/>
      <w:bookmarkStart w:id="17" w:name="_Toc77767857"/>
      <w:bookmarkStart w:id="18" w:name="_Toc77778489"/>
      <w:bookmarkEnd w:id="15"/>
      <w:r>
        <w:rPr/>
        <w:t>1.1</w:t>
        <w:tab/>
      </w:r>
      <w:bookmarkEnd w:id="17"/>
      <w:bookmarkEnd w:id="18"/>
      <w:r>
        <w:rPr/>
        <w:t>Diagrama</w:t>
      </w:r>
      <w:bookmarkEnd w:id="16"/>
      <w:r>
        <w:rPr/>
        <w:t>s</w:t>
      </w:r>
      <w:r>
        <w:rPr>
          <w:rFonts w:eastAsia="Georgia" w:cs="Georgia"/>
          <w:b/>
          <w:sz w:val="32"/>
        </w:rPr>
        <w:t xml:space="preserve"> de casos de uso</w:t>
      </w:r>
    </w:p>
    <w:p>
      <w:pPr>
        <w:pStyle w:val="Standard"/>
        <w:rPr/>
      </w:pPr>
      <w:r>
        <w:rPr/>
      </w:r>
    </w:p>
    <w:p>
      <w:pPr>
        <w:pStyle w:val="Standard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sz w:val="3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236855</wp:posOffset>
            </wp:positionH>
            <wp:positionV relativeFrom="paragraph">
              <wp:posOffset>1714500</wp:posOffset>
            </wp:positionV>
            <wp:extent cx="4480560" cy="243840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-285115</wp:posOffset>
            </wp:positionH>
            <wp:positionV relativeFrom="paragraph">
              <wp:posOffset>952500</wp:posOffset>
            </wp:positionV>
            <wp:extent cx="5478780" cy="689610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52705</wp:posOffset>
            </wp:positionH>
            <wp:positionV relativeFrom="paragraph">
              <wp:posOffset>854710</wp:posOffset>
            </wp:positionV>
            <wp:extent cx="5219700" cy="701040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rPr/>
      </w:pPr>
      <w:bookmarkStart w:id="19" w:name="__RefHeading___Toc343_2516524472"/>
      <w:bookmarkStart w:id="20" w:name="_Toc777678571"/>
      <w:bookmarkStart w:id="21" w:name="_Toc777784891"/>
      <w:bookmarkStart w:id="22" w:name="_Toc833493841"/>
      <w:bookmarkEnd w:id="19"/>
      <w:r>
        <w:rPr/>
        <w:t>1.2</w:t>
        <w:tab/>
      </w:r>
      <w:bookmarkEnd w:id="20"/>
      <w:bookmarkEnd w:id="21"/>
      <w:bookmarkEnd w:id="22"/>
      <w:r>
        <w:rPr>
          <w:rFonts w:eastAsia="Georgia" w:cs="Georgia"/>
          <w:b/>
          <w:sz w:val="32"/>
        </w:rPr>
        <w:t>Planillas de casos de uso</w:t>
      </w:r>
    </w:p>
    <w:p>
      <w:pPr>
        <w:pStyle w:val="Normal"/>
        <w:rPr>
          <w:rFonts w:ascii="Georgia" w:hAnsi="Georgia" w:eastAsia="Georgia" w:cs="Georgia"/>
          <w:b/>
          <w:b/>
          <w:sz w:val="32"/>
        </w:rPr>
      </w:pPr>
      <w:r>
        <w:rPr>
          <w:rFonts w:eastAsia="Georgia" w:cs="Georgia"/>
          <w:b/>
          <w:sz w:val="32"/>
        </w:rPr>
      </w:r>
      <w:bookmarkStart w:id="23" w:name="docs-internal-guid-d56c29bc-7fff-0470-45"/>
      <w:bookmarkStart w:id="24" w:name="docs-internal-guid-d56c29bc-7fff-0470-45"/>
      <w:bookmarkEnd w:id="24"/>
    </w:p>
    <w:tbl>
      <w:tblPr>
        <w:tblW w:w="918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0"/>
        <w:gridCol w:w="732"/>
        <w:gridCol w:w="2720"/>
        <w:gridCol w:w="3567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Caso de uso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Acceso al sistema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Actores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Administrativo, Gerente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Descripción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deberá comportarse como se describe en el siguiente caso de uso cuando un usuario decida acceder a la aplicación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Precondición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tiene que disponer de un nombre de usuario y una contraseña para poder acceder y deberá tener el acceso habilitado.</w:t>
            </w:r>
          </w:p>
        </w:tc>
      </w:tr>
      <w:tr>
        <w:trPr/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Secuencia normal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Paso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Usuario</w:t>
            </w:r>
          </w:p>
        </w:tc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</w:t>
            </w:r>
          </w:p>
        </w:tc>
      </w:tr>
      <w:tr>
        <w:trPr/>
        <w:tc>
          <w:tcPr>
            <w:tcW w:w="21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solicita al sistema entrar en la aplicación.</w:t>
            </w:r>
          </w:p>
        </w:tc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solicita al usuario que introduzca nombre y contraseña.</w:t>
            </w:r>
          </w:p>
        </w:tc>
      </w:tr>
      <w:tr>
        <w:trPr/>
        <w:tc>
          <w:tcPr>
            <w:tcW w:w="21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introduce su nombre y su contraseña</w:t>
            </w:r>
          </w:p>
        </w:tc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comprueba los datos introducidos</w:t>
            </w:r>
          </w:p>
        </w:tc>
      </w:tr>
      <w:tr>
        <w:trPr/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Excepciones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Paso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Usuario</w:t>
            </w:r>
          </w:p>
        </w:tc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</w:t>
            </w:r>
          </w:p>
        </w:tc>
      </w:tr>
      <w:tr>
        <w:trPr/>
        <w:tc>
          <w:tcPr>
            <w:tcW w:w="21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Nombre de usuario ingresado incorrecto.</w:t>
            </w:r>
          </w:p>
        </w:tc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muestra un mensaje de error.</w:t>
            </w:r>
          </w:p>
        </w:tc>
      </w:tr>
      <w:tr>
        <w:trPr/>
        <w:tc>
          <w:tcPr>
            <w:tcW w:w="21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Contraseña ingresada incorrecta.</w:t>
            </w:r>
          </w:p>
        </w:tc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muestra un mensaje de error.</w:t>
            </w:r>
          </w:p>
        </w:tc>
      </w:tr>
      <w:tr>
        <w:trPr/>
        <w:tc>
          <w:tcPr>
            <w:tcW w:w="21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Usuario no tiene habilitado el acceso.</w:t>
            </w:r>
          </w:p>
        </w:tc>
        <w:tc>
          <w:tcPr>
            <w:tcW w:w="3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muestra un mensaje de error.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Postcondición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 el nombre de usuario y la contraseña son correctos se accede a la pantalla de inicio de la aplicación.</w:t>
            </w:r>
          </w:p>
        </w:tc>
      </w:tr>
    </w:tbl>
    <w:p>
      <w:pPr>
        <w:pStyle w:val="Standard"/>
        <w:rPr>
          <w:rFonts w:ascii="Georgia" w:hAnsi="Georgia" w:eastAsia="Georgia" w:cs="Georgia"/>
          <w:b/>
          <w:b/>
          <w:sz w:val="32"/>
        </w:rPr>
      </w:pPr>
      <w:r>
        <w:rPr>
          <w:rFonts w:eastAsia="Georgia" w:cs="Georgia" w:ascii="Georgia" w:hAnsi="Georgia"/>
          <w:b/>
          <w:sz w:val="32"/>
        </w:rPr>
      </w:r>
      <w:r>
        <w:br w:type="page"/>
      </w:r>
    </w:p>
    <w:p>
      <w:pPr>
        <w:pStyle w:val="Normal"/>
        <w:rPr/>
      </w:pPr>
      <w:r>
        <w:rPr/>
      </w:r>
      <w:bookmarkStart w:id="25" w:name="docs-internal-guid-6930e9fe-7fff-1954-c3"/>
      <w:bookmarkStart w:id="26" w:name="docs-internal-guid-6930e9fe-7fff-1954-c3"/>
      <w:bookmarkEnd w:id="26"/>
    </w:p>
    <w:tbl>
      <w:tblPr>
        <w:tblW w:w="9072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08"/>
        <w:gridCol w:w="744"/>
        <w:gridCol w:w="3395"/>
        <w:gridCol w:w="2724"/>
      </w:tblGrid>
      <w:tr>
        <w:trPr/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Caso de uso</w:t>
            </w:r>
          </w:p>
        </w:tc>
        <w:tc>
          <w:tcPr>
            <w:tcW w:w="6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Gestionar entradas</w:t>
            </w:r>
          </w:p>
        </w:tc>
      </w:tr>
      <w:tr>
        <w:trPr/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Actores</w:t>
            </w:r>
          </w:p>
        </w:tc>
        <w:tc>
          <w:tcPr>
            <w:tcW w:w="6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Gerente</w:t>
            </w:r>
          </w:p>
        </w:tc>
      </w:tr>
      <w:tr>
        <w:trPr/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Descripción</w:t>
            </w:r>
          </w:p>
        </w:tc>
        <w:tc>
          <w:tcPr>
            <w:tcW w:w="6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deberá comportarse como en el siguiente caso de uso cuando el gerente decida gestionar una entrada.</w:t>
            </w:r>
          </w:p>
        </w:tc>
      </w:tr>
      <w:tr>
        <w:trPr/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Precondición</w:t>
            </w:r>
          </w:p>
        </w:tc>
        <w:tc>
          <w:tcPr>
            <w:tcW w:w="6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gerente deberá haber accedido al sistema.</w:t>
            </w:r>
          </w:p>
        </w:tc>
      </w:tr>
      <w:tr>
        <w:trPr/>
        <w:tc>
          <w:tcPr>
            <w:tcW w:w="22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Secuencia normal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Paso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Usuario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solicita al sistema agregar una entrada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muestra la pantalla de agregar entradas.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ingresa los datos de la nueva entrada.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 muestra mensaje “Entrada agregada correctamente”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solicita al sistema modificar una entrada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muestra la pantalla de verificar usuario y solicitará que ingrese su contraseña.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ingresa su contraseña.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verifica la contraseña ingresada y muestra pantalla de modificar entradas.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5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modifica los datos de la entrada.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modifica la entrada.</w:t>
            </w:r>
          </w:p>
        </w:tc>
      </w:tr>
      <w:tr>
        <w:trPr/>
        <w:tc>
          <w:tcPr>
            <w:tcW w:w="22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Excepciones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Paso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Usuario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</w:t>
            </w:r>
          </w:p>
        </w:tc>
      </w:tr>
      <w:tr>
        <w:trPr/>
        <w:tc>
          <w:tcPr>
            <w:tcW w:w="22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Usuario ingresa contraseña incorrecta.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sistema dará 2 intentos más para verificar al usuario y de quedar sin intentos cerrará la pantalla de modificar entradas.</w:t>
            </w:r>
          </w:p>
        </w:tc>
      </w:tr>
      <w:tr>
        <w:trPr/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Postcondición</w:t>
            </w:r>
          </w:p>
        </w:tc>
        <w:tc>
          <w:tcPr>
            <w:tcW w:w="68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usuario habrá agregado o modificado una entrada.</w:t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bookmarkStart w:id="27" w:name="docs-internal-guid-32f4ed51-7fff-933e-f6"/>
      <w:bookmarkStart w:id="28" w:name="docs-internal-guid-32f4ed51-7fff-933e-f6"/>
      <w:bookmarkEnd w:id="28"/>
    </w:p>
    <w:tbl>
      <w:tblPr>
        <w:tblW w:w="8453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52"/>
        <w:gridCol w:w="6700"/>
      </w:tblGrid>
      <w:tr>
        <w:trPr/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RNF-1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Lenguaje de programación</w:t>
            </w:r>
          </w:p>
        </w:tc>
      </w:tr>
      <w:tr>
        <w:trPr/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Descripción</w:t>
            </w:r>
          </w:p>
        </w:tc>
        <w:tc>
          <w:tcPr>
            <w:tcW w:w="6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programa deberá ser programado utilizando Visual C#.NET 2017</w:t>
            </w:r>
          </w:p>
        </w:tc>
      </w:tr>
    </w:tbl>
    <w:p>
      <w:pPr>
        <w:pStyle w:val="Cuerpodetexto"/>
        <w:spacing w:before="0" w:after="0"/>
        <w:ind w:hanging="0"/>
        <w:rPr/>
      </w:pPr>
      <w:r>
        <w:rPr/>
      </w:r>
    </w:p>
    <w:tbl>
      <w:tblPr>
        <w:tblW w:w="8405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51"/>
        <w:gridCol w:w="6653"/>
      </w:tblGrid>
      <w:tr>
        <w:trPr/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RNF-5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Requisitos organizativos</w:t>
            </w:r>
          </w:p>
        </w:tc>
      </w:tr>
      <w:tr>
        <w:trPr/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Descripción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Estándares en los procesos a utilizar; requisitos de implementación tales como lenguajes de programación o el método de diseño a utilizar; y requisitos de entrega que especifican cuando se entregara el producto y su documentación.</w:t>
            </w:r>
          </w:p>
        </w:tc>
      </w:tr>
    </w:tbl>
    <w:p>
      <w:pPr>
        <w:pStyle w:val="Cuerpodetexto"/>
        <w:ind w:hanging="0"/>
        <w:rPr/>
      </w:pPr>
      <w:r>
        <w:rPr/>
      </w:r>
    </w:p>
    <w:tbl>
      <w:tblPr>
        <w:tblW w:w="8787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03"/>
        <w:gridCol w:w="7083"/>
      </w:tblGrid>
      <w:tr>
        <w:trPr/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RNF-6</w:t>
            </w:r>
          </w:p>
        </w:tc>
        <w:tc>
          <w:tcPr>
            <w:tcW w:w="7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Usabilidad</w:t>
            </w:r>
          </w:p>
        </w:tc>
      </w:tr>
      <w:tr>
        <w:trPr/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Descripción</w:t>
            </w:r>
          </w:p>
        </w:tc>
        <w:tc>
          <w:tcPr>
            <w:tcW w:w="7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ind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Tiempo de aprendizaje del sistema menor a 10 minutos, errores del usuario menor a 1% Manual de usuario, Mensajes de error, Interfaces graficas bien formadas.</w:t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Ttulo2"/>
        <w:rPr/>
      </w:pPr>
      <w:bookmarkStart w:id="29" w:name="__RefHeading___Toc326_2516524472"/>
      <w:bookmarkStart w:id="30" w:name="_Toc83349385"/>
      <w:bookmarkStart w:id="31" w:name="_Toc77767858"/>
      <w:bookmarkStart w:id="32" w:name="_Toc77778490"/>
      <w:bookmarkEnd w:id="29"/>
      <w:r>
        <w:rPr/>
        <w:t>1.2</w:t>
        <w:tab/>
      </w:r>
      <w:bookmarkEnd w:id="31"/>
      <w:bookmarkEnd w:id="32"/>
      <w:r>
        <w:rPr/>
        <w:t>Diagrama de clase</w:t>
      </w:r>
      <w:bookmarkEnd w:id="30"/>
      <w:r>
        <w:rPr/>
        <w:t>s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50165</wp:posOffset>
            </wp:positionH>
            <wp:positionV relativeFrom="paragraph">
              <wp:posOffset>220345</wp:posOffset>
            </wp:positionV>
            <wp:extent cx="5579745" cy="7374890"/>
            <wp:effectExtent l="0" t="0" r="0" b="0"/>
            <wp:wrapSquare wrapText="largest"/>
            <wp:docPr id="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rPr/>
      </w:pPr>
      <w:bookmarkStart w:id="33" w:name="__RefHeading___Toc328_2516524472"/>
      <w:bookmarkStart w:id="34" w:name="_Toc83349386"/>
      <w:bookmarkStart w:id="35" w:name="_Toc77767859"/>
      <w:bookmarkStart w:id="36" w:name="_Toc77778491"/>
      <w:bookmarkEnd w:id="33"/>
      <w:r>
        <w:rPr/>
        <w:t>1.3</w:t>
        <w:tab/>
      </w:r>
      <w:bookmarkEnd w:id="35"/>
      <w:bookmarkEnd w:id="36"/>
      <w:r>
        <w:rPr/>
        <w:t>Diagrama</w:t>
      </w:r>
      <w:r>
        <w:rPr/>
        <w:t>s</w:t>
      </w:r>
      <w:r>
        <w:rPr/>
        <w:t xml:space="preserve"> de estados</w:t>
      </w:r>
      <w:bookmarkStart w:id="37" w:name="_Toc83349387"/>
      <w:bookmarkEnd w:id="34"/>
      <w:bookmarkEnd w:id="37"/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252095</wp:posOffset>
            </wp:positionH>
            <wp:positionV relativeFrom="paragraph">
              <wp:posOffset>876300</wp:posOffset>
            </wp:positionV>
            <wp:extent cx="4191000" cy="4671060"/>
            <wp:effectExtent l="0" t="0" r="0" b="0"/>
            <wp:wrapSquare wrapText="largest"/>
            <wp:docPr id="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tabs>
          <w:tab w:val="clear" w:pos="708"/>
          <w:tab w:val="center" w:pos="4393" w:leader="none"/>
        </w:tabs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2445385</wp:posOffset>
                </wp:positionH>
                <wp:positionV relativeFrom="paragraph">
                  <wp:posOffset>660400</wp:posOffset>
                </wp:positionV>
                <wp:extent cx="770255" cy="183515"/>
                <wp:effectExtent l="0" t="0" r="0" b="0"/>
                <wp:wrapNone/>
                <wp:docPr id="7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/>
                              </w:rPr>
                              <w:t>Reserva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2" stroked="f" o:allowincell="f" style="position:absolute;margin-left:192.55pt;margin-top:52pt;width:60.55pt;height:14.35pt;mso-wrap-style:square;v-text-anchor:top" type="_x0000_t202">
                <v:textbox>
                  <w:txbxContent>
                    <w:p>
                      <w:pPr>
                        <w:overflowPunct w:val="false"/>
                        <w:ind w:hanging="0"/>
                        <w:rPr/>
                      </w:pPr>
                      <w:r>
                        <w:rPr>
                          <w:sz w:val="20"/>
                          <w:rFonts w:ascii="Times New Roman" w:hAnsi="Times New Roman"/>
                        </w:rPr>
                        <w:t>Reserva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-137160</wp:posOffset>
            </wp:positionH>
            <wp:positionV relativeFrom="paragraph">
              <wp:posOffset>1005840</wp:posOffset>
            </wp:positionV>
            <wp:extent cx="5579745" cy="255143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tabs>
          <w:tab w:val="clear" w:pos="708"/>
          <w:tab w:val="center" w:pos="4393" w:leader="none"/>
        </w:tabs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2163445</wp:posOffset>
                </wp:positionH>
                <wp:positionV relativeFrom="paragraph">
                  <wp:posOffset>313690</wp:posOffset>
                </wp:positionV>
                <wp:extent cx="1471295" cy="188595"/>
                <wp:effectExtent l="0" t="0" r="0" b="0"/>
                <wp:wrapNone/>
                <wp:docPr id="9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00" cy="18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rFonts w:ascii="Times New Roman" w:hAnsi="Times New Roman"/>
                              </w:rPr>
                              <w:t>Modificación de entrada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3" stroked="f" o:allowincell="f" style="position:absolute;margin-left:170.35pt;margin-top:24.7pt;width:115.75pt;height:14.75pt;mso-wrap-style:square;v-text-anchor:top" type="_x0000_t202">
                <v:textbox>
                  <w:txbxContent>
                    <w:p>
                      <w:pPr>
                        <w:overflowPunct w:val="false"/>
                        <w:ind w:hanging="0"/>
                        <w:rPr/>
                      </w:pPr>
                      <w:r>
                        <w:rPr>
                          <w:sz w:val="20"/>
                          <w:rFonts w:ascii="Times New Roman" w:hAnsi="Times New Roman"/>
                        </w:rPr>
                        <w:t>Modificación de entrada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617855</wp:posOffset>
            </wp:positionH>
            <wp:positionV relativeFrom="paragraph">
              <wp:posOffset>707390</wp:posOffset>
            </wp:positionV>
            <wp:extent cx="4328160" cy="446532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tabs>
          <w:tab w:val="clear" w:pos="708"/>
          <w:tab w:val="center" w:pos="4393" w:leader="none"/>
        </w:tabs>
        <w:jc w:val="center"/>
        <w:rPr/>
      </w:pPr>
      <w:bookmarkStart w:id="38" w:name="__RefHeading___Toc330_2516524472"/>
      <w:bookmarkStart w:id="39" w:name="_Toc78536542"/>
      <w:bookmarkStart w:id="40" w:name="_Toc83349389"/>
      <w:bookmarkEnd w:id="38"/>
      <w:r>
        <w:rPr/>
        <w:t>Hoja Testigo</w:t>
      </w:r>
      <w:bookmarkEnd w:id="39"/>
      <w:bookmarkEnd w:id="40"/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MATERIA: Análisis y Diseño de Aplicaciones </w:t>
      </w:r>
    </w:p>
    <w:p>
      <w:pPr>
        <w:pStyle w:val="Standard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Nombre del Profesor: Jorge Álvarez</w:t>
      </w:r>
    </w:p>
    <w:tbl>
      <w:tblPr>
        <w:tblStyle w:val="Tablaconcuadrcula"/>
        <w:tblpPr w:bottomFromText="0" w:horzAnchor="margin" w:leftFromText="141" w:rightFromText="141" w:tblpX="0" w:tblpY="3886" w:topFromText="0" w:vertAnchor="page"/>
        <w:tblW w:w="88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8"/>
        <w:gridCol w:w="2268"/>
        <w:gridCol w:w="2334"/>
      </w:tblGrid>
      <w:tr>
        <w:trPr>
          <w:trHeight w:val="1392" w:hRule="atLeast"/>
        </w:trPr>
        <w:tc>
          <w:tcPr>
            <w:tcW w:w="8850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1392" w:hRule="atLeast"/>
        </w:trPr>
        <w:tc>
          <w:tcPr>
            <w:tcW w:w="8850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1319" w:hRule="atLeast"/>
        </w:trPr>
        <w:tc>
          <w:tcPr>
            <w:tcW w:w="8850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1392" w:hRule="atLeast"/>
        </w:trPr>
        <w:tc>
          <w:tcPr>
            <w:tcW w:w="8850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1392" w:hRule="atLeast"/>
        </w:trPr>
        <w:tc>
          <w:tcPr>
            <w:tcW w:w="8850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1392" w:hRule="atLeast"/>
        </w:trPr>
        <w:tc>
          <w:tcPr>
            <w:tcW w:w="8850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1392" w:hRule="atLeast"/>
        </w:trPr>
        <w:tc>
          <w:tcPr>
            <w:tcW w:w="8850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494" w:hRule="atLeast"/>
        </w:trPr>
        <w:tc>
          <w:tcPr>
            <w:tcW w:w="4248" w:type="dxa"/>
            <w:tcBorders>
              <w:top w:val="single" w:sz="18" w:space="0" w:color="000000"/>
              <w:left w:val="nil"/>
              <w:bottom w:val="nil"/>
              <w:right w:val="nil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  <w:tc>
          <w:tcPr>
            <w:tcW w:w="2268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s-ES" w:eastAsia="es-ES" w:bidi="ar-SA"/>
              </w:rPr>
              <w:t>Nota Final</w:t>
            </w:r>
          </w:p>
        </w:tc>
        <w:tc>
          <w:tcPr>
            <w:tcW w:w="23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headerReference w:type="default" r:id="rId10"/>
      <w:headerReference w:type="first" r:id="rId11"/>
      <w:footerReference w:type="default" r:id="rId12"/>
      <w:type w:val="nextPage"/>
      <w:pgSz w:w="11906" w:h="16838"/>
      <w:pgMar w:left="1418" w:right="1701" w:gutter="0" w:header="1701" w:top="1985" w:footer="720" w:bottom="1418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0"/>
    <w:family w:val="roman"/>
    <w:pitch w:val="variable"/>
  </w:font>
  <w:font w:name="Georgia">
    <w:charset w:val="00"/>
    <w:family w:val="swiss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double" w:sz="12" w:space="8" w:color="000000"/>
      </w:pBdr>
      <w:rPr/>
    </w:pPr>
    <w:r>
      <w:rPr/>
    </w:r>
  </w:p>
  <w:p>
    <w:pPr>
      <w:pStyle w:val="Piedepgina"/>
      <w:rPr/>
    </w:pPr>
    <w:r>
      <w:rPr/>
      <w:t xml:space="preserve">INFORMÁTICA – ITS Arias Balparda – (Análisis y Diseño de Aplicaciones)                    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double" w:sz="12" w:space="12" w:color="000000"/>
      </w:pBdr>
      <w:rPr>
        <w:lang w:val="es-ES_tradnl"/>
      </w:rPr>
    </w:pPr>
    <w:r>
      <w:rPr>
        <w:lang w:val="es-ES_tradnl"/>
      </w:rPr>
      <w:drawing>
        <wp:anchor behindDoc="1" distT="0" distB="0" distL="0" distR="0" simplePos="0" locked="0" layoutInCell="0" allowOverlap="1" relativeHeight="14">
          <wp:simplePos x="0" y="0"/>
          <wp:positionH relativeFrom="margin">
            <wp:align>right</wp:align>
          </wp:positionH>
          <wp:positionV relativeFrom="paragraph">
            <wp:posOffset>-794385</wp:posOffset>
          </wp:positionV>
          <wp:extent cx="5579745" cy="1043940"/>
          <wp:effectExtent l="0" t="0" r="0" b="0"/>
          <wp:wrapNone/>
          <wp:docPr id="1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97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double" w:sz="12" w:space="8" w:color="000000"/>
      </w:pBdr>
      <w:rPr/>
    </w:pPr>
    <w:r>
      <w:rPr/>
      <w:drawing>
        <wp:anchor behindDoc="1" distT="0" distB="0" distL="0" distR="0" simplePos="0" locked="0" layoutInCell="0" allowOverlap="1" relativeHeight="15">
          <wp:simplePos x="0" y="0"/>
          <wp:positionH relativeFrom="margin">
            <wp:posOffset>247650</wp:posOffset>
          </wp:positionH>
          <wp:positionV relativeFrom="paragraph">
            <wp:posOffset>-866775</wp:posOffset>
          </wp:positionV>
          <wp:extent cx="5579745" cy="1043940"/>
          <wp:effectExtent l="0" t="0" r="0" b="0"/>
          <wp:wrapNone/>
          <wp:docPr id="12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97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11f9"/>
    <w:pPr>
      <w:widowControl w:val="false"/>
      <w:suppressAutoHyphens w:val="true"/>
      <w:bidi w:val="0"/>
      <w:spacing w:before="0" w:after="0"/>
      <w:ind w:firstLine="1418"/>
      <w:jc w:val="left"/>
      <w:textAlignment w:val="baseline"/>
    </w:pPr>
    <w:rPr>
      <w:rFonts w:ascii="Georgia" w:hAnsi="Georgia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Ttulo1">
    <w:name w:val="Heading 1"/>
    <w:basedOn w:val="Standard"/>
    <w:next w:val="Standard"/>
    <w:uiPriority w:val="9"/>
    <w:qFormat/>
    <w:pPr>
      <w:keepNext w:val="true"/>
      <w:spacing w:before="240" w:after="60"/>
      <w:outlineLvl w:val="0"/>
    </w:pPr>
    <w:rPr>
      <w:rFonts w:ascii="Georgia" w:hAnsi="Georgia" w:eastAsia="Georgia" w:cs="Georgia"/>
      <w:b/>
      <w:kern w:val="2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 w:val="true"/>
      <w:widowControl w:val="false"/>
      <w:spacing w:before="120" w:after="120"/>
      <w:outlineLvl w:val="1"/>
    </w:pPr>
    <w:rPr>
      <w:rFonts w:ascii="Georgia" w:hAnsi="Georgia" w:eastAsia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 w:val="true"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 w:val="true"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 w:val="true"/>
      <w:outlineLvl w:val="4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basedOn w:val="DefaultParagraphFont"/>
    <w:uiPriority w:val="99"/>
    <w:unhideWhenUsed/>
    <w:rsid w:val="00ce11f9"/>
    <w:rPr>
      <w:color w:val="0563C1" w:themeColor="hyperlink"/>
      <w:u w:val="single"/>
    </w:rPr>
  </w:style>
  <w:style w:type="character" w:styleId="EnlacedeInternetvisitado" w:customStyle="1">
    <w:name w:val="Enlace de Internet visitado"/>
    <w:qFormat/>
    <w:rPr>
      <w:color w:val="800080"/>
      <w:u w:val="single"/>
    </w:rPr>
  </w:style>
  <w:style w:type="character" w:styleId="EncabezadoCar" w:customStyle="1">
    <w:name w:val="Encabezado Car"/>
    <w:qFormat/>
    <w:rPr>
      <w:lang w:val="es-ES" w:eastAsia="es-ES"/>
    </w:rPr>
  </w:style>
  <w:style w:type="character" w:styleId="PiedepginaCar" w:customStyle="1">
    <w:name w:val="Pie de página Car"/>
    <w:qFormat/>
    <w:rPr>
      <w:lang w:val="es-ES" w:eastAsia="es-ES"/>
    </w:rPr>
  </w:style>
  <w:style w:type="character" w:styleId="TextodegloboCar" w:customStyle="1">
    <w:name w:val="Texto de globo Car"/>
    <w:qFormat/>
    <w:rPr>
      <w:rFonts w:ascii="Tahoma" w:hAnsi="Tahoma" w:eastAsia="Tahoma" w:cs="Tahoma"/>
      <w:sz w:val="16"/>
      <w:szCs w:val="16"/>
      <w:lang w:val="es-ES" w:eastAsia="es-ES"/>
    </w:rPr>
  </w:style>
  <w:style w:type="character" w:styleId="Destacado">
    <w:name w:val="Destacado"/>
    <w:basedOn w:val="DefaultParagraphFont"/>
    <w:qFormat/>
    <w:rPr>
      <w:i/>
      <w:iCs/>
    </w:rPr>
  </w:style>
  <w:style w:type="character" w:styleId="SubttuloCar" w:customStyle="1">
    <w:name w:val="Subtítulo Car"/>
    <w:basedOn w:val="DefaultParagraphFont"/>
    <w:qFormat/>
    <w:rPr>
      <w:rFonts w:ascii="Georgia" w:hAnsi="Georgia" w:eastAsia="F" w:cs="F"/>
      <w:b/>
      <w:color w:val="000000"/>
      <w:spacing w:val="15"/>
      <w:sz w:val="32"/>
      <w:szCs w:val="22"/>
    </w:rPr>
  </w:style>
  <w:style w:type="character" w:styleId="Enlacedelndice" w:customStyle="1">
    <w:name w:val="Enlace del índice"/>
    <w:qFormat/>
    <w:rPr/>
  </w:style>
  <w:style w:type="character" w:styleId="IntenseReference">
    <w:name w:val="Intense Reference"/>
    <w:basedOn w:val="DefaultParagraphFont"/>
    <w:qFormat/>
    <w:rPr>
      <w:b/>
      <w:bCs/>
      <w:smallCaps/>
      <w:color w:val="4472C4"/>
      <w:spacing w:val="5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Ari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Ari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extbody" w:customStyle="1">
    <w:name w:val="Text body"/>
    <w:basedOn w:val="Standard"/>
    <w:qFormat/>
    <w:pPr>
      <w:jc w:val="center"/>
    </w:pPr>
    <w:rPr>
      <w:b/>
      <w:sz w:val="96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ceraypie" w:customStyle="1">
    <w:name w:val="Cabecera y pie"/>
    <w:basedOn w:val="Standard"/>
    <w:qFormat/>
    <w:pPr/>
    <w:rPr/>
  </w:style>
  <w:style w:type="paragraph" w:styleId="Cabecera">
    <w:name w:val="Header"/>
    <w:basedOn w:val="Standar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Standar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odyText2">
    <w:name w:val="Body Text 2"/>
    <w:basedOn w:val="Standard"/>
    <w:qFormat/>
    <w:pPr>
      <w:jc w:val="both"/>
    </w:pPr>
    <w:rPr>
      <w:i/>
    </w:rPr>
  </w:style>
  <w:style w:type="paragraph" w:styleId="Contents1" w:customStyle="1">
    <w:name w:val="Contents 1"/>
    <w:basedOn w:val="Standard"/>
    <w:next w:val="Standard"/>
    <w:autoRedefine/>
    <w:qFormat/>
    <w:rsid w:val="00ce11f9"/>
    <w:pPr>
      <w:tabs>
        <w:tab w:val="clear" w:pos="708"/>
        <w:tab w:val="right" w:pos="776" w:leader="dot"/>
        <w:tab w:val="right" w:pos="9856" w:leader="dot"/>
      </w:tabs>
      <w:suppressAutoHyphens w:val="false"/>
      <w:textAlignment w:val="auto"/>
    </w:pPr>
    <w:rPr/>
  </w:style>
  <w:style w:type="paragraph" w:styleId="Contents2" w:customStyle="1">
    <w:name w:val="Contents 2"/>
    <w:basedOn w:val="Standard"/>
    <w:next w:val="Standard"/>
    <w:autoRedefine/>
    <w:qFormat/>
    <w:pPr>
      <w:spacing w:before="0" w:after="100"/>
      <w:ind w:left="200" w:hanging="0"/>
    </w:pPr>
    <w:rPr/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ListParagraph">
    <w:name w:val="List Paragraph"/>
    <w:basedOn w:val="Standard"/>
    <w:qFormat/>
    <w:pPr>
      <w:ind w:left="708" w:hanging="0"/>
    </w:pPr>
    <w:rPr/>
  </w:style>
  <w:style w:type="paragraph" w:styleId="NormalWeb">
    <w:name w:val="Normal (Web)"/>
    <w:basedOn w:val="Standard"/>
    <w:qFormat/>
    <w:pPr>
      <w:spacing w:before="100" w:after="100"/>
    </w:pPr>
    <w:rPr>
      <w:sz w:val="24"/>
      <w:szCs w:val="24"/>
      <w:lang w:eastAsia="ja-JP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100"/>
      <w:ind w:left="400" w:hanging="0"/>
    </w:pPr>
    <w:rPr/>
  </w:style>
  <w:style w:type="paragraph" w:styleId="TOCHeading">
    <w:name w:val="TOC Heading"/>
    <w:basedOn w:val="Ttulo1"/>
    <w:next w:val="Standard"/>
    <w:uiPriority w:val="39"/>
    <w:qFormat/>
    <w:pPr>
      <w:keepLines/>
      <w:spacing w:lineRule="auto" w:line="259" w:before="240" w:after="0"/>
      <w:outlineLvl w:val="9"/>
    </w:pPr>
    <w:rPr>
      <w:rFonts w:ascii="Calibri Light" w:hAnsi="Calibri Light" w:eastAsia="F" w:cs="F"/>
      <w:b w:val="false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before="0" w:after="160"/>
    </w:pPr>
    <w:rPr>
      <w:rFonts w:ascii="Georgia" w:hAnsi="Georgia" w:eastAsia="F" w:cs="F"/>
      <w:b/>
      <w:color w:val="000000"/>
      <w:spacing w:val="15"/>
      <w:sz w:val="32"/>
      <w:szCs w:val="22"/>
    </w:rPr>
  </w:style>
  <w:style w:type="paragraph" w:styleId="Sumario2">
    <w:name w:val="TOC 2"/>
    <w:basedOn w:val="Normal"/>
    <w:next w:val="Normal"/>
    <w:autoRedefine/>
    <w:uiPriority w:val="39"/>
    <w:unhideWhenUsed/>
    <w:rsid w:val="00ce11f9"/>
    <w:pPr>
      <w:spacing w:before="0" w:after="100"/>
      <w:ind w:left="200" w:firstLine="1418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e11f9"/>
    <w:pPr>
      <w:tabs>
        <w:tab w:val="clear" w:pos="708"/>
        <w:tab w:val="right" w:pos="8777" w:leader="dot"/>
      </w:tabs>
      <w:spacing w:before="0" w:after="100"/>
      <w:ind w:hanging="0"/>
    </w:pPr>
    <w:rPr>
      <w:rFonts w:ascii="Arial" w:hAnsi="Arial" w:cs="Arial"/>
      <w:b/>
      <w:bCs/>
      <w:szCs w:val="24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151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D8D4-21F0-4001-9A51-1044BE32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LibreOffice/7.2.1.2$Windows_X86_64 LibreOffice_project/87b77fad49947c1441b67c559c339af8f3517e22</Application>
  <AppVersion>15.0000</AppVersion>
  <Pages>14</Pages>
  <Words>631</Words>
  <Characters>3420</Characters>
  <CharactersWithSpaces>4018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2021-07-28T14:58:00Z</dcterms:created>
  <dc:creator>ANEP-UTU</dc:creator>
  <dc:description/>
  <dc:language>es-UY</dc:language>
  <cp:lastModifiedBy/>
  <cp:lastPrinted>2019-04-05T21:39:00Z</cp:lastPrinted>
  <dcterms:modified xsi:type="dcterms:W3CDTF">2021-09-24T07:48:54Z</dcterms:modified>
  <cp:revision>16</cp:revision>
  <dc:subject/>
  <dc:title>A N E P                               Instituto Tecnológico Superior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