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1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99"/>
        <w:gridCol w:w="4416"/>
      </w:tblGrid>
      <w:tr w:rsidR="00F63DC9" w:rsidTr="007A70B8">
        <w:trPr>
          <w:trHeight w:val="240"/>
          <w:jc w:val="center"/>
        </w:trPr>
        <w:tc>
          <w:tcPr>
            <w:tcW w:w="52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DC9" w:rsidRPr="00F63DC9" w:rsidRDefault="00F63DC9" w:rsidP="00F63DC9">
            <w:pPr>
              <w:pStyle w:val="Normal1page"/>
              <w:jc w:val="both"/>
              <w:rPr>
                <w:sz w:val="28"/>
              </w:rPr>
            </w:pPr>
          </w:p>
        </w:tc>
        <w:tc>
          <w:tcPr>
            <w:tcW w:w="44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DC9" w:rsidRPr="00F63DC9" w:rsidRDefault="00F63DC9" w:rsidP="00F63DC9">
            <w:pPr>
              <w:pStyle w:val="Standard"/>
              <w:jc w:val="both"/>
              <w:rPr>
                <w:b/>
                <w:i/>
                <w:sz w:val="28"/>
              </w:rPr>
            </w:pPr>
            <w:r w:rsidRPr="00F63DC9">
              <w:rPr>
                <w:b/>
                <w:i/>
                <w:sz w:val="28"/>
              </w:rPr>
              <w:t>УТВЕРЖДАЮ</w:t>
            </w:r>
          </w:p>
          <w:p w:rsidR="00F63DC9" w:rsidRPr="00F63DC9" w:rsidRDefault="00F63DC9" w:rsidP="00F63DC9">
            <w:pPr>
              <w:pStyle w:val="Normal1page"/>
              <w:jc w:val="both"/>
              <w:rPr>
                <w:sz w:val="28"/>
              </w:rPr>
            </w:pPr>
            <w:r w:rsidRPr="00F63DC9">
              <w:rPr>
                <w:sz w:val="28"/>
              </w:rPr>
              <w:t xml:space="preserve">Преподаватель кафедры ПОВТАС </w:t>
            </w:r>
          </w:p>
          <w:p w:rsidR="00F63DC9" w:rsidRDefault="00F63DC9" w:rsidP="00F63DC9">
            <w:pPr>
              <w:pStyle w:val="Normal1page"/>
              <w:jc w:val="both"/>
              <w:rPr>
                <w:sz w:val="28"/>
              </w:rPr>
            </w:pPr>
            <w:r w:rsidRPr="00F63DC9">
              <w:rPr>
                <w:sz w:val="28"/>
              </w:rPr>
              <w:t>______________________Кит М.Р.</w:t>
            </w:r>
          </w:p>
          <w:p w:rsidR="00F63DC9" w:rsidRPr="00F63DC9" w:rsidRDefault="00F63DC9" w:rsidP="00F63DC9">
            <w:pPr>
              <w:pStyle w:val="Normal1page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м.п</w:t>
            </w:r>
            <w:proofErr w:type="spellEnd"/>
            <w:r>
              <w:rPr>
                <w:sz w:val="28"/>
              </w:rPr>
              <w:t>.</w:t>
            </w:r>
          </w:p>
          <w:p w:rsidR="00F63DC9" w:rsidRPr="00F63DC9" w:rsidRDefault="00F63DC9" w:rsidP="00F63DC9">
            <w:pPr>
              <w:pStyle w:val="Normal1page"/>
              <w:jc w:val="both"/>
              <w:rPr>
                <w:sz w:val="28"/>
              </w:rPr>
            </w:pPr>
            <w:r w:rsidRPr="00F63DC9">
              <w:rPr>
                <w:sz w:val="28"/>
              </w:rPr>
              <w:t>«13» ноября 2015 г.</w:t>
            </w:r>
          </w:p>
        </w:tc>
      </w:tr>
      <w:tr w:rsidR="00F63DC9" w:rsidTr="007A70B8">
        <w:trPr>
          <w:trHeight w:val="633"/>
          <w:jc w:val="center"/>
        </w:trPr>
        <w:tc>
          <w:tcPr>
            <w:tcW w:w="97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DC9" w:rsidRDefault="00F63DC9" w:rsidP="00F63DC9">
            <w:pPr>
              <w:pStyle w:val="af4"/>
              <w:pBdr>
                <w:bottom w:val="single" w:sz="12" w:space="1" w:color="000000"/>
              </w:pBdr>
              <w:snapToGrid w:val="0"/>
              <w:rPr>
                <w:i/>
              </w:rPr>
            </w:pPr>
            <w:bookmarkStart w:id="0" w:name="OLE_LINK2"/>
            <w:bookmarkStart w:id="1" w:name="OLE_LINK15"/>
            <w:bookmarkStart w:id="2" w:name="OLE_LINK6"/>
            <w:bookmarkStart w:id="3" w:name="OLE_LINK5"/>
          </w:p>
          <w:p w:rsidR="00F63DC9" w:rsidRDefault="00F63DC9" w:rsidP="00F63DC9">
            <w:pPr>
              <w:pStyle w:val="af4"/>
              <w:pBdr>
                <w:bottom w:val="single" w:sz="12" w:space="1" w:color="000000"/>
              </w:pBdr>
            </w:pPr>
          </w:p>
          <w:p w:rsidR="00F63DC9" w:rsidRDefault="00F63DC9" w:rsidP="00F63DC9">
            <w:pPr>
              <w:pStyle w:val="af4"/>
              <w:pBdr>
                <w:bottom w:val="single" w:sz="12" w:space="1" w:color="000000"/>
              </w:pBdr>
            </w:pPr>
          </w:p>
          <w:p w:rsidR="00F63DC9" w:rsidRDefault="00F63DC9" w:rsidP="00F63DC9">
            <w:pPr>
              <w:pStyle w:val="af4"/>
              <w:pBdr>
                <w:bottom w:val="single" w:sz="12" w:space="1" w:color="000000"/>
              </w:pBdr>
            </w:pPr>
          </w:p>
          <w:p w:rsidR="00F63DC9" w:rsidRDefault="00F63DC9" w:rsidP="00F63DC9">
            <w:pPr>
              <w:pStyle w:val="af4"/>
              <w:pBdr>
                <w:bottom w:val="single" w:sz="12" w:space="1" w:color="000000"/>
              </w:pBdr>
            </w:pPr>
          </w:p>
          <w:p w:rsidR="00F63DC9" w:rsidRDefault="00F63DC9" w:rsidP="00F63DC9">
            <w:pPr>
              <w:pStyle w:val="af4"/>
              <w:pBdr>
                <w:bottom w:val="single" w:sz="12" w:space="1" w:color="000000"/>
              </w:pBdr>
            </w:pPr>
          </w:p>
          <w:p w:rsidR="00F63DC9" w:rsidRDefault="00F63DC9" w:rsidP="00F63DC9">
            <w:pPr>
              <w:pStyle w:val="af4"/>
              <w:pBdr>
                <w:bottom w:val="single" w:sz="12" w:space="1" w:color="000000"/>
              </w:pBdr>
            </w:pPr>
            <w:r>
              <w:t>Веб-приложение игра «Крестики-нолики»</w:t>
            </w:r>
          </w:p>
          <w:p w:rsidR="00F63DC9" w:rsidRDefault="00F63DC9" w:rsidP="00F63DC9">
            <w:pPr>
              <w:pStyle w:val="af4"/>
              <w:pBdr>
                <w:bottom w:val="single" w:sz="12" w:space="1" w:color="000000"/>
              </w:pBdr>
            </w:pPr>
            <w:r>
              <w:t>«Х/О»</w:t>
            </w:r>
          </w:p>
          <w:bookmarkEnd w:id="0"/>
          <w:bookmarkEnd w:id="1"/>
          <w:bookmarkEnd w:id="2"/>
          <w:bookmarkEnd w:id="3"/>
          <w:p w:rsidR="00F63DC9" w:rsidRDefault="00F63DC9" w:rsidP="00F63DC9">
            <w:pPr>
              <w:pStyle w:val="af4"/>
            </w:pPr>
          </w:p>
          <w:p w:rsidR="00F63DC9" w:rsidRDefault="00F63DC9" w:rsidP="00F63DC9">
            <w:pPr>
              <w:pStyle w:val="af4"/>
            </w:pPr>
            <w:r>
              <w:t>Руководство использования</w:t>
            </w:r>
          </w:p>
          <w:p w:rsidR="00F63DC9" w:rsidRDefault="00F63DC9" w:rsidP="00F63DC9">
            <w:pPr>
              <w:pStyle w:val="af4"/>
            </w:pPr>
          </w:p>
          <w:p w:rsidR="00F63DC9" w:rsidRDefault="00F63DC9" w:rsidP="00F63DC9">
            <w:pPr>
              <w:pStyle w:val="af4"/>
            </w:pPr>
          </w:p>
          <w:p w:rsidR="007A70B8" w:rsidRDefault="007A70B8" w:rsidP="00F63DC9">
            <w:pPr>
              <w:pStyle w:val="af4"/>
            </w:pPr>
          </w:p>
          <w:p w:rsidR="007A70B8" w:rsidRDefault="007A70B8" w:rsidP="00F63DC9">
            <w:pPr>
              <w:pStyle w:val="af4"/>
            </w:pPr>
          </w:p>
          <w:p w:rsidR="007A70B8" w:rsidRDefault="007A70B8" w:rsidP="00F63DC9">
            <w:pPr>
              <w:pStyle w:val="af4"/>
            </w:pPr>
          </w:p>
          <w:p w:rsidR="007A70B8" w:rsidRDefault="007A70B8" w:rsidP="00F63DC9">
            <w:pPr>
              <w:pStyle w:val="af4"/>
            </w:pPr>
          </w:p>
          <w:p w:rsidR="00F63DC9" w:rsidRDefault="00F63DC9" w:rsidP="00F63DC9">
            <w:pPr>
              <w:pStyle w:val="af4"/>
            </w:pPr>
          </w:p>
          <w:p w:rsidR="00F63DC9" w:rsidRDefault="00F63DC9" w:rsidP="00F63DC9">
            <w:pPr>
              <w:pStyle w:val="af4"/>
            </w:pPr>
          </w:p>
        </w:tc>
      </w:tr>
      <w:tr w:rsidR="00F63DC9" w:rsidTr="007A70B8">
        <w:trPr>
          <w:trHeight w:val="240"/>
          <w:jc w:val="center"/>
        </w:trPr>
        <w:tc>
          <w:tcPr>
            <w:tcW w:w="52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DC9" w:rsidRPr="00F63DC9" w:rsidRDefault="00F63DC9" w:rsidP="007A70B8">
            <w:pPr>
              <w:pStyle w:val="Standard"/>
              <w:spacing w:line="276" w:lineRule="auto"/>
              <w:rPr>
                <w:b/>
                <w:sz w:val="28"/>
              </w:rPr>
            </w:pPr>
            <w:r w:rsidRPr="00F63DC9">
              <w:rPr>
                <w:b/>
                <w:sz w:val="28"/>
              </w:rPr>
              <w:t>СОГЛАСОВАНО</w:t>
            </w:r>
          </w:p>
          <w:p w:rsidR="00F63DC9" w:rsidRPr="00F63DC9" w:rsidRDefault="00F63DC9" w:rsidP="007A70B8">
            <w:pPr>
              <w:pStyle w:val="11"/>
              <w:spacing w:line="276" w:lineRule="auto"/>
              <w:ind w:firstLine="0"/>
              <w:rPr>
                <w:sz w:val="28"/>
              </w:rPr>
            </w:pPr>
            <w:r w:rsidRPr="00F63DC9">
              <w:rPr>
                <w:sz w:val="28"/>
              </w:rPr>
              <w:t>Заведующий кафедрой ПОВТАС</w:t>
            </w:r>
          </w:p>
          <w:p w:rsidR="00F63DC9" w:rsidRPr="00F63DC9" w:rsidRDefault="00F63DC9" w:rsidP="007A70B8">
            <w:pPr>
              <w:pStyle w:val="11"/>
              <w:spacing w:line="276" w:lineRule="auto"/>
              <w:ind w:firstLine="0"/>
              <w:rPr>
                <w:sz w:val="28"/>
              </w:rPr>
            </w:pPr>
            <w:r>
              <w:rPr>
                <w:sz w:val="28"/>
              </w:rPr>
              <w:t>____________________</w:t>
            </w:r>
            <w:proofErr w:type="spellStart"/>
            <w:r w:rsidRPr="00F63DC9">
              <w:rPr>
                <w:sz w:val="28"/>
              </w:rPr>
              <w:t>Намм</w:t>
            </w:r>
            <w:proofErr w:type="spellEnd"/>
            <w:r w:rsidRPr="00F63DC9">
              <w:rPr>
                <w:sz w:val="28"/>
              </w:rPr>
              <w:t xml:space="preserve"> Р.В.</w:t>
            </w:r>
          </w:p>
          <w:p w:rsidR="00F63DC9" w:rsidRPr="00F63DC9" w:rsidRDefault="00F63DC9" w:rsidP="007A70B8">
            <w:pPr>
              <w:pStyle w:val="Normal1page"/>
              <w:spacing w:line="276" w:lineRule="auto"/>
              <w:rPr>
                <w:sz w:val="28"/>
              </w:rPr>
            </w:pPr>
            <w:r w:rsidRPr="00F63DC9">
              <w:rPr>
                <w:sz w:val="28"/>
              </w:rPr>
              <w:t>«20» ноября 2015 г.</w:t>
            </w:r>
          </w:p>
        </w:tc>
        <w:tc>
          <w:tcPr>
            <w:tcW w:w="44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DC9" w:rsidRPr="00F63DC9" w:rsidRDefault="00F63DC9" w:rsidP="007A70B8">
            <w:pPr>
              <w:pStyle w:val="Standard"/>
              <w:spacing w:line="276" w:lineRule="auto"/>
              <w:rPr>
                <w:b/>
                <w:sz w:val="28"/>
              </w:rPr>
            </w:pPr>
            <w:r w:rsidRPr="00F63DC9">
              <w:rPr>
                <w:b/>
                <w:sz w:val="28"/>
              </w:rPr>
              <w:t>РАЗРАБОТЧИК</w:t>
            </w:r>
          </w:p>
          <w:p w:rsidR="00F63DC9" w:rsidRPr="00F63DC9" w:rsidRDefault="00F63DC9" w:rsidP="007A70B8">
            <w:pPr>
              <w:pStyle w:val="Normal1page"/>
              <w:spacing w:line="276" w:lineRule="auto"/>
              <w:rPr>
                <w:sz w:val="28"/>
              </w:rPr>
            </w:pPr>
            <w:r w:rsidRPr="00F63DC9">
              <w:rPr>
                <w:sz w:val="28"/>
              </w:rPr>
              <w:t>Инженер</w:t>
            </w:r>
            <w:r w:rsidR="007A70B8">
              <w:rPr>
                <w:sz w:val="28"/>
              </w:rPr>
              <w:t xml:space="preserve"> </w:t>
            </w:r>
            <w:r w:rsidR="007A70B8" w:rsidRPr="007A70B8">
              <w:rPr>
                <w:sz w:val="28"/>
                <w:szCs w:val="28"/>
              </w:rPr>
              <w:t>ОАО «</w:t>
            </w:r>
            <w:r w:rsidR="007A70B8" w:rsidRPr="007A70B8">
              <w:rPr>
                <w:sz w:val="28"/>
                <w:szCs w:val="28"/>
                <w:lang w:val="en-US"/>
              </w:rPr>
              <w:t>DEVELOPER</w:t>
            </w:r>
            <w:r w:rsidR="007A70B8" w:rsidRPr="007A70B8">
              <w:rPr>
                <w:sz w:val="28"/>
                <w:szCs w:val="28"/>
              </w:rPr>
              <w:t>»</w:t>
            </w:r>
          </w:p>
          <w:p w:rsidR="00F63DC9" w:rsidRPr="00F63DC9" w:rsidRDefault="00F63DC9" w:rsidP="007A70B8">
            <w:pPr>
              <w:pStyle w:val="Normal1page"/>
              <w:spacing w:line="276" w:lineRule="auto"/>
              <w:rPr>
                <w:sz w:val="28"/>
              </w:rPr>
            </w:pPr>
            <w:r w:rsidRPr="00F63DC9">
              <w:rPr>
                <w:sz w:val="28"/>
              </w:rPr>
              <w:t>___________</w:t>
            </w:r>
            <w:proofErr w:type="spellStart"/>
            <w:r w:rsidRPr="00F63DC9">
              <w:rPr>
                <w:sz w:val="28"/>
              </w:rPr>
              <w:t>Соседова</w:t>
            </w:r>
            <w:proofErr w:type="spellEnd"/>
            <w:r w:rsidRPr="00F63DC9">
              <w:rPr>
                <w:sz w:val="28"/>
              </w:rPr>
              <w:t xml:space="preserve"> Н.И.</w:t>
            </w:r>
          </w:p>
          <w:p w:rsidR="00F63DC9" w:rsidRPr="00F63DC9" w:rsidRDefault="00F63DC9" w:rsidP="007A70B8">
            <w:pPr>
              <w:pStyle w:val="Normal1page"/>
              <w:spacing w:line="276" w:lineRule="auto"/>
              <w:rPr>
                <w:sz w:val="28"/>
              </w:rPr>
            </w:pPr>
            <w:r w:rsidRPr="00F63DC9">
              <w:rPr>
                <w:sz w:val="28"/>
              </w:rPr>
              <w:t>«20» ноября 2015 г.</w:t>
            </w:r>
          </w:p>
        </w:tc>
      </w:tr>
    </w:tbl>
    <w:p w:rsidR="004E4284" w:rsidRDefault="004E4284">
      <w:pPr>
        <w:pStyle w:val="Standard"/>
        <w:jc w:val="center"/>
      </w:pPr>
    </w:p>
    <w:p w:rsidR="004E4284" w:rsidRDefault="004E4284">
      <w:pPr>
        <w:pStyle w:val="Standard"/>
        <w:jc w:val="center"/>
      </w:pPr>
    </w:p>
    <w:p w:rsidR="004E4284" w:rsidRDefault="004E4284">
      <w:pPr>
        <w:pStyle w:val="Standard"/>
        <w:jc w:val="center"/>
      </w:pPr>
    </w:p>
    <w:p w:rsidR="004E4284" w:rsidRDefault="004E4284">
      <w:pPr>
        <w:pStyle w:val="Standard"/>
        <w:jc w:val="center"/>
      </w:pPr>
    </w:p>
    <w:p w:rsidR="007A70B8" w:rsidRDefault="007A70B8">
      <w:pPr>
        <w:pStyle w:val="Standard"/>
        <w:jc w:val="center"/>
      </w:pPr>
    </w:p>
    <w:p w:rsidR="007A70B8" w:rsidRDefault="007A70B8">
      <w:pPr>
        <w:pStyle w:val="Standard"/>
        <w:jc w:val="center"/>
      </w:pPr>
    </w:p>
    <w:p w:rsidR="007A70B8" w:rsidRDefault="007A70B8">
      <w:pPr>
        <w:pStyle w:val="Standard"/>
        <w:jc w:val="center"/>
      </w:pPr>
    </w:p>
    <w:p w:rsidR="007A70B8" w:rsidRDefault="007A70B8">
      <w:pPr>
        <w:pStyle w:val="Standard"/>
        <w:jc w:val="center"/>
      </w:pPr>
    </w:p>
    <w:p w:rsidR="004E4284" w:rsidRDefault="004E4284">
      <w:pPr>
        <w:pStyle w:val="Standard"/>
        <w:jc w:val="center"/>
      </w:pPr>
    </w:p>
    <w:p w:rsidR="004E4284" w:rsidRDefault="004E4284">
      <w:pPr>
        <w:pStyle w:val="Standard"/>
        <w:jc w:val="center"/>
      </w:pPr>
    </w:p>
    <w:p w:rsidR="004E4284" w:rsidRDefault="004E4284">
      <w:pPr>
        <w:pStyle w:val="Standard"/>
        <w:jc w:val="center"/>
      </w:pPr>
    </w:p>
    <w:p w:rsidR="004E4284" w:rsidRDefault="004E4284">
      <w:pPr>
        <w:pStyle w:val="Standard"/>
        <w:jc w:val="center"/>
      </w:pPr>
    </w:p>
    <w:p w:rsidR="004E4284" w:rsidRDefault="004E4284">
      <w:pPr>
        <w:pStyle w:val="Standard"/>
        <w:jc w:val="center"/>
      </w:pPr>
    </w:p>
    <w:p w:rsidR="004E4284" w:rsidRDefault="004E4284">
      <w:pPr>
        <w:pStyle w:val="Standard"/>
        <w:jc w:val="center"/>
      </w:pPr>
    </w:p>
    <w:p w:rsidR="004E4284" w:rsidRDefault="004E4284">
      <w:pPr>
        <w:pStyle w:val="Standard"/>
        <w:jc w:val="center"/>
      </w:pPr>
    </w:p>
    <w:p w:rsidR="004E4284" w:rsidRDefault="004E4284">
      <w:pPr>
        <w:pStyle w:val="Standard"/>
        <w:jc w:val="center"/>
      </w:pPr>
    </w:p>
    <w:p w:rsidR="004E4284" w:rsidRPr="007A70B8" w:rsidRDefault="004E4284">
      <w:pPr>
        <w:pStyle w:val="Standard"/>
        <w:jc w:val="center"/>
        <w:rPr>
          <w:sz w:val="28"/>
        </w:rPr>
      </w:pPr>
    </w:p>
    <w:p w:rsidR="001A1B76" w:rsidRDefault="006075A5" w:rsidP="001A1B76">
      <w:pPr>
        <w:pStyle w:val="Standard"/>
        <w:jc w:val="center"/>
      </w:pPr>
      <w:r w:rsidRPr="007A70B8">
        <w:rPr>
          <w:sz w:val="28"/>
        </w:rPr>
        <w:t>Хабаровск 2015</w:t>
      </w:r>
      <w:bookmarkStart w:id="4" w:name="__RefHeading___Toc438023317"/>
      <w:bookmarkStart w:id="5" w:name="_Ref52756232"/>
      <w:bookmarkStart w:id="6" w:name="_Ref52756240"/>
    </w:p>
    <w:sdt>
      <w:sdtPr>
        <w:rPr>
          <w:rFonts w:ascii="Liberation Serif" w:eastAsia="Droid Sans Fallback" w:hAnsi="Liberation Serif" w:cs="FreeSans"/>
          <w:color w:val="auto"/>
          <w:kern w:val="3"/>
          <w:sz w:val="24"/>
          <w:szCs w:val="24"/>
          <w:lang w:eastAsia="zh-CN" w:bidi="hi-IN"/>
        </w:rPr>
        <w:id w:val="-1154374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72FC" w:rsidRPr="001A1B76" w:rsidRDefault="00CA72FC" w:rsidP="001A1B76">
          <w:pPr>
            <w:pStyle w:val="afc"/>
            <w:jc w:val="center"/>
          </w:pPr>
          <w:r w:rsidRPr="00CA72FC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81762D" w:rsidRPr="0081762D" w:rsidRDefault="00CA72FC">
          <w:pPr>
            <w:pStyle w:val="13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ru-RU" w:bidi="ar-SA"/>
            </w:rPr>
          </w:pPr>
          <w:r w:rsidRPr="0081762D">
            <w:rPr>
              <w:sz w:val="26"/>
            </w:rPr>
            <w:fldChar w:fldCharType="begin"/>
          </w:r>
          <w:r w:rsidRPr="0081762D">
            <w:rPr>
              <w:sz w:val="26"/>
            </w:rPr>
            <w:instrText xml:space="preserve"> TOC \o "1-3" \h \z \u </w:instrText>
          </w:r>
          <w:r w:rsidRPr="0081762D">
            <w:rPr>
              <w:sz w:val="26"/>
            </w:rPr>
            <w:fldChar w:fldCharType="separate"/>
          </w:r>
          <w:hyperlink w:anchor="_Toc440455592" w:history="1">
            <w:r w:rsidR="0081762D" w:rsidRPr="0081762D">
              <w:rPr>
                <w:rStyle w:val="afd"/>
                <w:rFonts w:ascii="Times New Roman" w:eastAsia="Times New Roman" w:hAnsi="Times New Roman"/>
                <w:bCs/>
                <w:noProof/>
                <w:sz w:val="28"/>
              </w:rPr>
              <w:t>1</w:t>
            </w:r>
            <w:r w:rsidR="0081762D" w:rsidRPr="0081762D">
              <w:rPr>
                <w:rFonts w:asciiTheme="minorHAnsi" w:eastAsiaTheme="minorEastAsia" w:hAnsiTheme="minorHAnsi" w:cstheme="minorBidi"/>
                <w:noProof/>
                <w:kern w:val="0"/>
                <w:szCs w:val="22"/>
                <w:lang w:eastAsia="ru-RU" w:bidi="ar-SA"/>
              </w:rPr>
              <w:tab/>
            </w:r>
            <w:r w:rsidR="0081762D" w:rsidRPr="0081762D">
              <w:rPr>
                <w:rStyle w:val="afd"/>
                <w:rFonts w:ascii="Times New Roman" w:hAnsi="Times New Roman"/>
                <w:noProof/>
                <w:sz w:val="28"/>
              </w:rPr>
              <w:t>ВВЕДЕНИЕ</w:t>
            </w:r>
            <w:r w:rsidR="0081762D" w:rsidRPr="0081762D">
              <w:rPr>
                <w:noProof/>
                <w:webHidden/>
                <w:sz w:val="26"/>
              </w:rPr>
              <w:tab/>
            </w:r>
            <w:r w:rsidR="0081762D" w:rsidRPr="0081762D">
              <w:rPr>
                <w:noProof/>
                <w:webHidden/>
                <w:sz w:val="26"/>
              </w:rPr>
              <w:fldChar w:fldCharType="begin"/>
            </w:r>
            <w:r w:rsidR="0081762D" w:rsidRPr="0081762D">
              <w:rPr>
                <w:noProof/>
                <w:webHidden/>
                <w:sz w:val="26"/>
              </w:rPr>
              <w:instrText xml:space="preserve"> PAGEREF _Toc440455592 \h </w:instrText>
            </w:r>
            <w:r w:rsidR="0081762D" w:rsidRPr="0081762D">
              <w:rPr>
                <w:noProof/>
                <w:webHidden/>
                <w:sz w:val="26"/>
              </w:rPr>
            </w:r>
            <w:r w:rsidR="0081762D" w:rsidRPr="0081762D">
              <w:rPr>
                <w:noProof/>
                <w:webHidden/>
                <w:sz w:val="26"/>
              </w:rPr>
              <w:fldChar w:fldCharType="separate"/>
            </w:r>
            <w:r w:rsidR="0081762D">
              <w:rPr>
                <w:noProof/>
                <w:webHidden/>
                <w:sz w:val="26"/>
              </w:rPr>
              <w:t>3</w:t>
            </w:r>
            <w:r w:rsidR="0081762D" w:rsidRPr="0081762D">
              <w:rPr>
                <w:noProof/>
                <w:webHidden/>
                <w:sz w:val="26"/>
              </w:rPr>
              <w:fldChar w:fldCharType="end"/>
            </w:r>
          </w:hyperlink>
        </w:p>
        <w:p w:rsidR="0081762D" w:rsidRPr="0081762D" w:rsidRDefault="0081762D">
          <w:pPr>
            <w:pStyle w:val="20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ru-RU" w:bidi="ar-SA"/>
            </w:rPr>
          </w:pPr>
          <w:hyperlink w:anchor="_Toc440455593" w:history="1">
            <w:r w:rsidRPr="0081762D">
              <w:rPr>
                <w:rStyle w:val="afd"/>
                <w:rFonts w:ascii="Times New Roman" w:eastAsia="Times New Roman" w:hAnsi="Times New Roman"/>
                <w:bCs/>
                <w:noProof/>
                <w:sz w:val="28"/>
              </w:rPr>
              <w:t>1.1</w:t>
            </w:r>
            <w:r w:rsidRPr="0081762D">
              <w:rPr>
                <w:rFonts w:asciiTheme="minorHAnsi" w:eastAsiaTheme="minorEastAsia" w:hAnsiTheme="minorHAnsi" w:cstheme="minorBidi"/>
                <w:noProof/>
                <w:kern w:val="0"/>
                <w:szCs w:val="22"/>
                <w:lang w:eastAsia="ru-RU" w:bidi="ar-SA"/>
              </w:rPr>
              <w:tab/>
            </w:r>
            <w:r w:rsidRPr="0081762D">
              <w:rPr>
                <w:rStyle w:val="afd"/>
                <w:rFonts w:ascii="Times New Roman" w:eastAsia="Times New Roman" w:hAnsi="Times New Roman"/>
                <w:bCs/>
                <w:noProof/>
                <w:sz w:val="28"/>
              </w:rPr>
              <w:t>Область применения</w:t>
            </w:r>
            <w:r w:rsidRPr="0081762D">
              <w:rPr>
                <w:noProof/>
                <w:webHidden/>
                <w:sz w:val="26"/>
              </w:rPr>
              <w:tab/>
            </w:r>
            <w:r w:rsidRPr="0081762D">
              <w:rPr>
                <w:noProof/>
                <w:webHidden/>
                <w:sz w:val="26"/>
              </w:rPr>
              <w:fldChar w:fldCharType="begin"/>
            </w:r>
            <w:r w:rsidRPr="0081762D">
              <w:rPr>
                <w:noProof/>
                <w:webHidden/>
                <w:sz w:val="26"/>
              </w:rPr>
              <w:instrText xml:space="preserve"> PAGEREF _Toc440455593 \h </w:instrText>
            </w:r>
            <w:r w:rsidRPr="0081762D">
              <w:rPr>
                <w:noProof/>
                <w:webHidden/>
                <w:sz w:val="26"/>
              </w:rPr>
            </w:r>
            <w:r w:rsidRPr="0081762D">
              <w:rPr>
                <w:noProof/>
                <w:webHidden/>
                <w:sz w:val="26"/>
              </w:rPr>
              <w:fldChar w:fldCharType="separate"/>
            </w:r>
            <w:r>
              <w:rPr>
                <w:noProof/>
                <w:webHidden/>
                <w:sz w:val="26"/>
              </w:rPr>
              <w:t>3</w:t>
            </w:r>
            <w:r w:rsidRPr="0081762D">
              <w:rPr>
                <w:noProof/>
                <w:webHidden/>
                <w:sz w:val="26"/>
              </w:rPr>
              <w:fldChar w:fldCharType="end"/>
            </w:r>
          </w:hyperlink>
        </w:p>
        <w:p w:rsidR="0081762D" w:rsidRPr="0081762D" w:rsidRDefault="0081762D">
          <w:pPr>
            <w:pStyle w:val="20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ru-RU" w:bidi="ar-SA"/>
            </w:rPr>
          </w:pPr>
          <w:hyperlink w:anchor="_Toc440455594" w:history="1">
            <w:r w:rsidRPr="0081762D">
              <w:rPr>
                <w:rStyle w:val="afd"/>
                <w:rFonts w:ascii="Times New Roman" w:eastAsia="Times New Roman" w:hAnsi="Times New Roman"/>
                <w:bCs/>
                <w:noProof/>
                <w:sz w:val="28"/>
              </w:rPr>
              <w:t>1.2</w:t>
            </w:r>
            <w:r w:rsidRPr="0081762D">
              <w:rPr>
                <w:rFonts w:asciiTheme="minorHAnsi" w:eastAsiaTheme="minorEastAsia" w:hAnsiTheme="minorHAnsi" w:cstheme="minorBidi"/>
                <w:noProof/>
                <w:kern w:val="0"/>
                <w:szCs w:val="22"/>
                <w:lang w:eastAsia="ru-RU" w:bidi="ar-SA"/>
              </w:rPr>
              <w:tab/>
            </w:r>
            <w:r w:rsidRPr="0081762D">
              <w:rPr>
                <w:rStyle w:val="afd"/>
                <w:rFonts w:ascii="Times New Roman" w:eastAsia="Times New Roman" w:hAnsi="Times New Roman"/>
                <w:bCs/>
                <w:noProof/>
                <w:sz w:val="28"/>
              </w:rPr>
              <w:t>Краткое описание возможностей</w:t>
            </w:r>
            <w:r w:rsidRPr="0081762D">
              <w:rPr>
                <w:noProof/>
                <w:webHidden/>
                <w:sz w:val="26"/>
              </w:rPr>
              <w:tab/>
            </w:r>
            <w:r w:rsidRPr="0081762D">
              <w:rPr>
                <w:noProof/>
                <w:webHidden/>
                <w:sz w:val="26"/>
              </w:rPr>
              <w:fldChar w:fldCharType="begin"/>
            </w:r>
            <w:r w:rsidRPr="0081762D">
              <w:rPr>
                <w:noProof/>
                <w:webHidden/>
                <w:sz w:val="26"/>
              </w:rPr>
              <w:instrText xml:space="preserve"> PAGEREF _Toc440455594 \h </w:instrText>
            </w:r>
            <w:r w:rsidRPr="0081762D">
              <w:rPr>
                <w:noProof/>
                <w:webHidden/>
                <w:sz w:val="26"/>
              </w:rPr>
            </w:r>
            <w:r w:rsidRPr="0081762D">
              <w:rPr>
                <w:noProof/>
                <w:webHidden/>
                <w:sz w:val="26"/>
              </w:rPr>
              <w:fldChar w:fldCharType="separate"/>
            </w:r>
            <w:r>
              <w:rPr>
                <w:noProof/>
                <w:webHidden/>
                <w:sz w:val="26"/>
              </w:rPr>
              <w:t>3</w:t>
            </w:r>
            <w:r w:rsidRPr="0081762D">
              <w:rPr>
                <w:noProof/>
                <w:webHidden/>
                <w:sz w:val="26"/>
              </w:rPr>
              <w:fldChar w:fldCharType="end"/>
            </w:r>
          </w:hyperlink>
        </w:p>
        <w:p w:rsidR="0081762D" w:rsidRPr="0081762D" w:rsidRDefault="0081762D">
          <w:pPr>
            <w:pStyle w:val="20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ru-RU" w:bidi="ar-SA"/>
            </w:rPr>
          </w:pPr>
          <w:hyperlink w:anchor="_Toc440455595" w:history="1">
            <w:r w:rsidRPr="0081762D">
              <w:rPr>
                <w:rStyle w:val="afd"/>
                <w:rFonts w:ascii="Times New Roman" w:eastAsia="Times New Roman" w:hAnsi="Times New Roman"/>
                <w:bCs/>
                <w:noProof/>
                <w:sz w:val="28"/>
              </w:rPr>
              <w:t>1.3</w:t>
            </w:r>
            <w:r w:rsidRPr="0081762D">
              <w:rPr>
                <w:rFonts w:asciiTheme="minorHAnsi" w:eastAsiaTheme="minorEastAsia" w:hAnsiTheme="minorHAnsi" w:cstheme="minorBidi"/>
                <w:noProof/>
                <w:kern w:val="0"/>
                <w:szCs w:val="22"/>
                <w:lang w:eastAsia="ru-RU" w:bidi="ar-SA"/>
              </w:rPr>
              <w:tab/>
            </w:r>
            <w:r w:rsidRPr="0081762D">
              <w:rPr>
                <w:rStyle w:val="afd"/>
                <w:rFonts w:ascii="Times New Roman" w:eastAsia="Times New Roman" w:hAnsi="Times New Roman"/>
                <w:bCs/>
                <w:noProof/>
                <w:sz w:val="28"/>
              </w:rPr>
              <w:t>Уровень подготовки пользователя</w:t>
            </w:r>
            <w:r w:rsidRPr="0081762D">
              <w:rPr>
                <w:noProof/>
                <w:webHidden/>
                <w:sz w:val="26"/>
              </w:rPr>
              <w:tab/>
            </w:r>
            <w:r w:rsidRPr="0081762D">
              <w:rPr>
                <w:noProof/>
                <w:webHidden/>
                <w:sz w:val="26"/>
              </w:rPr>
              <w:fldChar w:fldCharType="begin"/>
            </w:r>
            <w:r w:rsidRPr="0081762D">
              <w:rPr>
                <w:noProof/>
                <w:webHidden/>
                <w:sz w:val="26"/>
              </w:rPr>
              <w:instrText xml:space="preserve"> PAGEREF _Toc440455595 \h </w:instrText>
            </w:r>
            <w:r w:rsidRPr="0081762D">
              <w:rPr>
                <w:noProof/>
                <w:webHidden/>
                <w:sz w:val="26"/>
              </w:rPr>
            </w:r>
            <w:r w:rsidRPr="0081762D">
              <w:rPr>
                <w:noProof/>
                <w:webHidden/>
                <w:sz w:val="26"/>
              </w:rPr>
              <w:fldChar w:fldCharType="separate"/>
            </w:r>
            <w:r>
              <w:rPr>
                <w:noProof/>
                <w:webHidden/>
                <w:sz w:val="26"/>
              </w:rPr>
              <w:t>3</w:t>
            </w:r>
            <w:r w:rsidRPr="0081762D">
              <w:rPr>
                <w:noProof/>
                <w:webHidden/>
                <w:sz w:val="26"/>
              </w:rPr>
              <w:fldChar w:fldCharType="end"/>
            </w:r>
          </w:hyperlink>
        </w:p>
        <w:p w:rsidR="0081762D" w:rsidRPr="0081762D" w:rsidRDefault="0081762D">
          <w:pPr>
            <w:pStyle w:val="13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ru-RU" w:bidi="ar-SA"/>
            </w:rPr>
          </w:pPr>
          <w:hyperlink w:anchor="_Toc440455596" w:history="1">
            <w:r w:rsidRPr="0081762D">
              <w:rPr>
                <w:rStyle w:val="afd"/>
                <w:rFonts w:ascii="Times New Roman" w:eastAsia="Times New Roman" w:hAnsi="Times New Roman"/>
                <w:bCs/>
                <w:noProof/>
                <w:sz w:val="28"/>
              </w:rPr>
              <w:t>2</w:t>
            </w:r>
            <w:r w:rsidRPr="0081762D">
              <w:rPr>
                <w:rFonts w:asciiTheme="minorHAnsi" w:eastAsiaTheme="minorEastAsia" w:hAnsiTheme="minorHAnsi" w:cstheme="minorBidi"/>
                <w:noProof/>
                <w:kern w:val="0"/>
                <w:szCs w:val="22"/>
                <w:lang w:eastAsia="ru-RU" w:bidi="ar-SA"/>
              </w:rPr>
              <w:tab/>
            </w:r>
            <w:r w:rsidRPr="0081762D">
              <w:rPr>
                <w:rStyle w:val="afd"/>
                <w:rFonts w:ascii="Times New Roman" w:hAnsi="Times New Roman"/>
                <w:noProof/>
                <w:sz w:val="28"/>
              </w:rPr>
              <w:t>НАЗНАЧЕНИЕ И УСЛОВИЯ ПРИМИНЕНИЯ</w:t>
            </w:r>
            <w:r w:rsidRPr="0081762D">
              <w:rPr>
                <w:noProof/>
                <w:webHidden/>
                <w:sz w:val="26"/>
              </w:rPr>
              <w:tab/>
            </w:r>
            <w:r w:rsidRPr="0081762D">
              <w:rPr>
                <w:noProof/>
                <w:webHidden/>
                <w:sz w:val="26"/>
              </w:rPr>
              <w:fldChar w:fldCharType="begin"/>
            </w:r>
            <w:r w:rsidRPr="0081762D">
              <w:rPr>
                <w:noProof/>
                <w:webHidden/>
                <w:sz w:val="26"/>
              </w:rPr>
              <w:instrText xml:space="preserve"> PAGEREF _Toc440455596 \h </w:instrText>
            </w:r>
            <w:r w:rsidRPr="0081762D">
              <w:rPr>
                <w:noProof/>
                <w:webHidden/>
                <w:sz w:val="26"/>
              </w:rPr>
            </w:r>
            <w:r w:rsidRPr="0081762D">
              <w:rPr>
                <w:noProof/>
                <w:webHidden/>
                <w:sz w:val="26"/>
              </w:rPr>
              <w:fldChar w:fldCharType="separate"/>
            </w:r>
            <w:r>
              <w:rPr>
                <w:noProof/>
                <w:webHidden/>
                <w:sz w:val="26"/>
              </w:rPr>
              <w:t>4</w:t>
            </w:r>
            <w:r w:rsidRPr="0081762D">
              <w:rPr>
                <w:noProof/>
                <w:webHidden/>
                <w:sz w:val="26"/>
              </w:rPr>
              <w:fldChar w:fldCharType="end"/>
            </w:r>
          </w:hyperlink>
        </w:p>
        <w:p w:rsidR="0081762D" w:rsidRPr="0081762D" w:rsidRDefault="0081762D">
          <w:pPr>
            <w:pStyle w:val="20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ru-RU" w:bidi="ar-SA"/>
            </w:rPr>
          </w:pPr>
          <w:hyperlink w:anchor="_Toc440455597" w:history="1">
            <w:r w:rsidRPr="0081762D">
              <w:rPr>
                <w:rStyle w:val="afd"/>
                <w:rFonts w:ascii="Times New Roman" w:eastAsia="Times New Roman" w:hAnsi="Times New Roman"/>
                <w:bCs/>
                <w:noProof/>
                <w:sz w:val="28"/>
              </w:rPr>
              <w:t>2.1</w:t>
            </w:r>
            <w:r w:rsidRPr="0081762D">
              <w:rPr>
                <w:rFonts w:asciiTheme="minorHAnsi" w:eastAsiaTheme="minorEastAsia" w:hAnsiTheme="minorHAnsi" w:cstheme="minorBidi"/>
                <w:noProof/>
                <w:kern w:val="0"/>
                <w:szCs w:val="22"/>
                <w:lang w:eastAsia="ru-RU" w:bidi="ar-SA"/>
              </w:rPr>
              <w:tab/>
            </w:r>
            <w:r w:rsidRPr="0081762D">
              <w:rPr>
                <w:rStyle w:val="afd"/>
                <w:rFonts w:ascii="Times New Roman" w:eastAsia="Times New Roman" w:hAnsi="Times New Roman"/>
                <w:bCs/>
                <w:noProof/>
                <w:sz w:val="28"/>
              </w:rPr>
              <w:t>Виды деятельности, функции</w:t>
            </w:r>
            <w:r w:rsidRPr="0081762D">
              <w:rPr>
                <w:noProof/>
                <w:webHidden/>
                <w:sz w:val="26"/>
              </w:rPr>
              <w:tab/>
            </w:r>
            <w:r w:rsidRPr="0081762D">
              <w:rPr>
                <w:noProof/>
                <w:webHidden/>
                <w:sz w:val="26"/>
              </w:rPr>
              <w:fldChar w:fldCharType="begin"/>
            </w:r>
            <w:r w:rsidRPr="0081762D">
              <w:rPr>
                <w:noProof/>
                <w:webHidden/>
                <w:sz w:val="26"/>
              </w:rPr>
              <w:instrText xml:space="preserve"> PAGEREF _Toc440455597 \h </w:instrText>
            </w:r>
            <w:r w:rsidRPr="0081762D">
              <w:rPr>
                <w:noProof/>
                <w:webHidden/>
                <w:sz w:val="26"/>
              </w:rPr>
            </w:r>
            <w:r w:rsidRPr="0081762D">
              <w:rPr>
                <w:noProof/>
                <w:webHidden/>
                <w:sz w:val="26"/>
              </w:rPr>
              <w:fldChar w:fldCharType="separate"/>
            </w:r>
            <w:r>
              <w:rPr>
                <w:noProof/>
                <w:webHidden/>
                <w:sz w:val="26"/>
              </w:rPr>
              <w:t>4</w:t>
            </w:r>
            <w:r w:rsidRPr="0081762D">
              <w:rPr>
                <w:noProof/>
                <w:webHidden/>
                <w:sz w:val="26"/>
              </w:rPr>
              <w:fldChar w:fldCharType="end"/>
            </w:r>
          </w:hyperlink>
        </w:p>
        <w:p w:rsidR="0081762D" w:rsidRPr="0081762D" w:rsidRDefault="0081762D">
          <w:pPr>
            <w:pStyle w:val="13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ru-RU" w:bidi="ar-SA"/>
            </w:rPr>
          </w:pPr>
          <w:hyperlink w:anchor="_Toc440455598" w:history="1">
            <w:r w:rsidRPr="0081762D">
              <w:rPr>
                <w:rStyle w:val="afd"/>
                <w:rFonts w:ascii="Times New Roman" w:eastAsia="Times New Roman" w:hAnsi="Times New Roman"/>
                <w:bCs/>
                <w:noProof/>
                <w:sz w:val="28"/>
              </w:rPr>
              <w:t>3</w:t>
            </w:r>
            <w:r w:rsidRPr="0081762D">
              <w:rPr>
                <w:rFonts w:asciiTheme="minorHAnsi" w:eastAsiaTheme="minorEastAsia" w:hAnsiTheme="minorHAnsi" w:cstheme="minorBidi"/>
                <w:noProof/>
                <w:kern w:val="0"/>
                <w:szCs w:val="22"/>
                <w:lang w:eastAsia="ru-RU" w:bidi="ar-SA"/>
              </w:rPr>
              <w:tab/>
            </w:r>
            <w:r w:rsidRPr="0081762D">
              <w:rPr>
                <w:rStyle w:val="afd"/>
                <w:rFonts w:ascii="Times New Roman" w:hAnsi="Times New Roman"/>
                <w:noProof/>
                <w:sz w:val="28"/>
              </w:rPr>
              <w:t>ПОДГОТОВКА К РАБОТЕ</w:t>
            </w:r>
            <w:r w:rsidRPr="0081762D">
              <w:rPr>
                <w:noProof/>
                <w:webHidden/>
                <w:sz w:val="26"/>
              </w:rPr>
              <w:tab/>
            </w:r>
            <w:r w:rsidRPr="0081762D">
              <w:rPr>
                <w:noProof/>
                <w:webHidden/>
                <w:sz w:val="26"/>
              </w:rPr>
              <w:fldChar w:fldCharType="begin"/>
            </w:r>
            <w:r w:rsidRPr="0081762D">
              <w:rPr>
                <w:noProof/>
                <w:webHidden/>
                <w:sz w:val="26"/>
              </w:rPr>
              <w:instrText xml:space="preserve"> PAGEREF _Toc440455598 \h </w:instrText>
            </w:r>
            <w:r w:rsidRPr="0081762D">
              <w:rPr>
                <w:noProof/>
                <w:webHidden/>
                <w:sz w:val="26"/>
              </w:rPr>
            </w:r>
            <w:r w:rsidRPr="0081762D">
              <w:rPr>
                <w:noProof/>
                <w:webHidden/>
                <w:sz w:val="26"/>
              </w:rPr>
              <w:fldChar w:fldCharType="separate"/>
            </w:r>
            <w:r>
              <w:rPr>
                <w:noProof/>
                <w:webHidden/>
                <w:sz w:val="26"/>
              </w:rPr>
              <w:t>5</w:t>
            </w:r>
            <w:r w:rsidRPr="0081762D">
              <w:rPr>
                <w:noProof/>
                <w:webHidden/>
                <w:sz w:val="26"/>
              </w:rPr>
              <w:fldChar w:fldCharType="end"/>
            </w:r>
          </w:hyperlink>
        </w:p>
        <w:p w:rsidR="0081762D" w:rsidRPr="0081762D" w:rsidRDefault="0081762D">
          <w:pPr>
            <w:pStyle w:val="20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ru-RU" w:bidi="ar-SA"/>
            </w:rPr>
          </w:pPr>
          <w:hyperlink w:anchor="_Toc440455599" w:history="1">
            <w:r w:rsidRPr="0081762D">
              <w:rPr>
                <w:rStyle w:val="afd"/>
                <w:rFonts w:ascii="Times New Roman" w:eastAsia="Times New Roman" w:hAnsi="Times New Roman"/>
                <w:bCs/>
                <w:noProof/>
                <w:sz w:val="28"/>
              </w:rPr>
              <w:t>3.1</w:t>
            </w:r>
            <w:r w:rsidRPr="0081762D">
              <w:rPr>
                <w:rFonts w:asciiTheme="minorHAnsi" w:eastAsiaTheme="minorEastAsia" w:hAnsiTheme="minorHAnsi" w:cstheme="minorBidi"/>
                <w:noProof/>
                <w:kern w:val="0"/>
                <w:szCs w:val="22"/>
                <w:lang w:eastAsia="ru-RU" w:bidi="ar-SA"/>
              </w:rPr>
              <w:tab/>
            </w:r>
            <w:r w:rsidRPr="0081762D">
              <w:rPr>
                <w:rStyle w:val="afd"/>
                <w:rFonts w:ascii="Times New Roman" w:eastAsia="Times New Roman" w:hAnsi="Times New Roman"/>
                <w:bCs/>
                <w:noProof/>
                <w:sz w:val="28"/>
              </w:rPr>
              <w:t>Запуск системы</w:t>
            </w:r>
            <w:r w:rsidRPr="0081762D">
              <w:rPr>
                <w:noProof/>
                <w:webHidden/>
                <w:sz w:val="26"/>
              </w:rPr>
              <w:tab/>
            </w:r>
            <w:r w:rsidRPr="0081762D">
              <w:rPr>
                <w:noProof/>
                <w:webHidden/>
                <w:sz w:val="26"/>
              </w:rPr>
              <w:fldChar w:fldCharType="begin"/>
            </w:r>
            <w:r w:rsidRPr="0081762D">
              <w:rPr>
                <w:noProof/>
                <w:webHidden/>
                <w:sz w:val="26"/>
              </w:rPr>
              <w:instrText xml:space="preserve"> PAGEREF _Toc440455599 \h </w:instrText>
            </w:r>
            <w:r w:rsidRPr="0081762D">
              <w:rPr>
                <w:noProof/>
                <w:webHidden/>
                <w:sz w:val="26"/>
              </w:rPr>
            </w:r>
            <w:r w:rsidRPr="0081762D">
              <w:rPr>
                <w:noProof/>
                <w:webHidden/>
                <w:sz w:val="26"/>
              </w:rPr>
              <w:fldChar w:fldCharType="separate"/>
            </w:r>
            <w:r>
              <w:rPr>
                <w:noProof/>
                <w:webHidden/>
                <w:sz w:val="26"/>
              </w:rPr>
              <w:t>5</w:t>
            </w:r>
            <w:r w:rsidRPr="0081762D">
              <w:rPr>
                <w:noProof/>
                <w:webHidden/>
                <w:sz w:val="26"/>
              </w:rPr>
              <w:fldChar w:fldCharType="end"/>
            </w:r>
          </w:hyperlink>
        </w:p>
        <w:p w:rsidR="0081762D" w:rsidRPr="0081762D" w:rsidRDefault="0081762D">
          <w:pPr>
            <w:pStyle w:val="20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ru-RU" w:bidi="ar-SA"/>
            </w:rPr>
          </w:pPr>
          <w:hyperlink w:anchor="_Toc440455600" w:history="1">
            <w:r w:rsidRPr="0081762D">
              <w:rPr>
                <w:rStyle w:val="afd"/>
                <w:rFonts w:ascii="Times New Roman" w:eastAsia="Times New Roman" w:hAnsi="Times New Roman"/>
                <w:bCs/>
                <w:noProof/>
                <w:sz w:val="28"/>
              </w:rPr>
              <w:t>3.2</w:t>
            </w:r>
            <w:r w:rsidRPr="0081762D">
              <w:rPr>
                <w:rFonts w:asciiTheme="minorHAnsi" w:eastAsiaTheme="minorEastAsia" w:hAnsiTheme="minorHAnsi" w:cstheme="minorBidi"/>
                <w:noProof/>
                <w:kern w:val="0"/>
                <w:szCs w:val="22"/>
                <w:lang w:eastAsia="ru-RU" w:bidi="ar-SA"/>
              </w:rPr>
              <w:tab/>
            </w:r>
            <w:r w:rsidRPr="0081762D">
              <w:rPr>
                <w:rStyle w:val="afd"/>
                <w:rFonts w:ascii="Times New Roman" w:eastAsia="Times New Roman" w:hAnsi="Times New Roman"/>
                <w:bCs/>
                <w:noProof/>
                <w:sz w:val="28"/>
              </w:rPr>
              <w:t>Проверка работоспособности системы</w:t>
            </w:r>
            <w:r w:rsidRPr="0081762D">
              <w:rPr>
                <w:noProof/>
                <w:webHidden/>
                <w:sz w:val="26"/>
              </w:rPr>
              <w:tab/>
            </w:r>
            <w:r w:rsidRPr="0081762D">
              <w:rPr>
                <w:noProof/>
                <w:webHidden/>
                <w:sz w:val="26"/>
              </w:rPr>
              <w:fldChar w:fldCharType="begin"/>
            </w:r>
            <w:r w:rsidRPr="0081762D">
              <w:rPr>
                <w:noProof/>
                <w:webHidden/>
                <w:sz w:val="26"/>
              </w:rPr>
              <w:instrText xml:space="preserve"> PAGEREF _Toc440455600 \h </w:instrText>
            </w:r>
            <w:r w:rsidRPr="0081762D">
              <w:rPr>
                <w:noProof/>
                <w:webHidden/>
                <w:sz w:val="26"/>
              </w:rPr>
            </w:r>
            <w:r w:rsidRPr="0081762D">
              <w:rPr>
                <w:noProof/>
                <w:webHidden/>
                <w:sz w:val="26"/>
              </w:rPr>
              <w:fldChar w:fldCharType="separate"/>
            </w:r>
            <w:r>
              <w:rPr>
                <w:noProof/>
                <w:webHidden/>
                <w:sz w:val="26"/>
              </w:rPr>
              <w:t>5</w:t>
            </w:r>
            <w:r w:rsidRPr="0081762D">
              <w:rPr>
                <w:noProof/>
                <w:webHidden/>
                <w:sz w:val="26"/>
              </w:rPr>
              <w:fldChar w:fldCharType="end"/>
            </w:r>
          </w:hyperlink>
        </w:p>
        <w:p w:rsidR="0081762D" w:rsidRPr="0081762D" w:rsidRDefault="0081762D">
          <w:pPr>
            <w:pStyle w:val="13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ru-RU" w:bidi="ar-SA"/>
            </w:rPr>
          </w:pPr>
          <w:hyperlink w:anchor="_Toc440455601" w:history="1">
            <w:r w:rsidRPr="0081762D">
              <w:rPr>
                <w:rStyle w:val="afd"/>
                <w:rFonts w:ascii="Times New Roman" w:eastAsia="Times New Roman" w:hAnsi="Times New Roman"/>
                <w:bCs/>
                <w:noProof/>
                <w:sz w:val="28"/>
              </w:rPr>
              <w:t>4</w:t>
            </w:r>
            <w:r w:rsidRPr="0081762D">
              <w:rPr>
                <w:rFonts w:asciiTheme="minorHAnsi" w:eastAsiaTheme="minorEastAsia" w:hAnsiTheme="minorHAnsi" w:cstheme="minorBidi"/>
                <w:noProof/>
                <w:kern w:val="0"/>
                <w:szCs w:val="22"/>
                <w:lang w:eastAsia="ru-RU" w:bidi="ar-SA"/>
              </w:rPr>
              <w:tab/>
            </w:r>
            <w:r w:rsidRPr="0081762D">
              <w:rPr>
                <w:rStyle w:val="afd"/>
                <w:rFonts w:ascii="Times New Roman" w:hAnsi="Times New Roman"/>
                <w:noProof/>
                <w:sz w:val="28"/>
              </w:rPr>
              <w:t>ОПИСАНИЕ ОПЕРАЦИЙ</w:t>
            </w:r>
            <w:r w:rsidRPr="0081762D">
              <w:rPr>
                <w:noProof/>
                <w:webHidden/>
                <w:sz w:val="26"/>
              </w:rPr>
              <w:tab/>
            </w:r>
            <w:r w:rsidRPr="0081762D">
              <w:rPr>
                <w:noProof/>
                <w:webHidden/>
                <w:sz w:val="26"/>
              </w:rPr>
              <w:fldChar w:fldCharType="begin"/>
            </w:r>
            <w:r w:rsidRPr="0081762D">
              <w:rPr>
                <w:noProof/>
                <w:webHidden/>
                <w:sz w:val="26"/>
              </w:rPr>
              <w:instrText xml:space="preserve"> PAGEREF _Toc440455601 \h </w:instrText>
            </w:r>
            <w:r w:rsidRPr="0081762D">
              <w:rPr>
                <w:noProof/>
                <w:webHidden/>
                <w:sz w:val="26"/>
              </w:rPr>
            </w:r>
            <w:r w:rsidRPr="0081762D">
              <w:rPr>
                <w:noProof/>
                <w:webHidden/>
                <w:sz w:val="26"/>
              </w:rPr>
              <w:fldChar w:fldCharType="separate"/>
            </w:r>
            <w:r>
              <w:rPr>
                <w:noProof/>
                <w:webHidden/>
                <w:sz w:val="26"/>
              </w:rPr>
              <w:t>6</w:t>
            </w:r>
            <w:r w:rsidRPr="0081762D">
              <w:rPr>
                <w:noProof/>
                <w:webHidden/>
                <w:sz w:val="26"/>
              </w:rPr>
              <w:fldChar w:fldCharType="end"/>
            </w:r>
          </w:hyperlink>
        </w:p>
        <w:p w:rsidR="0081762D" w:rsidRPr="0081762D" w:rsidRDefault="0081762D">
          <w:pPr>
            <w:pStyle w:val="13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ru-RU" w:bidi="ar-SA"/>
            </w:rPr>
          </w:pPr>
          <w:hyperlink w:anchor="_Toc440455602" w:history="1">
            <w:r w:rsidRPr="0081762D">
              <w:rPr>
                <w:rStyle w:val="afd"/>
                <w:rFonts w:ascii="Times New Roman" w:hAnsi="Times New Roman"/>
                <w:noProof/>
                <w:sz w:val="28"/>
              </w:rPr>
              <w:t>5</w:t>
            </w:r>
            <w:r w:rsidRPr="0081762D">
              <w:rPr>
                <w:rFonts w:asciiTheme="minorHAnsi" w:eastAsiaTheme="minorEastAsia" w:hAnsiTheme="minorHAnsi" w:cstheme="minorBidi"/>
                <w:noProof/>
                <w:kern w:val="0"/>
                <w:szCs w:val="22"/>
                <w:lang w:eastAsia="ru-RU" w:bidi="ar-SA"/>
              </w:rPr>
              <w:tab/>
            </w:r>
            <w:r w:rsidRPr="0081762D">
              <w:rPr>
                <w:rStyle w:val="afd"/>
                <w:rFonts w:ascii="Times New Roman" w:hAnsi="Times New Roman"/>
                <w:noProof/>
                <w:sz w:val="28"/>
              </w:rPr>
              <w:t>АВАРИЙНЫЕ СИТУАЦИИ. ВОССТАНОВЛЕНИЕ БАЗЫ</w:t>
            </w:r>
            <w:r w:rsidRPr="0081762D">
              <w:rPr>
                <w:noProof/>
                <w:webHidden/>
                <w:sz w:val="26"/>
              </w:rPr>
              <w:tab/>
            </w:r>
            <w:r w:rsidRPr="0081762D">
              <w:rPr>
                <w:noProof/>
                <w:webHidden/>
                <w:sz w:val="26"/>
              </w:rPr>
              <w:fldChar w:fldCharType="begin"/>
            </w:r>
            <w:r w:rsidRPr="0081762D">
              <w:rPr>
                <w:noProof/>
                <w:webHidden/>
                <w:sz w:val="26"/>
              </w:rPr>
              <w:instrText xml:space="preserve"> PAGEREF _Toc440455602 \h </w:instrText>
            </w:r>
            <w:r w:rsidRPr="0081762D">
              <w:rPr>
                <w:noProof/>
                <w:webHidden/>
                <w:sz w:val="26"/>
              </w:rPr>
            </w:r>
            <w:r w:rsidRPr="0081762D">
              <w:rPr>
                <w:noProof/>
                <w:webHidden/>
                <w:sz w:val="26"/>
              </w:rPr>
              <w:fldChar w:fldCharType="separate"/>
            </w:r>
            <w:r>
              <w:rPr>
                <w:noProof/>
                <w:webHidden/>
                <w:sz w:val="26"/>
              </w:rPr>
              <w:t>7</w:t>
            </w:r>
            <w:r w:rsidRPr="0081762D">
              <w:rPr>
                <w:noProof/>
                <w:webHidden/>
                <w:sz w:val="26"/>
              </w:rPr>
              <w:fldChar w:fldCharType="end"/>
            </w:r>
          </w:hyperlink>
        </w:p>
        <w:p w:rsidR="00CA72FC" w:rsidRDefault="00CA72FC">
          <w:r w:rsidRPr="0081762D">
            <w:rPr>
              <w:bCs/>
              <w:sz w:val="26"/>
            </w:rPr>
            <w:fldChar w:fldCharType="end"/>
          </w:r>
        </w:p>
      </w:sdtContent>
    </w:sdt>
    <w:p w:rsidR="00CA72FC" w:rsidRDefault="00CA72FC">
      <w:pPr>
        <w:rPr>
          <w:rFonts w:ascii="Times New Roman" w:eastAsia="Calibri" w:hAnsi="Times New Roman" w:cs="Times New Roman"/>
          <w:b/>
          <w:sz w:val="28"/>
          <w:szCs w:val="22"/>
          <w:lang w:bidi="ar-SA"/>
        </w:rPr>
      </w:pPr>
      <w:bookmarkStart w:id="7" w:name="__RefHeading___Toc438023318"/>
      <w:bookmarkEnd w:id="4"/>
      <w:r>
        <w:rPr>
          <w:rFonts w:ascii="Times New Roman" w:hAnsi="Times New Roman"/>
          <w:b/>
          <w:sz w:val="28"/>
        </w:rPr>
        <w:br w:type="page"/>
      </w:r>
    </w:p>
    <w:p w:rsidR="00CA72FC" w:rsidRPr="00CA72FC" w:rsidRDefault="00CA72FC" w:rsidP="00CA72FC">
      <w:pPr>
        <w:pStyle w:val="af3"/>
        <w:numPr>
          <w:ilvl w:val="0"/>
          <w:numId w:val="7"/>
        </w:numPr>
        <w:ind w:left="0" w:hanging="5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8" w:name="_Toc440455592"/>
      <w:r w:rsidRPr="00CA72FC">
        <w:rPr>
          <w:rFonts w:ascii="Times New Roman" w:hAnsi="Times New Roman"/>
          <w:b/>
          <w:sz w:val="28"/>
        </w:rPr>
        <w:lastRenderedPageBreak/>
        <w:t>ВВЕДЕНИЕ</w:t>
      </w:r>
      <w:bookmarkEnd w:id="8"/>
    </w:p>
    <w:p w:rsidR="00CA72FC" w:rsidRDefault="00CA72FC" w:rsidP="004A4464">
      <w:pPr>
        <w:pStyle w:val="af3"/>
        <w:numPr>
          <w:ilvl w:val="0"/>
          <w:numId w:val="8"/>
        </w:numPr>
        <w:spacing w:after="120"/>
        <w:ind w:left="709" w:hanging="283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9" w:name="_Toc440455593"/>
      <w:r>
        <w:rPr>
          <w:rFonts w:ascii="Times New Roman" w:eastAsia="Times New Roman" w:hAnsi="Times New Roman"/>
          <w:b/>
          <w:bCs/>
          <w:sz w:val="28"/>
          <w:szCs w:val="28"/>
        </w:rPr>
        <w:t>Область применения</w:t>
      </w:r>
      <w:bookmarkEnd w:id="9"/>
    </w:p>
    <w:p w:rsidR="00CA72FC" w:rsidRPr="00CA72FC" w:rsidRDefault="00CA72FC" w:rsidP="004A4464">
      <w:pPr>
        <w:pStyle w:val="11"/>
        <w:ind w:left="378" w:firstLine="898"/>
        <w:rPr>
          <w:b/>
          <w:bCs/>
          <w:sz w:val="28"/>
          <w:szCs w:val="28"/>
        </w:rPr>
      </w:pPr>
      <w:r>
        <w:rPr>
          <w:sz w:val="28"/>
          <w:szCs w:val="28"/>
        </w:rPr>
        <w:t>Система предназначена для автоматизации игры «крестики-нолики».</w:t>
      </w:r>
    </w:p>
    <w:p w:rsidR="00CA72FC" w:rsidRDefault="00CA72FC" w:rsidP="004A4464">
      <w:pPr>
        <w:pStyle w:val="af3"/>
        <w:numPr>
          <w:ilvl w:val="0"/>
          <w:numId w:val="8"/>
        </w:numPr>
        <w:spacing w:after="120"/>
        <w:ind w:left="709" w:hanging="283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10" w:name="_Toc440455594"/>
      <w:r>
        <w:rPr>
          <w:rFonts w:ascii="Times New Roman" w:eastAsia="Times New Roman" w:hAnsi="Times New Roman"/>
          <w:b/>
          <w:bCs/>
          <w:sz w:val="28"/>
          <w:szCs w:val="28"/>
        </w:rPr>
        <w:t>Краткое описание возможностей</w:t>
      </w:r>
      <w:bookmarkEnd w:id="10"/>
    </w:p>
    <w:p w:rsidR="00CA72FC" w:rsidRDefault="00CA72FC" w:rsidP="004A4464">
      <w:pPr>
        <w:pStyle w:val="11"/>
        <w:ind w:left="378" w:firstLine="898"/>
        <w:rPr>
          <w:sz w:val="28"/>
          <w:szCs w:val="28"/>
        </w:rPr>
      </w:pPr>
      <w:r>
        <w:rPr>
          <w:sz w:val="28"/>
          <w:szCs w:val="28"/>
        </w:rPr>
        <w:t>После добавления данных о пользователе в базу данных, а именно после его регистрации, пользователь может авторизоваться в системе и непосредственно приступить к игре в «крестики-нолики» через сеть Интернет.</w:t>
      </w:r>
    </w:p>
    <w:p w:rsidR="00CA72FC" w:rsidRDefault="00CA72FC" w:rsidP="004A4464">
      <w:pPr>
        <w:pStyle w:val="af3"/>
        <w:numPr>
          <w:ilvl w:val="0"/>
          <w:numId w:val="8"/>
        </w:numPr>
        <w:spacing w:after="120"/>
        <w:ind w:left="709" w:hanging="283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11" w:name="_Toc440455595"/>
      <w:r>
        <w:rPr>
          <w:rFonts w:ascii="Times New Roman" w:eastAsia="Times New Roman" w:hAnsi="Times New Roman"/>
          <w:b/>
          <w:bCs/>
          <w:sz w:val="28"/>
          <w:szCs w:val="28"/>
        </w:rPr>
        <w:t>Уровень подготовки пользователя</w:t>
      </w:r>
      <w:bookmarkEnd w:id="11"/>
    </w:p>
    <w:p w:rsidR="004A4464" w:rsidRDefault="00CA72FC" w:rsidP="004A4464">
      <w:pPr>
        <w:tabs>
          <w:tab w:val="left" w:pos="0"/>
          <w:tab w:val="left" w:pos="284"/>
        </w:tabs>
        <w:spacing w:line="360" w:lineRule="auto"/>
        <w:ind w:left="378" w:firstLine="89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A72FC">
        <w:rPr>
          <w:rFonts w:ascii="Times New Roman" w:hAnsi="Times New Roman"/>
          <w:sz w:val="28"/>
          <w:szCs w:val="28"/>
          <w:shd w:val="clear" w:color="auto" w:fill="FFFFFF"/>
        </w:rPr>
        <w:t>Любой пользователь сети Интернет может беспрепятственно использовать веб-приложение, поскольку оно не требует никаких дополнительных навыков.</w:t>
      </w:r>
    </w:p>
    <w:p w:rsidR="004A4464" w:rsidRDefault="004A4464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:rsidR="00CA72FC" w:rsidRPr="004A4464" w:rsidRDefault="00CA72FC" w:rsidP="00CA72FC">
      <w:pPr>
        <w:pStyle w:val="af3"/>
        <w:numPr>
          <w:ilvl w:val="0"/>
          <w:numId w:val="7"/>
        </w:numPr>
        <w:ind w:left="0" w:hanging="5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12" w:name="_Toc440455596"/>
      <w:r>
        <w:rPr>
          <w:rFonts w:ascii="Times New Roman" w:hAnsi="Times New Roman"/>
          <w:b/>
          <w:sz w:val="28"/>
        </w:rPr>
        <w:lastRenderedPageBreak/>
        <w:t>НАЗНАЧЕНИЕ И УСЛОВИЯ ПРИМИНЕНИЯ</w:t>
      </w:r>
      <w:bookmarkEnd w:id="12"/>
    </w:p>
    <w:p w:rsidR="004A4464" w:rsidRDefault="004A4464" w:rsidP="004A4464">
      <w:pPr>
        <w:pStyle w:val="af3"/>
        <w:numPr>
          <w:ilvl w:val="0"/>
          <w:numId w:val="9"/>
        </w:numPr>
        <w:spacing w:after="120"/>
        <w:ind w:left="709" w:hanging="357"/>
        <w:contextualSpacing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13" w:name="_Toc440455597"/>
      <w:r>
        <w:rPr>
          <w:rFonts w:ascii="Times New Roman" w:eastAsia="Times New Roman" w:hAnsi="Times New Roman"/>
          <w:b/>
          <w:bCs/>
          <w:sz w:val="28"/>
          <w:szCs w:val="28"/>
        </w:rPr>
        <w:t>Виды деятельности, функции</w:t>
      </w:r>
      <w:bookmarkEnd w:id="13"/>
    </w:p>
    <w:p w:rsidR="004A4464" w:rsidRDefault="004A4464" w:rsidP="004A4464">
      <w:pPr>
        <w:spacing w:line="360" w:lineRule="auto"/>
        <w:ind w:left="378" w:firstLine="898"/>
        <w:jc w:val="both"/>
        <w:rPr>
          <w:sz w:val="28"/>
          <w:szCs w:val="28"/>
        </w:rPr>
      </w:pPr>
      <w:r>
        <w:rPr>
          <w:sz w:val="28"/>
          <w:szCs w:val="28"/>
        </w:rPr>
        <w:t>Система предназначена, для автоматизации игры «крестики-нолики».</w:t>
      </w:r>
    </w:p>
    <w:p w:rsidR="004A4464" w:rsidRDefault="004A44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72FC" w:rsidRPr="004A4464" w:rsidRDefault="00CA72FC" w:rsidP="004A4464">
      <w:pPr>
        <w:pStyle w:val="af3"/>
        <w:numPr>
          <w:ilvl w:val="0"/>
          <w:numId w:val="7"/>
        </w:numPr>
        <w:ind w:left="0" w:hanging="5"/>
        <w:jc w:val="both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14" w:name="_Toc440455598"/>
      <w:r>
        <w:rPr>
          <w:rFonts w:ascii="Times New Roman" w:hAnsi="Times New Roman"/>
          <w:b/>
          <w:sz w:val="28"/>
        </w:rPr>
        <w:lastRenderedPageBreak/>
        <w:t>ПОДГОТОВКА К РАБОТЕ</w:t>
      </w:r>
      <w:bookmarkEnd w:id="14"/>
    </w:p>
    <w:p w:rsidR="004A4464" w:rsidRDefault="004A4464" w:rsidP="004A4464">
      <w:pPr>
        <w:pStyle w:val="af3"/>
        <w:numPr>
          <w:ilvl w:val="0"/>
          <w:numId w:val="10"/>
        </w:numPr>
        <w:ind w:left="714" w:hanging="357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15" w:name="_Toc440455599"/>
      <w:r>
        <w:rPr>
          <w:rFonts w:ascii="Times New Roman" w:eastAsia="Times New Roman" w:hAnsi="Times New Roman"/>
          <w:b/>
          <w:bCs/>
          <w:sz w:val="28"/>
          <w:szCs w:val="28"/>
        </w:rPr>
        <w:t>Запуск системы</w:t>
      </w:r>
      <w:bookmarkEnd w:id="15"/>
    </w:p>
    <w:p w:rsidR="004A4464" w:rsidRPr="004A4464" w:rsidRDefault="004A4464" w:rsidP="004A4464">
      <w:pPr>
        <w:pStyle w:val="11"/>
        <w:ind w:left="426"/>
      </w:pPr>
      <w:r>
        <w:rPr>
          <w:sz w:val="28"/>
          <w:szCs w:val="28"/>
        </w:rPr>
        <w:t xml:space="preserve">Для использования приложения нет необходимости в установке каких-либо дистрибутив. Для запуска приложение нужно перейти на сайт </w:t>
      </w:r>
      <w:hyperlink r:id="rId8" w:history="1">
        <w:r w:rsidRPr="004A4464">
          <w:rPr>
            <w:sz w:val="28"/>
          </w:rPr>
          <w:t>https://tic-toc.herokuapp.com</w:t>
        </w:r>
      </w:hyperlink>
    </w:p>
    <w:p w:rsidR="004A4464" w:rsidRDefault="004A4464" w:rsidP="004A4464">
      <w:pPr>
        <w:pStyle w:val="af3"/>
        <w:numPr>
          <w:ilvl w:val="0"/>
          <w:numId w:val="10"/>
        </w:numPr>
        <w:ind w:left="714" w:hanging="357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16" w:name="_Toc440455600"/>
      <w:r>
        <w:rPr>
          <w:rFonts w:ascii="Times New Roman" w:eastAsia="Times New Roman" w:hAnsi="Times New Roman"/>
          <w:b/>
          <w:bCs/>
          <w:sz w:val="28"/>
          <w:szCs w:val="28"/>
        </w:rPr>
        <w:t>Проверка работоспособности системы</w:t>
      </w:r>
      <w:bookmarkEnd w:id="16"/>
    </w:p>
    <w:p w:rsidR="004A4464" w:rsidRDefault="004A4464" w:rsidP="004A4464">
      <w:pPr>
        <w:pStyle w:val="11"/>
        <w:ind w:left="426"/>
        <w:rPr>
          <w:sz w:val="28"/>
          <w:szCs w:val="28"/>
        </w:rPr>
      </w:pPr>
      <w:r>
        <w:rPr>
          <w:sz w:val="28"/>
          <w:szCs w:val="28"/>
        </w:rPr>
        <w:t>Программное обеспечение работоспособно, если в результате действий пользователя на экране монитора отобразилась страница регистрации/авторизации.</w:t>
      </w:r>
    </w:p>
    <w:p w:rsidR="004A4464" w:rsidRDefault="004A4464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sz w:val="28"/>
          <w:szCs w:val="28"/>
        </w:rPr>
        <w:br w:type="page"/>
      </w:r>
    </w:p>
    <w:p w:rsidR="00CA72FC" w:rsidRPr="004A4464" w:rsidRDefault="001A1B76" w:rsidP="00CA72FC">
      <w:pPr>
        <w:pStyle w:val="af3"/>
        <w:numPr>
          <w:ilvl w:val="0"/>
          <w:numId w:val="7"/>
        </w:numPr>
        <w:ind w:left="0" w:hanging="5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17" w:name="_Toc440455601"/>
      <w:r>
        <w:rPr>
          <w:rFonts w:ascii="Times New Roman" w:hAnsi="Times New Roman"/>
          <w:b/>
          <w:sz w:val="28"/>
        </w:rPr>
        <w:lastRenderedPageBreak/>
        <w:t>ОПИ</w:t>
      </w:r>
      <w:r w:rsidR="00CA72FC">
        <w:rPr>
          <w:rFonts w:ascii="Times New Roman" w:hAnsi="Times New Roman"/>
          <w:b/>
          <w:sz w:val="28"/>
        </w:rPr>
        <w:t>САНИЕ ОПЕРАЦИЙ</w:t>
      </w:r>
      <w:bookmarkEnd w:id="17"/>
    </w:p>
    <w:tbl>
      <w:tblPr>
        <w:tblW w:w="975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6"/>
        <w:gridCol w:w="1779"/>
        <w:gridCol w:w="2551"/>
        <w:gridCol w:w="2410"/>
        <w:gridCol w:w="2561"/>
      </w:tblGrid>
      <w:tr w:rsidR="004A4464" w:rsidTr="001B7B10"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11"/>
              <w:ind w:firstLine="0"/>
            </w:pPr>
            <w:r>
              <w:t>№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11"/>
              <w:ind w:firstLine="0"/>
            </w:pPr>
            <w:r>
              <w:t>Наименование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11"/>
              <w:ind w:firstLine="0"/>
            </w:pPr>
            <w:r>
              <w:t>Условия выполнения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11"/>
              <w:ind w:firstLine="0"/>
            </w:pPr>
            <w:r>
              <w:t>Основные действия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11"/>
              <w:ind w:firstLine="0"/>
            </w:pPr>
            <w:r>
              <w:t>Заключительные действия</w:t>
            </w:r>
          </w:p>
        </w:tc>
      </w:tr>
      <w:tr w:rsidR="004A4464" w:rsidTr="001B7B10"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11"/>
              <w:ind w:firstLine="0"/>
              <w:jc w:val="center"/>
            </w:pPr>
            <w:r>
              <w:t>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Standard"/>
            </w:pPr>
            <w:r>
              <w:t>Обеспечение</w:t>
            </w:r>
          </w:p>
          <w:p w:rsidR="004A4464" w:rsidRDefault="004A4464" w:rsidP="001B7B10">
            <w:pPr>
              <w:pStyle w:val="Standard"/>
            </w:pPr>
            <w:r>
              <w:t>корректности введенных</w:t>
            </w:r>
          </w:p>
          <w:p w:rsidR="004A4464" w:rsidRDefault="004A4464" w:rsidP="001B7B10">
            <w:pPr>
              <w:pStyle w:val="Standard"/>
            </w:pPr>
            <w:r>
              <w:t>данных</w:t>
            </w:r>
          </w:p>
          <w:p w:rsidR="004A4464" w:rsidRDefault="004A4464" w:rsidP="001B7B10">
            <w:pPr>
              <w:pStyle w:val="11"/>
              <w:ind w:firstLine="0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11"/>
              <w:spacing w:line="240" w:lineRule="auto"/>
              <w:ind w:firstLine="0"/>
              <w:jc w:val="left"/>
            </w:pPr>
            <w:r>
              <w:t>Веб-</w:t>
            </w:r>
            <w:proofErr w:type="spellStart"/>
            <w:r>
              <w:t>р</w:t>
            </w:r>
            <w:bookmarkStart w:id="18" w:name="_GoBack"/>
            <w:bookmarkEnd w:id="18"/>
            <w:r>
              <w:t>иложение</w:t>
            </w:r>
            <w:proofErr w:type="spellEnd"/>
            <w:r>
              <w:t xml:space="preserve"> запущено, успешно функционирует, не выполняет никаких операций, блокирующих доступ к другим страницам приложения.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Standard"/>
            </w:pPr>
            <w:r>
              <w:t>Приложение определяет длину введенного пароля и сравнивает с заданными</w:t>
            </w:r>
          </w:p>
          <w:p w:rsidR="004A4464" w:rsidRDefault="004A4464" w:rsidP="001B7B10">
            <w:pPr>
              <w:pStyle w:val="Standard"/>
            </w:pPr>
            <w:r>
              <w:t>минимальными значениями</w:t>
            </w:r>
          </w:p>
          <w:p w:rsidR="004A4464" w:rsidRDefault="004A4464" w:rsidP="001B7B10">
            <w:pPr>
              <w:pStyle w:val="11"/>
              <w:ind w:firstLine="0"/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Standard"/>
            </w:pPr>
            <w:r>
              <w:t>Если длина пароля больше</w:t>
            </w:r>
          </w:p>
          <w:p w:rsidR="004A4464" w:rsidRDefault="004A4464" w:rsidP="001B7B10">
            <w:pPr>
              <w:pStyle w:val="Standard"/>
            </w:pPr>
            <w:r>
              <w:t>(либо равна) минимального значения, разрешается</w:t>
            </w:r>
          </w:p>
          <w:p w:rsidR="004A4464" w:rsidRDefault="004A4464" w:rsidP="001B7B10">
            <w:pPr>
              <w:pStyle w:val="Standard"/>
            </w:pPr>
            <w:r>
              <w:t>его передача на сервер</w:t>
            </w:r>
          </w:p>
          <w:p w:rsidR="004A4464" w:rsidRDefault="004A4464" w:rsidP="001B7B10">
            <w:pPr>
              <w:pStyle w:val="11"/>
              <w:ind w:firstLine="0"/>
            </w:pPr>
          </w:p>
        </w:tc>
      </w:tr>
      <w:tr w:rsidR="004A4464" w:rsidTr="001B7B10"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11"/>
              <w:ind w:firstLine="0"/>
              <w:jc w:val="center"/>
            </w:pPr>
            <w:r>
              <w:t>2</w:t>
            </w:r>
          </w:p>
        </w:tc>
        <w:tc>
          <w:tcPr>
            <w:tcW w:w="177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Standard"/>
            </w:pPr>
            <w:r>
              <w:t>Игра</w:t>
            </w:r>
          </w:p>
          <w:p w:rsidR="004A4464" w:rsidRDefault="004A4464" w:rsidP="001B7B10">
            <w:pPr>
              <w:pStyle w:val="Standard"/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11"/>
              <w:spacing w:line="240" w:lineRule="auto"/>
              <w:ind w:firstLine="0"/>
              <w:jc w:val="left"/>
            </w:pPr>
            <w:r>
              <w:t>Нажатие пользователем кнопки игры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Standard"/>
            </w:pPr>
            <w:r>
              <w:t>Приложение посылает сигнал серверу о создании игрового пространства — комнаты. Происходит ее создание</w:t>
            </w:r>
          </w:p>
        </w:tc>
        <w:tc>
          <w:tcPr>
            <w:tcW w:w="2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Standard"/>
            </w:pPr>
          </w:p>
        </w:tc>
      </w:tr>
      <w:tr w:rsidR="004A4464" w:rsidTr="001B7B10"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11"/>
              <w:ind w:firstLine="0"/>
              <w:jc w:val="center"/>
            </w:pPr>
            <w:r>
              <w:t>3</w:t>
            </w:r>
          </w:p>
        </w:tc>
        <w:tc>
          <w:tcPr>
            <w:tcW w:w="177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Standard"/>
            </w:pPr>
            <w:r>
              <w:t>Личный кабинет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11"/>
              <w:spacing w:line="240" w:lineRule="auto"/>
              <w:ind w:firstLine="0"/>
              <w:jc w:val="left"/>
            </w:pPr>
            <w:r>
              <w:t>Переход авторизованного пользователя на главную страницу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Standard"/>
            </w:pPr>
            <w:r>
              <w:t>Получение данных с базы данных, отображение на странице личного кабинета</w:t>
            </w:r>
          </w:p>
        </w:tc>
        <w:tc>
          <w:tcPr>
            <w:tcW w:w="2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Standard"/>
            </w:pPr>
          </w:p>
        </w:tc>
      </w:tr>
      <w:tr w:rsidR="004A4464" w:rsidTr="001B7B10"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11"/>
              <w:ind w:firstLine="0"/>
              <w:jc w:val="center"/>
            </w:pPr>
            <w:r>
              <w:t>4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Standard"/>
            </w:pPr>
            <w:r>
              <w:t>Регистрация</w:t>
            </w:r>
          </w:p>
          <w:p w:rsidR="004A4464" w:rsidRDefault="004A4464" w:rsidP="001B7B10">
            <w:pPr>
              <w:pStyle w:val="Standard"/>
            </w:pPr>
            <w:r>
              <w:t>пользователей</w:t>
            </w:r>
          </w:p>
          <w:p w:rsidR="004A4464" w:rsidRDefault="004A4464" w:rsidP="001B7B10">
            <w:pPr>
              <w:pStyle w:val="11"/>
              <w:ind w:firstLine="0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11"/>
              <w:spacing w:line="240" w:lineRule="auto"/>
              <w:ind w:firstLine="0"/>
            </w:pPr>
            <w:r>
              <w:t>Получение данных от клиента и проверка логина на уникальность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11"/>
              <w:spacing w:line="240" w:lineRule="auto"/>
              <w:ind w:firstLine="0"/>
            </w:pPr>
            <w:r>
              <w:t>Внесение данных в БД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11"/>
              <w:snapToGrid w:val="0"/>
              <w:ind w:firstLine="0"/>
            </w:pPr>
          </w:p>
        </w:tc>
      </w:tr>
      <w:tr w:rsidR="004A4464" w:rsidTr="001B7B10"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11"/>
              <w:ind w:firstLine="0"/>
              <w:jc w:val="center"/>
            </w:pPr>
            <w:r>
              <w:t>5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Standard"/>
            </w:pPr>
            <w:r>
              <w:t>Аутентификация</w:t>
            </w:r>
          </w:p>
          <w:p w:rsidR="004A4464" w:rsidRDefault="004A4464" w:rsidP="001B7B10">
            <w:pPr>
              <w:pStyle w:val="Standard"/>
            </w:pPr>
            <w:r>
              <w:t>пользователя</w:t>
            </w:r>
          </w:p>
          <w:p w:rsidR="004A4464" w:rsidRDefault="004A4464" w:rsidP="001B7B10">
            <w:pPr>
              <w:pStyle w:val="11"/>
              <w:spacing w:line="240" w:lineRule="auto"/>
              <w:ind w:firstLine="0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11"/>
              <w:spacing w:line="240" w:lineRule="auto"/>
              <w:ind w:firstLine="0"/>
            </w:pPr>
            <w:r>
              <w:t>Получение данных и сравнение их с уже имеющимися записями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Standard"/>
            </w:pPr>
            <w:r>
              <w:t xml:space="preserve">Вычисление </w:t>
            </w:r>
            <w:proofErr w:type="spellStart"/>
            <w:r>
              <w:t>хэша</w:t>
            </w:r>
            <w:proofErr w:type="spellEnd"/>
          </w:p>
          <w:p w:rsidR="004A4464" w:rsidRDefault="004A4464" w:rsidP="001B7B10">
            <w:pPr>
              <w:pStyle w:val="Standard"/>
            </w:pPr>
            <w:r>
              <w:t>для введенного пароля и сравнение с данными, хранящимися в</w:t>
            </w:r>
          </w:p>
          <w:p w:rsidR="004A4464" w:rsidRDefault="004A4464" w:rsidP="001B7B10">
            <w:pPr>
              <w:pStyle w:val="Standard"/>
            </w:pPr>
            <w:r>
              <w:t>таблице</w:t>
            </w:r>
          </w:p>
          <w:p w:rsidR="004A4464" w:rsidRDefault="004A4464" w:rsidP="001B7B10">
            <w:pPr>
              <w:pStyle w:val="11"/>
              <w:spacing w:line="240" w:lineRule="auto"/>
              <w:ind w:firstLine="0"/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464" w:rsidRDefault="004A4464" w:rsidP="001B7B10">
            <w:pPr>
              <w:pStyle w:val="11"/>
              <w:snapToGrid w:val="0"/>
              <w:spacing w:line="240" w:lineRule="auto"/>
              <w:ind w:firstLine="0"/>
            </w:pPr>
          </w:p>
        </w:tc>
      </w:tr>
    </w:tbl>
    <w:p w:rsidR="004A4464" w:rsidRDefault="004A4464" w:rsidP="004A4464">
      <w:pPr>
        <w:pStyle w:val="af3"/>
        <w:ind w:left="0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4A4464" w:rsidRDefault="004A4464">
      <w:pPr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</w:p>
    <w:p w:rsidR="004A4464" w:rsidRPr="004A4464" w:rsidRDefault="00CA72FC" w:rsidP="004A4464">
      <w:pPr>
        <w:pStyle w:val="af3"/>
        <w:numPr>
          <w:ilvl w:val="0"/>
          <w:numId w:val="7"/>
        </w:numPr>
        <w:ind w:left="0" w:hanging="5"/>
        <w:outlineLvl w:val="0"/>
        <w:rPr>
          <w:color w:val="000000"/>
          <w:sz w:val="28"/>
          <w:szCs w:val="28"/>
        </w:rPr>
      </w:pPr>
      <w:bookmarkStart w:id="19" w:name="_Toc440455602"/>
      <w:r>
        <w:rPr>
          <w:rFonts w:ascii="Times New Roman" w:hAnsi="Times New Roman"/>
          <w:b/>
          <w:sz w:val="28"/>
        </w:rPr>
        <w:lastRenderedPageBreak/>
        <w:t>АВАРИЙНЫЕ СИТУАЦИИ. ВОССТАНОВЛЕНИЕ БАЗЫ</w:t>
      </w:r>
      <w:bookmarkEnd w:id="19"/>
      <w:r>
        <w:rPr>
          <w:rFonts w:ascii="Times New Roman" w:hAnsi="Times New Roman"/>
          <w:b/>
          <w:sz w:val="28"/>
        </w:rPr>
        <w:t xml:space="preserve"> </w:t>
      </w:r>
      <w:bookmarkEnd w:id="5"/>
      <w:bookmarkEnd w:id="6"/>
      <w:bookmarkEnd w:id="7"/>
    </w:p>
    <w:p w:rsidR="004E4284" w:rsidRPr="006075A5" w:rsidRDefault="006075A5" w:rsidP="006075A5">
      <w:pPr>
        <w:pStyle w:val="af3"/>
        <w:ind w:left="0" w:firstLine="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6075A5">
        <w:rPr>
          <w:rFonts w:ascii="Times New Roman" w:eastAsia="Times New Roman" w:hAnsi="Times New Roman"/>
          <w:color w:val="000000"/>
          <w:sz w:val="28"/>
          <w:szCs w:val="28"/>
        </w:rPr>
        <w:t>При ошибках в работе аппаратных средств (кроме носителей данных и программ) восстановление функции системы возлагается на ОС.</w:t>
      </w:r>
    </w:p>
    <w:p w:rsidR="004E4284" w:rsidRDefault="006075A5">
      <w:pPr>
        <w:pStyle w:val="a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ошибках, связанных с программным обеспечением, восстановление работоспособности возлагается на ОС.</w:t>
      </w:r>
    </w:p>
    <w:p w:rsidR="004E4284" w:rsidRDefault="006075A5">
      <w:pPr>
        <w:pStyle w:val="a8"/>
      </w:pPr>
      <w:r>
        <w:rPr>
          <w:color w:val="000000"/>
          <w:sz w:val="28"/>
          <w:szCs w:val="28"/>
        </w:rPr>
        <w:t>При неверных действиях пользователей система выдает пользователю соответствующие сообщения, после чего возвращается в рабочее состояние, предшествовавшее неверной (недопустимой) команде или некорректному вводу данных.</w:t>
      </w:r>
      <w:bookmarkStart w:id="20" w:name="_PictureBullets"/>
      <w:bookmarkEnd w:id="20"/>
    </w:p>
    <w:sectPr w:rsidR="004E4284" w:rsidSect="0081762D">
      <w:headerReference w:type="default" r:id="rId9"/>
      <w:footerReference w:type="default" r:id="rId10"/>
      <w:pgSz w:w="11906" w:h="16838"/>
      <w:pgMar w:top="709" w:right="1134" w:bottom="1134" w:left="1701" w:header="720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2A9" w:rsidRDefault="006075A5">
      <w:r>
        <w:separator/>
      </w:r>
    </w:p>
  </w:endnote>
  <w:endnote w:type="continuationSeparator" w:id="0">
    <w:p w:rsidR="009D12A9" w:rsidRDefault="00607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C82" w:rsidRDefault="0081762D">
    <w:pPr>
      <w:pStyle w:val="af6"/>
      <w:rPr>
        <w:lang w:eastAsia="ru-RU"/>
      </w:rPr>
    </w:pPr>
  </w:p>
  <w:p w:rsidR="00552C82" w:rsidRDefault="0081762D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2A9" w:rsidRDefault="006075A5">
      <w:r>
        <w:rPr>
          <w:color w:val="000000"/>
        </w:rPr>
        <w:ptab w:relativeTo="margin" w:alignment="center" w:leader="none"/>
      </w:r>
    </w:p>
  </w:footnote>
  <w:footnote w:type="continuationSeparator" w:id="0">
    <w:p w:rsidR="009D12A9" w:rsidRDefault="006075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5005006"/>
      <w:docPartObj>
        <w:docPartGallery w:val="Page Numbers (Top of Page)"/>
        <w:docPartUnique/>
      </w:docPartObj>
    </w:sdtPr>
    <w:sdtContent>
      <w:p w:rsidR="0081762D" w:rsidRDefault="0081762D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81762D" w:rsidRDefault="0081762D">
    <w:pPr>
      <w:pStyle w:val="af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304E"/>
    <w:multiLevelType w:val="multilevel"/>
    <w:tmpl w:val="C0EA49A6"/>
    <w:styleLink w:val="WW8Num4"/>
    <w:lvl w:ilvl="0">
      <w:numFmt w:val="bullet"/>
      <w:lvlText w:val=""/>
      <w:lvlJc w:val="left"/>
      <w:pPr>
        <w:ind w:left="1571" w:hanging="360"/>
      </w:pPr>
      <w:rPr>
        <w:rFonts w:ascii="Symbol" w:hAnsi="Symbol" w:cs="Symbol"/>
        <w:sz w:val="28"/>
        <w:szCs w:val="28"/>
        <w:lang w:val="en-US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  <w:sz w:val="28"/>
        <w:szCs w:val="28"/>
        <w:lang w:val="en-US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  <w:sz w:val="28"/>
        <w:szCs w:val="28"/>
        <w:lang w:val="en-US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1">
    <w:nsid w:val="06047A30"/>
    <w:multiLevelType w:val="hybridMultilevel"/>
    <w:tmpl w:val="437C8312"/>
    <w:lvl w:ilvl="0" w:tplc="F5E2AA4A">
      <w:start w:val="1"/>
      <w:numFmt w:val="decimal"/>
      <w:lvlText w:val="1.%1 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07463459"/>
    <w:multiLevelType w:val="multilevel"/>
    <w:tmpl w:val="EA68342C"/>
    <w:styleLink w:val="Outline"/>
    <w:lvl w:ilvl="0">
      <w:start w:val="1"/>
      <w:numFmt w:val="decimal"/>
      <w:pStyle w:val="1"/>
      <w:lvlText w:val="%1"/>
      <w:lvlJc w:val="left"/>
      <w:pPr>
        <w:ind w:left="851" w:firstLine="0"/>
      </w:pPr>
    </w:lvl>
    <w:lvl w:ilvl="1">
      <w:start w:val="1"/>
      <w:numFmt w:val="decimal"/>
      <w:pStyle w:val="2"/>
      <w:lvlText w:val="%1.%2"/>
      <w:lvlJc w:val="left"/>
      <w:pPr>
        <w:ind w:left="1702" w:firstLine="0"/>
      </w:pPr>
    </w:lvl>
    <w:lvl w:ilvl="2">
      <w:start w:val="1"/>
      <w:numFmt w:val="decimal"/>
      <w:pStyle w:val="3"/>
      <w:lvlText w:val="%1.%2.%3"/>
      <w:lvlJc w:val="left"/>
      <w:pPr>
        <w:ind w:left="851" w:firstLine="0"/>
      </w:pPr>
    </w:lvl>
    <w:lvl w:ilvl="3">
      <w:start w:val="1"/>
      <w:numFmt w:val="decimal"/>
      <w:pStyle w:val="4"/>
      <w:lvlText w:val="%1.%2.%3.%4"/>
      <w:lvlJc w:val="left"/>
      <w:pPr>
        <w:ind w:left="851" w:firstLine="0"/>
      </w:pPr>
    </w:lvl>
    <w:lvl w:ilvl="4">
      <w:start w:val="1"/>
      <w:numFmt w:val="decimal"/>
      <w:pStyle w:val="5"/>
      <w:lvlText w:val="%1.%2.%3.%4.%5"/>
      <w:lvlJc w:val="left"/>
      <w:pPr>
        <w:ind w:left="851" w:firstLine="0"/>
      </w:pPr>
    </w:lvl>
    <w:lvl w:ilvl="5">
      <w:start w:val="1"/>
      <w:numFmt w:val="decimal"/>
      <w:pStyle w:val="6"/>
      <w:lvlText w:val="%1.%2.%3.%4.%5.%6"/>
      <w:lvlJc w:val="left"/>
      <w:pPr>
        <w:ind w:left="851" w:firstLine="0"/>
      </w:pPr>
    </w:lvl>
    <w:lvl w:ilvl="6">
      <w:start w:val="1"/>
      <w:numFmt w:val="decimal"/>
      <w:pStyle w:val="7"/>
      <w:lvlText w:val="%1.%2.%3.%4.%5.%6.%7"/>
      <w:lvlJc w:val="left"/>
      <w:pPr>
        <w:ind w:left="851" w:firstLine="0"/>
      </w:pPr>
    </w:lvl>
    <w:lvl w:ilvl="7">
      <w:start w:val="1"/>
      <w:numFmt w:val="decimal"/>
      <w:pStyle w:val="8"/>
      <w:lvlText w:val="%1.%2.%3.%4.%5.%6.%7.%8"/>
      <w:lvlJc w:val="left"/>
      <w:pPr>
        <w:ind w:left="851" w:firstLine="0"/>
      </w:pPr>
    </w:lvl>
    <w:lvl w:ilvl="8">
      <w:start w:val="1"/>
      <w:numFmt w:val="decimal"/>
      <w:pStyle w:val="9"/>
      <w:lvlText w:val="%1.%2.%3.%4.%5.%6.%7.%8.%9"/>
      <w:lvlJc w:val="left"/>
      <w:pPr>
        <w:ind w:left="851" w:firstLine="0"/>
      </w:pPr>
    </w:lvl>
  </w:abstractNum>
  <w:abstractNum w:abstractNumId="3">
    <w:nsid w:val="13997B03"/>
    <w:multiLevelType w:val="multilevel"/>
    <w:tmpl w:val="C540CFA8"/>
    <w:styleLink w:val="WW8Num2"/>
    <w:lvl w:ilvl="0">
      <w:numFmt w:val="bullet"/>
      <w:pStyle w:val="10"/>
      <w:lvlText w:val=""/>
      <w:lvlJc w:val="left"/>
      <w:pPr>
        <w:ind w:left="1571" w:hanging="358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>
    <w:nsid w:val="2A192A04"/>
    <w:multiLevelType w:val="hybridMultilevel"/>
    <w:tmpl w:val="120215F2"/>
    <w:lvl w:ilvl="0" w:tplc="DF80F636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907E2"/>
    <w:multiLevelType w:val="hybridMultilevel"/>
    <w:tmpl w:val="C8AE5910"/>
    <w:lvl w:ilvl="0" w:tplc="12D268E4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92920"/>
    <w:multiLevelType w:val="hybridMultilevel"/>
    <w:tmpl w:val="2A40582C"/>
    <w:lvl w:ilvl="0" w:tplc="B5B0D5C2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184D52"/>
    <w:multiLevelType w:val="multilevel"/>
    <w:tmpl w:val="ECA61D72"/>
    <w:styleLink w:val="WW8Num3"/>
    <w:lvl w:ilvl="0">
      <w:start w:val="1"/>
      <w:numFmt w:val="decimal"/>
      <w:pStyle w:val="31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0B329D"/>
    <w:multiLevelType w:val="multilevel"/>
    <w:tmpl w:val="EB74678A"/>
    <w:styleLink w:val="WW8Num5"/>
    <w:lvl w:ilvl="0">
      <w:numFmt w:val="bullet"/>
      <w:pStyle w:val="21"/>
      <w:lvlText w:val="–"/>
      <w:lvlJc w:val="left"/>
      <w:pPr>
        <w:ind w:left="1620" w:hanging="769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>
    <w:nsid w:val="7E973098"/>
    <w:multiLevelType w:val="multilevel"/>
    <w:tmpl w:val="CA886F6E"/>
    <w:styleLink w:val="WW8Num1"/>
    <w:lvl w:ilvl="0">
      <w:start w:val="1"/>
      <w:numFmt w:val="decimal"/>
      <w:suff w:val="space"/>
      <w:lvlText w:val="%1"/>
      <w:lvlJc w:val="left"/>
      <w:pPr>
        <w:ind w:left="851" w:firstLine="0"/>
      </w:pPr>
    </w:lvl>
    <w:lvl w:ilvl="1">
      <w:start w:val="1"/>
      <w:numFmt w:val="decimal"/>
      <w:suff w:val="space"/>
      <w:lvlText w:val="%1.%2"/>
      <w:lvlJc w:val="left"/>
      <w:pPr>
        <w:ind w:left="851" w:firstLine="0"/>
      </w:pPr>
    </w:lvl>
    <w:lvl w:ilvl="2">
      <w:start w:val="1"/>
      <w:numFmt w:val="decimal"/>
      <w:suff w:val="space"/>
      <w:lvlText w:val="%1.%2.%3"/>
      <w:lvlJc w:val="left"/>
      <w:pPr>
        <w:ind w:left="851" w:firstLine="0"/>
      </w:pPr>
    </w:lvl>
    <w:lvl w:ilvl="3">
      <w:start w:val="1"/>
      <w:numFmt w:val="decimal"/>
      <w:suff w:val="space"/>
      <w:lvlText w:val="%1.%2.%3.%4"/>
      <w:lvlJc w:val="left"/>
      <w:pPr>
        <w:ind w:left="851" w:firstLine="0"/>
      </w:p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84"/>
    <w:rsid w:val="001A1B76"/>
    <w:rsid w:val="004A4464"/>
    <w:rsid w:val="004E4284"/>
    <w:rsid w:val="006075A5"/>
    <w:rsid w:val="007A70B8"/>
    <w:rsid w:val="0081762D"/>
    <w:rsid w:val="009D12A9"/>
    <w:rsid w:val="00BF32BC"/>
    <w:rsid w:val="00CA72FC"/>
    <w:rsid w:val="00D35307"/>
    <w:rsid w:val="00F57B21"/>
    <w:rsid w:val="00F6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0604C0-4B8E-4A1B-B5A0-2E256B22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1"/>
    <w:next w:val="11"/>
    <w:pPr>
      <w:keepNext/>
      <w:pageBreakBefore/>
      <w:numPr>
        <w:numId w:val="1"/>
      </w:numPr>
      <w:spacing w:before="240" w:after="60"/>
      <w:outlineLvl w:val="0"/>
    </w:pPr>
    <w:rPr>
      <w:b/>
      <w:bCs/>
      <w:caps/>
      <w:sz w:val="28"/>
      <w:szCs w:val="28"/>
    </w:rPr>
  </w:style>
  <w:style w:type="paragraph" w:styleId="2">
    <w:name w:val="heading 2"/>
    <w:basedOn w:val="11"/>
    <w:next w:val="11"/>
    <w:pPr>
      <w:numPr>
        <w:ilvl w:val="1"/>
        <w:numId w:val="1"/>
      </w:numPr>
      <w:spacing w:before="240" w:after="60"/>
      <w:ind w:left="851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11">
    <w:name w:val="Обычный1"/>
    <w:basedOn w:val="Standard"/>
    <w:pPr>
      <w:spacing w:line="360" w:lineRule="auto"/>
      <w:ind w:firstLine="851"/>
      <w:jc w:val="both"/>
    </w:pPr>
  </w:style>
  <w:style w:type="paragraph" w:styleId="a5">
    <w:name w:val="Document Map"/>
    <w:basedOn w:val="Standard"/>
    <w:rPr>
      <w:rFonts w:ascii="Tahoma" w:eastAsia="Tahoma" w:hAnsi="Tahoma" w:cs="Tahoma"/>
    </w:rPr>
  </w:style>
  <w:style w:type="paragraph" w:customStyle="1" w:styleId="Contents1">
    <w:name w:val="Contents 1"/>
    <w:basedOn w:val="Standard"/>
    <w:next w:val="Standard"/>
    <w:pPr>
      <w:tabs>
        <w:tab w:val="right" w:pos="9061"/>
      </w:tabs>
    </w:pPr>
  </w:style>
  <w:style w:type="paragraph" w:customStyle="1" w:styleId="Contents2">
    <w:name w:val="Contents 2"/>
    <w:basedOn w:val="Standard"/>
    <w:next w:val="Standard"/>
    <w:pPr>
      <w:ind w:left="240"/>
    </w:pPr>
  </w:style>
  <w:style w:type="paragraph" w:customStyle="1" w:styleId="Contents3">
    <w:name w:val="Contents 3"/>
    <w:basedOn w:val="Standard"/>
    <w:next w:val="Standard"/>
    <w:pPr>
      <w:ind w:left="480"/>
    </w:pPr>
  </w:style>
  <w:style w:type="paragraph" w:customStyle="1" w:styleId="a6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7">
    <w:name w:val="Подзаголовок (титульная)"/>
    <w:basedOn w:val="11"/>
    <w:next w:val="11"/>
    <w:pPr>
      <w:ind w:firstLine="0"/>
      <w:jc w:val="center"/>
    </w:pPr>
    <w:rPr>
      <w:b/>
      <w:sz w:val="28"/>
    </w:rPr>
  </w:style>
  <w:style w:type="paragraph" w:customStyle="1" w:styleId="a8">
    <w:name w:val="Комментарии"/>
    <w:basedOn w:val="11"/>
    <w:rPr>
      <w:color w:val="FF9900"/>
    </w:rPr>
  </w:style>
  <w:style w:type="paragraph" w:customStyle="1" w:styleId="Drawing">
    <w:name w:val="Drawing"/>
    <w:basedOn w:val="11"/>
    <w:next w:val="11"/>
    <w:pPr>
      <w:keepNext/>
      <w:ind w:firstLine="0"/>
      <w:jc w:val="center"/>
    </w:pPr>
  </w:style>
  <w:style w:type="paragraph" w:customStyle="1" w:styleId="a9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a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b">
    <w:name w:val="Таблица название столбцов"/>
    <w:basedOn w:val="aa"/>
    <w:next w:val="11"/>
    <w:pPr>
      <w:spacing w:before="120" w:after="120"/>
      <w:jc w:val="center"/>
    </w:pPr>
  </w:style>
  <w:style w:type="paragraph" w:customStyle="1" w:styleId="ac">
    <w:name w:val="Таблица текст"/>
    <w:basedOn w:val="11"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6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4"/>
      </w:numPr>
    </w:pPr>
  </w:style>
  <w:style w:type="paragraph" w:customStyle="1" w:styleId="ad">
    <w:name w:val="ЗАГОЛОВОК ПРИЛОЖЕНИЯ"/>
    <w:basedOn w:val="1"/>
    <w:next w:val="Standard"/>
    <w:pPr>
      <w:numPr>
        <w:numId w:val="0"/>
      </w:numPr>
      <w:jc w:val="center"/>
    </w:pPr>
  </w:style>
  <w:style w:type="paragraph" w:customStyle="1" w:styleId="ae">
    <w:name w:val="Подзаголовок приложения"/>
    <w:basedOn w:val="11"/>
    <w:next w:val="11"/>
    <w:pPr>
      <w:ind w:firstLine="0"/>
      <w:jc w:val="center"/>
    </w:pPr>
    <w:rPr>
      <w:b/>
      <w:sz w:val="28"/>
      <w:szCs w:val="28"/>
    </w:rPr>
  </w:style>
  <w:style w:type="paragraph" w:customStyle="1" w:styleId="12">
    <w:name w:val="Дата1"/>
    <w:basedOn w:val="11"/>
    <w:next w:val="11"/>
    <w:pPr>
      <w:ind w:firstLine="0"/>
      <w:jc w:val="center"/>
    </w:pPr>
  </w:style>
  <w:style w:type="paragraph" w:customStyle="1" w:styleId="Contents4">
    <w:name w:val="Contents 4"/>
    <w:basedOn w:val="Standard"/>
    <w:next w:val="Standard"/>
    <w:pPr>
      <w:ind w:left="851"/>
    </w:pPr>
  </w:style>
  <w:style w:type="paragraph" w:customStyle="1" w:styleId="-">
    <w:name w:val="Комментарии - список"/>
    <w:basedOn w:val="21"/>
    <w:rPr>
      <w:color w:val="FF9900"/>
    </w:rPr>
  </w:style>
  <w:style w:type="paragraph" w:customStyle="1" w:styleId="10">
    <w:name w:val="Список1"/>
    <w:basedOn w:val="11"/>
    <w:pPr>
      <w:numPr>
        <w:numId w:val="3"/>
      </w:numPr>
    </w:pPr>
  </w:style>
  <w:style w:type="paragraph" w:customStyle="1" w:styleId="af">
    <w:name w:val="Таблица текст в ячейках"/>
    <w:basedOn w:val="ac"/>
    <w:pPr>
      <w:spacing w:before="120" w:after="120" w:line="360" w:lineRule="auto"/>
    </w:pPr>
  </w:style>
  <w:style w:type="paragraph" w:styleId="af0">
    <w:name w:val="annotation text"/>
    <w:basedOn w:val="Standard"/>
    <w:rPr>
      <w:sz w:val="20"/>
      <w:szCs w:val="20"/>
    </w:rPr>
  </w:style>
  <w:style w:type="paragraph" w:styleId="af1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f2">
    <w:name w:val="annotation subject"/>
    <w:basedOn w:val="af0"/>
    <w:next w:val="af0"/>
    <w:rPr>
      <w:b/>
      <w:bCs/>
    </w:rPr>
  </w:style>
  <w:style w:type="paragraph" w:styleId="af3">
    <w:name w:val="List Paragraph"/>
    <w:basedOn w:val="Standard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ContentsHeading">
    <w:name w:val="Contents Heading"/>
    <w:basedOn w:val="1"/>
    <w:next w:val="Standard"/>
    <w:pPr>
      <w:keepLines/>
      <w:pageBreakBefore w:val="0"/>
      <w:numPr>
        <w:numId w:val="0"/>
      </w:numPr>
      <w:spacing w:before="480" w:after="0" w:line="276" w:lineRule="auto"/>
      <w:jc w:val="left"/>
    </w:pPr>
    <w:rPr>
      <w:rFonts w:ascii="Cambria" w:hAnsi="Cambria"/>
      <w:caps w:val="0"/>
      <w:color w:val="365F91"/>
    </w:rPr>
  </w:style>
  <w:style w:type="paragraph" w:customStyle="1" w:styleId="af4">
    <w:name w:val="титульный лист центр"/>
    <w:basedOn w:val="Standard"/>
    <w:pPr>
      <w:spacing w:before="40"/>
      <w:jc w:val="center"/>
    </w:pPr>
    <w:rPr>
      <w:b/>
      <w:bCs/>
      <w:sz w:val="28"/>
      <w:szCs w:val="28"/>
    </w:rPr>
  </w:style>
  <w:style w:type="paragraph" w:customStyle="1" w:styleId="Normal1page">
    <w:name w:val="Normal_1_page"/>
    <w:basedOn w:val="Standard"/>
  </w:style>
  <w:style w:type="paragraph" w:styleId="af5">
    <w:name w:val="header"/>
    <w:basedOn w:val="Standard"/>
    <w:uiPriority w:val="99"/>
    <w:pPr>
      <w:tabs>
        <w:tab w:val="center" w:pos="4677"/>
        <w:tab w:val="right" w:pos="9355"/>
      </w:tabs>
    </w:pPr>
  </w:style>
  <w:style w:type="paragraph" w:styleId="af6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af7">
    <w:name w:val="Штамп"/>
    <w:basedOn w:val="Standard"/>
    <w:pPr>
      <w:jc w:val="center"/>
    </w:pPr>
    <w:rPr>
      <w:rFonts w:ascii="ГОСТ тип А" w:eastAsia="ГОСТ тип А" w:hAnsi="ГОСТ тип А" w:cs="ГОСТ тип А"/>
      <w:i/>
      <w:sz w:val="18"/>
      <w:szCs w:val="20"/>
      <w:lang w:eastAsia="ru-RU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eastAsia="Symbol" w:hAnsi="Symbol" w:cs="Symbol"/>
      <w:sz w:val="28"/>
      <w:szCs w:val="28"/>
      <w:lang w:val="en-US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CharChar">
    <w:name w:val="Обычный Char Char"/>
    <w:rPr>
      <w:sz w:val="24"/>
      <w:szCs w:val="24"/>
      <w:lang w:val="ru-RU" w:bidi="ar-SA"/>
    </w:rPr>
  </w:style>
  <w:style w:type="character" w:customStyle="1" w:styleId="Internetlink">
    <w:name w:val="Internet link"/>
    <w:rPr>
      <w:color w:val="0000FF"/>
      <w:u w:val="single"/>
    </w:rPr>
  </w:style>
  <w:style w:type="character" w:styleId="af8">
    <w:name w:val="page number"/>
    <w:basedOn w:val="a0"/>
  </w:style>
  <w:style w:type="character" w:customStyle="1" w:styleId="CharChar0">
    <w:name w:val="Комментарии Char Char"/>
    <w:rPr>
      <w:color w:val="FF9900"/>
      <w:sz w:val="24"/>
      <w:szCs w:val="24"/>
      <w:lang w:val="ru-RU" w:bidi="ar-SA"/>
    </w:rPr>
  </w:style>
  <w:style w:type="character" w:customStyle="1" w:styleId="CharChar1">
    <w:name w:val="Подзаголовок приложения Char Char"/>
    <w:rPr>
      <w:b/>
      <w:sz w:val="28"/>
      <w:szCs w:val="28"/>
      <w:lang w:val="ru-RU" w:bidi="ar-SA"/>
    </w:rPr>
  </w:style>
  <w:style w:type="character" w:styleId="af9">
    <w:name w:val="annotation reference"/>
    <w:rPr>
      <w:sz w:val="16"/>
      <w:szCs w:val="16"/>
    </w:rPr>
  </w:style>
  <w:style w:type="character" w:customStyle="1" w:styleId="Char">
    <w:name w:val="титульный лист центр Char"/>
    <w:rPr>
      <w:b/>
      <w:bCs/>
      <w:sz w:val="28"/>
      <w:szCs w:val="28"/>
    </w:rPr>
  </w:style>
  <w:style w:type="character" w:customStyle="1" w:styleId="afa">
    <w:name w:val="Верхний колонтитул Знак"/>
    <w:uiPriority w:val="99"/>
    <w:rPr>
      <w:sz w:val="24"/>
      <w:szCs w:val="24"/>
    </w:rPr>
  </w:style>
  <w:style w:type="character" w:customStyle="1" w:styleId="afb">
    <w:name w:val="Нижний колонтитул Знак"/>
    <w:rPr>
      <w:sz w:val="24"/>
      <w:szCs w:val="24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8Num1">
    <w:name w:val="WW8Num1"/>
    <w:basedOn w:val="a2"/>
    <w:pPr>
      <w:numPr>
        <w:numId w:val="2"/>
      </w:numPr>
    </w:pPr>
  </w:style>
  <w:style w:type="numbering" w:customStyle="1" w:styleId="WW8Num2">
    <w:name w:val="WW8Num2"/>
    <w:basedOn w:val="a2"/>
    <w:pPr>
      <w:numPr>
        <w:numId w:val="3"/>
      </w:numPr>
    </w:pPr>
  </w:style>
  <w:style w:type="numbering" w:customStyle="1" w:styleId="WW8Num3">
    <w:name w:val="WW8Num3"/>
    <w:basedOn w:val="a2"/>
    <w:pPr>
      <w:numPr>
        <w:numId w:val="4"/>
      </w:numPr>
    </w:pPr>
  </w:style>
  <w:style w:type="numbering" w:customStyle="1" w:styleId="WW8Num4">
    <w:name w:val="WW8Num4"/>
    <w:basedOn w:val="a2"/>
    <w:pPr>
      <w:numPr>
        <w:numId w:val="5"/>
      </w:numPr>
    </w:pPr>
  </w:style>
  <w:style w:type="numbering" w:customStyle="1" w:styleId="WW8Num5">
    <w:name w:val="WW8Num5"/>
    <w:basedOn w:val="a2"/>
    <w:pPr>
      <w:numPr>
        <w:numId w:val="6"/>
      </w:numPr>
    </w:pPr>
  </w:style>
  <w:style w:type="paragraph" w:styleId="afc">
    <w:name w:val="TOC Heading"/>
    <w:basedOn w:val="1"/>
    <w:next w:val="a"/>
    <w:uiPriority w:val="39"/>
    <w:unhideWhenUsed/>
    <w:qFormat/>
    <w:rsid w:val="00CA72FC"/>
    <w:pPr>
      <w:keepLines/>
      <w:pageBreakBefore w:val="0"/>
      <w:numPr>
        <w:numId w:val="0"/>
      </w:numPr>
      <w:suppressAutoHyphens w:val="0"/>
      <w:autoSpaceDN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CA72FC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CA72FC"/>
    <w:pPr>
      <w:spacing w:after="100"/>
      <w:ind w:left="240"/>
    </w:pPr>
    <w:rPr>
      <w:rFonts w:cs="Mangal"/>
      <w:szCs w:val="21"/>
    </w:rPr>
  </w:style>
  <w:style w:type="character" w:styleId="afd">
    <w:name w:val="Hyperlink"/>
    <w:basedOn w:val="a0"/>
    <w:uiPriority w:val="99"/>
    <w:unhideWhenUsed/>
    <w:rsid w:val="00CA7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tic-toc.herokuap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1D60A-189C-48AD-B663-75D38066C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 ГОСТ 34</vt:lpstr>
    </vt:vector>
  </TitlesOfParts>
  <Company>SPecialiST RePack</Company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 ГОСТ 34</dc:title>
  <dc:creator>RuGost</dc:creator>
  <cp:lastModifiedBy>Master</cp:lastModifiedBy>
  <cp:revision>6</cp:revision>
  <cp:lastPrinted>2016-01-13T03:38:00Z</cp:lastPrinted>
  <dcterms:created xsi:type="dcterms:W3CDTF">2015-12-17T14:59:00Z</dcterms:created>
  <dcterms:modified xsi:type="dcterms:W3CDTF">2016-01-13T03:42:00Z</dcterms:modified>
</cp:coreProperties>
</file>