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FB1CD" w14:textId="77777777" w:rsidR="00CC70CB" w:rsidRPr="00EC1590" w:rsidRDefault="00FC051E" w:rsidP="00750EF2">
      <w:pPr>
        <w:spacing w:line="240" w:lineRule="auto"/>
        <w:ind w:firstLine="360"/>
        <w:rPr>
          <w:rFonts w:ascii="Times New Roman" w:eastAsia="Times New Roman" w:hAnsi="Times New Roman" w:cs="Times New Roman"/>
          <w:sz w:val="20"/>
          <w:szCs w:val="20"/>
        </w:rPr>
      </w:pPr>
      <w:r w:rsidRPr="00EC1590">
        <w:rPr>
          <w:rFonts w:ascii="Times New Roman" w:hAnsi="Times New Roman" w:cs="Times New Roman"/>
          <w:sz w:val="20"/>
          <w:szCs w:val="20"/>
        </w:rPr>
        <w:t>УДК 004.055</w:t>
      </w:r>
      <w:r w:rsidRPr="00EC1590">
        <w:rPr>
          <w:rFonts w:ascii="Times New Roman" w:hAnsi="Times New Roman" w:cs="Times New Roman"/>
          <w:sz w:val="20"/>
          <w:szCs w:val="20"/>
        </w:rPr>
        <w:tab/>
      </w:r>
    </w:p>
    <w:p w14:paraId="1D5FB1CE" w14:textId="77777777" w:rsidR="00CC70CB" w:rsidRPr="00EC1590" w:rsidRDefault="00CC70CB" w:rsidP="00750EF2">
      <w:pPr>
        <w:spacing w:line="240" w:lineRule="auto"/>
        <w:ind w:firstLine="360"/>
        <w:rPr>
          <w:rFonts w:ascii="Times New Roman" w:eastAsia="Times New Roman" w:hAnsi="Times New Roman" w:cs="Times New Roman"/>
          <w:sz w:val="20"/>
          <w:szCs w:val="20"/>
        </w:rPr>
      </w:pPr>
    </w:p>
    <w:p w14:paraId="1D5FB1CF" w14:textId="2A38556A" w:rsidR="00CC70CB" w:rsidRPr="00EC1590" w:rsidRDefault="006062B4" w:rsidP="00750EF2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Разработка веб-службы для доступа к электронной почте на основе двухфакторной аутентификации</w:t>
      </w:r>
    </w:p>
    <w:p w14:paraId="1D5FB1D0" w14:textId="77777777" w:rsidR="00CC70CB" w:rsidRPr="00EC1590" w:rsidRDefault="00CC70CB" w:rsidP="00750EF2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D5FB1D1" w14:textId="5DD700E7" w:rsidR="00CC70CB" w:rsidRPr="00EC1590" w:rsidRDefault="006062B4" w:rsidP="00750EF2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М. А. Мясников</w:t>
      </w:r>
    </w:p>
    <w:p w14:paraId="1D5FB1D2" w14:textId="77777777" w:rsidR="00CC70CB" w:rsidRPr="00EC1590" w:rsidRDefault="00CC70CB" w:rsidP="00750EF2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</w:rPr>
      </w:pPr>
    </w:p>
    <w:p w14:paraId="1D5FB1D3" w14:textId="77777777" w:rsidR="00CC70CB" w:rsidRPr="00EC1590" w:rsidRDefault="00FC051E" w:rsidP="00750EF2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EC1590">
        <w:rPr>
          <w:rFonts w:ascii="Times New Roman" w:hAnsi="Times New Roman" w:cs="Times New Roman"/>
          <w:i/>
          <w:iCs/>
          <w:sz w:val="20"/>
          <w:szCs w:val="20"/>
        </w:rPr>
        <w:t>Национальный исследовательский университет «МИЭТ»</w:t>
      </w:r>
    </w:p>
    <w:p w14:paraId="1D5FB1D4" w14:textId="4A1F0DBB" w:rsidR="00CC70CB" w:rsidRPr="006062B4" w:rsidRDefault="00FC051E" w:rsidP="00750EF2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EC1590">
        <w:rPr>
          <w:rFonts w:ascii="Times New Roman" w:hAnsi="Times New Roman" w:cs="Times New Roman"/>
          <w:i/>
          <w:iCs/>
          <w:sz w:val="20"/>
          <w:szCs w:val="20"/>
          <w:lang w:val="en-US"/>
        </w:rPr>
        <w:t>e</w:t>
      </w:r>
      <w:r w:rsidRPr="006062B4">
        <w:rPr>
          <w:rFonts w:ascii="Times New Roman" w:hAnsi="Times New Roman" w:cs="Times New Roman"/>
          <w:i/>
          <w:iCs/>
          <w:sz w:val="20"/>
          <w:szCs w:val="20"/>
          <w:lang w:val="en-US"/>
        </w:rPr>
        <w:t>-</w:t>
      </w:r>
      <w:r w:rsidRPr="00EC1590">
        <w:rPr>
          <w:rFonts w:ascii="Times New Roman" w:hAnsi="Times New Roman" w:cs="Times New Roman"/>
          <w:i/>
          <w:iCs/>
          <w:sz w:val="20"/>
          <w:szCs w:val="20"/>
          <w:lang w:val="en-US"/>
        </w:rPr>
        <w:t>mail</w:t>
      </w:r>
      <w:r w:rsidRPr="006062B4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: </w:t>
      </w:r>
      <w:r w:rsidR="006062B4">
        <w:rPr>
          <w:rFonts w:ascii="Times New Roman" w:hAnsi="Times New Roman" w:cs="Times New Roman"/>
          <w:i/>
          <w:iCs/>
          <w:sz w:val="20"/>
          <w:szCs w:val="20"/>
          <w:lang w:val="en-US"/>
        </w:rPr>
        <w:t>maksim.m00@mail.ru</w:t>
      </w:r>
    </w:p>
    <w:p w14:paraId="1D5FB1D5" w14:textId="77777777" w:rsidR="00CC70CB" w:rsidRPr="006062B4" w:rsidRDefault="00CC70CB" w:rsidP="00750EF2">
      <w:pPr>
        <w:spacing w:line="240" w:lineRule="auto"/>
        <w:ind w:firstLine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D5FB1FB" w14:textId="5F7134C7" w:rsidR="00202B73" w:rsidRDefault="00F44DF4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 современном мире сложно представить такого человека, который бы не имел своего электронного почтового ящика. Более того, люди имеют в своем распоряжении по нескольку электронных адресов и не обязательно на одном почтовом сервере. Обход и проверка всех почтовых ящиков на наличие новых писем, при их большем количестве превращается в </w:t>
      </w:r>
      <w:r w:rsidR="0077091C">
        <w:rPr>
          <w:rFonts w:ascii="Times New Roman" w:hAnsi="Times New Roman" w:cs="Times New Roman"/>
          <w:sz w:val="20"/>
          <w:szCs w:val="20"/>
        </w:rPr>
        <w:t>довольно-таки</w:t>
      </w:r>
      <w:r>
        <w:rPr>
          <w:rFonts w:ascii="Times New Roman" w:hAnsi="Times New Roman" w:cs="Times New Roman"/>
          <w:sz w:val="20"/>
          <w:szCs w:val="20"/>
        </w:rPr>
        <w:t xml:space="preserve"> сложную и затратную по времени зад</w:t>
      </w:r>
      <w:r w:rsidR="0077091C">
        <w:rPr>
          <w:rFonts w:ascii="Times New Roman" w:hAnsi="Times New Roman" w:cs="Times New Roman"/>
          <w:sz w:val="20"/>
          <w:szCs w:val="20"/>
        </w:rPr>
        <w:t>а</w:t>
      </w:r>
      <w:r>
        <w:rPr>
          <w:rFonts w:ascii="Times New Roman" w:hAnsi="Times New Roman" w:cs="Times New Roman"/>
          <w:sz w:val="20"/>
          <w:szCs w:val="20"/>
        </w:rPr>
        <w:t>чу.</w:t>
      </w:r>
      <w:r w:rsidR="0077091C">
        <w:rPr>
          <w:rFonts w:ascii="Times New Roman" w:hAnsi="Times New Roman" w:cs="Times New Roman"/>
          <w:sz w:val="20"/>
          <w:szCs w:val="20"/>
        </w:rPr>
        <w:t xml:space="preserve"> Для решения этой проблемы хотелось бы иметь под рукой </w:t>
      </w:r>
      <w:r w:rsidR="00C93A98">
        <w:rPr>
          <w:rFonts w:ascii="Times New Roman" w:hAnsi="Times New Roman" w:cs="Times New Roman"/>
          <w:sz w:val="20"/>
          <w:szCs w:val="20"/>
        </w:rPr>
        <w:t>службу</w:t>
      </w:r>
      <w:r w:rsidR="0077091C">
        <w:rPr>
          <w:rFonts w:ascii="Times New Roman" w:hAnsi="Times New Roman" w:cs="Times New Roman"/>
          <w:sz w:val="20"/>
          <w:szCs w:val="20"/>
        </w:rPr>
        <w:t>, котор</w:t>
      </w:r>
      <w:r w:rsidR="00C93A98">
        <w:rPr>
          <w:rFonts w:ascii="Times New Roman" w:hAnsi="Times New Roman" w:cs="Times New Roman"/>
          <w:sz w:val="20"/>
          <w:szCs w:val="20"/>
        </w:rPr>
        <w:t>ая</w:t>
      </w:r>
      <w:r w:rsidR="00C205C7" w:rsidRPr="00C205C7">
        <w:rPr>
          <w:rFonts w:ascii="Times New Roman" w:hAnsi="Times New Roman" w:cs="Times New Roman"/>
          <w:sz w:val="20"/>
          <w:szCs w:val="20"/>
        </w:rPr>
        <w:t xml:space="preserve"> </w:t>
      </w:r>
      <w:r w:rsidR="0077091C">
        <w:rPr>
          <w:rFonts w:ascii="Times New Roman" w:hAnsi="Times New Roman" w:cs="Times New Roman"/>
          <w:sz w:val="20"/>
          <w:szCs w:val="20"/>
        </w:rPr>
        <w:t xml:space="preserve">соберет все письма и предоставит к ним доступ. </w:t>
      </w:r>
    </w:p>
    <w:p w14:paraId="60F9CBDB" w14:textId="7C65E4FC" w:rsidR="0077091C" w:rsidRDefault="00061AFC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Конечно, идея создания единого сборщика электронных писем с различных адресов не </w:t>
      </w:r>
      <w:r w:rsidR="00C72810">
        <w:rPr>
          <w:rFonts w:ascii="Times New Roman" w:hAnsi="Times New Roman" w:cs="Times New Roman"/>
          <w:sz w:val="20"/>
          <w:szCs w:val="20"/>
        </w:rPr>
        <w:t xml:space="preserve">является </w:t>
      </w:r>
      <w:r>
        <w:rPr>
          <w:rFonts w:ascii="Times New Roman" w:hAnsi="Times New Roman" w:cs="Times New Roman"/>
          <w:sz w:val="20"/>
          <w:szCs w:val="20"/>
        </w:rPr>
        <w:t>нов</w:t>
      </w:r>
      <w:r w:rsidR="00C72810">
        <w:rPr>
          <w:rFonts w:ascii="Times New Roman" w:hAnsi="Times New Roman" w:cs="Times New Roman"/>
          <w:sz w:val="20"/>
          <w:szCs w:val="20"/>
        </w:rPr>
        <w:t>ой</w:t>
      </w:r>
      <w:r>
        <w:rPr>
          <w:rFonts w:ascii="Times New Roman" w:hAnsi="Times New Roman" w:cs="Times New Roman"/>
          <w:sz w:val="20"/>
          <w:szCs w:val="20"/>
        </w:rPr>
        <w:t xml:space="preserve">. Существуют разные почтовые клиенты, позволяющие управлять несколькими почтовыми аккаунтами. Однако их существенным недостатком является </w:t>
      </w:r>
      <w:r w:rsidR="00C72810">
        <w:rPr>
          <w:rFonts w:ascii="Times New Roman" w:hAnsi="Times New Roman" w:cs="Times New Roman"/>
          <w:sz w:val="20"/>
          <w:szCs w:val="20"/>
        </w:rPr>
        <w:t>ограниченность и отсутствие функционала</w:t>
      </w:r>
      <w:r>
        <w:rPr>
          <w:rFonts w:ascii="Times New Roman" w:hAnsi="Times New Roman" w:cs="Times New Roman"/>
          <w:sz w:val="20"/>
          <w:szCs w:val="20"/>
        </w:rPr>
        <w:t xml:space="preserve"> в приложение, будь то веб-интерфейс, десктопное или мобильное приложение</w:t>
      </w:r>
      <w:r w:rsidR="00E22BF2">
        <w:rPr>
          <w:rFonts w:ascii="Times New Roman" w:hAnsi="Times New Roman" w:cs="Times New Roman"/>
          <w:sz w:val="20"/>
          <w:szCs w:val="20"/>
        </w:rPr>
        <w:t>, а также</w:t>
      </w:r>
      <w:r>
        <w:rPr>
          <w:rFonts w:ascii="Times New Roman" w:hAnsi="Times New Roman" w:cs="Times New Roman"/>
          <w:sz w:val="20"/>
          <w:szCs w:val="20"/>
        </w:rPr>
        <w:t xml:space="preserve"> ограниченная </w:t>
      </w:r>
      <w:r w:rsidR="00C72810">
        <w:rPr>
          <w:rFonts w:ascii="Times New Roman" w:hAnsi="Times New Roman" w:cs="Times New Roman"/>
          <w:sz w:val="20"/>
          <w:szCs w:val="20"/>
        </w:rPr>
        <w:t>возможность подстроить функционал под свои нужды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2A2ACA">
        <w:rPr>
          <w:rFonts w:ascii="Times New Roman" w:hAnsi="Times New Roman" w:cs="Times New Roman"/>
          <w:sz w:val="20"/>
          <w:szCs w:val="20"/>
        </w:rPr>
        <w:t xml:space="preserve">Помимо этого, не все десктопные/мобильные приложения являются кроссплатформенными. </w:t>
      </w:r>
      <w:r w:rsidR="00A01E1E">
        <w:rPr>
          <w:rFonts w:ascii="Times New Roman" w:hAnsi="Times New Roman" w:cs="Times New Roman"/>
          <w:sz w:val="20"/>
          <w:szCs w:val="20"/>
        </w:rPr>
        <w:t>Лучшим решением</w:t>
      </w:r>
      <w:r>
        <w:rPr>
          <w:rFonts w:ascii="Times New Roman" w:hAnsi="Times New Roman" w:cs="Times New Roman"/>
          <w:sz w:val="20"/>
          <w:szCs w:val="20"/>
        </w:rPr>
        <w:t xml:space="preserve"> будет созда</w:t>
      </w:r>
      <w:r w:rsidR="00A01E1E">
        <w:rPr>
          <w:rFonts w:ascii="Times New Roman" w:hAnsi="Times New Roman" w:cs="Times New Roman"/>
          <w:sz w:val="20"/>
          <w:szCs w:val="20"/>
        </w:rPr>
        <w:t>ние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C93A98">
        <w:rPr>
          <w:rFonts w:ascii="Times New Roman" w:hAnsi="Times New Roman" w:cs="Times New Roman"/>
          <w:sz w:val="20"/>
          <w:szCs w:val="20"/>
        </w:rPr>
        <w:t>веб-службу</w:t>
      </w:r>
      <w:r w:rsidR="0056620B">
        <w:rPr>
          <w:rFonts w:ascii="Times New Roman" w:hAnsi="Times New Roman" w:cs="Times New Roman"/>
          <w:sz w:val="20"/>
          <w:szCs w:val="20"/>
        </w:rPr>
        <w:t xml:space="preserve"> (</w:t>
      </w:r>
      <w:r w:rsidR="00C72810">
        <w:rPr>
          <w:rFonts w:ascii="Times New Roman" w:hAnsi="Times New Roman" w:cs="Times New Roman"/>
          <w:sz w:val="20"/>
          <w:szCs w:val="20"/>
        </w:rPr>
        <w:t>не зависящую от платформы, на которой она будет вызываться</w:t>
      </w:r>
      <w:r w:rsidR="0056620B">
        <w:rPr>
          <w:rFonts w:ascii="Times New Roman" w:hAnsi="Times New Roman" w:cs="Times New Roman"/>
          <w:sz w:val="20"/>
          <w:szCs w:val="20"/>
        </w:rPr>
        <w:t xml:space="preserve">) </w:t>
      </w:r>
      <w:r w:rsidR="00C72810">
        <w:rPr>
          <w:rFonts w:ascii="Times New Roman" w:hAnsi="Times New Roman" w:cs="Times New Roman"/>
          <w:sz w:val="20"/>
          <w:szCs w:val="20"/>
        </w:rPr>
        <w:t>с</w:t>
      </w:r>
      <w:r>
        <w:rPr>
          <w:rFonts w:ascii="Times New Roman" w:hAnsi="Times New Roman" w:cs="Times New Roman"/>
          <w:sz w:val="20"/>
          <w:szCs w:val="20"/>
        </w:rPr>
        <w:t xml:space="preserve"> открытым интерфейсом, предоставляющи</w:t>
      </w:r>
      <w:r w:rsidR="00C72810">
        <w:rPr>
          <w:rFonts w:ascii="Times New Roman" w:hAnsi="Times New Roman" w:cs="Times New Roman"/>
          <w:sz w:val="20"/>
          <w:szCs w:val="20"/>
        </w:rPr>
        <w:t>м</w:t>
      </w:r>
      <w:r>
        <w:rPr>
          <w:rFonts w:ascii="Times New Roman" w:hAnsi="Times New Roman" w:cs="Times New Roman"/>
          <w:sz w:val="20"/>
          <w:szCs w:val="20"/>
        </w:rPr>
        <w:t xml:space="preserve"> доступ к широкому спектру действий с электронными письмами различных адресов и серверов.</w:t>
      </w:r>
    </w:p>
    <w:p w14:paraId="38AAFD77" w14:textId="4369B56F" w:rsidR="00061AFC" w:rsidRDefault="00061AFC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Для решения проблемы проектирования тако</w:t>
      </w:r>
      <w:r w:rsidR="00C93A98">
        <w:rPr>
          <w:rFonts w:ascii="Times New Roman" w:hAnsi="Times New Roman" w:cs="Times New Roman"/>
          <w:sz w:val="20"/>
          <w:szCs w:val="20"/>
        </w:rPr>
        <w:t xml:space="preserve">й службы </w:t>
      </w:r>
      <w:r>
        <w:rPr>
          <w:rFonts w:ascii="Times New Roman" w:hAnsi="Times New Roman" w:cs="Times New Roman"/>
          <w:sz w:val="20"/>
          <w:szCs w:val="20"/>
        </w:rPr>
        <w:t>необходимо решить несколько вопросов:</w:t>
      </w:r>
    </w:p>
    <w:p w14:paraId="6D3BDF1C" w14:textId="67A5478A" w:rsidR="00C93A98" w:rsidRDefault="00C93A98" w:rsidP="0064795F">
      <w:pPr>
        <w:pStyle w:val="a6"/>
        <w:numPr>
          <w:ilvl w:val="0"/>
          <w:numId w:val="9"/>
        </w:num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0"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Какой интерфейс доступа к функционалу веб-службы использовать?</w:t>
      </w:r>
      <w:r w:rsidRPr="00C93A98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7F58F06" w14:textId="1A8D4F4D" w:rsidR="00C93A98" w:rsidRPr="00C93A98" w:rsidRDefault="00C93A98" w:rsidP="0064795F">
      <w:pPr>
        <w:pStyle w:val="a6"/>
        <w:numPr>
          <w:ilvl w:val="0"/>
          <w:numId w:val="9"/>
        </w:num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0" w:firstLine="360"/>
        <w:jc w:val="both"/>
        <w:rPr>
          <w:rFonts w:ascii="Times New Roman" w:hAnsi="Times New Roman" w:cs="Times New Roman"/>
          <w:sz w:val="20"/>
          <w:szCs w:val="20"/>
        </w:rPr>
      </w:pPr>
      <w:r w:rsidRPr="00C93A98">
        <w:rPr>
          <w:rFonts w:ascii="Times New Roman" w:hAnsi="Times New Roman" w:cs="Times New Roman"/>
          <w:sz w:val="20"/>
          <w:szCs w:val="20"/>
        </w:rPr>
        <w:t>Какой протокол использовать для работы с почтой?</w:t>
      </w:r>
    </w:p>
    <w:p w14:paraId="1496154A" w14:textId="79F0DB11" w:rsidR="00C93A98" w:rsidRDefault="00C93A98" w:rsidP="0064795F">
      <w:pPr>
        <w:pStyle w:val="a6"/>
        <w:numPr>
          <w:ilvl w:val="0"/>
          <w:numId w:val="9"/>
        </w:num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0"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Как защитить и обезопасить данные пользователей веб-службы?</w:t>
      </w:r>
    </w:p>
    <w:p w14:paraId="281111DD" w14:textId="77777777" w:rsidR="009A08F4" w:rsidRDefault="009A08F4" w:rsidP="0064795F">
      <w:pPr>
        <w:pStyle w:val="a6"/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11D4B9AF" w14:textId="7063709F" w:rsidR="00C93A98" w:rsidRPr="002A2ACA" w:rsidRDefault="00C93A98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Веб-служба, также веб-сервис (</w:t>
      </w:r>
      <w:r>
        <w:rPr>
          <w:rFonts w:ascii="Times New Roman" w:hAnsi="Times New Roman" w:cs="Times New Roman"/>
          <w:sz w:val="20"/>
          <w:szCs w:val="20"/>
          <w:lang w:val="en-US"/>
        </w:rPr>
        <w:t>Web</w:t>
      </w:r>
      <w:r w:rsidRPr="00C93A9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service</w:t>
      </w:r>
      <w:r w:rsidR="00C72810" w:rsidRPr="00C93A98">
        <w:rPr>
          <w:rFonts w:ascii="Times New Roman" w:hAnsi="Times New Roman" w:cs="Times New Roman"/>
          <w:sz w:val="20"/>
          <w:szCs w:val="20"/>
        </w:rPr>
        <w:t xml:space="preserve">), </w:t>
      </w:r>
      <w:r w:rsidR="00C72810">
        <w:rPr>
          <w:rFonts w:ascii="Times New Roman" w:hAnsi="Times New Roman" w:cs="Times New Roman"/>
          <w:sz w:val="20"/>
          <w:szCs w:val="20"/>
        </w:rPr>
        <w:t>–</w:t>
      </w:r>
      <w:r w:rsidRPr="00C93A9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ресурс сети, предоставляющий и</w:t>
      </w:r>
      <w:r w:rsidRPr="00C93A98">
        <w:rPr>
          <w:rFonts w:ascii="Times New Roman" w:hAnsi="Times New Roman" w:cs="Times New Roman"/>
          <w:sz w:val="20"/>
          <w:szCs w:val="20"/>
        </w:rPr>
        <w:t>нформационное наполнение и (или) функциональные возможности, к которым можно обратиться дистанционно через стандартизированные протоколы и программные интерфейсы</w:t>
      </w:r>
      <w:r w:rsidR="002A2ACA">
        <w:rPr>
          <w:rFonts w:ascii="Times New Roman" w:hAnsi="Times New Roman" w:cs="Times New Roman"/>
          <w:sz w:val="20"/>
          <w:szCs w:val="20"/>
        </w:rPr>
        <w:t>.</w:t>
      </w:r>
    </w:p>
    <w:p w14:paraId="35A5DFF2" w14:textId="0D1865DE" w:rsidR="002A2ACA" w:rsidRDefault="002A2ACA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Основными способами взаимодействия с веб-службой являются протоколы </w:t>
      </w:r>
      <w:r>
        <w:rPr>
          <w:rFonts w:ascii="Times New Roman" w:hAnsi="Times New Roman" w:cs="Times New Roman"/>
          <w:sz w:val="20"/>
          <w:szCs w:val="20"/>
          <w:lang w:val="en-US"/>
        </w:rPr>
        <w:t>SOAP</w:t>
      </w:r>
      <w:r w:rsidRPr="002A2ACA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en-US"/>
        </w:rPr>
        <w:t>XML</w:t>
      </w:r>
      <w:r w:rsidRPr="002A2ACA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  <w:lang w:val="en-US"/>
        </w:rPr>
        <w:t>RPC</w:t>
      </w:r>
      <w:r>
        <w:rPr>
          <w:rFonts w:ascii="Times New Roman" w:hAnsi="Times New Roman" w:cs="Times New Roman"/>
          <w:sz w:val="20"/>
          <w:szCs w:val="20"/>
        </w:rPr>
        <w:t xml:space="preserve">, а также соглашение </w:t>
      </w:r>
      <w:r>
        <w:rPr>
          <w:rFonts w:ascii="Times New Roman" w:hAnsi="Times New Roman" w:cs="Times New Roman"/>
          <w:sz w:val="20"/>
          <w:szCs w:val="20"/>
          <w:lang w:val="en-US"/>
        </w:rPr>
        <w:t>REST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7C08A18E" w14:textId="6C3D6D2B" w:rsidR="002937C5" w:rsidRDefault="002937C5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Рассмотрим основные их различия</w:t>
      </w:r>
      <w:r w:rsidR="000B3B0E">
        <w:rPr>
          <w:rFonts w:ascii="Times New Roman" w:hAnsi="Times New Roman" w:cs="Times New Roman"/>
          <w:sz w:val="20"/>
          <w:szCs w:val="20"/>
        </w:rPr>
        <w:t>.</w:t>
      </w:r>
    </w:p>
    <w:tbl>
      <w:tblPr>
        <w:tblStyle w:val="ae"/>
        <w:tblW w:w="5935" w:type="dxa"/>
        <w:tblLayout w:type="fixed"/>
        <w:tblLook w:val="04A0" w:firstRow="1" w:lastRow="0" w:firstColumn="1" w:lastColumn="0" w:noHBand="0" w:noVBand="1"/>
      </w:tblPr>
      <w:tblGrid>
        <w:gridCol w:w="1075"/>
        <w:gridCol w:w="1620"/>
        <w:gridCol w:w="1440"/>
        <w:gridCol w:w="1800"/>
      </w:tblGrid>
      <w:tr w:rsidR="00F60130" w14:paraId="41226EB0" w14:textId="77777777" w:rsidTr="00F60130">
        <w:tc>
          <w:tcPr>
            <w:tcW w:w="1075" w:type="dxa"/>
          </w:tcPr>
          <w:p w14:paraId="3BB71CB9" w14:textId="6A370066" w:rsidR="00ED013C" w:rsidRPr="00C53658" w:rsidRDefault="00C53658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Характеристика</w:t>
            </w:r>
          </w:p>
        </w:tc>
        <w:tc>
          <w:tcPr>
            <w:tcW w:w="1620" w:type="dxa"/>
          </w:tcPr>
          <w:p w14:paraId="7AD5C1F7" w14:textId="45405286" w:rsidR="00ED013C" w:rsidRDefault="00ED013C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SOAP</w:t>
            </w:r>
          </w:p>
        </w:tc>
        <w:tc>
          <w:tcPr>
            <w:tcW w:w="1440" w:type="dxa"/>
          </w:tcPr>
          <w:p w14:paraId="757F1BFC" w14:textId="1ED87CD5" w:rsidR="00ED013C" w:rsidRDefault="00ED013C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XML-RPC</w:t>
            </w:r>
          </w:p>
        </w:tc>
        <w:tc>
          <w:tcPr>
            <w:tcW w:w="1800" w:type="dxa"/>
          </w:tcPr>
          <w:p w14:paraId="28618B1C" w14:textId="02DA4D9B" w:rsidR="00ED013C" w:rsidRDefault="00ED013C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REST</w:t>
            </w:r>
          </w:p>
        </w:tc>
      </w:tr>
      <w:tr w:rsidR="00F60130" w:rsidRPr="00F60130" w14:paraId="607DCFF6" w14:textId="77777777" w:rsidTr="00F60130">
        <w:tc>
          <w:tcPr>
            <w:tcW w:w="1075" w:type="dxa"/>
          </w:tcPr>
          <w:p w14:paraId="60FD34A5" w14:textId="602C82AB" w:rsidR="00ED013C" w:rsidRPr="008810B2" w:rsidRDefault="008810B2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Как организован</w:t>
            </w:r>
          </w:p>
        </w:tc>
        <w:tc>
          <w:tcPr>
            <w:tcW w:w="1620" w:type="dxa"/>
          </w:tcPr>
          <w:p w14:paraId="6CD98E8E" w14:textId="116162DB" w:rsidR="00ED013C" w:rsidRPr="008810B2" w:rsidRDefault="008810B2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Конвертная структура сообщений</w:t>
            </w:r>
          </w:p>
        </w:tc>
        <w:tc>
          <w:tcPr>
            <w:tcW w:w="1440" w:type="dxa"/>
          </w:tcPr>
          <w:p w14:paraId="713EDE03" w14:textId="070426ED" w:rsidR="00ED013C" w:rsidRPr="008810B2" w:rsidRDefault="008810B2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Локальный вызов процедуры</w:t>
            </w:r>
          </w:p>
        </w:tc>
        <w:tc>
          <w:tcPr>
            <w:tcW w:w="1800" w:type="dxa"/>
          </w:tcPr>
          <w:p w14:paraId="13D7FFD2" w14:textId="272EF62E" w:rsidR="00ED013C" w:rsidRPr="00F60130" w:rsidRDefault="00F60130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Соответствие архитектурным ограничениям (единство интерфейса</w:t>
            </w:r>
            <w:r w:rsidR="00807606" w:rsidRPr="0080760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отсутствие состояния</w:t>
            </w:r>
            <w:r w:rsidR="00807606" w:rsidRPr="0080760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кэширование</w:t>
            </w:r>
            <w:r w:rsidR="00807606" w:rsidRPr="0080760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клиент-серверн</w:t>
            </w:r>
            <w:r w:rsidR="00A60E61">
              <w:rPr>
                <w:rFonts w:ascii="Times New Roman" w:hAnsi="Times New Roman" w:cs="Times New Roman"/>
                <w:sz w:val="20"/>
                <w:szCs w:val="20"/>
              </w:rPr>
              <w:t>ый подход</w:t>
            </w:r>
            <w:r w:rsidR="00807606" w:rsidRPr="00444F5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многоуровневая система</w:t>
            </w:r>
            <w:r w:rsidR="00807606" w:rsidRPr="00444F5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расширяемость функционала)</w:t>
            </w:r>
          </w:p>
        </w:tc>
      </w:tr>
      <w:tr w:rsidR="00F60130" w:rsidRPr="00C53658" w14:paraId="69487EF5" w14:textId="77777777" w:rsidTr="00F60130">
        <w:tc>
          <w:tcPr>
            <w:tcW w:w="1075" w:type="dxa"/>
          </w:tcPr>
          <w:p w14:paraId="55A004CE" w14:textId="412375EA" w:rsidR="00ED013C" w:rsidRPr="008810B2" w:rsidRDefault="008810B2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Формат</w:t>
            </w:r>
          </w:p>
        </w:tc>
        <w:tc>
          <w:tcPr>
            <w:tcW w:w="1620" w:type="dxa"/>
          </w:tcPr>
          <w:p w14:paraId="76E53703" w14:textId="3135EF43" w:rsidR="00ED013C" w:rsidRDefault="00EB628F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XML</w:t>
            </w:r>
          </w:p>
        </w:tc>
        <w:tc>
          <w:tcPr>
            <w:tcW w:w="1440" w:type="dxa"/>
          </w:tcPr>
          <w:p w14:paraId="527C68AC" w14:textId="48DFB776" w:rsidR="00ED013C" w:rsidRPr="008810B2" w:rsidRDefault="008810B2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XML</w:t>
            </w:r>
          </w:p>
        </w:tc>
        <w:tc>
          <w:tcPr>
            <w:tcW w:w="1800" w:type="dxa"/>
          </w:tcPr>
          <w:p w14:paraId="09C86E9F" w14:textId="373123AE" w:rsidR="00ED013C" w:rsidRPr="00C53658" w:rsidRDefault="00C53658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XML</w:t>
            </w:r>
            <w:r w:rsidRPr="00C53658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JSON</w:t>
            </w:r>
            <w:r w:rsidRPr="00C53658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HTML</w:t>
            </w:r>
            <w:r w:rsidRPr="00C53658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текст</w:t>
            </w:r>
          </w:p>
        </w:tc>
      </w:tr>
      <w:tr w:rsidR="00F60130" w14:paraId="2F16B554" w14:textId="77777777" w:rsidTr="00F60130">
        <w:tc>
          <w:tcPr>
            <w:tcW w:w="1075" w:type="dxa"/>
          </w:tcPr>
          <w:p w14:paraId="1D3B7BDC" w14:textId="2AFA97AD" w:rsidR="00ED013C" w:rsidRPr="008810B2" w:rsidRDefault="00E6332E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="008810B2">
              <w:rPr>
                <w:rFonts w:ascii="Times New Roman" w:hAnsi="Times New Roman" w:cs="Times New Roman"/>
                <w:sz w:val="20"/>
                <w:szCs w:val="20"/>
              </w:rPr>
              <w:t>зучени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="008810B2">
              <w:rPr>
                <w:rFonts w:ascii="Times New Roman" w:hAnsi="Times New Roman" w:cs="Times New Roman"/>
                <w:sz w:val="20"/>
                <w:szCs w:val="20"/>
              </w:rPr>
              <w:t xml:space="preserve"> и работ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1620" w:type="dxa"/>
          </w:tcPr>
          <w:p w14:paraId="0E0B6E42" w14:textId="14C5B194" w:rsidR="00ED013C" w:rsidRPr="00EB628F" w:rsidRDefault="00EB628F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Сложно</w:t>
            </w:r>
          </w:p>
        </w:tc>
        <w:tc>
          <w:tcPr>
            <w:tcW w:w="1440" w:type="dxa"/>
          </w:tcPr>
          <w:p w14:paraId="67918A74" w14:textId="6E1E5A08" w:rsidR="00ED013C" w:rsidRPr="008810B2" w:rsidRDefault="008810B2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Легко</w:t>
            </w:r>
          </w:p>
        </w:tc>
        <w:tc>
          <w:tcPr>
            <w:tcW w:w="1800" w:type="dxa"/>
          </w:tcPr>
          <w:p w14:paraId="557971FC" w14:textId="073F39A4" w:rsidR="00ED013C" w:rsidRPr="00C53658" w:rsidRDefault="00C53658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Легко</w:t>
            </w:r>
          </w:p>
        </w:tc>
      </w:tr>
      <w:tr w:rsidR="003613B9" w14:paraId="471B8F52" w14:textId="77777777" w:rsidTr="00F60130">
        <w:tc>
          <w:tcPr>
            <w:tcW w:w="1075" w:type="dxa"/>
          </w:tcPr>
          <w:p w14:paraId="755753DE" w14:textId="4393A0FF" w:rsidR="00EB628F" w:rsidRDefault="00EB628F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Сообщество</w:t>
            </w:r>
          </w:p>
        </w:tc>
        <w:tc>
          <w:tcPr>
            <w:tcW w:w="1620" w:type="dxa"/>
          </w:tcPr>
          <w:p w14:paraId="32395D3E" w14:textId="65CA32D2" w:rsidR="00EB628F" w:rsidRDefault="00EB628F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Небольшое</w:t>
            </w:r>
          </w:p>
        </w:tc>
        <w:tc>
          <w:tcPr>
            <w:tcW w:w="1440" w:type="dxa"/>
          </w:tcPr>
          <w:p w14:paraId="5DBAD516" w14:textId="705B3CAA" w:rsidR="00EB628F" w:rsidRDefault="00EB628F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Большое</w:t>
            </w:r>
          </w:p>
        </w:tc>
        <w:tc>
          <w:tcPr>
            <w:tcW w:w="1800" w:type="dxa"/>
          </w:tcPr>
          <w:p w14:paraId="638D845B" w14:textId="4B7F6184" w:rsidR="00EB628F" w:rsidRPr="00EB628F" w:rsidRDefault="00EB628F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Большое</w:t>
            </w:r>
          </w:p>
        </w:tc>
      </w:tr>
      <w:tr w:rsidR="00F60130" w:rsidRPr="008810B2" w14:paraId="571A4ED0" w14:textId="77777777" w:rsidTr="00F60130">
        <w:tc>
          <w:tcPr>
            <w:tcW w:w="1075" w:type="dxa"/>
          </w:tcPr>
          <w:p w14:paraId="153716C2" w14:textId="6E0D82BA" w:rsidR="00ED013C" w:rsidRPr="008810B2" w:rsidRDefault="008810B2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Использование</w:t>
            </w:r>
          </w:p>
        </w:tc>
        <w:tc>
          <w:tcPr>
            <w:tcW w:w="1620" w:type="dxa"/>
          </w:tcPr>
          <w:p w14:paraId="7D70CFA3" w14:textId="233E6A37" w:rsidR="00ED013C" w:rsidRPr="003613B9" w:rsidRDefault="003613B9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Платежные шлюзы</w:t>
            </w:r>
            <w:r w:rsidR="00444F5D" w:rsidRPr="00444F5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управление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CRM</w:t>
            </w:r>
            <w:r w:rsidRPr="003613B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решениями финансовых и телекоммуникационных сервисов</w:t>
            </w:r>
            <w:r w:rsidR="00444F5D" w:rsidRPr="00444F5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</w:tc>
        <w:tc>
          <w:tcPr>
            <w:tcW w:w="1440" w:type="dxa"/>
          </w:tcPr>
          <w:p w14:paraId="6BDAA523" w14:textId="45604B07" w:rsidR="00ED013C" w:rsidRPr="00EB628F" w:rsidRDefault="008810B2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Командное и ориентированное на действия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API</w:t>
            </w:r>
            <w:r w:rsidR="00EB628F" w:rsidRPr="00EB628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 w:rsidR="00EB628F">
              <w:rPr>
                <w:rFonts w:ascii="Times New Roman" w:hAnsi="Times New Roman" w:cs="Times New Roman"/>
                <w:sz w:val="20"/>
                <w:szCs w:val="20"/>
              </w:rPr>
              <w:t xml:space="preserve"> Высокопроизводительное взаимодействие большой микро-сервисной системы</w:t>
            </w:r>
          </w:p>
        </w:tc>
        <w:tc>
          <w:tcPr>
            <w:tcW w:w="1800" w:type="dxa"/>
          </w:tcPr>
          <w:p w14:paraId="3EFE3D55" w14:textId="77777777" w:rsidR="00C53658" w:rsidRPr="009C768C" w:rsidRDefault="00BD5CD7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API</w:t>
            </w:r>
            <w:r w:rsidRPr="009C768C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интерфейсы управления</w:t>
            </w:r>
            <w:r w:rsidRPr="009C768C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DFE128C" w14:textId="0BA797A1" w:rsidR="00BD5CD7" w:rsidRPr="00BD5CD7" w:rsidRDefault="00BD5CD7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Простые приложения, управляемые р</w:t>
            </w:r>
            <w:r w:rsidR="00F60130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сурсами</w:t>
            </w:r>
          </w:p>
        </w:tc>
      </w:tr>
    </w:tbl>
    <w:p w14:paraId="7E2198A4" w14:textId="2005E827" w:rsidR="007E26FC" w:rsidRDefault="007E26FC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Табл. 1. Сравнение </w:t>
      </w:r>
      <w:r>
        <w:rPr>
          <w:rFonts w:ascii="Times New Roman" w:hAnsi="Times New Roman" w:cs="Times New Roman"/>
          <w:sz w:val="20"/>
          <w:szCs w:val="20"/>
          <w:lang w:val="en-US"/>
        </w:rPr>
        <w:t>SOAP</w:t>
      </w:r>
      <w:r w:rsidRPr="008F289B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en-US"/>
        </w:rPr>
        <w:t>XML</w:t>
      </w:r>
      <w:r w:rsidRPr="008F289B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  <w:lang w:val="en-US"/>
        </w:rPr>
        <w:t>RPC</w:t>
      </w:r>
      <w:r w:rsidRPr="008F289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и </w:t>
      </w:r>
      <w:r>
        <w:rPr>
          <w:rFonts w:ascii="Times New Roman" w:hAnsi="Times New Roman" w:cs="Times New Roman"/>
          <w:sz w:val="20"/>
          <w:szCs w:val="20"/>
          <w:lang w:val="en-US"/>
        </w:rPr>
        <w:t>REST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A0A8017" w14:textId="77777777" w:rsidR="007E26FC" w:rsidRDefault="007E26FC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jc w:val="both"/>
        <w:rPr>
          <w:rFonts w:ascii="Times New Roman" w:hAnsi="Times New Roman" w:cs="Times New Roman"/>
          <w:sz w:val="20"/>
          <w:szCs w:val="20"/>
        </w:rPr>
      </w:pPr>
    </w:p>
    <w:p w14:paraId="6B507DA9" w14:textId="0FE0DCE8" w:rsidR="002937C5" w:rsidRPr="003716FC" w:rsidRDefault="003716FC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Наиболее оптимальным и гибким способом является построение </w:t>
      </w:r>
      <w:r>
        <w:rPr>
          <w:rFonts w:ascii="Times New Roman" w:hAnsi="Times New Roman" w:cs="Times New Roman"/>
          <w:sz w:val="20"/>
          <w:szCs w:val="20"/>
          <w:lang w:val="en-US"/>
        </w:rPr>
        <w:t>RESTful</w:t>
      </w:r>
      <w:r w:rsidRPr="003716FC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службы, с поддержкой различных форматов ответа, по желанию пользователя.</w:t>
      </w:r>
    </w:p>
    <w:p w14:paraId="3F9C34CD" w14:textId="77777777" w:rsidR="00BD5CD7" w:rsidRPr="002937C5" w:rsidRDefault="00BD5CD7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14:paraId="495B7D64" w14:textId="58A25CB2" w:rsidR="002937C5" w:rsidRDefault="00D2459B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Далее</w:t>
      </w:r>
      <w:r w:rsidR="000B3B0E">
        <w:rPr>
          <w:rFonts w:ascii="Times New Roman" w:hAnsi="Times New Roman" w:cs="Times New Roman"/>
          <w:sz w:val="20"/>
          <w:szCs w:val="20"/>
        </w:rPr>
        <w:t xml:space="preserve"> определимся с протоколом доступа получения почты с сервера:</w:t>
      </w:r>
      <w:r w:rsidR="000B3B0E" w:rsidRPr="000B3B0E">
        <w:rPr>
          <w:rFonts w:ascii="Times New Roman" w:hAnsi="Times New Roman" w:cs="Times New Roman"/>
          <w:sz w:val="20"/>
          <w:szCs w:val="20"/>
        </w:rPr>
        <w:t xml:space="preserve"> </w:t>
      </w:r>
      <w:r w:rsidR="000B3B0E">
        <w:rPr>
          <w:rFonts w:ascii="Times New Roman" w:hAnsi="Times New Roman" w:cs="Times New Roman"/>
          <w:sz w:val="20"/>
          <w:szCs w:val="20"/>
          <w:lang w:val="en-US"/>
        </w:rPr>
        <w:t>POP</w:t>
      </w:r>
      <w:r w:rsidR="000B3B0E" w:rsidRPr="000B3B0E">
        <w:rPr>
          <w:rFonts w:ascii="Times New Roman" w:hAnsi="Times New Roman" w:cs="Times New Roman"/>
          <w:sz w:val="20"/>
          <w:szCs w:val="20"/>
        </w:rPr>
        <w:t xml:space="preserve">3 </w:t>
      </w:r>
      <w:r w:rsidR="000B3B0E">
        <w:rPr>
          <w:rFonts w:ascii="Times New Roman" w:hAnsi="Times New Roman" w:cs="Times New Roman"/>
          <w:sz w:val="20"/>
          <w:szCs w:val="20"/>
        </w:rPr>
        <w:t xml:space="preserve">или </w:t>
      </w:r>
      <w:r w:rsidR="000B3B0E">
        <w:rPr>
          <w:rFonts w:ascii="Times New Roman" w:hAnsi="Times New Roman" w:cs="Times New Roman"/>
          <w:sz w:val="20"/>
          <w:szCs w:val="20"/>
          <w:lang w:val="en-US"/>
        </w:rPr>
        <w:t>IMAP</w:t>
      </w:r>
      <w:r w:rsidR="000B3B0E">
        <w:rPr>
          <w:rFonts w:ascii="Times New Roman" w:hAnsi="Times New Roman" w:cs="Times New Roman"/>
          <w:sz w:val="20"/>
          <w:szCs w:val="20"/>
        </w:rPr>
        <w:t>, для чего сравним их основные возможности.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3"/>
        <w:gridCol w:w="2073"/>
        <w:gridCol w:w="1789"/>
      </w:tblGrid>
      <w:tr w:rsidR="00685AF6" w14:paraId="53F7BD47" w14:textId="77777777" w:rsidTr="00C53658">
        <w:tc>
          <w:tcPr>
            <w:tcW w:w="2073" w:type="dxa"/>
          </w:tcPr>
          <w:p w14:paraId="0E17E3CB" w14:textId="502C53FE" w:rsidR="00685AF6" w:rsidRDefault="00C53658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Характеристика</w:t>
            </w:r>
          </w:p>
        </w:tc>
        <w:tc>
          <w:tcPr>
            <w:tcW w:w="2073" w:type="dxa"/>
          </w:tcPr>
          <w:p w14:paraId="458AAD13" w14:textId="6D567C9D" w:rsidR="00685AF6" w:rsidRPr="00685AF6" w:rsidRDefault="00685AF6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IMAP</w:t>
            </w:r>
          </w:p>
        </w:tc>
        <w:tc>
          <w:tcPr>
            <w:tcW w:w="1789" w:type="dxa"/>
          </w:tcPr>
          <w:p w14:paraId="741E92EE" w14:textId="2FA9E64F" w:rsidR="00685AF6" w:rsidRPr="00685AF6" w:rsidRDefault="00685AF6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POP3</w:t>
            </w:r>
          </w:p>
        </w:tc>
      </w:tr>
      <w:tr w:rsidR="00685AF6" w:rsidRPr="00685AF6" w14:paraId="32589354" w14:textId="77777777" w:rsidTr="00C53658">
        <w:tc>
          <w:tcPr>
            <w:tcW w:w="2073" w:type="dxa"/>
          </w:tcPr>
          <w:p w14:paraId="622540B5" w14:textId="2FBE615C" w:rsidR="00685AF6" w:rsidRDefault="00357A34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Полное название</w:t>
            </w:r>
          </w:p>
        </w:tc>
        <w:tc>
          <w:tcPr>
            <w:tcW w:w="2073" w:type="dxa"/>
          </w:tcPr>
          <w:p w14:paraId="4A303985" w14:textId="564D2E5C" w:rsidR="00685AF6" w:rsidRPr="00357A34" w:rsidRDefault="00685AF6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Internet</w:t>
            </w:r>
            <w:r w:rsidRPr="00357A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Messaging</w:t>
            </w:r>
            <w:r w:rsidRPr="00357A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Access</w:t>
            </w:r>
            <w:r w:rsidRPr="00357A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Protocol</w:t>
            </w:r>
            <w:r w:rsidRPr="00357A34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Протокол</w:t>
            </w:r>
            <w:r w:rsidRPr="00357A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доступа</w:t>
            </w:r>
            <w:r w:rsidR="00357A34" w:rsidRPr="00357A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57A34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  <w:r w:rsidR="00357A34" w:rsidRPr="00357A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57A34">
              <w:rPr>
                <w:rFonts w:ascii="Times New Roman" w:hAnsi="Times New Roman" w:cs="Times New Roman"/>
                <w:sz w:val="20"/>
                <w:szCs w:val="20"/>
              </w:rPr>
              <w:t>Интернет</w:t>
            </w:r>
            <w:r w:rsidR="00357A34" w:rsidRPr="00357A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57A34">
              <w:rPr>
                <w:rFonts w:ascii="Times New Roman" w:hAnsi="Times New Roman" w:cs="Times New Roman"/>
                <w:sz w:val="20"/>
                <w:szCs w:val="20"/>
              </w:rPr>
              <w:t>сообщениям</w:t>
            </w:r>
          </w:p>
        </w:tc>
        <w:tc>
          <w:tcPr>
            <w:tcW w:w="1789" w:type="dxa"/>
          </w:tcPr>
          <w:p w14:paraId="371B6E05" w14:textId="5A86C760" w:rsidR="00685AF6" w:rsidRPr="00685AF6" w:rsidRDefault="00685AF6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Post</w:t>
            </w:r>
            <w:r w:rsidRPr="00685AF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Office</w:t>
            </w:r>
            <w:r w:rsidRPr="00685AF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Protocol</w:t>
            </w:r>
            <w:r w:rsidRPr="00685AF6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Протокол</w:t>
            </w:r>
            <w:r w:rsidRPr="00685AF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почтового</w:t>
            </w:r>
            <w:r w:rsidRPr="00685AF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отделения</w:t>
            </w:r>
          </w:p>
        </w:tc>
      </w:tr>
      <w:tr w:rsidR="00685AF6" w:rsidRPr="00685AF6" w14:paraId="2A3767F0" w14:textId="77777777" w:rsidTr="00C53658">
        <w:tc>
          <w:tcPr>
            <w:tcW w:w="2073" w:type="dxa"/>
          </w:tcPr>
          <w:p w14:paraId="0B18CB5F" w14:textId="5EAC73E9" w:rsidR="00685AF6" w:rsidRPr="00685AF6" w:rsidRDefault="00EF032D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Место хранения писем</w:t>
            </w:r>
          </w:p>
        </w:tc>
        <w:tc>
          <w:tcPr>
            <w:tcW w:w="2073" w:type="dxa"/>
          </w:tcPr>
          <w:p w14:paraId="513EA46C" w14:textId="11B07E29" w:rsidR="00685AF6" w:rsidRPr="00685AF6" w:rsidRDefault="00EF032D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 сервере</w:t>
            </w:r>
          </w:p>
        </w:tc>
        <w:tc>
          <w:tcPr>
            <w:tcW w:w="1789" w:type="dxa"/>
          </w:tcPr>
          <w:p w14:paraId="6B36A3D1" w14:textId="095D8CCB" w:rsidR="00685AF6" w:rsidRPr="00685AF6" w:rsidRDefault="00EF032D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 компьютере пользователя</w:t>
            </w:r>
          </w:p>
        </w:tc>
      </w:tr>
      <w:tr w:rsidR="00685AF6" w:rsidRPr="00685AF6" w14:paraId="4422D92D" w14:textId="77777777" w:rsidTr="00C53658">
        <w:tc>
          <w:tcPr>
            <w:tcW w:w="2073" w:type="dxa"/>
          </w:tcPr>
          <w:p w14:paraId="2A9B21F4" w14:textId="6BDEBC74" w:rsidR="00685AF6" w:rsidRPr="00685AF6" w:rsidRDefault="00EF032D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Синхронизация</w:t>
            </w:r>
          </w:p>
        </w:tc>
        <w:tc>
          <w:tcPr>
            <w:tcW w:w="2073" w:type="dxa"/>
          </w:tcPr>
          <w:p w14:paraId="1C725739" w14:textId="5B97AF63" w:rsidR="00685AF6" w:rsidRPr="00685AF6" w:rsidRDefault="00EF032D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Возможность синхронизации на нескольких устройствах</w:t>
            </w:r>
          </w:p>
        </w:tc>
        <w:tc>
          <w:tcPr>
            <w:tcW w:w="1789" w:type="dxa"/>
          </w:tcPr>
          <w:p w14:paraId="6988E76B" w14:textId="0E47CFAF" w:rsidR="00685AF6" w:rsidRPr="00685AF6" w:rsidRDefault="00EF032D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Нет синхронизации на нескольких устройствах</w:t>
            </w:r>
          </w:p>
        </w:tc>
      </w:tr>
      <w:tr w:rsidR="00685AF6" w:rsidRPr="00685AF6" w14:paraId="596331D0" w14:textId="77777777" w:rsidTr="00C53658">
        <w:tc>
          <w:tcPr>
            <w:tcW w:w="2073" w:type="dxa"/>
          </w:tcPr>
          <w:p w14:paraId="07F25D02" w14:textId="3002FD11" w:rsidR="00685AF6" w:rsidRPr="00685AF6" w:rsidRDefault="007B306B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Доступ к письмам с вложениями</w:t>
            </w:r>
          </w:p>
        </w:tc>
        <w:tc>
          <w:tcPr>
            <w:tcW w:w="2073" w:type="dxa"/>
          </w:tcPr>
          <w:p w14:paraId="77E6B80A" w14:textId="5BED3E5F" w:rsidR="00685AF6" w:rsidRPr="00685AF6" w:rsidRDefault="007B306B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Возможность скачать тело письма, без загрузки вложений</w:t>
            </w:r>
          </w:p>
        </w:tc>
        <w:tc>
          <w:tcPr>
            <w:tcW w:w="1789" w:type="dxa"/>
          </w:tcPr>
          <w:p w14:paraId="692F5F2D" w14:textId="6C842779" w:rsidR="00685AF6" w:rsidRPr="00685AF6" w:rsidRDefault="007B306B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Письма скачиваются целиком, с вложениями</w:t>
            </w:r>
          </w:p>
        </w:tc>
      </w:tr>
      <w:tr w:rsidR="00685AF6" w:rsidRPr="00685AF6" w14:paraId="49EBE279" w14:textId="77777777" w:rsidTr="00C53658">
        <w:tc>
          <w:tcPr>
            <w:tcW w:w="2073" w:type="dxa"/>
          </w:tcPr>
          <w:p w14:paraId="4D7AEB0D" w14:textId="6D21DE48" w:rsidR="00685AF6" w:rsidRPr="00685AF6" w:rsidRDefault="00D8181A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Возможность потери данных</w:t>
            </w:r>
          </w:p>
        </w:tc>
        <w:tc>
          <w:tcPr>
            <w:tcW w:w="2073" w:type="dxa"/>
          </w:tcPr>
          <w:p w14:paraId="7F98408A" w14:textId="061D694A" w:rsidR="00685AF6" w:rsidRPr="00685AF6" w:rsidRDefault="00D8181A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Письма будут утеряны только при поломке сервера, копии могут быть сохранены на локальных устройствах</w:t>
            </w:r>
          </w:p>
        </w:tc>
        <w:tc>
          <w:tcPr>
            <w:tcW w:w="1789" w:type="dxa"/>
          </w:tcPr>
          <w:p w14:paraId="0EF0E0C7" w14:textId="55C43234" w:rsidR="00685AF6" w:rsidRPr="00685AF6" w:rsidRDefault="00D8181A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Письма будут потеряны на локальном устройстве, без возможности восстановления (удаляются с сервера при получении)</w:t>
            </w:r>
          </w:p>
        </w:tc>
      </w:tr>
      <w:tr w:rsidR="00685AF6" w:rsidRPr="00685AF6" w14:paraId="52DB032A" w14:textId="77777777" w:rsidTr="00C53658">
        <w:tc>
          <w:tcPr>
            <w:tcW w:w="2073" w:type="dxa"/>
          </w:tcPr>
          <w:p w14:paraId="795C0DED" w14:textId="4DAD3660" w:rsidR="00685AF6" w:rsidRPr="00685AF6" w:rsidRDefault="00D8181A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Необходимость постоянного интернет-соединения</w:t>
            </w:r>
          </w:p>
        </w:tc>
        <w:tc>
          <w:tcPr>
            <w:tcW w:w="2073" w:type="dxa"/>
          </w:tcPr>
          <w:p w14:paraId="366C2EC8" w14:textId="77777777" w:rsidR="00685AF6" w:rsidRDefault="00D8181A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Необходимо постоянное интернет-соединение для чтения и написания писем.</w:t>
            </w:r>
          </w:p>
          <w:p w14:paraId="5B8F325C" w14:textId="65D48AC2" w:rsidR="00D8181A" w:rsidRPr="00685AF6" w:rsidRDefault="00D8181A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Возможность просмотреть только текст письма при медленном интернет-соединении</w:t>
            </w:r>
          </w:p>
        </w:tc>
        <w:tc>
          <w:tcPr>
            <w:tcW w:w="1789" w:type="dxa"/>
          </w:tcPr>
          <w:p w14:paraId="0B5D2291" w14:textId="77777777" w:rsidR="00685AF6" w:rsidRDefault="00D8181A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Необходимость интернет-соединения только для единовременного скачивания или отправки письма.</w:t>
            </w:r>
          </w:p>
          <w:p w14:paraId="1F8BD79A" w14:textId="5FDDEA45" w:rsidR="00D8181A" w:rsidRPr="00685AF6" w:rsidRDefault="00D8181A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Невозможность увидеть только текст письма,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необходимость загрузки всех вложений (даже при слабом </w:t>
            </w:r>
            <w:r w:rsidR="00C205C7">
              <w:rPr>
                <w:rFonts w:ascii="Times New Roman" w:hAnsi="Times New Roman" w:cs="Times New Roman"/>
                <w:sz w:val="20"/>
                <w:szCs w:val="20"/>
              </w:rPr>
              <w:t>интернет-соединении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577AA9" w:rsidRPr="00685AF6" w14:paraId="5FF8ACAE" w14:textId="77777777" w:rsidTr="00C53658">
        <w:tc>
          <w:tcPr>
            <w:tcW w:w="2073" w:type="dxa"/>
          </w:tcPr>
          <w:p w14:paraId="309999F3" w14:textId="1AE8B397" w:rsidR="00577AA9" w:rsidRDefault="00577AA9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Кому подойдет</w:t>
            </w:r>
          </w:p>
        </w:tc>
        <w:tc>
          <w:tcPr>
            <w:tcW w:w="2073" w:type="dxa"/>
          </w:tcPr>
          <w:p w14:paraId="0FB3BE38" w14:textId="2CD755F1" w:rsidR="00577AA9" w:rsidRDefault="00577AA9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Подойдет для пользователей, которым необходим доступ к почте с нескольких устройств</w:t>
            </w:r>
          </w:p>
        </w:tc>
        <w:tc>
          <w:tcPr>
            <w:tcW w:w="1789" w:type="dxa"/>
          </w:tcPr>
          <w:p w14:paraId="7D9533FF" w14:textId="2357A044" w:rsidR="00577AA9" w:rsidRPr="009C768C" w:rsidRDefault="00577AA9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Подойдет для пользователей, работающих с почтой с одного устройства</w:t>
            </w:r>
          </w:p>
        </w:tc>
      </w:tr>
    </w:tbl>
    <w:p w14:paraId="6A0D97C2" w14:textId="0642360A" w:rsidR="008F289B" w:rsidRPr="008F289B" w:rsidRDefault="008F289B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Табл. 2. Сравнение протоколов </w:t>
      </w:r>
      <w:r>
        <w:rPr>
          <w:rFonts w:ascii="Times New Roman" w:hAnsi="Times New Roman" w:cs="Times New Roman"/>
          <w:sz w:val="20"/>
          <w:szCs w:val="20"/>
          <w:lang w:val="en-US"/>
        </w:rPr>
        <w:t>IMAP</w:t>
      </w:r>
      <w:r w:rsidRPr="008F289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и </w:t>
      </w:r>
      <w:r>
        <w:rPr>
          <w:rFonts w:ascii="Times New Roman" w:hAnsi="Times New Roman" w:cs="Times New Roman"/>
          <w:sz w:val="20"/>
          <w:szCs w:val="20"/>
          <w:lang w:val="en-US"/>
        </w:rPr>
        <w:t>POP</w:t>
      </w:r>
      <w:r w:rsidRPr="00655683">
        <w:rPr>
          <w:rFonts w:ascii="Times New Roman" w:hAnsi="Times New Roman" w:cs="Times New Roman"/>
          <w:sz w:val="20"/>
          <w:szCs w:val="20"/>
        </w:rPr>
        <w:t>3</w:t>
      </w:r>
    </w:p>
    <w:p w14:paraId="2C2B55F0" w14:textId="77777777" w:rsidR="008F289B" w:rsidRDefault="008F289B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14:paraId="1FE74BC9" w14:textId="4401DF8B" w:rsidR="000B3B0E" w:rsidRPr="00861A64" w:rsidRDefault="000B3B0E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Как </w:t>
      </w:r>
      <w:r w:rsidR="00F83459">
        <w:rPr>
          <w:rFonts w:ascii="Times New Roman" w:hAnsi="Times New Roman" w:cs="Times New Roman"/>
          <w:sz w:val="20"/>
          <w:szCs w:val="20"/>
        </w:rPr>
        <w:t>можно видеть</w:t>
      </w:r>
      <w:r w:rsidR="00861A64">
        <w:rPr>
          <w:rFonts w:ascii="Times New Roman" w:hAnsi="Times New Roman" w:cs="Times New Roman"/>
          <w:sz w:val="20"/>
          <w:szCs w:val="20"/>
        </w:rPr>
        <w:t xml:space="preserve">, каждый из протоколов </w:t>
      </w:r>
      <w:r w:rsidR="00785556">
        <w:rPr>
          <w:rFonts w:ascii="Times New Roman" w:hAnsi="Times New Roman" w:cs="Times New Roman"/>
          <w:sz w:val="20"/>
          <w:szCs w:val="20"/>
        </w:rPr>
        <w:t xml:space="preserve">имеет свои преимущества и </w:t>
      </w:r>
      <w:r w:rsidR="003A1C41">
        <w:rPr>
          <w:rFonts w:ascii="Times New Roman" w:hAnsi="Times New Roman" w:cs="Times New Roman"/>
          <w:sz w:val="20"/>
          <w:szCs w:val="20"/>
        </w:rPr>
        <w:t>недостатки</w:t>
      </w:r>
      <w:r w:rsidR="00861A64">
        <w:rPr>
          <w:rFonts w:ascii="Times New Roman" w:hAnsi="Times New Roman" w:cs="Times New Roman"/>
          <w:sz w:val="20"/>
          <w:szCs w:val="20"/>
        </w:rPr>
        <w:t xml:space="preserve">. Но так как </w:t>
      </w:r>
      <w:r w:rsidR="003A1C41">
        <w:rPr>
          <w:rFonts w:ascii="Times New Roman" w:hAnsi="Times New Roman" w:cs="Times New Roman"/>
          <w:sz w:val="20"/>
          <w:szCs w:val="20"/>
        </w:rPr>
        <w:t>проектируется</w:t>
      </w:r>
      <w:r w:rsidR="00861A64">
        <w:rPr>
          <w:rFonts w:ascii="Times New Roman" w:hAnsi="Times New Roman" w:cs="Times New Roman"/>
          <w:sz w:val="20"/>
          <w:szCs w:val="20"/>
        </w:rPr>
        <w:t xml:space="preserve"> универсальн</w:t>
      </w:r>
      <w:r w:rsidR="003A1C41">
        <w:rPr>
          <w:rFonts w:ascii="Times New Roman" w:hAnsi="Times New Roman" w:cs="Times New Roman"/>
          <w:sz w:val="20"/>
          <w:szCs w:val="20"/>
        </w:rPr>
        <w:t>ая</w:t>
      </w:r>
      <w:r w:rsidR="00861A64">
        <w:rPr>
          <w:rFonts w:ascii="Times New Roman" w:hAnsi="Times New Roman" w:cs="Times New Roman"/>
          <w:sz w:val="20"/>
          <w:szCs w:val="20"/>
        </w:rPr>
        <w:t xml:space="preserve"> служб</w:t>
      </w:r>
      <w:r w:rsidR="003A1C41">
        <w:rPr>
          <w:rFonts w:ascii="Times New Roman" w:hAnsi="Times New Roman" w:cs="Times New Roman"/>
          <w:sz w:val="20"/>
          <w:szCs w:val="20"/>
        </w:rPr>
        <w:t>а</w:t>
      </w:r>
      <w:r w:rsidR="00861A64">
        <w:rPr>
          <w:rFonts w:ascii="Times New Roman" w:hAnsi="Times New Roman" w:cs="Times New Roman"/>
          <w:sz w:val="20"/>
          <w:szCs w:val="20"/>
        </w:rPr>
        <w:t>, а также есть вероятность</w:t>
      </w:r>
      <w:r w:rsidR="003A1C41">
        <w:rPr>
          <w:rFonts w:ascii="Times New Roman" w:hAnsi="Times New Roman" w:cs="Times New Roman"/>
          <w:sz w:val="20"/>
          <w:szCs w:val="20"/>
        </w:rPr>
        <w:t>,</w:t>
      </w:r>
      <w:r w:rsidR="00861A64">
        <w:rPr>
          <w:rFonts w:ascii="Times New Roman" w:hAnsi="Times New Roman" w:cs="Times New Roman"/>
          <w:sz w:val="20"/>
          <w:szCs w:val="20"/>
        </w:rPr>
        <w:t xml:space="preserve"> что не все почтовые сервер</w:t>
      </w:r>
      <w:r w:rsidR="003A1C41">
        <w:rPr>
          <w:rFonts w:ascii="Times New Roman" w:hAnsi="Times New Roman" w:cs="Times New Roman"/>
          <w:sz w:val="20"/>
          <w:szCs w:val="20"/>
        </w:rPr>
        <w:t>ы</w:t>
      </w:r>
      <w:r w:rsidR="00861A64">
        <w:rPr>
          <w:rFonts w:ascii="Times New Roman" w:hAnsi="Times New Roman" w:cs="Times New Roman"/>
          <w:sz w:val="20"/>
          <w:szCs w:val="20"/>
        </w:rPr>
        <w:t xml:space="preserve"> поддерживают работу с одним или другим протоколом, реализуем работу с обоими протоколами и дадим возможность выбора для пользователей.</w:t>
      </w:r>
    </w:p>
    <w:p w14:paraId="71D73119" w14:textId="67839220" w:rsidR="00FC2324" w:rsidRDefault="00FC2324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14:paraId="21D92389" w14:textId="6AFAFFC5" w:rsidR="00A86192" w:rsidRDefault="00A86192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Для защиты писем пользователей веб-службы, от взлома аккаунта, на который служба будет собирать письма с электронных адресов, усложним идентификацию пользователя </w:t>
      </w:r>
      <w:proofErr w:type="spellStart"/>
      <w:r>
        <w:rPr>
          <w:rFonts w:ascii="Times New Roman" w:hAnsi="Times New Roman" w:cs="Times New Roman"/>
          <w:sz w:val="20"/>
          <w:szCs w:val="20"/>
        </w:rPr>
        <w:t>аутентификационными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данными двух типов, иначе говоря будем использовать двухфакторную аутентификацию. Для этого пользователь должен иметь два из трех типов данных идентификации:</w:t>
      </w:r>
    </w:p>
    <w:p w14:paraId="06BF91B5" w14:textId="2EFCD71D" w:rsidR="00A86192" w:rsidRDefault="00A86192" w:rsidP="0064795F">
      <w:pPr>
        <w:pStyle w:val="a6"/>
        <w:numPr>
          <w:ilvl w:val="0"/>
          <w:numId w:val="9"/>
        </w:num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0"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То, что ему известно</w:t>
      </w:r>
      <w:r w:rsidRPr="0064795F">
        <w:rPr>
          <w:rFonts w:ascii="Times New Roman" w:hAnsi="Times New Roman" w:cs="Times New Roman"/>
          <w:sz w:val="20"/>
          <w:szCs w:val="20"/>
        </w:rPr>
        <w:t>;</w:t>
      </w:r>
    </w:p>
    <w:p w14:paraId="0FF5CA7D" w14:textId="724BD87B" w:rsidR="00A86192" w:rsidRPr="00A86192" w:rsidRDefault="00A86192" w:rsidP="0064795F">
      <w:pPr>
        <w:pStyle w:val="a6"/>
        <w:numPr>
          <w:ilvl w:val="0"/>
          <w:numId w:val="9"/>
        </w:num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0"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То, что он имеет</w:t>
      </w:r>
      <w:r w:rsidRPr="0064795F">
        <w:rPr>
          <w:rFonts w:ascii="Times New Roman" w:hAnsi="Times New Roman" w:cs="Times New Roman"/>
          <w:sz w:val="20"/>
          <w:szCs w:val="20"/>
        </w:rPr>
        <w:t>;</w:t>
      </w:r>
    </w:p>
    <w:p w14:paraId="62BCD98C" w14:textId="0620D301" w:rsidR="00A86192" w:rsidRDefault="00A86192" w:rsidP="0064795F">
      <w:pPr>
        <w:pStyle w:val="a6"/>
        <w:numPr>
          <w:ilvl w:val="0"/>
          <w:numId w:val="9"/>
        </w:num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0"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То, что ему присуще.</w:t>
      </w:r>
    </w:p>
    <w:p w14:paraId="344B8B8E" w14:textId="733DD7E3" w:rsidR="00A86192" w:rsidRDefault="00A86192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То, что присуще пользователю, </w:t>
      </w:r>
      <w:r w:rsidR="00735595">
        <w:rPr>
          <w:rFonts w:ascii="Times New Roman" w:hAnsi="Times New Roman" w:cs="Times New Roman"/>
          <w:sz w:val="20"/>
          <w:szCs w:val="20"/>
        </w:rPr>
        <w:t xml:space="preserve">– </w:t>
      </w:r>
      <w:r>
        <w:rPr>
          <w:rFonts w:ascii="Times New Roman" w:hAnsi="Times New Roman" w:cs="Times New Roman"/>
          <w:sz w:val="20"/>
          <w:szCs w:val="20"/>
        </w:rPr>
        <w:t>это биометрические данные</w:t>
      </w:r>
      <w:r w:rsidR="00735595" w:rsidRPr="00735595">
        <w:rPr>
          <w:rFonts w:ascii="Times New Roman" w:hAnsi="Times New Roman" w:cs="Times New Roman"/>
          <w:sz w:val="20"/>
          <w:szCs w:val="20"/>
        </w:rPr>
        <w:t xml:space="preserve">; </w:t>
      </w:r>
      <w:r w:rsidR="00735595">
        <w:rPr>
          <w:rFonts w:ascii="Times New Roman" w:hAnsi="Times New Roman" w:cs="Times New Roman"/>
          <w:sz w:val="20"/>
          <w:szCs w:val="20"/>
        </w:rPr>
        <w:t xml:space="preserve">но </w:t>
      </w:r>
      <w:r>
        <w:rPr>
          <w:rFonts w:ascii="Times New Roman" w:hAnsi="Times New Roman" w:cs="Times New Roman"/>
          <w:sz w:val="20"/>
          <w:szCs w:val="20"/>
        </w:rPr>
        <w:t xml:space="preserve">в рамках проектирования данной службы </w:t>
      </w:r>
      <w:r w:rsidR="00735595">
        <w:rPr>
          <w:rFonts w:ascii="Times New Roman" w:hAnsi="Times New Roman" w:cs="Times New Roman"/>
          <w:sz w:val="20"/>
          <w:szCs w:val="20"/>
        </w:rPr>
        <w:t>затрагивать их</w:t>
      </w:r>
      <w:r>
        <w:rPr>
          <w:rFonts w:ascii="Times New Roman" w:hAnsi="Times New Roman" w:cs="Times New Roman"/>
          <w:sz w:val="20"/>
          <w:szCs w:val="20"/>
        </w:rPr>
        <w:t xml:space="preserve"> не будем.</w:t>
      </w:r>
    </w:p>
    <w:p w14:paraId="767F974B" w14:textId="6599E4D8" w:rsidR="00A86192" w:rsidRDefault="00A86192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То, что известно пользователю, </w:t>
      </w:r>
      <w:r w:rsidR="00735595">
        <w:rPr>
          <w:rFonts w:ascii="Times New Roman" w:hAnsi="Times New Roman" w:cs="Times New Roman"/>
          <w:sz w:val="20"/>
          <w:szCs w:val="20"/>
        </w:rPr>
        <w:t xml:space="preserve">– </w:t>
      </w:r>
      <w:r>
        <w:rPr>
          <w:rFonts w:ascii="Times New Roman" w:hAnsi="Times New Roman" w:cs="Times New Roman"/>
          <w:sz w:val="20"/>
          <w:szCs w:val="20"/>
        </w:rPr>
        <w:t>это его логин и пароль, которые он хранит в секрете от остальных.</w:t>
      </w:r>
    </w:p>
    <w:p w14:paraId="0DB6F654" w14:textId="55CE937D" w:rsidR="00A86192" w:rsidRDefault="00A86192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Под тем, что пользователь имеет, изначально понимался токен, как некоторое компактное устройство. Сейчас же в роли токена чаще выступает телефон</w:t>
      </w:r>
      <w:r w:rsidR="0064795F">
        <w:rPr>
          <w:rFonts w:ascii="Times New Roman" w:hAnsi="Times New Roman" w:cs="Times New Roman"/>
          <w:sz w:val="20"/>
          <w:szCs w:val="20"/>
        </w:rPr>
        <w:t>. Таким образом, тем, что имеет пользователь может быть:</w:t>
      </w:r>
    </w:p>
    <w:p w14:paraId="732F5053" w14:textId="3F817752" w:rsidR="0064795F" w:rsidRDefault="0064795F" w:rsidP="0064795F">
      <w:pPr>
        <w:pStyle w:val="a6"/>
        <w:numPr>
          <w:ilvl w:val="0"/>
          <w:numId w:val="9"/>
        </w:num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0"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Присылаемый пользователю код на другой адрес электронной почты или на телефон с помощью </w:t>
      </w:r>
      <w:r>
        <w:rPr>
          <w:rFonts w:ascii="Times New Roman" w:hAnsi="Times New Roman" w:cs="Times New Roman"/>
          <w:sz w:val="20"/>
          <w:szCs w:val="20"/>
          <w:lang w:val="en-US"/>
        </w:rPr>
        <w:t>SMS</w:t>
      </w:r>
      <w:r>
        <w:rPr>
          <w:rFonts w:ascii="Times New Roman" w:hAnsi="Times New Roman" w:cs="Times New Roman"/>
          <w:sz w:val="20"/>
          <w:szCs w:val="20"/>
        </w:rPr>
        <w:t>;</w:t>
      </w:r>
    </w:p>
    <w:p w14:paraId="58654128" w14:textId="16C539BF" w:rsidR="0064795F" w:rsidRDefault="0064795F" w:rsidP="0064795F">
      <w:pPr>
        <w:pStyle w:val="a6"/>
        <w:numPr>
          <w:ilvl w:val="0"/>
          <w:numId w:val="9"/>
        </w:num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0"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Отдельное устройство с дисплеем, отображающим код либо подключаемое к компьютеру через системы </w:t>
      </w:r>
      <w:r>
        <w:rPr>
          <w:rFonts w:ascii="Times New Roman" w:hAnsi="Times New Roman" w:cs="Times New Roman"/>
          <w:sz w:val="20"/>
          <w:szCs w:val="20"/>
          <w:lang w:val="en-US"/>
        </w:rPr>
        <w:t>USB</w:t>
      </w:r>
      <w:r w:rsidRPr="0064795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или </w:t>
      </w:r>
      <w:r>
        <w:rPr>
          <w:rFonts w:ascii="Times New Roman" w:hAnsi="Times New Roman" w:cs="Times New Roman"/>
          <w:sz w:val="20"/>
          <w:szCs w:val="20"/>
          <w:lang w:val="en-US"/>
        </w:rPr>
        <w:t>Bluetooth</w:t>
      </w:r>
      <w:r>
        <w:rPr>
          <w:rFonts w:ascii="Times New Roman" w:hAnsi="Times New Roman" w:cs="Times New Roman"/>
          <w:sz w:val="20"/>
          <w:szCs w:val="20"/>
        </w:rPr>
        <w:t>;</w:t>
      </w:r>
    </w:p>
    <w:p w14:paraId="1561758D" w14:textId="2E9108B5" w:rsidR="0064795F" w:rsidRPr="0064795F" w:rsidRDefault="0064795F" w:rsidP="0064795F">
      <w:pPr>
        <w:pStyle w:val="a6"/>
        <w:numPr>
          <w:ilvl w:val="0"/>
          <w:numId w:val="9"/>
        </w:num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0"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Приложение на телефоне, генерирующее код.</w:t>
      </w:r>
    </w:p>
    <w:p w14:paraId="622D2BA9" w14:textId="3E63B11D" w:rsidR="009A08F4" w:rsidRDefault="0064795F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Получать код на электронную почту, в рамках построения веб-службы, предоставляющей доступ к электронной почте – не уместно</w:t>
      </w:r>
      <w:r w:rsidRPr="0064795F">
        <w:rPr>
          <w:rFonts w:ascii="Times New Roman" w:hAnsi="Times New Roman" w:cs="Times New Roman"/>
          <w:sz w:val="20"/>
          <w:szCs w:val="20"/>
        </w:rPr>
        <w:t xml:space="preserve">; </w:t>
      </w:r>
      <w:r>
        <w:rPr>
          <w:rFonts w:ascii="Times New Roman" w:hAnsi="Times New Roman" w:cs="Times New Roman"/>
          <w:sz w:val="20"/>
          <w:szCs w:val="20"/>
        </w:rPr>
        <w:t xml:space="preserve">код пришедший по </w:t>
      </w:r>
      <w:r>
        <w:rPr>
          <w:rFonts w:ascii="Times New Roman" w:hAnsi="Times New Roman" w:cs="Times New Roman"/>
          <w:sz w:val="20"/>
          <w:szCs w:val="20"/>
          <w:lang w:val="en-US"/>
        </w:rPr>
        <w:t>SMS</w:t>
      </w:r>
      <w:r w:rsidRPr="0064795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можно подсмотреть даже без разблокирования телефона</w:t>
      </w:r>
      <w:r w:rsidRPr="0064795F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устройства</w:t>
      </w:r>
      <w:r w:rsidR="00021731">
        <w:rPr>
          <w:rFonts w:ascii="Times New Roman" w:hAnsi="Times New Roman" w:cs="Times New Roman"/>
          <w:sz w:val="20"/>
          <w:szCs w:val="20"/>
        </w:rPr>
        <w:t>-токены</w:t>
      </w:r>
      <w:r>
        <w:rPr>
          <w:rFonts w:ascii="Times New Roman" w:hAnsi="Times New Roman" w:cs="Times New Roman"/>
          <w:sz w:val="20"/>
          <w:szCs w:val="20"/>
        </w:rPr>
        <w:t xml:space="preserve"> не представляется возможным распространять на широкую аудиторию. Поэтому выбор будет отдан приложению на телефоне, которое будет генерировать код.</w:t>
      </w:r>
    </w:p>
    <w:p w14:paraId="5AECA283" w14:textId="39C47DA6" w:rsidR="0064795F" w:rsidRPr="0064795F" w:rsidRDefault="0064795F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Чтобы пользователь мог получить доступ к работе со службой он должен будет указывать свои логин, </w:t>
      </w:r>
      <w:r w:rsidR="00705DC7">
        <w:rPr>
          <w:rFonts w:ascii="Times New Roman" w:hAnsi="Times New Roman" w:cs="Times New Roman"/>
          <w:sz w:val="20"/>
          <w:szCs w:val="20"/>
        </w:rPr>
        <w:t>пароль,</w:t>
      </w:r>
      <w:r>
        <w:rPr>
          <w:rFonts w:ascii="Times New Roman" w:hAnsi="Times New Roman" w:cs="Times New Roman"/>
          <w:sz w:val="20"/>
          <w:szCs w:val="20"/>
        </w:rPr>
        <w:t xml:space="preserve"> а также код, генерируемый приложением с определенной периодичностью.</w:t>
      </w:r>
    </w:p>
    <w:p w14:paraId="7E0B0811" w14:textId="29215FFA" w:rsidR="0064795F" w:rsidRPr="00B647B8" w:rsidRDefault="00705DC7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Можно использовать уже готовые </w:t>
      </w:r>
      <w:r w:rsidR="00D506B2">
        <w:rPr>
          <w:rFonts w:ascii="Times New Roman" w:hAnsi="Times New Roman" w:cs="Times New Roman"/>
          <w:sz w:val="20"/>
          <w:szCs w:val="20"/>
        </w:rPr>
        <w:t>приложения,</w:t>
      </w:r>
      <w:r>
        <w:rPr>
          <w:rFonts w:ascii="Times New Roman" w:hAnsi="Times New Roman" w:cs="Times New Roman"/>
          <w:sz w:val="20"/>
          <w:szCs w:val="20"/>
        </w:rPr>
        <w:t xml:space="preserve"> как например </w:t>
      </w:r>
      <w:r w:rsidRPr="00705DC7">
        <w:rPr>
          <w:rFonts w:ascii="Times New Roman" w:hAnsi="Times New Roman" w:cs="Times New Roman"/>
          <w:sz w:val="20"/>
          <w:szCs w:val="20"/>
        </w:rPr>
        <w:t xml:space="preserve">Google </w:t>
      </w:r>
      <w:proofErr w:type="spellStart"/>
      <w:r w:rsidRPr="00705DC7">
        <w:rPr>
          <w:rFonts w:ascii="Times New Roman" w:hAnsi="Times New Roman" w:cs="Times New Roman"/>
          <w:sz w:val="20"/>
          <w:szCs w:val="20"/>
        </w:rPr>
        <w:t>Authenticator</w:t>
      </w:r>
      <w:proofErr w:type="spellEnd"/>
      <w:r w:rsidRPr="00705DC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или </w:t>
      </w:r>
      <w:r w:rsidRPr="00705DC7">
        <w:rPr>
          <w:rFonts w:ascii="Times New Roman" w:hAnsi="Times New Roman" w:cs="Times New Roman"/>
          <w:sz w:val="20"/>
          <w:szCs w:val="20"/>
        </w:rPr>
        <w:t xml:space="preserve">Microsoft </w:t>
      </w:r>
      <w:proofErr w:type="spellStart"/>
      <w:r w:rsidRPr="00705DC7">
        <w:rPr>
          <w:rFonts w:ascii="Times New Roman" w:hAnsi="Times New Roman" w:cs="Times New Roman"/>
          <w:sz w:val="20"/>
          <w:szCs w:val="20"/>
        </w:rPr>
        <w:t>Authenticator</w:t>
      </w:r>
      <w:proofErr w:type="spellEnd"/>
      <w:r w:rsidR="00FE4527">
        <w:rPr>
          <w:rFonts w:ascii="Times New Roman" w:hAnsi="Times New Roman" w:cs="Times New Roman"/>
          <w:sz w:val="20"/>
          <w:szCs w:val="20"/>
        </w:rPr>
        <w:t xml:space="preserve">, либо же написать такое самому. Возникает </w:t>
      </w:r>
      <w:r w:rsidR="00D506B2">
        <w:rPr>
          <w:rFonts w:ascii="Times New Roman" w:hAnsi="Times New Roman" w:cs="Times New Roman"/>
          <w:sz w:val="20"/>
          <w:szCs w:val="20"/>
        </w:rPr>
        <w:t>новая задача:</w:t>
      </w:r>
      <w:r w:rsidR="00FE4527">
        <w:rPr>
          <w:rFonts w:ascii="Times New Roman" w:hAnsi="Times New Roman" w:cs="Times New Roman"/>
          <w:sz w:val="20"/>
          <w:szCs w:val="20"/>
        </w:rPr>
        <w:t xml:space="preserve"> узнать</w:t>
      </w:r>
      <w:r w:rsidR="007976E2">
        <w:rPr>
          <w:rFonts w:ascii="Times New Roman" w:hAnsi="Times New Roman" w:cs="Times New Roman"/>
          <w:sz w:val="20"/>
          <w:szCs w:val="20"/>
        </w:rPr>
        <w:t xml:space="preserve">, предоставляют ли разработчики приложений возможность использовать их алгоритмы </w:t>
      </w:r>
      <w:r w:rsidR="00D506B2">
        <w:rPr>
          <w:rFonts w:ascii="Times New Roman" w:hAnsi="Times New Roman" w:cs="Times New Roman"/>
          <w:sz w:val="20"/>
          <w:szCs w:val="20"/>
        </w:rPr>
        <w:t xml:space="preserve">на </w:t>
      </w:r>
      <w:r w:rsidR="007976E2">
        <w:rPr>
          <w:rFonts w:ascii="Times New Roman" w:hAnsi="Times New Roman" w:cs="Times New Roman"/>
          <w:sz w:val="20"/>
          <w:szCs w:val="20"/>
        </w:rPr>
        <w:t>сторонни</w:t>
      </w:r>
      <w:r w:rsidR="00D506B2">
        <w:rPr>
          <w:rFonts w:ascii="Times New Roman" w:hAnsi="Times New Roman" w:cs="Times New Roman"/>
          <w:sz w:val="20"/>
          <w:szCs w:val="20"/>
        </w:rPr>
        <w:t>х</w:t>
      </w:r>
      <w:r w:rsidR="007976E2">
        <w:rPr>
          <w:rFonts w:ascii="Times New Roman" w:hAnsi="Times New Roman" w:cs="Times New Roman"/>
          <w:sz w:val="20"/>
          <w:szCs w:val="20"/>
        </w:rPr>
        <w:t xml:space="preserve"> проекта</w:t>
      </w:r>
      <w:r w:rsidR="00D506B2">
        <w:rPr>
          <w:rFonts w:ascii="Times New Roman" w:hAnsi="Times New Roman" w:cs="Times New Roman"/>
          <w:sz w:val="20"/>
          <w:szCs w:val="20"/>
        </w:rPr>
        <w:t>х</w:t>
      </w:r>
      <w:r w:rsidR="007976E2">
        <w:rPr>
          <w:rFonts w:ascii="Times New Roman" w:hAnsi="Times New Roman" w:cs="Times New Roman"/>
          <w:sz w:val="20"/>
          <w:szCs w:val="20"/>
        </w:rPr>
        <w:t xml:space="preserve">, либо изучить </w:t>
      </w:r>
      <w:r w:rsidR="007976E2" w:rsidRPr="007976E2">
        <w:rPr>
          <w:rFonts w:ascii="Times New Roman" w:hAnsi="Times New Roman" w:cs="Times New Roman"/>
          <w:sz w:val="20"/>
          <w:szCs w:val="20"/>
        </w:rPr>
        <w:t>алгоритмы</w:t>
      </w:r>
      <w:r w:rsidR="00FE4527">
        <w:rPr>
          <w:rFonts w:ascii="Times New Roman" w:hAnsi="Times New Roman" w:cs="Times New Roman"/>
          <w:sz w:val="20"/>
          <w:szCs w:val="20"/>
        </w:rPr>
        <w:t xml:space="preserve"> </w:t>
      </w:r>
      <w:r w:rsidR="007976E2" w:rsidRPr="007976E2">
        <w:rPr>
          <w:rFonts w:ascii="Times New Roman" w:hAnsi="Times New Roman" w:cs="Times New Roman"/>
          <w:sz w:val="20"/>
          <w:szCs w:val="20"/>
        </w:rPr>
        <w:t>TOTP</w:t>
      </w:r>
      <w:r w:rsidR="007976E2">
        <w:rPr>
          <w:rFonts w:ascii="Times New Roman" w:hAnsi="Times New Roman" w:cs="Times New Roman"/>
          <w:sz w:val="20"/>
          <w:szCs w:val="20"/>
        </w:rPr>
        <w:t xml:space="preserve"> (</w:t>
      </w:r>
      <w:r w:rsidR="007976E2" w:rsidRPr="007976E2">
        <w:rPr>
          <w:rFonts w:ascii="Times New Roman" w:hAnsi="Times New Roman" w:cs="Times New Roman"/>
          <w:sz w:val="20"/>
          <w:szCs w:val="20"/>
        </w:rPr>
        <w:t>Time-</w:t>
      </w:r>
      <w:proofErr w:type="spellStart"/>
      <w:r w:rsidR="007976E2" w:rsidRPr="007976E2">
        <w:rPr>
          <w:rFonts w:ascii="Times New Roman" w:hAnsi="Times New Roman" w:cs="Times New Roman"/>
          <w:sz w:val="20"/>
          <w:szCs w:val="20"/>
        </w:rPr>
        <w:t>based</w:t>
      </w:r>
      <w:proofErr w:type="spellEnd"/>
      <w:r w:rsidR="007976E2" w:rsidRPr="007976E2">
        <w:rPr>
          <w:rFonts w:ascii="Times New Roman" w:hAnsi="Times New Roman" w:cs="Times New Roman"/>
          <w:sz w:val="20"/>
          <w:szCs w:val="20"/>
        </w:rPr>
        <w:t xml:space="preserve"> One-</w:t>
      </w:r>
      <w:proofErr w:type="spellStart"/>
      <w:r w:rsidR="007976E2" w:rsidRPr="007976E2">
        <w:rPr>
          <w:rFonts w:ascii="Times New Roman" w:hAnsi="Times New Roman" w:cs="Times New Roman"/>
          <w:sz w:val="20"/>
          <w:szCs w:val="20"/>
        </w:rPr>
        <w:t>time</w:t>
      </w:r>
      <w:proofErr w:type="spellEnd"/>
      <w:r w:rsidR="007976E2" w:rsidRPr="007976E2">
        <w:rPr>
          <w:rFonts w:ascii="Times New Roman" w:hAnsi="Times New Roman" w:cs="Times New Roman"/>
          <w:sz w:val="20"/>
          <w:szCs w:val="20"/>
        </w:rPr>
        <w:t xml:space="preserve"> Password</w:t>
      </w:r>
      <w:r w:rsidR="007976E2">
        <w:rPr>
          <w:rFonts w:ascii="Times New Roman" w:hAnsi="Times New Roman" w:cs="Times New Roman"/>
          <w:sz w:val="20"/>
          <w:szCs w:val="20"/>
        </w:rPr>
        <w:t xml:space="preserve">, </w:t>
      </w:r>
      <w:r w:rsidR="00D506B2">
        <w:rPr>
          <w:rFonts w:ascii="Times New Roman" w:hAnsi="Times New Roman" w:cs="Times New Roman"/>
          <w:sz w:val="20"/>
          <w:szCs w:val="20"/>
        </w:rPr>
        <w:t>создаёт</w:t>
      </w:r>
      <w:r w:rsidR="007976E2">
        <w:rPr>
          <w:rFonts w:ascii="Times New Roman" w:hAnsi="Times New Roman" w:cs="Times New Roman"/>
          <w:sz w:val="20"/>
          <w:szCs w:val="20"/>
        </w:rPr>
        <w:t xml:space="preserve"> код по известному серверу и приложению ключу а также текущему времени)</w:t>
      </w:r>
      <w:r w:rsidR="007976E2" w:rsidRPr="007976E2">
        <w:rPr>
          <w:rFonts w:ascii="Times New Roman" w:hAnsi="Times New Roman" w:cs="Times New Roman"/>
          <w:sz w:val="20"/>
          <w:szCs w:val="20"/>
        </w:rPr>
        <w:t xml:space="preserve"> и HOTP</w:t>
      </w:r>
      <w:r w:rsidR="007976E2">
        <w:rPr>
          <w:rFonts w:ascii="Times New Roman" w:hAnsi="Times New Roman" w:cs="Times New Roman"/>
          <w:sz w:val="20"/>
          <w:szCs w:val="20"/>
        </w:rPr>
        <w:t xml:space="preserve"> (</w:t>
      </w:r>
      <w:r w:rsidR="007976E2" w:rsidRPr="007976E2">
        <w:rPr>
          <w:rFonts w:ascii="Times New Roman" w:hAnsi="Times New Roman" w:cs="Times New Roman"/>
          <w:sz w:val="20"/>
          <w:szCs w:val="20"/>
        </w:rPr>
        <w:t>HMAC-</w:t>
      </w:r>
      <w:proofErr w:type="spellStart"/>
      <w:r w:rsidR="007976E2" w:rsidRPr="007976E2">
        <w:rPr>
          <w:rFonts w:ascii="Times New Roman" w:hAnsi="Times New Roman" w:cs="Times New Roman"/>
          <w:sz w:val="20"/>
          <w:szCs w:val="20"/>
        </w:rPr>
        <w:t>based</w:t>
      </w:r>
      <w:proofErr w:type="spellEnd"/>
      <w:r w:rsidR="007976E2" w:rsidRPr="007976E2">
        <w:rPr>
          <w:rFonts w:ascii="Times New Roman" w:hAnsi="Times New Roman" w:cs="Times New Roman"/>
          <w:sz w:val="20"/>
          <w:szCs w:val="20"/>
        </w:rPr>
        <w:t xml:space="preserve"> One-</w:t>
      </w:r>
      <w:proofErr w:type="spellStart"/>
      <w:r w:rsidR="007976E2" w:rsidRPr="007976E2">
        <w:rPr>
          <w:rFonts w:ascii="Times New Roman" w:hAnsi="Times New Roman" w:cs="Times New Roman"/>
          <w:sz w:val="20"/>
          <w:szCs w:val="20"/>
        </w:rPr>
        <w:t>time</w:t>
      </w:r>
      <w:proofErr w:type="spellEnd"/>
      <w:r w:rsidR="007976E2" w:rsidRPr="007976E2">
        <w:rPr>
          <w:rFonts w:ascii="Times New Roman" w:hAnsi="Times New Roman" w:cs="Times New Roman"/>
          <w:sz w:val="20"/>
          <w:szCs w:val="20"/>
        </w:rPr>
        <w:t xml:space="preserve"> Password</w:t>
      </w:r>
      <w:r w:rsidR="007976E2">
        <w:rPr>
          <w:rFonts w:ascii="Times New Roman" w:hAnsi="Times New Roman" w:cs="Times New Roman"/>
          <w:sz w:val="20"/>
          <w:szCs w:val="20"/>
        </w:rPr>
        <w:t>, основан на счетчике</w:t>
      </w:r>
      <w:r w:rsidR="00D506B2">
        <w:rPr>
          <w:rFonts w:ascii="Times New Roman" w:hAnsi="Times New Roman" w:cs="Times New Roman"/>
          <w:sz w:val="20"/>
          <w:szCs w:val="20"/>
        </w:rPr>
        <w:t xml:space="preserve">, </w:t>
      </w:r>
      <w:r w:rsidR="00B40007">
        <w:rPr>
          <w:rFonts w:ascii="Times New Roman" w:hAnsi="Times New Roman" w:cs="Times New Roman"/>
          <w:sz w:val="20"/>
          <w:szCs w:val="20"/>
        </w:rPr>
        <w:t>изменяющ</w:t>
      </w:r>
      <w:r w:rsidR="00D506B2">
        <w:rPr>
          <w:rFonts w:ascii="Times New Roman" w:hAnsi="Times New Roman" w:cs="Times New Roman"/>
          <w:sz w:val="20"/>
          <w:szCs w:val="20"/>
        </w:rPr>
        <w:t>е</w:t>
      </w:r>
      <w:r w:rsidR="00B40007">
        <w:rPr>
          <w:rFonts w:ascii="Times New Roman" w:hAnsi="Times New Roman" w:cs="Times New Roman"/>
          <w:sz w:val="20"/>
          <w:szCs w:val="20"/>
        </w:rPr>
        <w:t>мся</w:t>
      </w:r>
      <w:r w:rsidR="007976E2">
        <w:rPr>
          <w:rFonts w:ascii="Times New Roman" w:hAnsi="Times New Roman" w:cs="Times New Roman"/>
          <w:sz w:val="20"/>
          <w:szCs w:val="20"/>
        </w:rPr>
        <w:t xml:space="preserve"> при каждом запросе кода. </w:t>
      </w:r>
      <w:r w:rsidR="007976E2" w:rsidRPr="00B647B8">
        <w:rPr>
          <w:rFonts w:ascii="Times New Roman" w:hAnsi="Times New Roman" w:cs="Times New Roman"/>
          <w:i/>
          <w:iCs/>
          <w:sz w:val="18"/>
          <w:szCs w:val="18"/>
        </w:rPr>
        <w:t>Прим</w:t>
      </w:r>
      <w:r w:rsidR="007976E2" w:rsidRPr="00A01E1E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. </w:t>
      </w:r>
      <w:r w:rsidR="007976E2" w:rsidRPr="00B647B8">
        <w:rPr>
          <w:rFonts w:ascii="Times New Roman" w:hAnsi="Times New Roman" w:cs="Times New Roman"/>
          <w:i/>
          <w:iCs/>
          <w:sz w:val="18"/>
          <w:szCs w:val="18"/>
          <w:lang w:val="en-US"/>
        </w:rPr>
        <w:t>HMAC - hash-based message authentication code</w:t>
      </w:r>
      <w:r w:rsidR="00B647B8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, </w:t>
      </w:r>
      <w:r w:rsidR="00B647B8">
        <w:rPr>
          <w:rFonts w:ascii="Times New Roman" w:hAnsi="Times New Roman" w:cs="Times New Roman"/>
          <w:i/>
          <w:iCs/>
          <w:sz w:val="18"/>
          <w:szCs w:val="18"/>
        </w:rPr>
        <w:t>код</w:t>
      </w:r>
      <w:r w:rsidR="00B647B8" w:rsidRPr="00B647B8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</w:t>
      </w:r>
      <w:r w:rsidR="00B647B8">
        <w:rPr>
          <w:rFonts w:ascii="Times New Roman" w:hAnsi="Times New Roman" w:cs="Times New Roman"/>
          <w:i/>
          <w:iCs/>
          <w:sz w:val="18"/>
          <w:szCs w:val="18"/>
        </w:rPr>
        <w:t>на</w:t>
      </w:r>
      <w:r w:rsidR="00B647B8" w:rsidRPr="00B647B8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</w:t>
      </w:r>
      <w:r w:rsidR="00B647B8">
        <w:rPr>
          <w:rFonts w:ascii="Times New Roman" w:hAnsi="Times New Roman" w:cs="Times New Roman"/>
          <w:i/>
          <w:iCs/>
          <w:sz w:val="18"/>
          <w:szCs w:val="18"/>
        </w:rPr>
        <w:t>основе</w:t>
      </w:r>
      <w:r w:rsidR="00B647B8" w:rsidRPr="00B647B8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</w:t>
      </w:r>
      <w:proofErr w:type="spellStart"/>
      <w:r w:rsidR="00B647B8">
        <w:rPr>
          <w:rFonts w:ascii="Times New Roman" w:hAnsi="Times New Roman" w:cs="Times New Roman"/>
          <w:i/>
          <w:iCs/>
          <w:sz w:val="18"/>
          <w:szCs w:val="18"/>
        </w:rPr>
        <w:t>хеш</w:t>
      </w:r>
      <w:proofErr w:type="spellEnd"/>
      <w:r w:rsidR="00B647B8" w:rsidRPr="00B647B8">
        <w:rPr>
          <w:rFonts w:ascii="Times New Roman" w:hAnsi="Times New Roman" w:cs="Times New Roman"/>
          <w:i/>
          <w:iCs/>
          <w:sz w:val="18"/>
          <w:szCs w:val="18"/>
          <w:lang w:val="en-US"/>
        </w:rPr>
        <w:t>-</w:t>
      </w:r>
      <w:r w:rsidR="00B647B8">
        <w:rPr>
          <w:rFonts w:ascii="Times New Roman" w:hAnsi="Times New Roman" w:cs="Times New Roman"/>
          <w:i/>
          <w:iCs/>
          <w:sz w:val="18"/>
          <w:szCs w:val="18"/>
        </w:rPr>
        <w:t>функции</w:t>
      </w:r>
      <w:r w:rsidR="007976E2" w:rsidRPr="00B647B8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4055AD2E" w14:textId="42ED872E" w:rsidR="007976E2" w:rsidRDefault="007976E2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Т</w:t>
      </w:r>
      <w:r w:rsidR="00AD2B28">
        <w:rPr>
          <w:rFonts w:ascii="Times New Roman" w:hAnsi="Times New Roman" w:cs="Times New Roman"/>
          <w:sz w:val="20"/>
          <w:szCs w:val="20"/>
        </w:rPr>
        <w:t>аким образом</w:t>
      </w:r>
      <w:r w:rsidR="00407FA9">
        <w:rPr>
          <w:rFonts w:ascii="Times New Roman" w:hAnsi="Times New Roman" w:cs="Times New Roman"/>
          <w:sz w:val="20"/>
          <w:szCs w:val="20"/>
        </w:rPr>
        <w:t>,</w:t>
      </w:r>
      <w:r w:rsidR="00F11F36">
        <w:rPr>
          <w:rFonts w:ascii="Times New Roman" w:hAnsi="Times New Roman" w:cs="Times New Roman"/>
          <w:sz w:val="20"/>
          <w:szCs w:val="20"/>
        </w:rPr>
        <w:t xml:space="preserve"> были рассмотрены и приняты решения по двум из трех вопросов поставленных для решения проблемы проектирования веб-службы для доступа к электронной почте: </w:t>
      </w:r>
    </w:p>
    <w:p w14:paraId="3965F519" w14:textId="3E999733" w:rsidR="00F11F36" w:rsidRDefault="00F11F36" w:rsidP="00F11F36">
      <w:pPr>
        <w:pStyle w:val="a6"/>
        <w:numPr>
          <w:ilvl w:val="0"/>
          <w:numId w:val="9"/>
        </w:num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0"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Какой интерфейс доступа к функционалу веб-службы использовать? – Проектировать </w:t>
      </w:r>
      <w:r>
        <w:rPr>
          <w:rFonts w:ascii="Times New Roman" w:hAnsi="Times New Roman" w:cs="Times New Roman"/>
          <w:sz w:val="20"/>
          <w:szCs w:val="20"/>
          <w:lang w:val="en-US"/>
        </w:rPr>
        <w:t>RESTful</w:t>
      </w:r>
      <w:r>
        <w:rPr>
          <w:rFonts w:ascii="Times New Roman" w:hAnsi="Times New Roman" w:cs="Times New Roman"/>
          <w:sz w:val="20"/>
          <w:szCs w:val="20"/>
        </w:rPr>
        <w:t>-службу с различными форматами возвращаемых данных</w:t>
      </w:r>
    </w:p>
    <w:p w14:paraId="18286176" w14:textId="59AF2060" w:rsidR="00F11F36" w:rsidRPr="00C93A98" w:rsidRDefault="00F11F36" w:rsidP="00F11F36">
      <w:pPr>
        <w:pStyle w:val="a6"/>
        <w:numPr>
          <w:ilvl w:val="0"/>
          <w:numId w:val="9"/>
        </w:num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0" w:firstLine="360"/>
        <w:jc w:val="both"/>
        <w:rPr>
          <w:rFonts w:ascii="Times New Roman" w:hAnsi="Times New Roman" w:cs="Times New Roman"/>
          <w:sz w:val="20"/>
          <w:szCs w:val="20"/>
        </w:rPr>
      </w:pPr>
      <w:r w:rsidRPr="00C93A98">
        <w:rPr>
          <w:rFonts w:ascii="Times New Roman" w:hAnsi="Times New Roman" w:cs="Times New Roman"/>
          <w:sz w:val="20"/>
          <w:szCs w:val="20"/>
        </w:rPr>
        <w:t>Какой протокол использовать для работы с почтой?</w:t>
      </w:r>
      <w:r>
        <w:rPr>
          <w:rFonts w:ascii="Times New Roman" w:hAnsi="Times New Roman" w:cs="Times New Roman"/>
          <w:sz w:val="20"/>
          <w:szCs w:val="20"/>
        </w:rPr>
        <w:t xml:space="preserve"> – Использовать комбинацию сервисов </w:t>
      </w:r>
      <w:r>
        <w:rPr>
          <w:rFonts w:ascii="Times New Roman" w:hAnsi="Times New Roman" w:cs="Times New Roman"/>
          <w:sz w:val="20"/>
          <w:szCs w:val="20"/>
          <w:lang w:val="en-US"/>
        </w:rPr>
        <w:t>IMAP</w:t>
      </w:r>
      <w:r w:rsidRPr="00F11F3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и </w:t>
      </w:r>
      <w:r>
        <w:rPr>
          <w:rFonts w:ascii="Times New Roman" w:hAnsi="Times New Roman" w:cs="Times New Roman"/>
          <w:sz w:val="20"/>
          <w:szCs w:val="20"/>
          <w:lang w:val="en-US"/>
        </w:rPr>
        <w:t>POP</w:t>
      </w:r>
      <w:r w:rsidRPr="00F11F36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 xml:space="preserve"> для различных ситуаций.</w:t>
      </w:r>
    </w:p>
    <w:p w14:paraId="2AD59B59" w14:textId="45B8A372" w:rsidR="00F11F36" w:rsidRDefault="00F11F36" w:rsidP="00F11F36">
      <w:pPr>
        <w:pStyle w:val="a6"/>
        <w:numPr>
          <w:ilvl w:val="0"/>
          <w:numId w:val="9"/>
        </w:num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0"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На последний вопрос «Как защитить и обезопасить данные пользователей веб-службы?» дан частичный ответ – использовать двухфакторную аутентификацию с генерацией подтверждающего кода в мобильном приложении. Однако </w:t>
      </w:r>
      <w:r w:rsidR="00407FA9">
        <w:rPr>
          <w:rFonts w:ascii="Times New Roman" w:hAnsi="Times New Roman" w:cs="Times New Roman"/>
          <w:sz w:val="20"/>
          <w:szCs w:val="20"/>
        </w:rPr>
        <w:t>возник новый</w:t>
      </w:r>
      <w:r>
        <w:rPr>
          <w:rFonts w:ascii="Times New Roman" w:hAnsi="Times New Roman" w:cs="Times New Roman"/>
          <w:sz w:val="20"/>
          <w:szCs w:val="20"/>
        </w:rPr>
        <w:t xml:space="preserve"> вопрос о реализации взаимодействия мобильного приложения с проектируемой веб-службой. </w:t>
      </w:r>
    </w:p>
    <w:p w14:paraId="121A11A7" w14:textId="77777777" w:rsidR="00705DC7" w:rsidRPr="000B3B0E" w:rsidRDefault="00705DC7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14:paraId="1D5FB1FC" w14:textId="1E070968" w:rsidR="00202B73" w:rsidRDefault="00202B73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Список литературы:</w:t>
      </w:r>
    </w:p>
    <w:p w14:paraId="284F12BF" w14:textId="7B7FD925" w:rsidR="00D2459B" w:rsidRPr="00A01E1E" w:rsidRDefault="00D2459B" w:rsidP="00D2459B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1) </w:t>
      </w:r>
      <w:proofErr w:type="spellStart"/>
      <w:r w:rsidR="00797674">
        <w:rPr>
          <w:rFonts w:ascii="Times New Roman" w:hAnsi="Times New Roman" w:cs="Times New Roman"/>
          <w:sz w:val="20"/>
          <w:szCs w:val="20"/>
        </w:rPr>
        <w:t>Олифер</w:t>
      </w:r>
      <w:proofErr w:type="spellEnd"/>
      <w:r w:rsidR="00797674">
        <w:rPr>
          <w:rFonts w:ascii="Times New Roman" w:hAnsi="Times New Roman" w:cs="Times New Roman"/>
          <w:sz w:val="20"/>
          <w:szCs w:val="20"/>
        </w:rPr>
        <w:t xml:space="preserve"> Виктор, </w:t>
      </w:r>
      <w:proofErr w:type="spellStart"/>
      <w:r w:rsidR="00797674">
        <w:rPr>
          <w:rFonts w:ascii="Times New Roman" w:hAnsi="Times New Roman" w:cs="Times New Roman"/>
          <w:sz w:val="20"/>
          <w:szCs w:val="20"/>
        </w:rPr>
        <w:t>Олифер</w:t>
      </w:r>
      <w:proofErr w:type="spellEnd"/>
      <w:r w:rsidR="00797674">
        <w:rPr>
          <w:rFonts w:ascii="Times New Roman" w:hAnsi="Times New Roman" w:cs="Times New Roman"/>
          <w:sz w:val="20"/>
          <w:szCs w:val="20"/>
        </w:rPr>
        <w:t xml:space="preserve"> Наталья</w:t>
      </w:r>
      <w:r w:rsidRPr="00202B73">
        <w:rPr>
          <w:rFonts w:ascii="Times New Roman" w:hAnsi="Times New Roman" w:cs="Times New Roman"/>
          <w:sz w:val="20"/>
          <w:szCs w:val="20"/>
        </w:rPr>
        <w:t>. </w:t>
      </w:r>
      <w:r w:rsidR="00797674" w:rsidRPr="00797674">
        <w:rPr>
          <w:rFonts w:ascii="Times New Roman" w:hAnsi="Times New Roman" w:cs="Times New Roman"/>
          <w:sz w:val="20"/>
          <w:szCs w:val="20"/>
        </w:rPr>
        <w:t>Компьютерные сети. Принципы, технологии, протоколы: Юбилейное издание. — СПб.: Питер, 2020. — 1008 с</w:t>
      </w:r>
      <w:r w:rsidR="00797674">
        <w:rPr>
          <w:rFonts w:ascii="Times New Roman" w:hAnsi="Times New Roman" w:cs="Times New Roman"/>
          <w:sz w:val="20"/>
          <w:szCs w:val="20"/>
        </w:rPr>
        <w:t>.</w:t>
      </w:r>
    </w:p>
    <w:p w14:paraId="0F00AF3B" w14:textId="08FDFF90" w:rsidR="00D2459B" w:rsidRPr="005E5CFA" w:rsidRDefault="00D2459B" w:rsidP="00021731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rPr>
          <w:rFonts w:ascii="Times New Roman" w:hAnsi="Times New Roman" w:cs="Times New Roman"/>
          <w:sz w:val="20"/>
          <w:szCs w:val="20"/>
        </w:rPr>
      </w:pPr>
      <w:r w:rsidRPr="00202B73">
        <w:rPr>
          <w:rFonts w:ascii="Times New Roman" w:hAnsi="Times New Roman" w:cs="Times New Roman"/>
          <w:sz w:val="20"/>
          <w:szCs w:val="20"/>
        </w:rPr>
        <w:t xml:space="preserve">2) </w:t>
      </w:r>
      <w:proofErr w:type="spellStart"/>
      <w:r w:rsidR="005E5CFA" w:rsidRPr="005E5CFA">
        <w:rPr>
          <w:rFonts w:ascii="Times New Roman" w:hAnsi="Times New Roman" w:cs="Times New Roman"/>
          <w:sz w:val="20"/>
          <w:szCs w:val="20"/>
        </w:rPr>
        <w:t>Андресс</w:t>
      </w:r>
      <w:proofErr w:type="spellEnd"/>
      <w:r w:rsidR="005E5CFA" w:rsidRPr="005E5CFA">
        <w:rPr>
          <w:rFonts w:ascii="Times New Roman" w:hAnsi="Times New Roman" w:cs="Times New Roman"/>
          <w:sz w:val="20"/>
          <w:szCs w:val="20"/>
        </w:rPr>
        <w:t xml:space="preserve"> Джейсон. Защита данных. От авторизации до аудита. — СПб.: Питер, 2021. — 272 с.</w:t>
      </w:r>
    </w:p>
    <w:sectPr w:rsidR="00D2459B" w:rsidRPr="005E5CFA" w:rsidSect="00750EF2">
      <w:pgSz w:w="11900" w:h="16840"/>
      <w:pgMar w:top="1134" w:right="4593" w:bottom="6634" w:left="1077" w:header="1134" w:footer="6066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FB207" w14:textId="77777777" w:rsidR="009272B5" w:rsidRDefault="009272B5">
      <w:pPr>
        <w:spacing w:line="240" w:lineRule="auto"/>
      </w:pPr>
      <w:r>
        <w:separator/>
      </w:r>
    </w:p>
  </w:endnote>
  <w:endnote w:type="continuationSeparator" w:id="0">
    <w:p w14:paraId="1D5FB208" w14:textId="77777777" w:rsidR="009272B5" w:rsidRDefault="009272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FB205" w14:textId="77777777" w:rsidR="009272B5" w:rsidRDefault="009272B5">
      <w:pPr>
        <w:spacing w:line="240" w:lineRule="auto"/>
      </w:pPr>
      <w:r>
        <w:separator/>
      </w:r>
    </w:p>
  </w:footnote>
  <w:footnote w:type="continuationSeparator" w:id="0">
    <w:p w14:paraId="1D5FB206" w14:textId="77777777" w:rsidR="009272B5" w:rsidRDefault="009272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93BB2"/>
    <w:multiLevelType w:val="hybridMultilevel"/>
    <w:tmpl w:val="E5D24ADC"/>
    <w:numStyleLink w:val="1"/>
  </w:abstractNum>
  <w:abstractNum w:abstractNumId="1" w15:restartNumberingAfterBreak="0">
    <w:nsid w:val="113C53F4"/>
    <w:multiLevelType w:val="hybridMultilevel"/>
    <w:tmpl w:val="0B60B4B2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30380016"/>
    <w:multiLevelType w:val="hybridMultilevel"/>
    <w:tmpl w:val="E5D24ADC"/>
    <w:styleLink w:val="1"/>
    <w:lvl w:ilvl="0" w:tplc="494A122A">
      <w:start w:val="1"/>
      <w:numFmt w:val="bullet"/>
      <w:lvlText w:val="·"/>
      <w:lvlJc w:val="left"/>
      <w:pPr>
        <w:tabs>
          <w:tab w:val="num" w:pos="708"/>
        </w:tabs>
        <w:ind w:left="785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B2EDF00">
      <w:start w:val="1"/>
      <w:numFmt w:val="bullet"/>
      <w:lvlText w:val="o"/>
      <w:lvlJc w:val="left"/>
      <w:pPr>
        <w:tabs>
          <w:tab w:val="num" w:pos="1416"/>
        </w:tabs>
        <w:ind w:left="1493" w:hanging="34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6149A36">
      <w:start w:val="1"/>
      <w:numFmt w:val="bullet"/>
      <w:lvlText w:val="▪"/>
      <w:lvlJc w:val="left"/>
      <w:pPr>
        <w:tabs>
          <w:tab w:val="num" w:pos="2124"/>
        </w:tabs>
        <w:ind w:left="2201" w:hanging="33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AF8FB68">
      <w:start w:val="1"/>
      <w:numFmt w:val="bullet"/>
      <w:lvlText w:val="·"/>
      <w:lvlJc w:val="left"/>
      <w:pPr>
        <w:tabs>
          <w:tab w:val="num" w:pos="2832"/>
        </w:tabs>
        <w:ind w:left="2909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8E0BD90">
      <w:start w:val="1"/>
      <w:numFmt w:val="bullet"/>
      <w:lvlText w:val="o"/>
      <w:lvlJc w:val="left"/>
      <w:pPr>
        <w:tabs>
          <w:tab w:val="num" w:pos="3540"/>
        </w:tabs>
        <w:ind w:left="3617" w:hanging="31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C8C2CC4">
      <w:start w:val="1"/>
      <w:numFmt w:val="bullet"/>
      <w:lvlText w:val="▪"/>
      <w:lvlJc w:val="left"/>
      <w:pPr>
        <w:tabs>
          <w:tab w:val="num" w:pos="4248"/>
        </w:tabs>
        <w:ind w:left="4325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C3DC5EA4">
      <w:start w:val="1"/>
      <w:numFmt w:val="bullet"/>
      <w:lvlText w:val="·"/>
      <w:lvlJc w:val="left"/>
      <w:pPr>
        <w:tabs>
          <w:tab w:val="num" w:pos="4956"/>
        </w:tabs>
        <w:ind w:left="5033" w:hanging="28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A581270">
      <w:start w:val="1"/>
      <w:numFmt w:val="bullet"/>
      <w:lvlText w:val="o"/>
      <w:lvlJc w:val="left"/>
      <w:pPr>
        <w:tabs>
          <w:tab w:val="num" w:pos="5664"/>
        </w:tabs>
        <w:ind w:left="5741" w:hanging="27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D123E04">
      <w:start w:val="1"/>
      <w:numFmt w:val="bullet"/>
      <w:lvlText w:val="▪"/>
      <w:lvlJc w:val="left"/>
      <w:pPr>
        <w:tabs>
          <w:tab w:val="num" w:pos="6372"/>
        </w:tabs>
        <w:ind w:left="6449" w:hanging="26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32663429"/>
    <w:multiLevelType w:val="hybridMultilevel"/>
    <w:tmpl w:val="699285B2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41406CE4"/>
    <w:multiLevelType w:val="hybridMultilevel"/>
    <w:tmpl w:val="F998F8B8"/>
    <w:numStyleLink w:val="a"/>
  </w:abstractNum>
  <w:abstractNum w:abstractNumId="5" w15:restartNumberingAfterBreak="0">
    <w:nsid w:val="508F4CBF"/>
    <w:multiLevelType w:val="hybridMultilevel"/>
    <w:tmpl w:val="F998F8B8"/>
    <w:styleLink w:val="a"/>
    <w:lvl w:ilvl="0" w:tplc="590A303C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1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EEED3D6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7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8A05B26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13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616FE2A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19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5A5003CC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25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EB65C94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31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2D80DBFC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37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5587370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</w:tabs>
        <w:ind w:left="43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1D8AB034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49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5FFA47D8"/>
    <w:multiLevelType w:val="hybridMultilevel"/>
    <w:tmpl w:val="2EF00A5E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4"/>
    <w:lvlOverride w:ilvl="0">
      <w:lvl w:ilvl="0" w:tplc="50240024">
        <w:start w:val="1"/>
        <w:numFmt w:val="bullet"/>
        <w:suff w:val="nothing"/>
        <w:lvlText w:val="•"/>
        <w:lvlJc w:val="left"/>
        <w:pPr>
          <w:ind w:left="425" w:firstLine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DFAACAE">
        <w:start w:val="1"/>
        <w:numFmt w:val="bullet"/>
        <w:lvlText w:val="•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7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19A79D4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13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C80F384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19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F6A7C26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25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8549F1C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31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BE0F57A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37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8CA3606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5040"/>
            <w:tab w:val="left" w:pos="5760"/>
          </w:tabs>
          <w:ind w:left="43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38061C0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49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4"/>
    <w:lvlOverride w:ilvl="0">
      <w:lvl w:ilvl="0" w:tplc="50240024">
        <w:start w:val="1"/>
        <w:numFmt w:val="bullet"/>
        <w:suff w:val="nothing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96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lang w:val="en-US"/>
        </w:rPr>
      </w:lvl>
    </w:lvlOverride>
    <w:lvlOverride w:ilvl="1">
      <w:lvl w:ilvl="1" w:tplc="BDFAACAE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171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19A79D4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231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C80F384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3600"/>
            <w:tab w:val="left" w:pos="4320"/>
            <w:tab w:val="left" w:pos="5040"/>
            <w:tab w:val="left" w:pos="5760"/>
          </w:tabs>
          <w:ind w:left="291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F6A7C26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351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8549F1C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411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BE0F57A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471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8CA3606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531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38061C0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591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4"/>
    <w:lvlOverride w:ilvl="0">
      <w:lvl w:ilvl="0" w:tplc="50240024">
        <w:start w:val="1"/>
        <w:numFmt w:val="bullet"/>
        <w:suff w:val="nothing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lang w:val="ru-RU"/>
        </w:rPr>
      </w:lvl>
    </w:lvlOverride>
    <w:lvlOverride w:ilvl="1">
      <w:lvl w:ilvl="1" w:tplc="BDFAACAE">
        <w:start w:val="1"/>
        <w:numFmt w:val="bullet"/>
        <w:lvlText w:val="•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7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19A79D4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13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C80F384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19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F6A7C26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25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8549F1C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31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BE0F57A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37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8CA3606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5040"/>
            <w:tab w:val="left" w:pos="5760"/>
          </w:tabs>
          <w:ind w:left="43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38061C0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49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0CB"/>
    <w:rsid w:val="00021731"/>
    <w:rsid w:val="00061AFC"/>
    <w:rsid w:val="000B3B0E"/>
    <w:rsid w:val="001F00A2"/>
    <w:rsid w:val="00202B73"/>
    <w:rsid w:val="002937C5"/>
    <w:rsid w:val="002A2ACA"/>
    <w:rsid w:val="002C7AB8"/>
    <w:rsid w:val="00357A34"/>
    <w:rsid w:val="003613B9"/>
    <w:rsid w:val="00364ECB"/>
    <w:rsid w:val="003716FC"/>
    <w:rsid w:val="003A1C41"/>
    <w:rsid w:val="003A7770"/>
    <w:rsid w:val="00407FA9"/>
    <w:rsid w:val="00444F5D"/>
    <w:rsid w:val="0056620B"/>
    <w:rsid w:val="00577AA9"/>
    <w:rsid w:val="005A0CD8"/>
    <w:rsid w:val="005E5CFA"/>
    <w:rsid w:val="005E63A0"/>
    <w:rsid w:val="006062B4"/>
    <w:rsid w:val="0064795F"/>
    <w:rsid w:val="00655683"/>
    <w:rsid w:val="00685AF6"/>
    <w:rsid w:val="00705DC7"/>
    <w:rsid w:val="00735595"/>
    <w:rsid w:val="00750EF2"/>
    <w:rsid w:val="0077091C"/>
    <w:rsid w:val="00785556"/>
    <w:rsid w:val="00797674"/>
    <w:rsid w:val="007976E2"/>
    <w:rsid w:val="007B306B"/>
    <w:rsid w:val="007E26FC"/>
    <w:rsid w:val="00807606"/>
    <w:rsid w:val="00824922"/>
    <w:rsid w:val="00861A64"/>
    <w:rsid w:val="008810B2"/>
    <w:rsid w:val="008F289B"/>
    <w:rsid w:val="009272B5"/>
    <w:rsid w:val="009A08F4"/>
    <w:rsid w:val="009C768C"/>
    <w:rsid w:val="00A01E1E"/>
    <w:rsid w:val="00A60E61"/>
    <w:rsid w:val="00A86192"/>
    <w:rsid w:val="00AD2B28"/>
    <w:rsid w:val="00B40007"/>
    <w:rsid w:val="00B647B8"/>
    <w:rsid w:val="00BD5CD7"/>
    <w:rsid w:val="00C205C7"/>
    <w:rsid w:val="00C47C52"/>
    <w:rsid w:val="00C53658"/>
    <w:rsid w:val="00C72810"/>
    <w:rsid w:val="00C84582"/>
    <w:rsid w:val="00C93A98"/>
    <w:rsid w:val="00CC70CB"/>
    <w:rsid w:val="00D2459B"/>
    <w:rsid w:val="00D34DEE"/>
    <w:rsid w:val="00D506B2"/>
    <w:rsid w:val="00D8181A"/>
    <w:rsid w:val="00DB3484"/>
    <w:rsid w:val="00E22BF2"/>
    <w:rsid w:val="00E6332E"/>
    <w:rsid w:val="00EB628F"/>
    <w:rsid w:val="00EC1590"/>
    <w:rsid w:val="00ED013C"/>
    <w:rsid w:val="00EF032D"/>
    <w:rsid w:val="00F11F36"/>
    <w:rsid w:val="00F44DF4"/>
    <w:rsid w:val="00F60130"/>
    <w:rsid w:val="00F617A6"/>
    <w:rsid w:val="00F83459"/>
    <w:rsid w:val="00FC051E"/>
    <w:rsid w:val="00FC2324"/>
    <w:rsid w:val="00FE45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FB1CD"/>
  <w15:docId w15:val="{1C37FB83-084F-4663-8322-D4849C866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1">
    <w:name w:val="Импортированный стиль 1"/>
    <w:pPr>
      <w:numPr>
        <w:numId w:val="1"/>
      </w:numPr>
    </w:pPr>
  </w:style>
  <w:style w:type="paragraph" w:customStyle="1" w:styleId="a6">
    <w:name w:val="По умолчанию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Пункты"/>
    <w:pPr>
      <w:numPr>
        <w:numId w:val="3"/>
      </w:numPr>
    </w:pPr>
  </w:style>
  <w:style w:type="paragraph" w:styleId="a7">
    <w:name w:val="Balloon Text"/>
    <w:basedOn w:val="a0"/>
    <w:link w:val="a8"/>
    <w:uiPriority w:val="99"/>
    <w:semiHidden/>
    <w:unhideWhenUsed/>
    <w:rsid w:val="00750E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750EF2"/>
    <w:rPr>
      <w:rFonts w:ascii="Tahoma" w:hAnsi="Tahoma" w:cs="Tahoma"/>
      <w:color w:val="000000"/>
      <w:sz w:val="16"/>
      <w:szCs w:val="16"/>
      <w:u w:color="000000"/>
    </w:rPr>
  </w:style>
  <w:style w:type="paragraph" w:styleId="a9">
    <w:name w:val="header"/>
    <w:basedOn w:val="a0"/>
    <w:link w:val="aa"/>
    <w:uiPriority w:val="99"/>
    <w:unhideWhenUsed/>
    <w:rsid w:val="00750EF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750EF2"/>
    <w:rPr>
      <w:rFonts w:ascii="Arial" w:hAnsi="Arial" w:cs="Arial Unicode MS"/>
      <w:color w:val="000000"/>
      <w:sz w:val="22"/>
      <w:szCs w:val="22"/>
      <w:u w:color="000000"/>
    </w:rPr>
  </w:style>
  <w:style w:type="paragraph" w:styleId="ab">
    <w:name w:val="footer"/>
    <w:basedOn w:val="a0"/>
    <w:link w:val="ac"/>
    <w:uiPriority w:val="99"/>
    <w:unhideWhenUsed/>
    <w:rsid w:val="00750EF2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750EF2"/>
    <w:rPr>
      <w:rFonts w:ascii="Arial" w:hAnsi="Arial" w:cs="Arial Unicode MS"/>
      <w:color w:val="000000"/>
      <w:sz w:val="22"/>
      <w:szCs w:val="22"/>
      <w:u w:color="000000"/>
    </w:rPr>
  </w:style>
  <w:style w:type="paragraph" w:styleId="ad">
    <w:name w:val="List Paragraph"/>
    <w:basedOn w:val="a0"/>
    <w:uiPriority w:val="34"/>
    <w:qFormat/>
    <w:rsid w:val="005E63A0"/>
    <w:pPr>
      <w:ind w:left="720"/>
      <w:contextualSpacing/>
    </w:pPr>
  </w:style>
  <w:style w:type="table" w:styleId="ae">
    <w:name w:val="Table Grid"/>
    <w:basedOn w:val="a2"/>
    <w:uiPriority w:val="59"/>
    <w:rsid w:val="00685A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6B1C6B-BFB3-4B87-91B1-8823BB092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5</Pages>
  <Words>1178</Words>
  <Characters>6716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Федотова</dc:creator>
  <cp:lastModifiedBy>Максим Мясников</cp:lastModifiedBy>
  <cp:revision>42</cp:revision>
  <dcterms:created xsi:type="dcterms:W3CDTF">2021-09-27T16:49:00Z</dcterms:created>
  <dcterms:modified xsi:type="dcterms:W3CDTF">2021-11-05T16:37:00Z</dcterms:modified>
</cp:coreProperties>
</file>