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75332" w14:textId="77777777" w:rsidR="00A71693" w:rsidRPr="009C5DAE" w:rsidRDefault="00A71693" w:rsidP="009C5DAE">
      <w:pPr>
        <w:pageBreakBefore/>
        <w:widowControl/>
        <w:shd w:val="clear" w:color="auto" w:fill="FFFFFF"/>
        <w:spacing w:line="360" w:lineRule="auto"/>
        <w:jc w:val="center"/>
        <w:rPr>
          <w:b/>
          <w:bCs/>
          <w:caps/>
          <w:color w:val="000000" w:themeColor="text1"/>
          <w:sz w:val="26"/>
          <w:szCs w:val="26"/>
        </w:rPr>
      </w:pPr>
      <w:r w:rsidRPr="009C5DAE">
        <w:rPr>
          <w:b/>
          <w:bCs/>
          <w:caps/>
          <w:color w:val="000000" w:themeColor="text1"/>
          <w:sz w:val="26"/>
          <w:szCs w:val="26"/>
        </w:rPr>
        <w:t>Отчёт обучающегося по практике</w:t>
      </w:r>
    </w:p>
    <w:p w14:paraId="49D75333" w14:textId="77777777" w:rsidR="00A71693" w:rsidRPr="009C5DAE" w:rsidRDefault="00A71693" w:rsidP="009C5DAE">
      <w:pPr>
        <w:widowControl/>
        <w:shd w:val="clear" w:color="auto" w:fill="FFFFFF"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49D75334" w14:textId="0DBCB5A1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  <w:u w:val="single"/>
        </w:rPr>
      </w:pPr>
      <w:r w:rsidRPr="009C5DAE">
        <w:rPr>
          <w:color w:val="000000" w:themeColor="text1"/>
          <w:sz w:val="26"/>
          <w:szCs w:val="26"/>
        </w:rPr>
        <w:t xml:space="preserve">Обучающийся: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Мясников Максим Александрович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Группа: </w:t>
      </w:r>
      <w:r w:rsidR="00AC30C4" w:rsidRPr="009C5DAE">
        <w:rPr>
          <w:color w:val="000000" w:themeColor="text1"/>
          <w:sz w:val="26"/>
          <w:szCs w:val="26"/>
          <w:u w:val="single"/>
        </w:rPr>
        <w:t>ПИН-44</w:t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5" w14:textId="674EEC7E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Направление: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Программная инженерия</w:t>
      </w:r>
      <w:r w:rsidR="009E157F" w:rsidRPr="009C5DAE">
        <w:rPr>
          <w:color w:val="000000" w:themeColor="text1"/>
          <w:sz w:val="26"/>
          <w:szCs w:val="26"/>
          <w:u w:val="single"/>
        </w:rPr>
        <w:t xml:space="preserve"> 09.03.04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6" w14:textId="46766683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Образовательная программа:</w:t>
      </w:r>
      <w:r w:rsidR="00AC30C4" w:rsidRPr="009C5DAE">
        <w:rPr>
          <w:color w:val="000000" w:themeColor="text1"/>
          <w:sz w:val="26"/>
          <w:szCs w:val="26"/>
          <w:u w:val="single"/>
        </w:rPr>
        <w:t>09.03.04 Программные технологии распределенной обработки информации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7" w14:textId="1EB81CF4" w:rsidR="00A71693" w:rsidRPr="009C5DAE" w:rsidRDefault="00A71693" w:rsidP="009C5DAE">
      <w:pPr>
        <w:widowControl/>
        <w:shd w:val="clear" w:color="auto" w:fill="FFFFFF"/>
        <w:spacing w:line="360" w:lineRule="auto"/>
        <w:ind w:right="43"/>
        <w:jc w:val="both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Вид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="006D4F59">
        <w:rPr>
          <w:color w:val="000000" w:themeColor="text1"/>
          <w:sz w:val="26"/>
          <w:szCs w:val="26"/>
          <w:u w:val="single"/>
        </w:rPr>
        <w:t xml:space="preserve">производственная </w:t>
      </w:r>
      <w:r w:rsidR="008C1D50">
        <w:rPr>
          <w:color w:val="000000" w:themeColor="text1"/>
          <w:sz w:val="26"/>
          <w:szCs w:val="26"/>
          <w:u w:val="single"/>
        </w:rPr>
        <w:t xml:space="preserve">технологическая </w:t>
      </w:r>
      <w:r w:rsidR="00AC30C4" w:rsidRPr="009C5DAE">
        <w:rPr>
          <w:color w:val="000000" w:themeColor="text1"/>
          <w:sz w:val="26"/>
          <w:szCs w:val="26"/>
          <w:u w:val="single"/>
        </w:rPr>
        <w:t>практика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8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9" w14:textId="7BFE310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Весенний</w:t>
      </w:r>
      <w:r w:rsidR="00B6614F">
        <w:rPr>
          <w:color w:val="000000" w:themeColor="text1"/>
          <w:sz w:val="26"/>
          <w:szCs w:val="26"/>
        </w:rPr>
        <w:t xml:space="preserve"> </w:t>
      </w:r>
      <w:r w:rsidRPr="009C5DAE">
        <w:rPr>
          <w:color w:val="000000" w:themeColor="text1"/>
          <w:sz w:val="26"/>
          <w:szCs w:val="26"/>
        </w:rPr>
        <w:t>семестр 20</w:t>
      </w:r>
      <w:r w:rsidR="00AC30C4" w:rsidRPr="009C5DAE">
        <w:rPr>
          <w:color w:val="000000" w:themeColor="text1"/>
          <w:sz w:val="26"/>
          <w:szCs w:val="26"/>
        </w:rPr>
        <w:t>21</w:t>
      </w:r>
      <w:r w:rsidRPr="009C5DAE">
        <w:rPr>
          <w:color w:val="000000" w:themeColor="text1"/>
          <w:sz w:val="26"/>
          <w:szCs w:val="26"/>
        </w:rPr>
        <w:t>/20</w:t>
      </w:r>
      <w:r w:rsidR="00AC30C4" w:rsidRPr="009C5DAE">
        <w:rPr>
          <w:color w:val="000000" w:themeColor="text1"/>
          <w:sz w:val="26"/>
          <w:szCs w:val="26"/>
        </w:rPr>
        <w:t>22</w:t>
      </w:r>
      <w:r w:rsidRPr="009C5DAE">
        <w:rPr>
          <w:color w:val="000000" w:themeColor="text1"/>
          <w:sz w:val="26"/>
          <w:szCs w:val="26"/>
        </w:rPr>
        <w:t xml:space="preserve"> учебного года</w:t>
      </w:r>
    </w:p>
    <w:p w14:paraId="49D7533A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B" w14:textId="24EACB2D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Место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ООО «Кодэстетик» (до 27.04.2021 ООО «АйТиГлобал»)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C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3F" w14:textId="29E00C26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33EDFA1" w14:textId="6E15E473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8E9FC1F" w14:textId="237A244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FCE8AAA" w14:textId="51AA718D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2D3073E" w14:textId="44C980E8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016324A5" w14:textId="5AFDFED6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D26497B" w14:textId="20DDE98C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7C556EFB" w14:textId="7777777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0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1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2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3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E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49D7534F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51" w14:textId="3218872A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Руководитель практики от МИЭТ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E5281F" w:rsidRPr="009C5DAE">
        <w:rPr>
          <w:color w:val="000000" w:themeColor="text1"/>
          <w:sz w:val="26"/>
          <w:szCs w:val="26"/>
        </w:rPr>
        <w:t>Гаг</w:t>
      </w:r>
      <w:r w:rsidR="00A63718" w:rsidRPr="009C5DAE">
        <w:rPr>
          <w:color w:val="000000" w:themeColor="text1"/>
          <w:sz w:val="26"/>
          <w:szCs w:val="26"/>
        </w:rPr>
        <w:t>а</w:t>
      </w:r>
      <w:r w:rsidR="00E5281F" w:rsidRPr="009C5DAE">
        <w:rPr>
          <w:color w:val="000000" w:themeColor="text1"/>
          <w:sz w:val="26"/>
          <w:szCs w:val="26"/>
        </w:rPr>
        <w:t>рина Л.Г.</w:t>
      </w:r>
      <w:r w:rsidR="00A63718"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>/</w:t>
      </w:r>
    </w:p>
    <w:p w14:paraId="49D75353" w14:textId="72062F6B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Руководитель практики </w:t>
      </w:r>
      <w:r w:rsidRPr="009C5DAE">
        <w:rPr>
          <w:color w:val="000000" w:themeColor="text1"/>
          <w:sz w:val="26"/>
          <w:szCs w:val="26"/>
        </w:rPr>
        <w:br/>
        <w:t>от организации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Капитанов А.Е.</w:t>
      </w:r>
      <w:r w:rsidRPr="009C5DAE">
        <w:rPr>
          <w:color w:val="000000" w:themeColor="text1"/>
          <w:sz w:val="26"/>
          <w:szCs w:val="26"/>
        </w:rPr>
        <w:tab/>
        <w:t>/</w:t>
      </w:r>
    </w:p>
    <w:p w14:paraId="49D75354" w14:textId="3657A6D2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Обучающийся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Мясников М.А.</w:t>
      </w:r>
      <w:r w:rsidR="00A63718" w:rsidRPr="009C5DAE">
        <w:rPr>
          <w:color w:val="000000" w:themeColor="text1"/>
          <w:sz w:val="26"/>
          <w:szCs w:val="26"/>
        </w:rPr>
        <w:tab/>
        <w:t>/</w:t>
      </w:r>
    </w:p>
    <w:p w14:paraId="49D75355" w14:textId="2A6F9C68" w:rsidR="00E877A7" w:rsidRPr="009C5DAE" w:rsidRDefault="00E877A7" w:rsidP="009C5DA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169A0685" w:rsidR="00AE032A" w:rsidRPr="00154084" w:rsidRDefault="00AE032A" w:rsidP="00154084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  <w:lang w:val="en-US"/>
            </w:rPr>
          </w:pPr>
          <w:r w:rsidRPr="00154084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6A8A68C6" w14:textId="19C9415A" w:rsidR="00141ADE" w:rsidRPr="00141ADE" w:rsidRDefault="00AE03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r w:rsidRPr="00141ADE">
            <w:rPr>
              <w:color w:val="000000" w:themeColor="text1"/>
              <w:sz w:val="26"/>
              <w:szCs w:val="26"/>
            </w:rPr>
            <w:fldChar w:fldCharType="begin"/>
          </w:r>
          <w:r w:rsidRPr="00141ADE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141ADE">
            <w:rPr>
              <w:color w:val="000000" w:themeColor="text1"/>
              <w:sz w:val="26"/>
              <w:szCs w:val="26"/>
            </w:rPr>
            <w:fldChar w:fldCharType="separate"/>
          </w:r>
          <w:hyperlink w:anchor="_Toc98966668" w:history="1">
            <w:r w:rsidR="00141ADE" w:rsidRPr="00141ADE">
              <w:rPr>
                <w:rStyle w:val="a5"/>
                <w:noProof/>
                <w:sz w:val="26"/>
                <w:szCs w:val="26"/>
              </w:rPr>
              <w:t>Введение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_Toc98966668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3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E26B24" w14:textId="0FAF2BB1" w:rsidR="00141ADE" w:rsidRPr="00141ADE" w:rsidRDefault="00A77892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69" w:history="1">
            <w:r w:rsidR="00141ADE" w:rsidRPr="00141ADE">
              <w:rPr>
                <w:rStyle w:val="a5"/>
                <w:noProof/>
                <w:sz w:val="26"/>
                <w:szCs w:val="26"/>
              </w:rPr>
              <w:t>1.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Исследовательский раздел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_Toc98966669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5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351D8B" w14:textId="2BD772D7" w:rsidR="00141ADE" w:rsidRPr="00141ADE" w:rsidRDefault="00A7789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70" w:history="1">
            <w:r w:rsidR="00141ADE" w:rsidRPr="00141ADE">
              <w:rPr>
                <w:rStyle w:val="a5"/>
                <w:noProof/>
                <w:sz w:val="26"/>
                <w:szCs w:val="26"/>
              </w:rPr>
              <w:t>1.1.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Актуальность предметной области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_Toc98966670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5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BB32B0" w14:textId="186F3D81" w:rsidR="00141ADE" w:rsidRPr="00141ADE" w:rsidRDefault="00A7789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71" w:history="1">
            <w:r w:rsidR="00141ADE" w:rsidRPr="00141ADE">
              <w:rPr>
                <w:rStyle w:val="a5"/>
                <w:noProof/>
                <w:sz w:val="26"/>
                <w:szCs w:val="26"/>
              </w:rPr>
              <w:t>1.2.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Изучение предметной области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_Toc98966671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6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9477EF" w14:textId="34325EFF" w:rsidR="00141ADE" w:rsidRPr="00141ADE" w:rsidRDefault="00A7789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72" w:history="1">
            <w:r w:rsidR="00141ADE" w:rsidRPr="00141ADE">
              <w:rPr>
                <w:rStyle w:val="a5"/>
                <w:noProof/>
                <w:sz w:val="26"/>
                <w:szCs w:val="26"/>
              </w:rPr>
              <w:t>1.2.1.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Протоколы работы с электронной почты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_Toc98966672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6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C9D82E" w14:textId="5A6E26D8" w:rsidR="00141ADE" w:rsidRPr="00141ADE" w:rsidRDefault="00A7789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73" w:history="1">
            <w:r w:rsidR="00141ADE" w:rsidRPr="00141ADE">
              <w:rPr>
                <w:rStyle w:val="a5"/>
                <w:noProof/>
                <w:sz w:val="26"/>
                <w:szCs w:val="26"/>
              </w:rPr>
              <w:t>1.2.2.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 xml:space="preserve">Подходы к построению </w:t>
            </w:r>
            <w:r w:rsidR="00141ADE" w:rsidRPr="00141ADE">
              <w:rPr>
                <w:rStyle w:val="a5"/>
                <w:noProof/>
                <w:sz w:val="26"/>
                <w:szCs w:val="26"/>
                <w:lang w:val="en-US"/>
              </w:rPr>
              <w:t>API</w:t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 xml:space="preserve"> веб-служб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_Toc98966673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8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7713B5" w14:textId="1239E0F8" w:rsidR="00141ADE" w:rsidRPr="00141ADE" w:rsidRDefault="00A7789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74" w:history="1">
            <w:r w:rsidR="00141ADE" w:rsidRPr="00141ADE">
              <w:rPr>
                <w:rStyle w:val="a5"/>
                <w:noProof/>
                <w:sz w:val="26"/>
                <w:szCs w:val="26"/>
              </w:rPr>
              <w:t>1.2.3.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Авторизация и аутентификация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_Toc98966674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11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3BED08" w14:textId="1070200A" w:rsidR="00141ADE" w:rsidRPr="00141ADE" w:rsidRDefault="00A7789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75" w:history="1">
            <w:r w:rsidR="00141ADE" w:rsidRPr="00141ADE">
              <w:rPr>
                <w:rStyle w:val="a5"/>
                <w:noProof/>
                <w:sz w:val="26"/>
                <w:szCs w:val="26"/>
              </w:rPr>
              <w:t>1.2.4.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Почтовые сервера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_Toc98966675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12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012380" w14:textId="528DE98E" w:rsidR="00141ADE" w:rsidRPr="00141ADE" w:rsidRDefault="00A7789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76" w:history="1">
            <w:r w:rsidR="00141ADE" w:rsidRPr="00141ADE">
              <w:rPr>
                <w:rStyle w:val="a5"/>
                <w:noProof/>
                <w:sz w:val="26"/>
                <w:szCs w:val="26"/>
              </w:rPr>
              <w:t>1.3.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Обзор существующих аналогов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_Toc98966676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15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BBA5F0" w14:textId="44E90CCB" w:rsidR="00141ADE" w:rsidRPr="00141ADE" w:rsidRDefault="00A7789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77" w:history="1">
            <w:r w:rsidR="00141ADE" w:rsidRPr="00141ADE">
              <w:rPr>
                <w:rStyle w:val="a5"/>
                <w:noProof/>
                <w:sz w:val="26"/>
                <w:szCs w:val="26"/>
              </w:rPr>
              <w:t>1.3.1.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 xml:space="preserve">Microsoft </w:t>
            </w:r>
            <w:r w:rsidR="00141ADE" w:rsidRPr="00141ADE">
              <w:rPr>
                <w:rStyle w:val="a5"/>
                <w:noProof/>
                <w:sz w:val="26"/>
                <w:szCs w:val="26"/>
                <w:lang w:val="en-US"/>
              </w:rPr>
              <w:t>Graph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_Toc98966677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15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D9CA1E" w14:textId="054BEBFA" w:rsidR="00141ADE" w:rsidRPr="00141ADE" w:rsidRDefault="00A7789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78" w:history="1">
            <w:r w:rsidR="00141ADE" w:rsidRPr="00141ADE">
              <w:rPr>
                <w:rStyle w:val="a5"/>
                <w:noProof/>
                <w:sz w:val="26"/>
                <w:szCs w:val="26"/>
              </w:rPr>
              <w:t>1.3.2.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Gmail API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_Toc98966678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16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2BCA3F" w14:textId="5B7BDE58" w:rsidR="00141ADE" w:rsidRPr="00141ADE" w:rsidRDefault="00A7789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79" w:history="1">
            <w:r w:rsidR="00141ADE" w:rsidRPr="00141ADE">
              <w:rPr>
                <w:rStyle w:val="a5"/>
                <w:noProof/>
                <w:sz w:val="26"/>
                <w:szCs w:val="26"/>
              </w:rPr>
              <w:t>1.3.3.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  <w:lang w:val="en-US"/>
              </w:rPr>
              <w:t>Mail</w:t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.</w:t>
            </w:r>
            <w:r w:rsidR="00141ADE" w:rsidRPr="00141ADE">
              <w:rPr>
                <w:rStyle w:val="a5"/>
                <w:noProof/>
                <w:sz w:val="26"/>
                <w:szCs w:val="26"/>
                <w:lang w:val="en-US"/>
              </w:rPr>
              <w:t>ru</w:t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 xml:space="preserve"> для бизнеса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_Toc98966679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17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FABB91" w14:textId="517EB67F" w:rsidR="00141ADE" w:rsidRPr="00141ADE" w:rsidRDefault="00A7789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80" w:history="1">
            <w:r w:rsidR="00141ADE" w:rsidRPr="00141ADE">
              <w:rPr>
                <w:rStyle w:val="a5"/>
                <w:noProof/>
                <w:sz w:val="26"/>
                <w:szCs w:val="26"/>
              </w:rPr>
              <w:t>1.4.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Сравнение существующих аналогов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_Toc98966680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17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FA53B7" w14:textId="66EDBBE5" w:rsidR="00141ADE" w:rsidRPr="00141ADE" w:rsidRDefault="00A7789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81" w:history="1">
            <w:r w:rsidR="00141ADE" w:rsidRPr="00141ADE">
              <w:rPr>
                <w:rStyle w:val="a5"/>
                <w:noProof/>
                <w:sz w:val="26"/>
                <w:szCs w:val="26"/>
              </w:rPr>
              <w:t>1.5.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Цель и задачи разработки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_Toc98966681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18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6A4322" w14:textId="6DA6570A" w:rsidR="00141ADE" w:rsidRPr="00141ADE" w:rsidRDefault="00A7789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82" w:history="1">
            <w:r w:rsidR="00141ADE" w:rsidRPr="00141ADE">
              <w:rPr>
                <w:rStyle w:val="a5"/>
                <w:noProof/>
                <w:sz w:val="26"/>
                <w:szCs w:val="26"/>
              </w:rPr>
              <w:t>1.6.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Концептуальная модель предметной области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_Toc98966682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19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9E5D46" w14:textId="23A4139A" w:rsidR="00141ADE" w:rsidRPr="00141ADE" w:rsidRDefault="00A7789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83" w:history="1">
            <w:r w:rsidR="00141ADE" w:rsidRPr="00141ADE">
              <w:rPr>
                <w:rStyle w:val="a5"/>
                <w:noProof/>
                <w:sz w:val="26"/>
                <w:szCs w:val="26"/>
              </w:rPr>
              <w:t>1.7.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Структура входных и выходных данных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_Toc98966683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22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6D0BD0" w14:textId="5D92930D" w:rsidR="00141ADE" w:rsidRPr="00141ADE" w:rsidRDefault="00A7789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84" w:history="1">
            <w:r w:rsidR="00141ADE" w:rsidRPr="00141ADE">
              <w:rPr>
                <w:rStyle w:val="a5"/>
                <w:noProof/>
                <w:sz w:val="26"/>
                <w:szCs w:val="26"/>
              </w:rPr>
              <w:t>1.8.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Требования к алгоритмам работы программы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_Toc98966684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23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6B0C0C" w14:textId="135D22E7" w:rsidR="00141ADE" w:rsidRPr="00141ADE" w:rsidRDefault="00A778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85" w:history="1">
            <w:r w:rsidR="00141ADE" w:rsidRPr="00141ADE">
              <w:rPr>
                <w:rStyle w:val="a5"/>
                <w:noProof/>
                <w:sz w:val="26"/>
                <w:szCs w:val="26"/>
              </w:rPr>
              <w:t>Выводы исследовательского раздела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_Toc98966685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24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B9E7E6" w14:textId="7552A2FA" w:rsidR="00141ADE" w:rsidRPr="00141ADE" w:rsidRDefault="00A77892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86" w:history="1">
            <w:r w:rsidR="00141ADE" w:rsidRPr="00141ADE">
              <w:rPr>
                <w:rStyle w:val="a5"/>
                <w:noProof/>
                <w:sz w:val="26"/>
                <w:szCs w:val="26"/>
              </w:rPr>
              <w:t>2.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Конструкторский раздел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_Toc98966686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25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023D99" w14:textId="46C654CE" w:rsidR="00141ADE" w:rsidRPr="00141ADE" w:rsidRDefault="00A7789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87" w:history="1">
            <w:r w:rsidR="00141ADE" w:rsidRPr="00141ADE">
              <w:rPr>
                <w:rStyle w:val="a5"/>
                <w:noProof/>
                <w:sz w:val="26"/>
                <w:szCs w:val="26"/>
              </w:rPr>
              <w:t>2.1.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Выбор языка и среды программирования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_Toc98966687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25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01BE4C" w14:textId="5121D934" w:rsidR="00141ADE" w:rsidRPr="00141ADE" w:rsidRDefault="00A7789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88" w:history="1">
            <w:r w:rsidR="00141ADE" w:rsidRPr="00141ADE">
              <w:rPr>
                <w:rStyle w:val="a5"/>
                <w:noProof/>
                <w:sz w:val="26"/>
                <w:szCs w:val="26"/>
              </w:rPr>
              <w:t>2.1.1.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Выбор языка программирования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_Toc98966688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25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EE276C" w14:textId="0C7D951E" w:rsidR="00141ADE" w:rsidRPr="00141ADE" w:rsidRDefault="00A7789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89" w:history="1">
            <w:r w:rsidR="00141ADE" w:rsidRPr="00141ADE">
              <w:rPr>
                <w:rStyle w:val="a5"/>
                <w:noProof/>
                <w:sz w:val="26"/>
                <w:szCs w:val="26"/>
              </w:rPr>
              <w:t>2.1.2.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Выбор среды разработки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_Toc98966689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29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6B54D0" w14:textId="12DD07CF" w:rsidR="00141ADE" w:rsidRPr="00141ADE" w:rsidRDefault="00A7789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90" w:history="1">
            <w:r w:rsidR="00141ADE" w:rsidRPr="00141ADE">
              <w:rPr>
                <w:rStyle w:val="a5"/>
                <w:noProof/>
                <w:sz w:val="26"/>
                <w:szCs w:val="26"/>
              </w:rPr>
              <w:t>2.2.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Алгоритм и методы работы ВС ДЭП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_Toc98966690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31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A1B610" w14:textId="13C65EB0" w:rsidR="00141ADE" w:rsidRPr="00141ADE" w:rsidRDefault="00A7789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91" w:history="1">
            <w:r w:rsidR="00141ADE" w:rsidRPr="00141ADE">
              <w:rPr>
                <w:rStyle w:val="a5"/>
                <w:noProof/>
                <w:sz w:val="26"/>
                <w:szCs w:val="26"/>
              </w:rPr>
              <w:t>2.2.1.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Алгоритм работы ВС ДЭП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_Toc98966691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31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D23917" w14:textId="019A4A77" w:rsidR="00141ADE" w:rsidRPr="00141ADE" w:rsidRDefault="00A7789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92" w:history="1">
            <w:r w:rsidR="00141ADE" w:rsidRPr="00141ADE">
              <w:rPr>
                <w:rStyle w:val="a5"/>
                <w:noProof/>
                <w:sz w:val="26"/>
                <w:szCs w:val="26"/>
              </w:rPr>
              <w:t>2.2.2.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Логирование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_Toc98966692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32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E4E073" w14:textId="52CFB854" w:rsidR="00141ADE" w:rsidRPr="00141ADE" w:rsidRDefault="00A7789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93" w:history="1">
            <w:r w:rsidR="00141ADE" w:rsidRPr="00141ADE">
              <w:rPr>
                <w:rStyle w:val="a5"/>
                <w:noProof/>
                <w:sz w:val="26"/>
                <w:szCs w:val="26"/>
              </w:rPr>
              <w:t>2.2.3.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Документирование API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_Toc98966693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33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839C5B" w14:textId="43442F18" w:rsidR="00141ADE" w:rsidRPr="00141ADE" w:rsidRDefault="00A7789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94" w:history="1">
            <w:r w:rsidR="00141ADE" w:rsidRPr="00141ADE">
              <w:rPr>
                <w:rStyle w:val="a5"/>
                <w:noProof/>
                <w:sz w:val="26"/>
                <w:szCs w:val="26"/>
              </w:rPr>
              <w:t>2.2.4.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Система управления базами данных и база данных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_Toc98966694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35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121D36" w14:textId="71F62E9E" w:rsidR="00141ADE" w:rsidRPr="00141ADE" w:rsidRDefault="00A7789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95" w:history="1">
            <w:r w:rsidR="00141ADE" w:rsidRPr="00141ADE">
              <w:rPr>
                <w:rStyle w:val="a5"/>
                <w:noProof/>
                <w:sz w:val="26"/>
                <w:szCs w:val="26"/>
              </w:rPr>
              <w:t>2.2.5.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Внедрение зависимостей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_Toc98966695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37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F76567" w14:textId="386522D5" w:rsidR="00141ADE" w:rsidRPr="00141ADE" w:rsidRDefault="00A7789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96" w:history="1">
            <w:r w:rsidR="00141ADE" w:rsidRPr="00141ADE">
              <w:rPr>
                <w:rStyle w:val="a5"/>
                <w:noProof/>
                <w:sz w:val="26"/>
                <w:szCs w:val="26"/>
              </w:rPr>
              <w:t>2.2.6.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Двухфакторная аутентификация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_Toc98966696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38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F9F084" w14:textId="00B5D987" w:rsidR="00141ADE" w:rsidRPr="00141ADE" w:rsidRDefault="00A7789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97" w:history="1">
            <w:r w:rsidR="00141ADE" w:rsidRPr="00141ADE">
              <w:rPr>
                <w:rStyle w:val="a5"/>
                <w:noProof/>
                <w:sz w:val="26"/>
                <w:szCs w:val="26"/>
              </w:rPr>
              <w:t>2.3.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Пользовательский интерфейс ВС ДЭП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_Toc98966697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39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8CD876" w14:textId="07E581CC" w:rsidR="00141ADE" w:rsidRPr="00141ADE" w:rsidRDefault="00A7789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98" w:history="1">
            <w:r w:rsidR="00141ADE" w:rsidRPr="00141ADE">
              <w:rPr>
                <w:rStyle w:val="a5"/>
                <w:noProof/>
                <w:sz w:val="26"/>
                <w:szCs w:val="26"/>
              </w:rPr>
              <w:t>2.3.1.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Технологии разработки пользовательского интерфейса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_Toc98966698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39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58FEE8" w14:textId="1C4466C9" w:rsidR="00141ADE" w:rsidRPr="00141ADE" w:rsidRDefault="00A7789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99" w:history="1">
            <w:r w:rsidR="00141ADE" w:rsidRPr="00141ADE">
              <w:rPr>
                <w:rStyle w:val="a5"/>
                <w:noProof/>
                <w:sz w:val="26"/>
                <w:szCs w:val="26"/>
              </w:rPr>
              <w:t>2.3.2.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Переопределяемые компоненты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_Toc98966699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40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37F487" w14:textId="54CC3679" w:rsidR="00141ADE" w:rsidRPr="00141ADE" w:rsidRDefault="00A7789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700" w:history="1">
            <w:r w:rsidR="00141ADE" w:rsidRPr="00141ADE">
              <w:rPr>
                <w:rStyle w:val="a5"/>
                <w:noProof/>
                <w:sz w:val="26"/>
                <w:szCs w:val="26"/>
              </w:rPr>
              <w:t>2.3.3.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Форма авторизации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_Toc98966700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41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ACCEC2" w14:textId="5D8807EA" w:rsidR="00141ADE" w:rsidRPr="00141ADE" w:rsidRDefault="00A7789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701" w:history="1">
            <w:r w:rsidR="00141ADE" w:rsidRPr="00141ADE">
              <w:rPr>
                <w:rStyle w:val="a5"/>
                <w:noProof/>
                <w:sz w:val="26"/>
                <w:szCs w:val="26"/>
              </w:rPr>
              <w:t>2.3.4.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Компоненты просмотра писем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_Toc98966701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42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84E215" w14:textId="0E9AE9C8" w:rsidR="00141ADE" w:rsidRPr="00141ADE" w:rsidRDefault="00A7789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702" w:history="1">
            <w:r w:rsidR="00141ADE" w:rsidRPr="00141ADE">
              <w:rPr>
                <w:rStyle w:val="a5"/>
                <w:noProof/>
                <w:sz w:val="26"/>
                <w:szCs w:val="26"/>
              </w:rPr>
              <w:t>2.3.5.</w:t>
            </w:r>
            <w:r w:rsidR="00141ADE"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41ADE" w:rsidRPr="00141ADE">
              <w:rPr>
                <w:rStyle w:val="a5"/>
                <w:noProof/>
                <w:sz w:val="26"/>
                <w:szCs w:val="26"/>
              </w:rPr>
              <w:t>Компоненты работы с почтовыми серверами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_Toc98966702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43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E23843" w14:textId="60A44605" w:rsidR="00141ADE" w:rsidRPr="00141ADE" w:rsidRDefault="00A778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703" w:history="1">
            <w:r w:rsidR="00141ADE" w:rsidRPr="00141ADE">
              <w:rPr>
                <w:rStyle w:val="a5"/>
                <w:noProof/>
                <w:sz w:val="26"/>
                <w:szCs w:val="26"/>
              </w:rPr>
              <w:t>Выводы конструкторского раздела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_Toc98966703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44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954D42" w14:textId="30222BD5" w:rsidR="00141ADE" w:rsidRPr="00141ADE" w:rsidRDefault="00A778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704" w:history="1">
            <w:r w:rsidR="00141ADE" w:rsidRPr="00141ADE">
              <w:rPr>
                <w:rStyle w:val="a5"/>
                <w:noProof/>
                <w:sz w:val="26"/>
                <w:szCs w:val="26"/>
              </w:rPr>
              <w:t>Выводы о проделанной работе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_Toc98966704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45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C1E4E6" w14:textId="7C15EC79" w:rsidR="00141ADE" w:rsidRPr="00141ADE" w:rsidRDefault="00A778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705" w:history="1">
            <w:r w:rsidR="00141ADE" w:rsidRPr="00141ADE">
              <w:rPr>
                <w:rStyle w:val="a5"/>
                <w:noProof/>
                <w:sz w:val="26"/>
                <w:szCs w:val="26"/>
              </w:rPr>
              <w:t>Список литературы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_Toc98966705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46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8A0A62" w14:textId="33771237" w:rsidR="00154084" w:rsidRPr="005C49BB" w:rsidRDefault="00AE032A" w:rsidP="00154084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141ADE">
            <w:rPr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2DF34FCB" w14:textId="27F7CD41" w:rsidR="00AE032A" w:rsidRPr="00154084" w:rsidRDefault="00AE032A" w:rsidP="00154084">
      <w:pPr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p w14:paraId="636F36C1" w14:textId="41532C7E" w:rsidR="00E877A7" w:rsidRPr="00D10011" w:rsidRDefault="00E877A7" w:rsidP="00E71167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0" w:name="_Toc98966668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0"/>
    </w:p>
    <w:p w14:paraId="2EDEB033" w14:textId="77777777" w:rsidR="00D10011" w:rsidRPr="00D10011" w:rsidRDefault="00D10011" w:rsidP="003C154B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«Яндекс.Почта»,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46BB1EB3" w:rsidR="000265FC" w:rsidRDefault="00B70F7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довольно-таки утомительным процессом.</w:t>
      </w:r>
    </w:p>
    <w:p w14:paraId="163BC52B" w14:textId="6144E78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341BC476" w:rsidR="00106E3F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5904ECFF" w14:textId="35E7E244" w:rsidR="00FA6E50" w:rsidRDefault="00106E3F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Данный отчет состоит из введения, исследовательского раздела, конструкторского раздела и 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>
        <w:rPr>
          <w:color w:val="000000" w:themeColor="text1"/>
          <w:sz w:val="26"/>
          <w:szCs w:val="26"/>
        </w:rPr>
        <w:t xml:space="preserve"> литературы.</w:t>
      </w:r>
      <w:r w:rsidR="005964A4">
        <w:rPr>
          <w:color w:val="000000" w:themeColor="text1"/>
          <w:sz w:val="26"/>
          <w:szCs w:val="26"/>
        </w:rPr>
        <w:t xml:space="preserve"> 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 составлению модели. Конструкторский раздел описывает разработку алгоритма, реализацию ВС ДЭП и ее пользовательского интерфейса. Список использованной литературы содержит сведения об источниках, использованных при составлении отчета.</w:t>
      </w:r>
    </w:p>
    <w:p w14:paraId="6B2ABA95" w14:textId="7777777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54DB00" w14:textId="74CCAD8C" w:rsidR="00AE032A" w:rsidRPr="00D10011" w:rsidRDefault="00AE032A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br w:type="page"/>
      </w:r>
    </w:p>
    <w:p w14:paraId="504FD57E" w14:textId="04B792F8" w:rsidR="003C03B3" w:rsidRPr="00D10011" w:rsidRDefault="00AE032A" w:rsidP="003C154B">
      <w:pPr>
        <w:pStyle w:val="1"/>
        <w:numPr>
          <w:ilvl w:val="0"/>
          <w:numId w:val="39"/>
        </w:numPr>
        <w:spacing w:before="0" w:beforeAutospacing="0" w:after="0" w:afterAutospacing="0" w:line="360" w:lineRule="auto"/>
        <w:ind w:left="1418" w:hanging="709"/>
        <w:rPr>
          <w:b w:val="0"/>
          <w:bCs w:val="0"/>
          <w:color w:val="000000" w:themeColor="text1"/>
          <w:sz w:val="26"/>
          <w:szCs w:val="26"/>
        </w:rPr>
      </w:pPr>
      <w:bookmarkStart w:id="1" w:name="_Toc98966669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1"/>
    </w:p>
    <w:p w14:paraId="4EF433D3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080CD29C" w:rsidR="008F42F7" w:rsidRPr="00D10011" w:rsidRDefault="00864BC3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" w:name="_Toc98966670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2"/>
    </w:p>
    <w:p w14:paraId="1FF22645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A2F6159" w14:textId="6BB5BFE5" w:rsidR="00727B06" w:rsidRPr="00D10011" w:rsidRDefault="0051329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0B82CE97" w14:textId="16C7352F" w:rsidR="00E877A7" w:rsidRPr="00D10011" w:rsidRDefault="0073677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 xml:space="preserve">: почтовые сервисы (упомянутые выше «Яндекс.Почта»,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п.)</w:t>
      </w:r>
    </w:p>
    <w:p w14:paraId="263BE6DD" w14:textId="77777777" w:rsidR="00ED162D" w:rsidRPr="00D10011" w:rsidRDefault="00712E7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06175263" w:rsidR="00C3338E" w:rsidRDefault="00A53D6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решается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36E8FB5B" w:rsidR="000C5EBB" w:rsidRPr="00D10011" w:rsidRDefault="000C5EBB" w:rsidP="006520AA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B15B88" wp14:editId="2FA41D30">
            <wp:extent cx="5650393" cy="1924335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310" cy="19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D10011" w:rsidRDefault="009B410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43AFC3" w14:textId="798D8831" w:rsidR="00E71BAF" w:rsidRPr="00D10011" w:rsidRDefault="008F42F7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3" w:name="_Toc98966671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3"/>
    </w:p>
    <w:p w14:paraId="422CA8CB" w14:textId="77777777" w:rsidR="00E71BAF" w:rsidRPr="00D10011" w:rsidRDefault="00E71BAF" w:rsidP="003C154B">
      <w:pPr>
        <w:pStyle w:val="a4"/>
        <w:widowControl/>
        <w:shd w:val="clear" w:color="auto" w:fill="FFFFFF"/>
        <w:spacing w:line="360" w:lineRule="auto"/>
        <w:ind w:left="786" w:right="40" w:firstLine="709"/>
        <w:rPr>
          <w:color w:val="000000" w:themeColor="text1"/>
          <w:sz w:val="26"/>
          <w:szCs w:val="26"/>
        </w:rPr>
      </w:pPr>
    </w:p>
    <w:p w14:paraId="4812810B" w14:textId="69582643" w:rsidR="008C1126" w:rsidRDefault="00D9024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" w:name="_Toc9896667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4"/>
    </w:p>
    <w:p w14:paraId="75C0B878" w14:textId="77777777" w:rsidR="00FD0D8A" w:rsidRPr="00FD0D8A" w:rsidRDefault="00FD0D8A" w:rsidP="003C154B">
      <w:pPr>
        <w:spacing w:line="360" w:lineRule="auto"/>
      </w:pPr>
    </w:p>
    <w:p w14:paraId="698A5A81" w14:textId="5B839481" w:rsidR="00D90242" w:rsidRPr="00D10011" w:rsidRDefault="00C50F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6E0E67E9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подошел бы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0F4D2BC3" w:rsidR="00410C08" w:rsidRPr="00D10011" w:rsidRDefault="00DE4F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2032F9ED" w14:textId="0B4188F4" w:rsidR="00E27047" w:rsidRDefault="00DD706F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" w:name="_Toc9896667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5"/>
    </w:p>
    <w:p w14:paraId="73CEB086" w14:textId="77777777" w:rsidR="003314AB" w:rsidRPr="003314AB" w:rsidRDefault="003314AB" w:rsidP="003C154B">
      <w:pPr>
        <w:spacing w:line="360" w:lineRule="auto"/>
        <w:rPr>
          <w:sz w:val="26"/>
          <w:szCs w:val="26"/>
        </w:rPr>
      </w:pPr>
    </w:p>
    <w:p w14:paraId="26C38DDC" w14:textId="56D50AA3" w:rsidR="0098678B" w:rsidRPr="00D10011" w:rsidRDefault="008328D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2B70A824" w:rsidR="00461D6B" w:rsidRDefault="0041475C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1.2 изображен пример сообщения </w:t>
      </w:r>
      <w:r>
        <w:rPr>
          <w:color w:val="000000" w:themeColor="text1"/>
          <w:sz w:val="26"/>
          <w:szCs w:val="26"/>
          <w:lang w:val="en-US"/>
        </w:rPr>
        <w:t>SOAP</w:t>
      </w:r>
      <w:r w:rsidRPr="0041475C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запроса</w:t>
      </w:r>
      <w:r w:rsidR="006520AA">
        <w:rPr>
          <w:color w:val="000000" w:themeColor="text1"/>
          <w:sz w:val="26"/>
          <w:szCs w:val="26"/>
        </w:rPr>
        <w:t xml:space="preserve">, а на рисунке 1.3 изображен пример сообщения </w:t>
      </w:r>
      <w:r w:rsidR="006520AA">
        <w:rPr>
          <w:color w:val="000000" w:themeColor="text1"/>
          <w:sz w:val="26"/>
          <w:szCs w:val="26"/>
          <w:lang w:val="en-US"/>
        </w:rPr>
        <w:t>SOAP</w:t>
      </w:r>
      <w:r w:rsidR="006520AA" w:rsidRPr="0041475C">
        <w:rPr>
          <w:color w:val="000000" w:themeColor="text1"/>
          <w:sz w:val="26"/>
          <w:szCs w:val="26"/>
        </w:rPr>
        <w:t>-</w:t>
      </w:r>
      <w:r w:rsidR="006520AA">
        <w:rPr>
          <w:color w:val="000000" w:themeColor="text1"/>
          <w:sz w:val="26"/>
          <w:szCs w:val="26"/>
        </w:rPr>
        <w:t>ответа.</w:t>
      </w:r>
    </w:p>
    <w:p w14:paraId="5FC185B3" w14:textId="77777777" w:rsidR="00246033" w:rsidRPr="0041475C" w:rsidRDefault="0024603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F7D590E" w14:textId="281E16B5" w:rsidR="007C3BFA" w:rsidRPr="00D10011" w:rsidRDefault="002E5C5E" w:rsidP="006520AA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559E071" wp14:editId="15A97260">
            <wp:extent cx="5691560" cy="277049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2594" cy="27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90B2" w14:textId="0E05C05B" w:rsidR="008C1126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41475C">
        <w:rPr>
          <w:color w:val="000000" w:themeColor="text1"/>
          <w:sz w:val="26"/>
          <w:szCs w:val="26"/>
        </w:rPr>
        <w:t>1</w:t>
      </w:r>
      <w:r w:rsidRPr="00D10011">
        <w:rPr>
          <w:color w:val="000000" w:themeColor="text1"/>
          <w:sz w:val="26"/>
          <w:szCs w:val="26"/>
        </w:rPr>
        <w:t>.</w:t>
      </w:r>
      <w:r w:rsidR="0041475C">
        <w:rPr>
          <w:color w:val="000000" w:themeColor="text1"/>
          <w:sz w:val="26"/>
          <w:szCs w:val="26"/>
        </w:rPr>
        <w:t>2 –</w:t>
      </w:r>
      <w:r w:rsidRPr="00D10011">
        <w:rPr>
          <w:color w:val="000000" w:themeColor="text1"/>
          <w:sz w:val="26"/>
          <w:szCs w:val="26"/>
        </w:rPr>
        <w:t xml:space="preserve"> Сообщение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>-запрос</w:t>
      </w:r>
    </w:p>
    <w:p w14:paraId="3ACC81CB" w14:textId="69EDC2E9" w:rsidR="0041475C" w:rsidRPr="0041475C" w:rsidRDefault="0041475C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1CB3DA5A" w14:textId="77777777" w:rsidR="0041475C" w:rsidRPr="00D10011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CDC55BE" w14:textId="3D01E71B" w:rsidR="00C7290E" w:rsidRPr="00D10011" w:rsidRDefault="002E5C5E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D0BBF91" wp14:editId="4098DFD6">
            <wp:extent cx="5732060" cy="2341262"/>
            <wp:effectExtent l="0" t="0" r="254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5588" cy="23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C62" w14:textId="68C352F7" w:rsidR="00C7290E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41475C">
        <w:rPr>
          <w:color w:val="000000" w:themeColor="text1"/>
          <w:sz w:val="26"/>
          <w:szCs w:val="26"/>
        </w:rPr>
        <w:t>1.3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Сообщение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>-ответ</w:t>
      </w:r>
    </w:p>
    <w:p w14:paraId="4BED1AE2" w14:textId="03473030" w:rsidR="00C7290E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D10598F" w14:textId="0A5192A5" w:rsidR="00461D6B" w:rsidRPr="00D10011" w:rsidRDefault="00461D6B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506C91C1" w:rsidR="00702ACF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</w:p>
    <w:p w14:paraId="702072F3" w14:textId="4B0DDC53" w:rsidR="008F0BC3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</w:p>
    <w:p w14:paraId="6DCA2D73" w14:textId="4E920DD8" w:rsidR="00F40346" w:rsidRPr="00D10011" w:rsidRDefault="00397DE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lastRenderedPageBreak/>
        <w:t xml:space="preserve">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242145FF" w:rsidR="0041475C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</w:t>
      </w:r>
      <w:r w:rsidR="00CB7259">
        <w:rPr>
          <w:color w:val="000000" w:themeColor="text1"/>
          <w:sz w:val="26"/>
          <w:szCs w:val="26"/>
        </w:rPr>
        <w:t>таблице</w:t>
      </w:r>
      <w:r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 xml:space="preserve"> функций созданных для </w:t>
      </w:r>
      <w:r>
        <w:rPr>
          <w:color w:val="000000" w:themeColor="text1"/>
          <w:sz w:val="26"/>
          <w:szCs w:val="26"/>
          <w:lang w:val="en-US"/>
        </w:rPr>
        <w:t>RESTful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API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для класса </w:t>
      </w:r>
      <w:r>
        <w:rPr>
          <w:color w:val="000000" w:themeColor="text1"/>
          <w:sz w:val="26"/>
          <w:szCs w:val="26"/>
          <w:lang w:val="en-US"/>
        </w:rPr>
        <w:t>Customer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(клиент).</w:t>
      </w:r>
    </w:p>
    <w:p w14:paraId="2B86FA5D" w14:textId="77777777" w:rsidR="00CB7B3D" w:rsidRDefault="00CB7B3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28BFA1F6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</w:t>
            </w:r>
          </w:p>
        </w:tc>
        <w:tc>
          <w:tcPr>
            <w:tcW w:w="1735" w:type="dxa"/>
          </w:tcPr>
          <w:p w14:paraId="1676CACA" w14:textId="5B8B82C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клиента</w:t>
            </w:r>
          </w:p>
        </w:tc>
        <w:tc>
          <w:tcPr>
            <w:tcW w:w="1735" w:type="dxa"/>
          </w:tcPr>
          <w:p w14:paraId="664E5AEE" w14:textId="7DC0B97B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клиентов</w:t>
            </w:r>
          </w:p>
        </w:tc>
        <w:tc>
          <w:tcPr>
            <w:tcW w:w="1735" w:type="dxa"/>
          </w:tcPr>
          <w:p w14:paraId="67035B76" w14:textId="7AFEAD87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всех клиентов</w:t>
            </w:r>
          </w:p>
        </w:tc>
        <w:tc>
          <w:tcPr>
            <w:tcW w:w="1735" w:type="dxa"/>
          </w:tcPr>
          <w:p w14:paraId="06D8B981" w14:textId="20A4A03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клиентов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5F4CC32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</w:t>
            </w:r>
          </w:p>
        </w:tc>
        <w:tc>
          <w:tcPr>
            <w:tcW w:w="1735" w:type="dxa"/>
          </w:tcPr>
          <w:p w14:paraId="048DE596" w14:textId="2F472653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677BBC2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сведений о клиенте 1</w:t>
            </w:r>
          </w:p>
        </w:tc>
        <w:tc>
          <w:tcPr>
            <w:tcW w:w="1735" w:type="dxa"/>
          </w:tcPr>
          <w:p w14:paraId="61773260" w14:textId="4DB6063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сведений о клиенте 1</w:t>
            </w:r>
          </w:p>
        </w:tc>
        <w:tc>
          <w:tcPr>
            <w:tcW w:w="1735" w:type="dxa"/>
          </w:tcPr>
          <w:p w14:paraId="34D46E95" w14:textId="3C8DBEF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клиента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25C87263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/customers/1/orders</w:t>
            </w:r>
          </w:p>
        </w:tc>
        <w:tc>
          <w:tcPr>
            <w:tcW w:w="1735" w:type="dxa"/>
          </w:tcPr>
          <w:p w14:paraId="65B41A76" w14:textId="082CAA1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заказа для клиента 1</w:t>
            </w:r>
          </w:p>
        </w:tc>
        <w:tc>
          <w:tcPr>
            <w:tcW w:w="1735" w:type="dxa"/>
          </w:tcPr>
          <w:p w14:paraId="496820D8" w14:textId="099103C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заказов для клиента 1</w:t>
            </w:r>
          </w:p>
        </w:tc>
        <w:tc>
          <w:tcPr>
            <w:tcW w:w="1735" w:type="dxa"/>
          </w:tcPr>
          <w:p w14:paraId="3AC0E199" w14:textId="0EBDB634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заказов клиента 1</w:t>
            </w:r>
          </w:p>
        </w:tc>
        <w:tc>
          <w:tcPr>
            <w:tcW w:w="1735" w:type="dxa"/>
          </w:tcPr>
          <w:p w14:paraId="149B9056" w14:textId="098CE44F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заказов клиента 1</w:t>
            </w:r>
          </w:p>
        </w:tc>
      </w:tr>
    </w:tbl>
    <w:p w14:paraId="41FD5B6F" w14:textId="478C3887" w:rsidR="000668A1" w:rsidRPr="00D10011" w:rsidRDefault="00CB725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Таблица</w:t>
      </w:r>
      <w:r w:rsidR="000668A1" w:rsidRPr="00D10011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>1.</w:t>
      </w:r>
      <w:r>
        <w:rPr>
          <w:color w:val="000000" w:themeColor="text1"/>
          <w:sz w:val="26"/>
          <w:szCs w:val="26"/>
        </w:rPr>
        <w:t xml:space="preserve">1 – </w:t>
      </w:r>
      <w:r w:rsidR="000668A1"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="000668A1" w:rsidRPr="00D10011">
        <w:rPr>
          <w:color w:val="000000" w:themeColor="text1"/>
          <w:sz w:val="26"/>
          <w:szCs w:val="26"/>
          <w:lang w:val="en-US"/>
        </w:rPr>
        <w:t>HTTP</w:t>
      </w:r>
      <w:r w:rsidR="000668A1"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p w14:paraId="1BC16A13" w14:textId="660F2574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182DB919" w:rsidR="00461D6B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73E802BC" w14:textId="77777777" w:rsidR="00C54168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1F43F77" w14:textId="38070930" w:rsidR="007302BB" w:rsidRPr="00D10011" w:rsidRDefault="00AA768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9896667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Авторизация и аутентификация</w:t>
      </w:r>
      <w:bookmarkEnd w:id="6"/>
    </w:p>
    <w:p w14:paraId="0EFB4166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7F52F60B" w14:textId="6DFC1038" w:rsidR="005B673C" w:rsidRPr="00D10011" w:rsidRDefault="00501A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обеспечения безопасности данных пользователей, учетные записи ограничиваются определенным набором возможных действий. Выдача прав на какое-либо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</w:t>
      </w:r>
      <w:r w:rsidR="00C5567A" w:rsidRPr="00D10011">
        <w:rPr>
          <w:color w:val="000000" w:themeColor="text1"/>
          <w:sz w:val="26"/>
          <w:szCs w:val="26"/>
        </w:rPr>
        <w:lastRenderedPageBreak/>
        <w:t>сильным</w:t>
      </w:r>
      <w:r w:rsidR="00B457F9" w:rsidRPr="00D10011">
        <w:rPr>
          <w:color w:val="000000" w:themeColor="text1"/>
          <w:sz w:val="26"/>
          <w:szCs w:val="26"/>
        </w:rPr>
        <w:t>, но в тоже время и наиболее дорогим, т.к. производство периферийных 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хеше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>, базируемый на хеше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9896667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Почтовые сервера</w:t>
      </w:r>
      <w:bookmarkEnd w:id="7"/>
    </w:p>
    <w:p w14:paraId="3FBF86C1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5DBE61CA" w14:textId="77777777" w:rsidR="00E74B68" w:rsidRPr="00D10011" w:rsidRDefault="001F049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3C154B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9F5E5F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</w:t>
      </w:r>
      <w:r w:rsidR="0015549A" w:rsidRPr="00D10011">
        <w:rPr>
          <w:color w:val="000000" w:themeColor="text1"/>
          <w:sz w:val="26"/>
          <w:szCs w:val="26"/>
        </w:rPr>
        <w:lastRenderedPageBreak/>
        <w:t xml:space="preserve">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а только к почтовому ящику. При такой утечке внешнего пароля он просто удаляется в настройках учетной записи.</w:t>
      </w:r>
    </w:p>
    <w:p w14:paraId="5745CAFF" w14:textId="1E331B64" w:rsidR="003314AB" w:rsidRDefault="003314A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 xml:space="preserve">1.4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29AE8C5E" w14:textId="77777777" w:rsidR="00246033" w:rsidRPr="00D10011" w:rsidRDefault="002460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2B346B9" w14:textId="29A0B98F" w:rsidR="00AA7682" w:rsidRPr="00D10011" w:rsidRDefault="0015549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396EE23E" w:rsidR="00BC31AA" w:rsidRPr="00D10011" w:rsidRDefault="00BC31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 xml:space="preserve">.4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650BD3A3" w:rsidR="0015549A" w:rsidRPr="00D10011" w:rsidRDefault="0015549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Яндекс.Почта («Яндекс»)</w:t>
      </w:r>
    </w:p>
    <w:p w14:paraId="457A720D" w14:textId="3291BB82" w:rsidR="00CF2254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05426CA7" w:rsidR="00CF2254" w:rsidRDefault="00B83E5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3D5165A1" w:rsidR="00992FB5" w:rsidRPr="00D10011" w:rsidRDefault="00992FB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1.5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08502259" w:rsidR="00BC31AA" w:rsidRPr="00D10011" w:rsidRDefault="00BC31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.5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6A8FE885" w14:textId="0824F533" w:rsidR="003C14BC" w:rsidRPr="00D10011" w:rsidRDefault="003C14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05F3D" w14:textId="3A1E6AF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Gmail («Google»)</w:t>
      </w:r>
    </w:p>
    <w:p w14:paraId="56926619" w14:textId="3BC53E2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122F7E2" w:rsidR="00E22D5F" w:rsidRPr="00D10011" w:rsidRDefault="005E312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C42ADA" w:rsidRPr="00D10011">
        <w:rPr>
          <w:color w:val="000000" w:themeColor="text1"/>
          <w:sz w:val="26"/>
          <w:szCs w:val="26"/>
          <w:lang w:val="en-US"/>
        </w:rPr>
        <w:t>google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</w:t>
      </w:r>
      <w:r w:rsidRPr="00D10011">
        <w:rPr>
          <w:color w:val="000000" w:themeColor="text1"/>
          <w:sz w:val="26"/>
          <w:szCs w:val="26"/>
        </w:rPr>
        <w:lastRenderedPageBreak/>
        <w:t xml:space="preserve">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77777777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8EA326C" w14:textId="282CC51E" w:rsidR="003C14BC" w:rsidRPr="00D10011" w:rsidRDefault="003C14BC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8" w:name="_Toc98966676"/>
      <w:r w:rsidRPr="00D10011">
        <w:rPr>
          <w:rFonts w:ascii="Times New Roman" w:hAnsi="Times New Roman" w:cs="Times New Roman"/>
          <w:color w:val="000000" w:themeColor="text1"/>
        </w:rPr>
        <w:t>Обзор существующих аналогов</w:t>
      </w:r>
      <w:bookmarkEnd w:id="8"/>
    </w:p>
    <w:p w14:paraId="32323FF5" w14:textId="77777777" w:rsidR="00692E10" w:rsidRPr="00D10011" w:rsidRDefault="00692E1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149B2FC" w14:textId="6EA37936" w:rsidR="008E4D66" w:rsidRPr="00D10011" w:rsidRDefault="008E4D66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98966677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9"/>
    </w:p>
    <w:p w14:paraId="0F1655F7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2DED3AD8" w14:textId="02A585AC" w:rsidR="008E4D66" w:rsidRPr="00D10011" w:rsidRDefault="00D23DC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3C154B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0" w:name="_Toc9896667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0"/>
    </w:p>
    <w:p w14:paraId="4B924EED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BA5BED" w14:textId="300BDC9B" w:rsidR="00F46C3A" w:rsidRPr="00D10011" w:rsidRDefault="00C3456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1" w:name="_Toc98966679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1"/>
    </w:p>
    <w:p w14:paraId="28CBDEBD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5D94623E" w14:textId="108C0223" w:rsidR="00B515C5" w:rsidRDefault="00396AE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iz.mail.ru/api/v1/</w:t>
      </w:r>
    </w:p>
    <w:p w14:paraId="663AB5EE" w14:textId="77777777" w:rsidR="00154084" w:rsidRPr="00D10011" w:rsidRDefault="0015408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25D41B5" w:rsidR="00B515C5" w:rsidRPr="00D10011" w:rsidRDefault="000554BD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2" w:name="_Toc98966680"/>
      <w:r w:rsidRPr="00D10011">
        <w:rPr>
          <w:rFonts w:ascii="Times New Roman" w:hAnsi="Times New Roman" w:cs="Times New Roman"/>
          <w:color w:val="000000" w:themeColor="text1"/>
        </w:rPr>
        <w:t>Сравнение существующих аналогов</w:t>
      </w:r>
      <w:bookmarkEnd w:id="12"/>
    </w:p>
    <w:p w14:paraId="356D26AE" w14:textId="3CBBA517" w:rsidR="000554BD" w:rsidRDefault="000554B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5B93F26" w14:textId="5DAF64FD" w:rsidR="005C49BB" w:rsidRDefault="005C49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были сформированы параметры для их сравнения:</w:t>
      </w:r>
    </w:p>
    <w:p w14:paraId="2CC221F1" w14:textId="659D1F0C" w:rsidR="000B3617" w:rsidRDefault="000B361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7064EE28" w14:textId="77777777" w:rsidR="00C222DA" w:rsidRDefault="00C222DA" w:rsidP="00C222DA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6B116B71" w14:textId="77777777" w:rsidR="00C222DA" w:rsidRPr="00AD397E" w:rsidRDefault="00C222DA" w:rsidP="00C222DA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76492D8A" w14:textId="77777777" w:rsidR="00C222DA" w:rsidRPr="00D10011" w:rsidRDefault="00C222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3C151E">
        <w:tc>
          <w:tcPr>
            <w:tcW w:w="2122" w:type="dxa"/>
          </w:tcPr>
          <w:p w14:paraId="44E50EBB" w14:textId="69252B5E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lastRenderedPageBreak/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</w:tcPr>
          <w:p w14:paraId="7832AFD2" w14:textId="3BDA154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C5DAE" w:rsidRPr="00D10011" w14:paraId="2E4C2983" w14:textId="77777777" w:rsidTr="003C151E">
        <w:tc>
          <w:tcPr>
            <w:tcW w:w="2122" w:type="dxa"/>
          </w:tcPr>
          <w:p w14:paraId="6D7AD085" w14:textId="76727DCA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</w:tcPr>
          <w:p w14:paraId="45DC44E7" w14:textId="03FF80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3C151E">
        <w:tc>
          <w:tcPr>
            <w:tcW w:w="2122" w:type="dxa"/>
          </w:tcPr>
          <w:p w14:paraId="3AE14707" w14:textId="6331672B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</w:tcPr>
          <w:p w14:paraId="5485D929" w14:textId="393CD41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EBF7588" w14:textId="77777777" w:rsidTr="003C151E">
        <w:tc>
          <w:tcPr>
            <w:tcW w:w="2122" w:type="dxa"/>
          </w:tcPr>
          <w:p w14:paraId="58B93D56" w14:textId="646CD648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5572FF08" w14:textId="06BF61E5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843" w:type="dxa"/>
          </w:tcPr>
          <w:p w14:paraId="37AEBA3C" w14:textId="6AC7B92D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984" w:type="dxa"/>
          </w:tcPr>
          <w:p w14:paraId="354D8A8F" w14:textId="7D24CD65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412" w:type="dxa"/>
          </w:tcPr>
          <w:p w14:paraId="452B71F4" w14:textId="5DEF7F4B" w:rsidR="00E75E0C" w:rsidRPr="00D10011" w:rsidRDefault="0028650B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Json, Xml</w:t>
            </w:r>
          </w:p>
        </w:tc>
      </w:tr>
      <w:tr w:rsidR="009C5DAE" w:rsidRPr="00D10011" w14:paraId="5A05929B" w14:textId="77777777" w:rsidTr="003C151E">
        <w:tc>
          <w:tcPr>
            <w:tcW w:w="2122" w:type="dxa"/>
          </w:tcPr>
          <w:p w14:paraId="020CBEB9" w14:textId="68E28ECA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DFD6A4B" w14:textId="2D7D703B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3DE383BC" w14:textId="6C35EEA4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46669D94" w14:textId="62A306FE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</w:tcPr>
          <w:p w14:paraId="5C418E86" w14:textId="56743745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4448728B" w14:textId="77777777" w:rsidTr="003C151E">
        <w:tc>
          <w:tcPr>
            <w:tcW w:w="2122" w:type="dxa"/>
          </w:tcPr>
          <w:p w14:paraId="22D61BAD" w14:textId="71DEB5B2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Возможность просмотра сообщений</w:t>
            </w:r>
          </w:p>
        </w:tc>
        <w:tc>
          <w:tcPr>
            <w:tcW w:w="1984" w:type="dxa"/>
          </w:tcPr>
          <w:p w14:paraId="0AF08DBF" w14:textId="3B4647D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497AA051" w14:textId="5890CDBF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605C6AA5" w14:textId="06C67CF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</w:tcPr>
          <w:p w14:paraId="00652BA8" w14:textId="3AAC3134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5944436" w14:textId="1C672E86" w:rsidR="00DA2743" w:rsidRPr="00D10011" w:rsidRDefault="00DA1DD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 w:rsidR="00763AD8"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27608"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p w14:paraId="0BFF0DC5" w14:textId="77777777" w:rsidR="00421403" w:rsidRPr="00D10011" w:rsidRDefault="0042140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43BF69D" w14:textId="263619FF" w:rsidR="007F66D8" w:rsidRPr="00D10011" w:rsidRDefault="007F66D8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3" w:name="_Toc98966681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3"/>
    </w:p>
    <w:p w14:paraId="09212A5E" w14:textId="77777777" w:rsidR="007F66D8" w:rsidRPr="00D10011" w:rsidRDefault="007F66D8" w:rsidP="003C154B">
      <w:pPr>
        <w:pStyle w:val="a4"/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0214800F" w14:textId="55924C2D" w:rsidR="00DA2743" w:rsidRPr="00D10011" w:rsidRDefault="007F66D8" w:rsidP="003C154B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4689F8" w14:textId="29DD8030" w:rsidR="00347220" w:rsidRPr="00D10011" w:rsidRDefault="00347220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4" w:name="_Toc98966682"/>
      <w:r w:rsidRPr="00D10011">
        <w:rPr>
          <w:rFonts w:ascii="Times New Roman" w:hAnsi="Times New Roman" w:cs="Times New Roman"/>
          <w:color w:val="000000" w:themeColor="text1"/>
        </w:rPr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4"/>
    </w:p>
    <w:p w14:paraId="6135C175" w14:textId="77777777" w:rsidR="00043928" w:rsidRPr="00D10011" w:rsidRDefault="00043928" w:rsidP="003C154B">
      <w:pPr>
        <w:spacing w:line="360" w:lineRule="auto"/>
        <w:ind w:firstLine="709"/>
        <w:rPr>
          <w:sz w:val="26"/>
          <w:szCs w:val="26"/>
        </w:rPr>
      </w:pPr>
    </w:p>
    <w:p w14:paraId="71B0307D" w14:textId="4F21F7FB" w:rsidR="002D7A6C" w:rsidRDefault="0004392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470A9ECC" w:rsidR="00670368" w:rsidRDefault="0067036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1.6 представлена инфологическая модель предметной области, наиболее подробно отображающая концептуальную модель.</w:t>
      </w:r>
    </w:p>
    <w:p w14:paraId="7D7AD504" w14:textId="77777777" w:rsidR="00A17574" w:rsidRPr="00D10011" w:rsidRDefault="00A1757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47C4FE" w14:textId="55F526C0" w:rsidR="002D7A6C" w:rsidRPr="00763AD8" w:rsidRDefault="00AE4E76" w:rsidP="00A17574">
      <w:pPr>
        <w:spacing w:line="360" w:lineRule="auto"/>
        <w:jc w:val="center"/>
        <w:rPr>
          <w:sz w:val="26"/>
          <w:szCs w:val="26"/>
        </w:rPr>
      </w:pPr>
      <w:r w:rsidRPr="00AE4E76">
        <w:rPr>
          <w:noProof/>
          <w:sz w:val="26"/>
          <w:szCs w:val="26"/>
        </w:rPr>
        <w:drawing>
          <wp:inline distT="0" distB="0" distL="0" distR="0" wp14:anchorId="57C04FB7" wp14:editId="34783982">
            <wp:extent cx="5281448" cy="26935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481" cy="27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915" w14:textId="2E0AE014" w:rsidR="007F500A" w:rsidRDefault="007F500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1.6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72432E50" w14:textId="77777777" w:rsidR="00E521E6" w:rsidRPr="00D10011" w:rsidRDefault="00E521E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233F8092" w14:textId="25942E16" w:rsidR="007F500A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 xml:space="preserve">; пользователь также может являться администратором, что дает ему </w:t>
      </w:r>
      <w:r w:rsidR="005426FB" w:rsidRPr="00D10011">
        <w:rPr>
          <w:sz w:val="26"/>
          <w:szCs w:val="26"/>
        </w:rPr>
        <w:lastRenderedPageBreak/>
        <w:t>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Является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7C3DF6B2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31B2AF1" w14:textId="6FA71D3C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Использовать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lastRenderedPageBreak/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70071DF" w:rsidR="00576A63" w:rsidRPr="00B32101" w:rsidRDefault="00576A6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символов).</w:t>
      </w:r>
    </w:p>
    <w:p w14:paraId="5E9B190C" w14:textId="47C84D58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4C6E3AC7" w:rsidR="00BA64C3" w:rsidRPr="00D10011" w:rsidRDefault="00BA64C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>-типа). 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</w:t>
      </w:r>
      <w:r w:rsidR="00D002EC" w:rsidRPr="00D10011">
        <w:rPr>
          <w:sz w:val="26"/>
          <w:szCs w:val="26"/>
        </w:rPr>
        <w:t>.</w:t>
      </w:r>
      <w:r w:rsidR="007B5EB6">
        <w:rPr>
          <w:sz w:val="26"/>
          <w:szCs w:val="26"/>
        </w:rPr>
        <w:t xml:space="preserve"> Диаграмма «сущность-связь» изображена на рисунке 1.7.</w:t>
      </w:r>
    </w:p>
    <w:p w14:paraId="14F0CDBD" w14:textId="14810410" w:rsidR="00D002EC" w:rsidRPr="0089286C" w:rsidRDefault="00D002EC" w:rsidP="00A17574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lastRenderedPageBreak/>
        <w:drawing>
          <wp:inline distT="0" distB="0" distL="0" distR="0" wp14:anchorId="76A3DE62" wp14:editId="278B69A0">
            <wp:extent cx="5443321" cy="2490952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0309" cy="2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7315DF99" w:rsidR="00D002EC" w:rsidRPr="00D10011" w:rsidRDefault="00D002E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 xml:space="preserve">унок 1.7 – </w:t>
      </w:r>
      <w:r w:rsidRPr="00D10011">
        <w:rPr>
          <w:sz w:val="26"/>
          <w:szCs w:val="26"/>
        </w:rPr>
        <w:t>Диаграмма «сущность-связь»</w:t>
      </w:r>
    </w:p>
    <w:p w14:paraId="39B10C52" w14:textId="77777777" w:rsidR="00C77DF8" w:rsidRPr="00D10011" w:rsidRDefault="00C77DF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71EA0050" w14:textId="21C79D32" w:rsidR="00BD1931" w:rsidRPr="00D10011" w:rsidRDefault="00BD1931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5" w:name="_Toc98966683"/>
      <w:r w:rsidRPr="00D10011">
        <w:rPr>
          <w:rFonts w:ascii="Times New Roman" w:hAnsi="Times New Roman" w:cs="Times New Roman"/>
          <w:color w:val="000000" w:themeColor="text1"/>
        </w:rPr>
        <w:t>Структура входных и выходных данных</w:t>
      </w:r>
      <w:bookmarkEnd w:id="15"/>
    </w:p>
    <w:p w14:paraId="5917469B" w14:textId="77777777" w:rsidR="00BD1931" w:rsidRPr="00D10011" w:rsidRDefault="00BD1931" w:rsidP="003C154B">
      <w:pPr>
        <w:spacing w:line="360" w:lineRule="auto"/>
        <w:ind w:firstLine="709"/>
        <w:rPr>
          <w:sz w:val="26"/>
          <w:szCs w:val="26"/>
        </w:rPr>
      </w:pPr>
    </w:p>
    <w:p w14:paraId="5AE2D2D4" w14:textId="4FCF841D" w:rsidR="00BD1931" w:rsidRPr="00D10011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="000650A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(либо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0650A5" w:rsidRPr="00D10011">
        <w:rPr>
          <w:color w:val="000000" w:themeColor="text1"/>
          <w:sz w:val="26"/>
          <w:szCs w:val="26"/>
        </w:rPr>
        <w:t xml:space="preserve"> и</w:t>
      </w:r>
      <w:r w:rsidRPr="00D10011">
        <w:rPr>
          <w:color w:val="000000" w:themeColor="text1"/>
          <w:sz w:val="26"/>
          <w:szCs w:val="26"/>
        </w:rPr>
        <w:t xml:space="preserve"> представляют из себя:</w:t>
      </w:r>
    </w:p>
    <w:p w14:paraId="3F4120A0" w14:textId="725AC81F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BD2413" w:rsidRPr="00D10011">
        <w:rPr>
          <w:color w:val="000000" w:themeColor="text1"/>
          <w:sz w:val="26"/>
          <w:szCs w:val="26"/>
        </w:rPr>
        <w:t>анные авторизации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212ADF57" w14:textId="15C6A20D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 xml:space="preserve">апрос на действие с </w:t>
      </w:r>
      <w:r w:rsidR="006946D8" w:rsidRPr="00D10011">
        <w:rPr>
          <w:color w:val="000000" w:themeColor="text1"/>
          <w:sz w:val="26"/>
          <w:szCs w:val="26"/>
        </w:rPr>
        <w:t xml:space="preserve">письмом или </w:t>
      </w:r>
      <w:r w:rsidR="00BD2413" w:rsidRPr="00D10011">
        <w:rPr>
          <w:color w:val="000000" w:themeColor="text1"/>
          <w:sz w:val="26"/>
          <w:szCs w:val="26"/>
        </w:rPr>
        <w:t>письмами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184A0C48" w14:textId="37F61D92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>апрос настройки учетной записи</w:t>
      </w:r>
      <w:r w:rsidR="006946D8" w:rsidRPr="00D10011">
        <w:rPr>
          <w:color w:val="000000" w:themeColor="text1"/>
          <w:sz w:val="26"/>
          <w:szCs w:val="26"/>
        </w:rPr>
        <w:t>.</w:t>
      </w:r>
    </w:p>
    <w:p w14:paraId="49FC0539" w14:textId="64F98D66" w:rsidR="006946D8" w:rsidRPr="00D10011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 w:rsidR="009F5E5F">
        <w:rPr>
          <w:color w:val="000000" w:themeColor="text1"/>
          <w:sz w:val="26"/>
          <w:szCs w:val="26"/>
        </w:rPr>
        <w:t xml:space="preserve"> (либо </w:t>
      </w:r>
      <w:r w:rsidR="009F5E5F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-</w:t>
      </w:r>
      <w:r w:rsidR="007020DC">
        <w:rPr>
          <w:color w:val="000000" w:themeColor="text1"/>
          <w:sz w:val="26"/>
          <w:szCs w:val="26"/>
        </w:rPr>
        <w:t>формате</w:t>
      </w:r>
      <w:r w:rsidR="009F5E5F"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7FA86CFB" w14:textId="6BE38C4C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6946D8"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5BE39C4C" w14:textId="3574D1B6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6946D8"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243FFC95" w14:textId="3DBE5418" w:rsidR="006946D8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66960248" w14:textId="17F89C25" w:rsidR="009E2EED" w:rsidRPr="00D10011" w:rsidRDefault="009E2EE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Наглядное отображение преобразование входных данных во внутренне представление и данных во внутреннем представлении в выходные данные </w:t>
      </w:r>
      <w:r w:rsidR="005B2BE6">
        <w:rPr>
          <w:color w:val="000000" w:themeColor="text1"/>
          <w:sz w:val="26"/>
          <w:szCs w:val="26"/>
        </w:rPr>
        <w:t xml:space="preserve">для </w:t>
      </w:r>
      <w:r w:rsidR="005B2BE6">
        <w:rPr>
          <w:color w:val="000000" w:themeColor="text1"/>
          <w:sz w:val="26"/>
          <w:szCs w:val="26"/>
          <w:lang w:val="en-US"/>
        </w:rPr>
        <w:t>JSON</w:t>
      </w:r>
      <w:r w:rsidR="005B2BE6" w:rsidRPr="005B2BE6">
        <w:rPr>
          <w:color w:val="000000" w:themeColor="text1"/>
          <w:sz w:val="26"/>
          <w:szCs w:val="26"/>
        </w:rPr>
        <w:t>-</w:t>
      </w:r>
      <w:r w:rsidR="005B2BE6">
        <w:rPr>
          <w:color w:val="000000" w:themeColor="text1"/>
          <w:sz w:val="26"/>
          <w:szCs w:val="26"/>
        </w:rPr>
        <w:t xml:space="preserve">формата </w:t>
      </w:r>
      <w:r>
        <w:rPr>
          <w:color w:val="000000" w:themeColor="text1"/>
          <w:sz w:val="26"/>
          <w:szCs w:val="26"/>
        </w:rPr>
        <w:t>изображено на рисунке 1.8.</w:t>
      </w:r>
    </w:p>
    <w:p w14:paraId="1DB4F4A8" w14:textId="77777777" w:rsidR="00BD1931" w:rsidRPr="00D10011" w:rsidRDefault="00BD1931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CC69EA1" wp14:editId="6AC08890">
            <wp:extent cx="5001472" cy="4965917"/>
            <wp:effectExtent l="0" t="0" r="8890" b="6350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BB4025AC-634F-4186-B6F3-95F5411154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BB4025AC-634F-4186-B6F3-95F5411154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472" cy="49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5B8A" w14:textId="77777777" w:rsidR="00875D0F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 w:rsidR="009E2EED">
        <w:rPr>
          <w:color w:val="000000" w:themeColor="text1"/>
          <w:sz w:val="26"/>
          <w:szCs w:val="26"/>
        </w:rPr>
        <w:t>сунок 1.8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1D991536" w14:textId="7D4AB6DD" w:rsidR="00875D0F" w:rsidRDefault="00875D0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8B59208" w14:textId="5C8DAF1F" w:rsidR="000650A5" w:rsidRDefault="000650A5" w:rsidP="000650A5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6" w:name="_Toc98966684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16"/>
    </w:p>
    <w:p w14:paraId="1B73E06F" w14:textId="77777777" w:rsidR="00147AA6" w:rsidRDefault="00147AA6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841F97" w14:textId="0E73E8FB" w:rsidR="000650A5" w:rsidRDefault="00F819AA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147AA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7D761758" w14:textId="3F04C879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656306D" w14:textId="6FFF6943" w:rsidR="000650A5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удаление загруженных писем с почтового сервера;</w:t>
      </w:r>
    </w:p>
    <w:p w14:paraId="347622E1" w14:textId="6F07580D" w:rsidR="00F66E0E" w:rsidRDefault="00F66E0E" w:rsidP="00F66E0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загрузка писем на устройство пользователя (без вложений, с вложениями);</w:t>
      </w:r>
    </w:p>
    <w:p w14:paraId="27CEE183" w14:textId="49231A44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lastRenderedPageBreak/>
        <w:t>сохранение писем в базе данных связанно с учетной записью пользователя (без вложений, с вложениями);</w:t>
      </w:r>
    </w:p>
    <w:p w14:paraId="46AE1596" w14:textId="4ECC9BBA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получение информации о письмах без их загрузки;</w:t>
      </w:r>
    </w:p>
    <w:p w14:paraId="1F7F01C6" w14:textId="148F8B8C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F74A5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2507FAE5" w:rsid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(outlook.office365.com);</w:t>
      </w:r>
    </w:p>
    <w:p w14:paraId="4D0266E4" w14:textId="77777777" w:rsidR="00F66E0E" w:rsidRPr="00F74A58" w:rsidRDefault="00F66E0E" w:rsidP="00F66E0E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6BDE91C8" w14:textId="77777777" w:rsidR="00875D0F" w:rsidRDefault="00875D0F" w:rsidP="00875D0F">
      <w:pPr>
        <w:pStyle w:val="2"/>
        <w:spacing w:before="0" w:line="360" w:lineRule="auto"/>
        <w:ind w:firstLine="709"/>
        <w:rPr>
          <w:color w:val="000000" w:themeColor="text1"/>
        </w:rPr>
      </w:pPr>
      <w:bookmarkStart w:id="17" w:name="_Toc98966685"/>
      <w:r>
        <w:rPr>
          <w:color w:val="000000" w:themeColor="text1"/>
        </w:rPr>
        <w:t>Выводы исследовательского раздела</w:t>
      </w:r>
      <w:bookmarkEnd w:id="17"/>
    </w:p>
    <w:p w14:paraId="1922BF48" w14:textId="77777777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34FDAFB" w14:textId="7F116195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была описана концептуальная модель предметной области, на основании которой были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3C154B">
      <w:pPr>
        <w:pStyle w:val="1"/>
        <w:numPr>
          <w:ilvl w:val="0"/>
          <w:numId w:val="39"/>
        </w:numPr>
        <w:spacing w:before="0" w:beforeAutospacing="0" w:after="0" w:afterAutospacing="0" w:line="360" w:lineRule="auto"/>
        <w:ind w:left="1418" w:hanging="709"/>
        <w:rPr>
          <w:b w:val="0"/>
          <w:bCs w:val="0"/>
          <w:color w:val="000000" w:themeColor="text1"/>
          <w:sz w:val="26"/>
          <w:szCs w:val="26"/>
        </w:rPr>
      </w:pPr>
      <w:bookmarkStart w:id="18" w:name="_Toc98966686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18"/>
    </w:p>
    <w:p w14:paraId="48947B54" w14:textId="77777777" w:rsidR="007F66D8" w:rsidRPr="00D10011" w:rsidRDefault="007F6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AB2D053" w14:textId="1CA1E48C" w:rsidR="00DA2743" w:rsidRPr="00D10011" w:rsidRDefault="00833F15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9" w:name="_Toc98966687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19"/>
    </w:p>
    <w:p w14:paraId="733709CD" w14:textId="77777777" w:rsidR="00D22484" w:rsidRPr="00D10011" w:rsidRDefault="00D22484" w:rsidP="003C154B">
      <w:pPr>
        <w:pStyle w:val="a4"/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29998BD4" w14:textId="3059E38C" w:rsidR="00833F15" w:rsidRPr="00D10011" w:rsidRDefault="006949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был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были изучены среды разработки, предназначенные для выбранного языка. Анализ и сравнение языков программирования, а в последствии сред разработки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3C154B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4672E4C0" w14:textId="51C8F06A" w:rsidR="00D22484" w:rsidRPr="00D10011" w:rsidRDefault="00D22484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0" w:name="_Toc9896668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0"/>
    </w:p>
    <w:p w14:paraId="686BFB1D" w14:textId="77777777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958E079" w14:textId="0DB885F0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4C23756D" w:rsidR="00AC52C6" w:rsidRPr="00D10011" w:rsidRDefault="00CA77A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3F8D2200" w:rsidR="00787E13" w:rsidRPr="00D10011" w:rsidRDefault="00787E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существуют процессы, которые не должны хранить состояния, но сопоставлять и передавать данные. Авторизация (аутентификация?) будет более уязвимой если данные участвующие в этом процессе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72952C38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элементов извне.</w:t>
      </w:r>
    </w:p>
    <w:p w14:paraId="5FCE518F" w14:textId="6B854B28" w:rsidR="0025001C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DE6E52A" w:rsidR="002566E3" w:rsidRPr="00D10011" w:rsidRDefault="00A7788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Полезным при разработке будет наличие, как статической, так и динамической типизации данных. С одной стороны, статистическая типизация является более безопасной в плане разработки кода, явно помогая обнаружить несоответствие данных на этапе компиляции. С 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</w:t>
      </w:r>
      <w:r w:rsidRPr="00D10011">
        <w:rPr>
          <w:color w:val="000000" w:themeColor="text1"/>
          <w:sz w:val="26"/>
          <w:szCs w:val="26"/>
        </w:rPr>
        <w:lastRenderedPageBreak/>
        <w:t>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 xml:space="preserve">является интерпретируемым, с динамической типизацией, что и определяет его недостатки. А ограниченность лишь сферой разработки </w:t>
      </w:r>
      <w:r w:rsidR="00A031AE">
        <w:rPr>
          <w:color w:val="000000" w:themeColor="text1"/>
          <w:sz w:val="26"/>
          <w:szCs w:val="26"/>
        </w:rPr>
        <w:lastRenderedPageBreak/>
        <w:t>веб-страниц ограничивает его распространенность в комьюнити, что осложняет процесс его изучения.</w:t>
      </w:r>
    </w:p>
    <w:p w14:paraId="55ECE3CE" w14:textId="54DE7141" w:rsidR="00083AAF" w:rsidRPr="008943EF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7D77DE14" w14:textId="74ABA307" w:rsidR="00AE51D7" w:rsidRDefault="00A74D4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Результаты анализа изучения языков программирования отображены в таблице 2.1.</w:t>
      </w:r>
    </w:p>
    <w:p w14:paraId="779A2A44" w14:textId="77777777" w:rsidR="00F31434" w:rsidRPr="00D10011" w:rsidRDefault="00F3143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753"/>
        <w:gridCol w:w="1079"/>
        <w:gridCol w:w="1733"/>
        <w:gridCol w:w="1442"/>
        <w:gridCol w:w="1225"/>
        <w:gridCol w:w="1297"/>
      </w:tblGrid>
      <w:tr w:rsidR="009C5DAE" w:rsidRPr="00D10011" w14:paraId="4ECBE5C6" w14:textId="77777777" w:rsidTr="00EF2E1A">
        <w:tc>
          <w:tcPr>
            <w:tcW w:w="1838" w:type="dxa"/>
            <w:vAlign w:val="center"/>
          </w:tcPr>
          <w:p w14:paraId="6D3012D0" w14:textId="4FD1A01F" w:rsidR="00E96671" w:rsidRPr="00D10011" w:rsidRDefault="00E96671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vAlign w:val="center"/>
          </w:tcPr>
          <w:p w14:paraId="2C00C01D" w14:textId="7DFF9A27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EF2E1A">
        <w:tc>
          <w:tcPr>
            <w:tcW w:w="1838" w:type="dxa"/>
            <w:vAlign w:val="center"/>
          </w:tcPr>
          <w:p w14:paraId="7F3AB903" w14:textId="795F27D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3618E745" w14:textId="4B459EA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EF2E1A">
        <w:tc>
          <w:tcPr>
            <w:tcW w:w="1838" w:type="dxa"/>
            <w:vAlign w:val="center"/>
          </w:tcPr>
          <w:p w14:paraId="3FDA2C75" w14:textId="519DFC8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vAlign w:val="center"/>
          </w:tcPr>
          <w:p w14:paraId="7F97F1B9" w14:textId="48E5042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EF2E1A">
        <w:tc>
          <w:tcPr>
            <w:tcW w:w="1838" w:type="dxa"/>
            <w:vAlign w:val="center"/>
          </w:tcPr>
          <w:p w14:paraId="2768366D" w14:textId="10853C0F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735F5EFF" w14:textId="14DD139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EF2E1A">
        <w:tc>
          <w:tcPr>
            <w:tcW w:w="1838" w:type="dxa"/>
            <w:vAlign w:val="center"/>
          </w:tcPr>
          <w:p w14:paraId="5C30A3E2" w14:textId="35917E7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vAlign w:val="center"/>
          </w:tcPr>
          <w:p w14:paraId="522801BB" w14:textId="0044CC3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EF2E1A">
        <w:tc>
          <w:tcPr>
            <w:tcW w:w="1838" w:type="dxa"/>
            <w:vAlign w:val="center"/>
          </w:tcPr>
          <w:p w14:paraId="2ACE631A" w14:textId="74A28158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411D890F" w14:textId="6A5B1D5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EF2E1A">
        <w:tc>
          <w:tcPr>
            <w:tcW w:w="1838" w:type="dxa"/>
            <w:vAlign w:val="center"/>
          </w:tcPr>
          <w:p w14:paraId="65D234B1" w14:textId="3CBBAE5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42114817" w14:textId="2940104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EF2E1A">
        <w:tc>
          <w:tcPr>
            <w:tcW w:w="1838" w:type="dxa"/>
            <w:vAlign w:val="center"/>
          </w:tcPr>
          <w:p w14:paraId="1E51E7D4" w14:textId="04E7BFC1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34ED738E" w14:textId="19BCC4D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213DD62E" w14:textId="5368B93C" w:rsidR="002B78BE" w:rsidRPr="00D10011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 w:rsidR="00A74D42"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 w:rsidR="00A74D42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p w14:paraId="6920A17E" w14:textId="77777777" w:rsidR="00AE532F" w:rsidRPr="00D10011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B7C5C10" w14:textId="7A07C56B" w:rsidR="00E877A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7735BBA4" w:rsidR="00B1375B" w:rsidRPr="00D10011" w:rsidRDefault="00B137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было убрано из названия).</w:t>
      </w:r>
    </w:p>
    <w:p w14:paraId="0A50D8A9" w14:textId="5A948264" w:rsidR="00AE51D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5B1C9C" w14:textId="783781CB" w:rsidR="00AE51D7" w:rsidRPr="00D10011" w:rsidRDefault="00AE51D7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1" w:name="_Toc9896668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  <w:bookmarkEnd w:id="21"/>
    </w:p>
    <w:p w14:paraId="66A611A0" w14:textId="0BFF0E74" w:rsidR="00743F2E" w:rsidRPr="00D10011" w:rsidRDefault="00743F2E" w:rsidP="003C154B">
      <w:pPr>
        <w:spacing w:line="360" w:lineRule="auto"/>
        <w:rPr>
          <w:sz w:val="26"/>
          <w:szCs w:val="26"/>
        </w:rPr>
      </w:pPr>
    </w:p>
    <w:p w14:paraId="52DA3E1F" w14:textId="3190CC52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статистического анализатора кода;</w:t>
      </w:r>
    </w:p>
    <w:p w14:paraId="540500C4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1FF191F3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>, позволят писать код быстрее, не отвлекаясь на детали, общие для всех различных проектов. Отладчик и статистический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611C7507" w:rsidR="00E877A7" w:rsidRPr="00D10011" w:rsidRDefault="002015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MonoDevelop</w:t>
      </w:r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SharpDevelop</w:t>
      </w:r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r w:rsidR="00174BA8">
        <w:rPr>
          <w:color w:val="000000" w:themeColor="text1"/>
          <w:sz w:val="26"/>
          <w:szCs w:val="26"/>
          <w:lang w:val="en-US"/>
        </w:rPr>
        <w:t>aCute</w:t>
      </w:r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lastRenderedPageBreak/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2BAF95E6" w14:textId="77777777" w:rsidR="004C78D4" w:rsidRPr="00D10011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FF616F">
        <w:tc>
          <w:tcPr>
            <w:tcW w:w="2070" w:type="dxa"/>
            <w:vAlign w:val="center"/>
          </w:tcPr>
          <w:p w14:paraId="1406A09E" w14:textId="274A4C8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vAlign w:val="center"/>
          </w:tcPr>
          <w:p w14:paraId="5D4C915B" w14:textId="02BDBE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</w:p>
        </w:tc>
      </w:tr>
      <w:tr w:rsidR="00EC589D" w:rsidRPr="00D10011" w14:paraId="5CDF86F8" w14:textId="4E8D3799" w:rsidTr="00FF616F">
        <w:tc>
          <w:tcPr>
            <w:tcW w:w="2070" w:type="dxa"/>
            <w:vAlign w:val="center"/>
          </w:tcPr>
          <w:p w14:paraId="1BF543E0" w14:textId="0056015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vAlign w:val="center"/>
          </w:tcPr>
          <w:p w14:paraId="2B399FF9" w14:textId="65D548B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FF616F">
        <w:tc>
          <w:tcPr>
            <w:tcW w:w="2070" w:type="dxa"/>
            <w:vAlign w:val="center"/>
          </w:tcPr>
          <w:p w14:paraId="0649B5AF" w14:textId="3B87AE8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vAlign w:val="center"/>
          </w:tcPr>
          <w:p w14:paraId="54CBA907" w14:textId="447AD4A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FF616F">
        <w:tc>
          <w:tcPr>
            <w:tcW w:w="2070" w:type="dxa"/>
            <w:vAlign w:val="center"/>
          </w:tcPr>
          <w:p w14:paraId="18D02050" w14:textId="321879C9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Статистический анализатор кода</w:t>
            </w:r>
          </w:p>
        </w:tc>
        <w:tc>
          <w:tcPr>
            <w:tcW w:w="1455" w:type="dxa"/>
            <w:vAlign w:val="center"/>
          </w:tcPr>
          <w:p w14:paraId="03744D2C" w14:textId="2859FB0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FF616F">
        <w:tc>
          <w:tcPr>
            <w:tcW w:w="2070" w:type="dxa"/>
            <w:vAlign w:val="center"/>
          </w:tcPr>
          <w:p w14:paraId="090219FA" w14:textId="3DC25D4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vAlign w:val="center"/>
          </w:tcPr>
          <w:p w14:paraId="30AB3EC6" w14:textId="71D3E36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FF616F">
        <w:tc>
          <w:tcPr>
            <w:tcW w:w="2070" w:type="dxa"/>
            <w:vAlign w:val="center"/>
          </w:tcPr>
          <w:p w14:paraId="053D8A06" w14:textId="06E9FEC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vAlign w:val="center"/>
          </w:tcPr>
          <w:p w14:paraId="24E4B597" w14:textId="3DA6A1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FF616F">
        <w:tc>
          <w:tcPr>
            <w:tcW w:w="2070" w:type="dxa"/>
            <w:vAlign w:val="center"/>
          </w:tcPr>
          <w:p w14:paraId="4AC1E41D" w14:textId="0377DDC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vAlign w:val="center"/>
          </w:tcPr>
          <w:p w14:paraId="0B590F25" w14:textId="669FE48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FF616F">
        <w:tc>
          <w:tcPr>
            <w:tcW w:w="2070" w:type="dxa"/>
            <w:vAlign w:val="center"/>
          </w:tcPr>
          <w:p w14:paraId="724302D0" w14:textId="1AEFAF3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vAlign w:val="center"/>
          </w:tcPr>
          <w:p w14:paraId="0FCFE8FD" w14:textId="5A312A8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FF616F">
        <w:tc>
          <w:tcPr>
            <w:tcW w:w="2070" w:type="dxa"/>
            <w:vAlign w:val="center"/>
          </w:tcPr>
          <w:p w14:paraId="67FED219" w14:textId="1B669D1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vAlign w:val="center"/>
          </w:tcPr>
          <w:p w14:paraId="35CF0145" w14:textId="1B8D065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7B77C2A1" w14:textId="0835D101" w:rsidR="00500112" w:rsidRPr="00D10011" w:rsidRDefault="0050011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 w:rsidR="003C154B"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>.2 Выбор среды программирования</w:t>
      </w:r>
    </w:p>
    <w:p w14:paraId="426855FD" w14:textId="77777777" w:rsidR="004C78D4" w:rsidRPr="00D10011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9C24BD4" w14:textId="5A1EFEF8" w:rsidR="00804994" w:rsidRPr="00D10011" w:rsidRDefault="006826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подходящей средой разработки является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7F47FC0B" w:rsidR="00145446" w:rsidRPr="00D10011" w:rsidRDefault="001454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BE9F6CD" w14:textId="065546CA" w:rsidR="001E514A" w:rsidRPr="00D10011" w:rsidRDefault="007D51D8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2" w:name="_Toc98966690"/>
      <w:r w:rsidRPr="00D10011">
        <w:rPr>
          <w:rFonts w:ascii="Times New Roman" w:hAnsi="Times New Roman" w:cs="Times New Roman"/>
          <w:color w:val="000000" w:themeColor="text1"/>
        </w:rPr>
        <w:lastRenderedPageBreak/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2"/>
    </w:p>
    <w:p w14:paraId="6990525B" w14:textId="673DC7C3" w:rsidR="001E514A" w:rsidRPr="00D10011" w:rsidRDefault="001E514A" w:rsidP="003C154B">
      <w:pPr>
        <w:spacing w:line="360" w:lineRule="auto"/>
        <w:ind w:firstLine="709"/>
        <w:rPr>
          <w:sz w:val="26"/>
          <w:szCs w:val="26"/>
        </w:rPr>
      </w:pPr>
    </w:p>
    <w:p w14:paraId="390BE9E0" w14:textId="70656878" w:rsidR="00627A9F" w:rsidRPr="00D10011" w:rsidRDefault="00627A9F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3" w:name="_Toc98966691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3"/>
    </w:p>
    <w:p w14:paraId="5A5F6E0E" w14:textId="707D1558" w:rsidR="00627A9F" w:rsidRPr="00D10011" w:rsidRDefault="002E632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</w:p>
    <w:p w14:paraId="09A8B4ED" w14:textId="4C323CBA" w:rsidR="006C4B21" w:rsidRDefault="006C4B2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данных, а также удалены с сервера. 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логируются</w:t>
      </w:r>
      <w:r w:rsidR="00C4078E">
        <w:rPr>
          <w:color w:val="000000" w:themeColor="text1"/>
          <w:sz w:val="26"/>
          <w:szCs w:val="26"/>
        </w:rPr>
        <w:t>. Изобразим алгоритм работы ВС ДЭП в виде диаграммы на рисунке 2.1.</w:t>
      </w:r>
    </w:p>
    <w:p w14:paraId="3E507E4B" w14:textId="77777777" w:rsidR="00246033" w:rsidRPr="00D10011" w:rsidRDefault="002460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4B5817" w14:textId="0431B4FE" w:rsidR="00804994" w:rsidRPr="00D10011" w:rsidRDefault="00CF08F7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1F9311F" wp14:editId="3DF3C751">
            <wp:extent cx="5349923" cy="3004649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736" cy="30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2D37" w14:textId="0748C8C7" w:rsidR="00D23DC8" w:rsidRPr="00D10011" w:rsidRDefault="008E1899" w:rsidP="003C154B">
      <w:pPr>
        <w:widowControl/>
        <w:shd w:val="clear" w:color="auto" w:fill="FFFFFF"/>
        <w:spacing w:line="360" w:lineRule="auto"/>
        <w:ind w:right="4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4078E"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>.1 Алгоритм ВС ДЭП</w:t>
      </w:r>
    </w:p>
    <w:p w14:paraId="06D55D48" w14:textId="2E733E0A" w:rsidR="00A47A40" w:rsidRPr="00D10011" w:rsidRDefault="00A47A4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9896669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Логирование</w:t>
      </w:r>
      <w:bookmarkEnd w:id="24"/>
    </w:p>
    <w:p w14:paraId="0BA6BB2C" w14:textId="76CCE501" w:rsidR="00863F46" w:rsidRPr="00D10011" w:rsidRDefault="00863F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64401E0B" w:rsidR="001E514A" w:rsidRPr="00D10011" w:rsidRDefault="002058C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Serilog</w:t>
      </w:r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было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2D50F95C" w14:textId="1C107433" w:rsidR="003B3B82" w:rsidRDefault="002164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В листинге</w:t>
      </w:r>
      <w:r w:rsidR="00087A50">
        <w:rPr>
          <w:color w:val="000000" w:themeColor="text1"/>
          <w:sz w:val="26"/>
          <w:szCs w:val="26"/>
        </w:rPr>
        <w:t xml:space="preserve"> </w:t>
      </w:r>
      <w:r w:rsidR="00087A50" w:rsidRPr="00E93D3E">
        <w:rPr>
          <w:color w:val="000000" w:themeColor="text1"/>
          <w:sz w:val="26"/>
          <w:szCs w:val="26"/>
        </w:rPr>
        <w:t>2.</w:t>
      </w:r>
      <w:r w:rsidR="00E93D3E">
        <w:rPr>
          <w:color w:val="000000" w:themeColor="text1"/>
          <w:sz w:val="26"/>
          <w:szCs w:val="26"/>
        </w:rPr>
        <w:t>1</w:t>
      </w:r>
      <w:r w:rsidR="00087A50" w:rsidRPr="00E93D3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приведен код</w:t>
      </w:r>
      <w:r w:rsidR="00087A50">
        <w:rPr>
          <w:color w:val="000000" w:themeColor="text1"/>
          <w:sz w:val="26"/>
          <w:szCs w:val="26"/>
        </w:rPr>
        <w:t xml:space="preserve"> настройка конфигурации логирования в ВС ДЭП.</w:t>
      </w:r>
    </w:p>
    <w:p w14:paraId="3E467E7A" w14:textId="77777777" w:rsidR="005257A2" w:rsidRDefault="005257A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4343E9" w14:textId="613501FB" w:rsidR="00E93D3E" w:rsidRPr="00087A50" w:rsidRDefault="00E93D3E" w:rsidP="00E93D3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E93D3E">
        <w:rPr>
          <w:color w:val="000000" w:themeColor="text1"/>
          <w:sz w:val="26"/>
          <w:szCs w:val="26"/>
        </w:rPr>
        <w:t xml:space="preserve"> 2.</w:t>
      </w:r>
      <w:r>
        <w:rPr>
          <w:color w:val="000000" w:themeColor="text1"/>
          <w:sz w:val="26"/>
          <w:szCs w:val="26"/>
        </w:rPr>
        <w:t>1</w:t>
      </w:r>
      <w:r w:rsidRPr="00E93D3E">
        <w:rPr>
          <w:color w:val="000000" w:themeColor="text1"/>
          <w:sz w:val="26"/>
          <w:szCs w:val="26"/>
        </w:rPr>
        <w:t xml:space="preserve"> – </w:t>
      </w:r>
      <w:r w:rsidR="005257A2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>онфигурация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логирования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ВС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ДЭП</w:t>
      </w:r>
    </w:p>
    <w:p w14:paraId="304DEA03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// Add serilog logger</w:t>
      </w:r>
    </w:p>
    <w:p w14:paraId="38175380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var logTemplateConsole = "[{Level:u3}] &lt;{ThreadId}&gt; :: {Message:lj}{NewLine}{Exception}";</w:t>
      </w:r>
    </w:p>
    <w:p w14:paraId="71EB2A3E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var logTemplateFile = "{Timestamp:yyyy-MM-dd HH:mm:ss.fff zzz} [{Level:u3}] &lt;{ThreadId}&gt; :: {Message:lj}{NewLine}{Exception}";</w:t>
      </w:r>
    </w:p>
    <w:p w14:paraId="65C07712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builder.Host.UseSerilog((context, services, configuration) =&gt; configuration</w:t>
      </w:r>
    </w:p>
    <w:p w14:paraId="23A4D2C5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.ReadFrom.Configuration(context.Configuration)</w:t>
      </w:r>
    </w:p>
    <w:p w14:paraId="05369242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.ReadFrom.Services(services)</w:t>
      </w:r>
    </w:p>
    <w:p w14:paraId="1995946B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.Enrich.FromLogContext()</w:t>
      </w:r>
    </w:p>
    <w:p w14:paraId="1A6B8751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.Enrich.WithThreadId()</w:t>
      </w:r>
    </w:p>
    <w:p w14:paraId="2A32FBFA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.WriteTo.Console(outputTemplate: logTemplateConsole)</w:t>
      </w:r>
    </w:p>
    <w:p w14:paraId="7EA06831" w14:textId="40F1ECA6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.WriteTo.File(outputTemplate: logTemplateFile,</w:t>
      </w:r>
    </w:p>
    <w:p w14:paraId="6ACA23AC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    path: config.Logger.FileName,</w:t>
      </w:r>
    </w:p>
    <w:p w14:paraId="67C77D3C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    shared: true,</w:t>
      </w:r>
    </w:p>
    <w:p w14:paraId="6B1C5B75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    rollingInterval: RollingInterval.Day,</w:t>
      </w:r>
    </w:p>
    <w:p w14:paraId="39ED9097" w14:textId="77777777" w:rsidR="00E93D3E" w:rsidRPr="00D86B0F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    fileSizeLimitBytes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: </w:t>
      </w: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config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Logger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LimitFileSize</w:t>
      </w:r>
    </w:p>
    <w:p w14:paraId="69D0B8B6" w14:textId="77777777" w:rsidR="00E93D3E" w:rsidRPr="00D86B0F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                       )</w:t>
      </w:r>
    </w:p>
    <w:p w14:paraId="1143053A" w14:textId="074AFF61" w:rsidR="000D4587" w:rsidRPr="00D86B0F" w:rsidRDefault="00E93D3E" w:rsidP="00E93D3E">
      <w:pPr>
        <w:widowControl/>
        <w:shd w:val="clear" w:color="auto" w:fill="FFFFFF"/>
        <w:spacing w:line="360" w:lineRule="auto"/>
        <w:ind w:right="40"/>
        <w:rPr>
          <w:rFonts w:ascii="Courier New" w:hAnsi="Courier New" w:cs="Courier New"/>
          <w:color w:val="000000" w:themeColor="text1"/>
          <w:sz w:val="28"/>
          <w:szCs w:val="28"/>
        </w:rPr>
      </w:pP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                   );</w:t>
      </w:r>
    </w:p>
    <w:p w14:paraId="0ACD78F2" w14:textId="74700C95" w:rsidR="00216488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Фрагмент возможного файла-лога</w:t>
      </w:r>
      <w:r w:rsidR="0089286C" w:rsidRPr="0089286C">
        <w:rPr>
          <w:color w:val="000000" w:themeColor="text1"/>
          <w:sz w:val="26"/>
          <w:szCs w:val="26"/>
        </w:rPr>
        <w:t xml:space="preserve"> </w:t>
      </w:r>
      <w:r w:rsidR="0089286C">
        <w:rPr>
          <w:color w:val="000000" w:themeColor="text1"/>
          <w:sz w:val="26"/>
          <w:szCs w:val="26"/>
        </w:rPr>
        <w:t>и консоли-лога</w:t>
      </w:r>
      <w:r>
        <w:rPr>
          <w:color w:val="000000" w:themeColor="text1"/>
          <w:sz w:val="26"/>
          <w:szCs w:val="26"/>
        </w:rPr>
        <w:t xml:space="preserve"> изображен</w:t>
      </w:r>
      <w:r w:rsidR="0089286C">
        <w:rPr>
          <w:color w:val="000000" w:themeColor="text1"/>
          <w:sz w:val="26"/>
          <w:szCs w:val="26"/>
        </w:rPr>
        <w:t>ы</w:t>
      </w:r>
      <w:r>
        <w:rPr>
          <w:color w:val="000000" w:themeColor="text1"/>
          <w:sz w:val="26"/>
          <w:szCs w:val="26"/>
        </w:rPr>
        <w:t xml:space="preserve"> на рисунк</w:t>
      </w:r>
      <w:r w:rsidR="0089286C">
        <w:rPr>
          <w:color w:val="000000" w:themeColor="text1"/>
          <w:sz w:val="26"/>
          <w:szCs w:val="26"/>
        </w:rPr>
        <w:t xml:space="preserve">е </w:t>
      </w:r>
      <w:r>
        <w:rPr>
          <w:color w:val="000000" w:themeColor="text1"/>
          <w:sz w:val="26"/>
          <w:szCs w:val="26"/>
        </w:rPr>
        <w:t>2.2.</w:t>
      </w:r>
      <w:r w:rsidR="0089286C">
        <w:rPr>
          <w:color w:val="000000" w:themeColor="text1"/>
          <w:sz w:val="26"/>
          <w:szCs w:val="26"/>
        </w:rPr>
        <w:t xml:space="preserve"> и рисунке 2.3 соответственно</w:t>
      </w:r>
    </w:p>
    <w:p w14:paraId="099F9B48" w14:textId="77777777" w:rsidR="00E93D3E" w:rsidRPr="00D10011" w:rsidRDefault="00E93D3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C15F435" w14:textId="04B77E93" w:rsidR="00E41F97" w:rsidRPr="0089286C" w:rsidRDefault="0089286C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89286C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0E7F9377" wp14:editId="3639892B">
            <wp:extent cx="5397500" cy="241921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3515" cy="243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381264BA" w:rsidR="00E41F97" w:rsidRDefault="00E41F9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34AF05D8" w14:textId="77777777" w:rsidR="003B3B82" w:rsidRPr="00D10011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7AF887" w14:textId="49B4F30B" w:rsidR="001E514A" w:rsidRDefault="0089286C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61FFC86D">
            <wp:extent cx="5354955" cy="27845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49"/>
                    <a:stretch/>
                  </pic:blipFill>
                  <pic:spPr bwMode="auto">
                    <a:xfrm>
                      <a:off x="0" y="0"/>
                      <a:ext cx="5381720" cy="27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CCD48" w14:textId="709A7360" w:rsidR="0089286C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70492BDF" w14:textId="77777777" w:rsidR="0089286C" w:rsidRPr="00D10011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5" w:name="_Toc9896669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5"/>
    </w:p>
    <w:p w14:paraId="1B1AD488" w14:textId="7D64E72F" w:rsidR="001E514A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&lt;summary&gt;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&lt;param&gt;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&lt;returns&gt; – описание возвращаемого значения;</w:t>
      </w:r>
    </w:p>
    <w:p w14:paraId="2D49608E" w14:textId="7E633F90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&lt;exception&gt; – описание </w:t>
      </w:r>
      <w:r w:rsidRPr="00133EE8">
        <w:rPr>
          <w:color w:val="000000" w:themeColor="text1"/>
          <w:sz w:val="26"/>
          <w:szCs w:val="26"/>
          <w:u w:val="single"/>
        </w:rPr>
        <w:t>возможных</w:t>
      </w:r>
      <w:r w:rsidRPr="00D10011">
        <w:rPr>
          <w:color w:val="000000" w:themeColor="text1"/>
          <w:sz w:val="26"/>
          <w:szCs w:val="26"/>
        </w:rPr>
        <w:t xml:space="preserve"> исключений;</w:t>
      </w:r>
    </w:p>
    <w:p w14:paraId="51777A99" w14:textId="702C4F4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&lt;example&gt;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&lt;code&gt; – указание нескольких строк кода;</w:t>
      </w:r>
    </w:p>
    <w:p w14:paraId="6F2784D1" w14:textId="16B7D328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&lt;inheritdoc&gt;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переиспользование текста документации.</w:t>
      </w:r>
    </w:p>
    <w:p w14:paraId="2637744E" w14:textId="28F65BFB" w:rsidR="001E514A" w:rsidRPr="00615130" w:rsidRDefault="00E634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r w:rsidRPr="00D10011">
        <w:rPr>
          <w:color w:val="000000" w:themeColor="text1"/>
          <w:sz w:val="26"/>
          <w:szCs w:val="26"/>
          <w:lang w:val="en-US"/>
        </w:rPr>
        <w:t>OpenAPI</w:t>
      </w:r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 w:rsidRPr="00615130">
        <w:rPr>
          <w:color w:val="000000" w:themeColor="text1"/>
          <w:sz w:val="26"/>
          <w:szCs w:val="26"/>
        </w:rPr>
        <w:t>.</w:t>
      </w:r>
    </w:p>
    <w:p w14:paraId="0E33814E" w14:textId="4BF3CF18" w:rsidR="00C4078E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r w:rsidR="007255D3">
        <w:rPr>
          <w:color w:val="000000" w:themeColor="text1"/>
          <w:sz w:val="26"/>
          <w:szCs w:val="26"/>
        </w:rPr>
        <w:t>интерфейса</w:t>
      </w:r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7CBBD25B" w14:textId="77777777" w:rsidR="003B3B82" w:rsidRPr="00C4078E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</w:pPr>
    </w:p>
    <w:p w14:paraId="012C84CE" w14:textId="571E5884" w:rsidR="001943FA" w:rsidRPr="00D10011" w:rsidRDefault="001943FA" w:rsidP="007255D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257AC9" wp14:editId="3F6C9E41">
            <wp:extent cx="5366596" cy="3563007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1216" cy="35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0C8D11F6" w:rsidR="001943FA" w:rsidRDefault="001943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Pr="00D10011">
        <w:rPr>
          <w:color w:val="000000" w:themeColor="text1"/>
          <w:sz w:val="26"/>
          <w:szCs w:val="26"/>
        </w:rPr>
        <w:t>.</w:t>
      </w:r>
      <w:r w:rsidR="007D15E6">
        <w:rPr>
          <w:color w:val="000000" w:themeColor="text1"/>
          <w:sz w:val="26"/>
          <w:szCs w:val="26"/>
        </w:rPr>
        <w:t xml:space="preserve"> – </w:t>
      </w:r>
      <w:r w:rsidRPr="00D10011">
        <w:rPr>
          <w:color w:val="000000" w:themeColor="text1"/>
          <w:sz w:val="26"/>
          <w:szCs w:val="26"/>
        </w:rPr>
        <w:t xml:space="preserve">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67A12600" w14:textId="77777777" w:rsidR="00A8244D" w:rsidRPr="00D10011" w:rsidRDefault="00A8244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40F8B8" w14:textId="4B54E313" w:rsidR="001E514A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383C48CB" w:rsidR="00A430CC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7BC1571A" w14:textId="65D5A1C3" w:rsidR="00A8244D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2.2 приведен код настройки генерации интерфейса документации.</w:t>
      </w:r>
    </w:p>
    <w:p w14:paraId="63720CAE" w14:textId="7A679384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931620" w14:textId="0859CDF4" w:rsidR="00C3482F" w:rsidRPr="00D86B0F" w:rsidRDefault="00C3482F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D86B0F">
        <w:rPr>
          <w:color w:val="000000" w:themeColor="text1"/>
          <w:sz w:val="26"/>
          <w:szCs w:val="26"/>
          <w:lang w:val="en-US"/>
        </w:rPr>
        <w:t xml:space="preserve"> 2.2. </w:t>
      </w:r>
      <w:r w:rsidR="007D15E6" w:rsidRPr="00D86B0F">
        <w:rPr>
          <w:color w:val="000000" w:themeColor="text1"/>
          <w:sz w:val="26"/>
          <w:szCs w:val="26"/>
          <w:lang w:val="en-US"/>
        </w:rPr>
        <w:t xml:space="preserve">– </w:t>
      </w:r>
      <w:r>
        <w:rPr>
          <w:color w:val="000000" w:themeColor="text1"/>
          <w:sz w:val="26"/>
          <w:szCs w:val="26"/>
        </w:rPr>
        <w:t>Настройка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Swagger</w:t>
      </w:r>
    </w:p>
    <w:p w14:paraId="4519B1DA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builder.Services.AddSwaggerGen(c =&gt;</w:t>
      </w:r>
    </w:p>
    <w:p w14:paraId="05C8DC74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{</w:t>
      </w:r>
    </w:p>
    <w:p w14:paraId="05BE02F8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c.SwaggerDoc("v1", new OpenApiInfo</w:t>
      </w:r>
    </w:p>
    <w:p w14:paraId="658499BE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{</w:t>
      </w:r>
    </w:p>
    <w:p w14:paraId="2B0AE9F6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Title = "Iris-Api",</w:t>
      </w:r>
    </w:p>
    <w:p w14:paraId="5CBE5756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Version = "v1"</w:t>
      </w:r>
    </w:p>
    <w:p w14:paraId="0D295756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});</w:t>
      </w:r>
    </w:p>
    <w:p w14:paraId="06083099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033D1376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var executingLocation = Assembly.GetExecutingAssembly().Location;</w:t>
      </w:r>
    </w:p>
    <w:p w14:paraId="592039FB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var xmlName = $"{Path.GetFileNameWithoutExtension(executingLocation)}.xml";</w:t>
      </w:r>
    </w:p>
    <w:p w14:paraId="445D4128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var xmlPath = Path.Combine(Path.GetDirectoryName(executingLocation), xmlName);</w:t>
      </w:r>
    </w:p>
    <w:p w14:paraId="48996662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c.IncludeXmlComments(xmlPath);</w:t>
      </w:r>
    </w:p>
    <w:p w14:paraId="7DB3A7C4" w14:textId="4FAB9FF0" w:rsid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});</w:t>
      </w:r>
    </w:p>
    <w:p w14:paraId="06239BD3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22AD97BE" w14:textId="77777777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4B0073" w14:textId="0D675D5B" w:rsidR="00A8244D" w:rsidRDefault="00133EE8" w:rsidP="00A8244D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6" w:name="_Toc98966694"/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Система управления базами данных</w:t>
      </w:r>
      <w:r w:rsidR="00CB78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база данных</w:t>
      </w:r>
      <w:bookmarkEnd w:id="26"/>
    </w:p>
    <w:p w14:paraId="3B2D5A6E" w14:textId="0834A795" w:rsidR="00A8244D" w:rsidRDefault="00A8244D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32B66FB" w14:textId="6971AA02" w:rsidR="002D2268" w:rsidRDefault="00133EE8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использования базы данных в ВС ДЭП используется встраиваемая СУБД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133EE8">
        <w:rPr>
          <w:color w:val="000000" w:themeColor="text1"/>
          <w:sz w:val="26"/>
          <w:szCs w:val="26"/>
        </w:rPr>
        <w:t>.</w:t>
      </w:r>
      <w:r w:rsidR="002D2268">
        <w:rPr>
          <w:color w:val="000000" w:themeColor="text1"/>
          <w:sz w:val="26"/>
          <w:szCs w:val="26"/>
        </w:rPr>
        <w:t xml:space="preserve"> Это легко-встраиваемая в программы СУБД, не имеющая отдельной программы-сервера, а существующая как библиотека и взаимодействующая с программами помощью своего</w:t>
      </w:r>
      <w:r w:rsidR="00FA6918" w:rsidRPr="00FA6918">
        <w:rPr>
          <w:color w:val="000000" w:themeColor="text1"/>
          <w:sz w:val="26"/>
          <w:szCs w:val="26"/>
        </w:rPr>
        <w:t xml:space="preserve"> </w:t>
      </w:r>
      <w:r w:rsidR="00FA6918">
        <w:rPr>
          <w:color w:val="000000" w:themeColor="text1"/>
          <w:sz w:val="26"/>
          <w:szCs w:val="26"/>
        </w:rPr>
        <w:t>специального</w:t>
      </w:r>
      <w:r w:rsidR="002D2268">
        <w:rPr>
          <w:color w:val="000000" w:themeColor="text1"/>
          <w:sz w:val="26"/>
          <w:szCs w:val="26"/>
        </w:rPr>
        <w:t xml:space="preserve"> </w:t>
      </w:r>
      <w:r w:rsidR="002D2268">
        <w:rPr>
          <w:color w:val="000000" w:themeColor="text1"/>
          <w:sz w:val="26"/>
          <w:szCs w:val="26"/>
          <w:lang w:val="en-US"/>
        </w:rPr>
        <w:t>API</w:t>
      </w:r>
      <w:r w:rsidR="00CB783D">
        <w:rPr>
          <w:color w:val="000000" w:themeColor="text1"/>
          <w:sz w:val="26"/>
          <w:szCs w:val="26"/>
        </w:rPr>
        <w:t>. В силу отсутствия сервера вся база данных хранится в едином файле на компьютере, на котором установлена ВС ДЭП. Таким образом уменьшается время отклика базы данных и расходы на транзакции.</w:t>
      </w:r>
    </w:p>
    <w:p w14:paraId="489410E0" w14:textId="6B682F79" w:rsidR="00CB783D" w:rsidRDefault="00CB783D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 как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CB783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составной частью ВС ДЭП, она не требует от пользователя наличия отдельно установленных специализированных программ. </w:t>
      </w:r>
    </w:p>
    <w:p w14:paraId="16F21BFC" w14:textId="737F366F" w:rsidR="00EA575C" w:rsidRDefault="00EA575C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SQLite</w:t>
      </w:r>
      <w:r w:rsidRPr="00EA5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кроссплатформенной, а для языка программирования </w:t>
      </w:r>
      <w:r>
        <w:rPr>
          <w:color w:val="000000" w:themeColor="text1"/>
          <w:sz w:val="26"/>
          <w:szCs w:val="26"/>
          <w:lang w:val="en-US"/>
        </w:rPr>
        <w:t>C</w:t>
      </w:r>
      <w:r w:rsidRPr="00EA575C">
        <w:rPr>
          <w:color w:val="000000" w:themeColor="text1"/>
          <w:sz w:val="26"/>
          <w:szCs w:val="26"/>
        </w:rPr>
        <w:t>#</w:t>
      </w:r>
      <w:r>
        <w:rPr>
          <w:color w:val="000000" w:themeColor="text1"/>
          <w:sz w:val="26"/>
          <w:szCs w:val="26"/>
        </w:rPr>
        <w:t xml:space="preserve"> провайдер </w:t>
      </w:r>
      <w:r w:rsidR="008C1CE1">
        <w:rPr>
          <w:color w:val="000000" w:themeColor="text1"/>
          <w:sz w:val="26"/>
          <w:szCs w:val="26"/>
        </w:rPr>
        <w:t xml:space="preserve">поставляется библиотекой </w:t>
      </w:r>
      <w:r w:rsidR="008C1CE1" w:rsidRPr="008C1CE1">
        <w:rPr>
          <w:color w:val="000000" w:themeColor="text1"/>
          <w:sz w:val="26"/>
          <w:szCs w:val="26"/>
        </w:rPr>
        <w:t>Microsoft.EntityFrameworkCore.Sqlite</w:t>
      </w:r>
      <w:r w:rsidR="008C1CE1">
        <w:rPr>
          <w:color w:val="000000" w:themeColor="text1"/>
          <w:sz w:val="26"/>
          <w:szCs w:val="26"/>
        </w:rPr>
        <w:t xml:space="preserve">. Для администрирования базы данных созданной СУБД </w:t>
      </w:r>
      <w:r w:rsidR="008C1CE1">
        <w:rPr>
          <w:color w:val="000000" w:themeColor="text1"/>
          <w:sz w:val="26"/>
          <w:szCs w:val="26"/>
          <w:lang w:val="en-US"/>
        </w:rPr>
        <w:t>SQLite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существуют такие программы, </w:t>
      </w:r>
      <w:r w:rsidR="008C1CE1">
        <w:rPr>
          <w:color w:val="000000" w:themeColor="text1"/>
          <w:sz w:val="26"/>
          <w:szCs w:val="26"/>
        </w:rPr>
        <w:lastRenderedPageBreak/>
        <w:t xml:space="preserve">как: </w:t>
      </w:r>
      <w:r w:rsidR="008C1CE1">
        <w:rPr>
          <w:color w:val="000000" w:themeColor="text1"/>
          <w:sz w:val="26"/>
          <w:szCs w:val="26"/>
          <w:lang w:val="en-US"/>
        </w:rPr>
        <w:t>DB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  <w:lang w:val="en-US"/>
        </w:rPr>
        <w:t>Browser</w:t>
      </w:r>
      <w:r w:rsidR="008C1CE1">
        <w:rPr>
          <w:color w:val="000000" w:themeColor="text1"/>
          <w:sz w:val="26"/>
          <w:szCs w:val="26"/>
        </w:rPr>
        <w:t>, представляющий минимальный действий с базой данных (создание баз данных и таблиц, их редактирование; добавление, редактирование и удаление данных)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и </w:t>
      </w:r>
      <w:r w:rsidR="008C1CE1">
        <w:rPr>
          <w:color w:val="000000" w:themeColor="text1"/>
          <w:sz w:val="26"/>
          <w:szCs w:val="26"/>
          <w:lang w:val="en-US"/>
        </w:rPr>
        <w:t>DataGrip</w:t>
      </w:r>
      <w:r w:rsidR="000E55BB">
        <w:rPr>
          <w:color w:val="000000" w:themeColor="text1"/>
          <w:sz w:val="26"/>
          <w:szCs w:val="26"/>
        </w:rPr>
        <w:t>, позволяющий также визуализировать диаграмму связей между таблицами (изображена на рисунке</w:t>
      </w:r>
      <w:r w:rsidR="007255D3">
        <w:rPr>
          <w:color w:val="000000" w:themeColor="text1"/>
          <w:sz w:val="26"/>
          <w:szCs w:val="26"/>
        </w:rPr>
        <w:t xml:space="preserve"> 2.5</w:t>
      </w:r>
      <w:r w:rsidR="000E55BB">
        <w:rPr>
          <w:color w:val="000000" w:themeColor="text1"/>
          <w:sz w:val="26"/>
          <w:szCs w:val="26"/>
        </w:rPr>
        <w:t>)</w:t>
      </w:r>
    </w:p>
    <w:p w14:paraId="725837AF" w14:textId="77777777" w:rsidR="00613E37" w:rsidRDefault="00613E37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05AC7FC" w14:textId="2BCB48CE" w:rsidR="000E55BB" w:rsidRDefault="000E55BB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0E55BB">
        <w:rPr>
          <w:noProof/>
          <w:color w:val="000000" w:themeColor="text1"/>
          <w:sz w:val="26"/>
          <w:szCs w:val="26"/>
        </w:rPr>
        <w:drawing>
          <wp:inline distT="0" distB="0" distL="0" distR="0" wp14:anchorId="5127F092" wp14:editId="2159A4C9">
            <wp:extent cx="5673741" cy="47148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957" cy="472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DB8" w14:textId="34D7B63F" w:rsidR="000E55BB" w:rsidRDefault="000E55BB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="007255D3">
        <w:rPr>
          <w:color w:val="000000" w:themeColor="text1"/>
          <w:sz w:val="26"/>
          <w:szCs w:val="26"/>
        </w:rPr>
        <w:t xml:space="preserve"> 2.5</w:t>
      </w:r>
      <w:r>
        <w:rPr>
          <w:color w:val="000000" w:themeColor="text1"/>
          <w:sz w:val="26"/>
          <w:szCs w:val="26"/>
        </w:rPr>
        <w:t xml:space="preserve"> – </w:t>
      </w:r>
      <w:r w:rsidR="006A4612">
        <w:rPr>
          <w:color w:val="000000" w:themeColor="text1"/>
          <w:sz w:val="26"/>
          <w:szCs w:val="26"/>
        </w:rPr>
        <w:t>Д</w:t>
      </w:r>
      <w:r>
        <w:rPr>
          <w:color w:val="000000" w:themeColor="text1"/>
          <w:sz w:val="26"/>
          <w:szCs w:val="26"/>
        </w:rPr>
        <w:t>иаграмма связей</w:t>
      </w:r>
      <w:r w:rsidRPr="000E55B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между таблицами базы данных ВС ДЭП</w:t>
      </w:r>
    </w:p>
    <w:p w14:paraId="557E4D92" w14:textId="6972AD82" w:rsidR="000E55BB" w:rsidRDefault="000E55BB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A33B3FD" w14:textId="73D72A07" w:rsidR="00A8244D" w:rsidRDefault="0071016E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</w:t>
      </w:r>
      <w:r w:rsidR="000E55BB">
        <w:rPr>
          <w:color w:val="000000" w:themeColor="text1"/>
          <w:sz w:val="26"/>
          <w:szCs w:val="26"/>
        </w:rPr>
        <w:t>работы с таблицами базы данных и</w:t>
      </w:r>
      <w:r>
        <w:rPr>
          <w:color w:val="000000" w:themeColor="text1"/>
          <w:sz w:val="26"/>
          <w:szCs w:val="26"/>
        </w:rPr>
        <w:t xml:space="preserve"> представлением из в виде классов, присущих ООП применяется технология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 xml:space="preserve"> (</w:t>
      </w:r>
      <w:r w:rsidRPr="0071016E">
        <w:rPr>
          <w:color w:val="000000" w:themeColor="text1"/>
          <w:sz w:val="26"/>
          <w:szCs w:val="26"/>
          <w:lang w:val="en-US"/>
        </w:rPr>
        <w:t>Object</w:t>
      </w:r>
      <w:r w:rsidRPr="0071016E">
        <w:rPr>
          <w:color w:val="000000" w:themeColor="text1"/>
          <w:sz w:val="26"/>
          <w:szCs w:val="26"/>
        </w:rPr>
        <w:t>-</w:t>
      </w:r>
      <w:r w:rsidRPr="0071016E">
        <w:rPr>
          <w:color w:val="000000" w:themeColor="text1"/>
          <w:sz w:val="26"/>
          <w:szCs w:val="26"/>
          <w:lang w:val="en-US"/>
        </w:rPr>
        <w:t>Relational</w:t>
      </w:r>
      <w:r w:rsidRPr="0071016E">
        <w:rPr>
          <w:color w:val="000000" w:themeColor="text1"/>
          <w:sz w:val="26"/>
          <w:szCs w:val="26"/>
        </w:rPr>
        <w:t xml:space="preserve"> </w:t>
      </w:r>
      <w:r w:rsidRPr="0071016E">
        <w:rPr>
          <w:color w:val="000000" w:themeColor="text1"/>
          <w:sz w:val="26"/>
          <w:szCs w:val="26"/>
          <w:lang w:val="en-US"/>
        </w:rPr>
        <w:t>Mapping</w:t>
      </w:r>
      <w:r w:rsidRPr="0071016E">
        <w:rPr>
          <w:color w:val="000000" w:themeColor="text1"/>
          <w:sz w:val="26"/>
          <w:szCs w:val="26"/>
        </w:rPr>
        <w:t xml:space="preserve">)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объектно-реляционное отображение. Для проекта ВС ДЭП использована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технология платформы </w:t>
      </w:r>
      <w:r w:rsidRPr="0071016E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Net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Entity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Framework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 xml:space="preserve"> (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="00DE4702" w:rsidRPr="00DE4702"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>)</w:t>
      </w:r>
      <w:r w:rsidRPr="0071016E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Эта технология представляет таблицы как классы, а </w:t>
      </w:r>
      <w:r w:rsidR="004E43A8">
        <w:rPr>
          <w:color w:val="000000" w:themeColor="text1"/>
          <w:sz w:val="26"/>
          <w:szCs w:val="26"/>
        </w:rPr>
        <w:t>атрибуты – свойствами классов, что позволяет взаимодействовать с данными стандартными ООП-методами. Существует два подхода для связи таблиц с классами в программе:</w:t>
      </w:r>
    </w:p>
    <w:p w14:paraId="712AEA0A" w14:textId="12E3F9F5" w:rsidR="004E43A8" w:rsidRDefault="004E43A8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lastRenderedPageBreak/>
        <w:t>code</w:t>
      </w:r>
      <w:r w:rsidRPr="004E43A8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 w:rsidRPr="004E43A8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 xml:space="preserve">использованный в ВС ДЭП), когда сначала описываются класы в коде программы а затем 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создает базу данных с таблицами; если же в коде описание классов будет обновлена, </w:t>
      </w:r>
      <w:r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</w:rPr>
        <w:t>предоставляет механизм миграций – последовательного применения изменений схемы к базе данных;</w:t>
      </w:r>
    </w:p>
    <w:p w14:paraId="4EF8F668" w14:textId="01EBAEC2" w:rsidR="00DE4702" w:rsidRDefault="00DE4702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database</w:t>
      </w:r>
      <w:r w:rsidRPr="00DE470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>
        <w:rPr>
          <w:color w:val="000000" w:themeColor="text1"/>
          <w:sz w:val="26"/>
          <w:szCs w:val="26"/>
        </w:rPr>
        <w:t xml:space="preserve">, когда таблицы создаются при помощи СУБД, а затем </w:t>
      </w:r>
      <w:r>
        <w:rPr>
          <w:color w:val="000000" w:themeColor="text1"/>
          <w:sz w:val="26"/>
          <w:szCs w:val="26"/>
          <w:lang w:val="en-US"/>
        </w:rPr>
        <w:t>EF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генерирует классы в коде.</w:t>
      </w:r>
    </w:p>
    <w:p w14:paraId="499BFBF4" w14:textId="001D9152" w:rsidR="00DE4702" w:rsidRDefault="00DE4702" w:rsidP="00DE4702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095C9A75" w14:textId="0F7D52AE" w:rsidR="00DE4702" w:rsidRDefault="00DE4702" w:rsidP="00DE4702">
      <w:pPr>
        <w:pStyle w:val="3"/>
        <w:numPr>
          <w:ilvl w:val="2"/>
          <w:numId w:val="39"/>
        </w:numPr>
        <w:spacing w:before="0" w:line="360" w:lineRule="auto"/>
        <w:rPr>
          <w:color w:val="000000" w:themeColor="text1"/>
          <w:sz w:val="26"/>
          <w:szCs w:val="26"/>
        </w:rPr>
      </w:pPr>
      <w:bookmarkStart w:id="27" w:name="_Toc98966695"/>
      <w:r>
        <w:rPr>
          <w:color w:val="000000" w:themeColor="text1"/>
          <w:sz w:val="26"/>
          <w:szCs w:val="26"/>
        </w:rPr>
        <w:t xml:space="preserve">Внедрение </w:t>
      </w:r>
      <w:r w:rsidRPr="00DE4702">
        <w:rPr>
          <w:rFonts w:ascii="Times New Roman" w:hAnsi="Times New Roman" w:cs="Times New Roman"/>
          <w:color w:val="000000" w:themeColor="text1"/>
          <w:sz w:val="26"/>
          <w:szCs w:val="26"/>
        </w:rPr>
        <w:t>зависимостей</w:t>
      </w:r>
      <w:bookmarkEnd w:id="27"/>
    </w:p>
    <w:p w14:paraId="11FD37B7" w14:textId="3A4F1F4D" w:rsidR="00DE4702" w:rsidRDefault="00DE4702" w:rsidP="00DE4702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3BDA8523" w14:textId="3158011F" w:rsidR="004D33E9" w:rsidRDefault="00DE4702" w:rsidP="004D33E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Одним из архитектурных принципов ООП является концепция инверсии управления</w:t>
      </w:r>
      <w:r w:rsidR="004D33E9">
        <w:rPr>
          <w:color w:val="000000" w:themeColor="text1"/>
          <w:sz w:val="26"/>
          <w:szCs w:val="26"/>
        </w:rPr>
        <w:t xml:space="preserve"> (</w:t>
      </w:r>
      <w:r w:rsidR="004D33E9">
        <w:rPr>
          <w:color w:val="000000" w:themeColor="text1"/>
          <w:sz w:val="26"/>
          <w:szCs w:val="26"/>
          <w:lang w:val="en-US"/>
        </w:rPr>
        <w:t>Inversion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of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Control</w:t>
      </w:r>
      <w:r w:rsidR="004D33E9" w:rsidRPr="004D33E9">
        <w:rPr>
          <w:color w:val="000000" w:themeColor="text1"/>
          <w:sz w:val="26"/>
          <w:szCs w:val="26"/>
        </w:rPr>
        <w:t>)</w:t>
      </w:r>
      <w:r w:rsidR="004D33E9">
        <w:rPr>
          <w:color w:val="000000" w:themeColor="text1"/>
          <w:sz w:val="26"/>
          <w:szCs w:val="26"/>
        </w:rPr>
        <w:t>. Принцип завязан на слабом связывании классов. Для этого проектируемые классы должны отвечать за независимые задачи и не должны завесить от конкретной реализации друг друга. Одной из реализаций инверсии управления является процесс внедрения зависимостей, при которой:</w:t>
      </w:r>
    </w:p>
    <w:p w14:paraId="182FC912" w14:textId="017DAF28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модули более высокого уровня не зависят от модулей нижнего уровня, но все модули зависят от абстракций;</w:t>
      </w:r>
    </w:p>
    <w:p w14:paraId="6A2B3FEA" w14:textId="3318962E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абстракции не зависят от конкретн</w:t>
      </w:r>
      <w:r w:rsidR="006359E1">
        <w:rPr>
          <w:color w:val="000000" w:themeColor="text1"/>
          <w:sz w:val="26"/>
          <w:szCs w:val="26"/>
        </w:rPr>
        <w:t>ых реализаций.</w:t>
      </w:r>
    </w:p>
    <w:p w14:paraId="514626F8" w14:textId="019DE023" w:rsidR="006359E1" w:rsidRPr="006359E1" w:rsidRDefault="006359E1" w:rsidP="006359E1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достигается гибкость динамической смены реализаций.</w:t>
      </w:r>
    </w:p>
    <w:p w14:paraId="3BBBEDEE" w14:textId="1F95379A" w:rsidR="00A8244D" w:rsidRDefault="006359E1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Платформа </w:t>
      </w:r>
      <w:r>
        <w:rPr>
          <w:color w:val="000000" w:themeColor="text1"/>
          <w:sz w:val="26"/>
          <w:szCs w:val="26"/>
          <w:lang w:val="en-US"/>
        </w:rPr>
        <w:t>ASP</w:t>
      </w:r>
      <w:r w:rsidRPr="006359E1">
        <w:rPr>
          <w:color w:val="000000" w:themeColor="text1"/>
          <w:sz w:val="26"/>
          <w:szCs w:val="26"/>
        </w:rPr>
        <w:t xml:space="preserve"> .</w:t>
      </w:r>
      <w:r>
        <w:rPr>
          <w:color w:val="000000" w:themeColor="text1"/>
          <w:sz w:val="26"/>
          <w:szCs w:val="26"/>
          <w:lang w:val="en-US"/>
        </w:rPr>
        <w:t>NET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поддерживает механизм внедрения зависимостей через конструктора. В такой реализации для абстрагирования используются интерфейсы; зависимости реализаций с абстракцией регистрируются в специально предоставляемом контейнере служб, представленном интерфейсом </w:t>
      </w:r>
      <w:r>
        <w:rPr>
          <w:color w:val="000000" w:themeColor="text1"/>
          <w:sz w:val="26"/>
          <w:szCs w:val="26"/>
          <w:lang w:val="en-US"/>
        </w:rPr>
        <w:t>IServiceProvider</w:t>
      </w:r>
      <w:r>
        <w:rPr>
          <w:color w:val="000000" w:themeColor="text1"/>
          <w:sz w:val="26"/>
          <w:szCs w:val="26"/>
        </w:rPr>
        <w:t>;</w:t>
      </w:r>
      <w:r w:rsidR="004113A1">
        <w:rPr>
          <w:color w:val="000000" w:themeColor="text1"/>
          <w:sz w:val="26"/>
          <w:szCs w:val="26"/>
        </w:rPr>
        <w:t xml:space="preserve"> службы, добавленные через провайдера в коллекцию </w:t>
      </w:r>
      <w:r w:rsidR="004113A1">
        <w:rPr>
          <w:color w:val="000000" w:themeColor="text1"/>
          <w:sz w:val="26"/>
          <w:szCs w:val="26"/>
          <w:lang w:val="en-US"/>
        </w:rPr>
        <w:t>IServiceCol</w:t>
      </w:r>
      <w:r w:rsidR="004A6358">
        <w:rPr>
          <w:color w:val="000000" w:themeColor="text1"/>
          <w:sz w:val="26"/>
          <w:szCs w:val="26"/>
          <w:lang w:val="en-US"/>
        </w:rPr>
        <w:t>l</w:t>
      </w:r>
      <w:r w:rsidR="004113A1">
        <w:rPr>
          <w:color w:val="000000" w:themeColor="text1"/>
          <w:sz w:val="26"/>
          <w:szCs w:val="26"/>
          <w:lang w:val="en-US"/>
        </w:rPr>
        <w:t>ection</w:t>
      </w:r>
      <w:r w:rsidR="004113A1" w:rsidRPr="004113A1">
        <w:rPr>
          <w:color w:val="000000" w:themeColor="text1"/>
          <w:sz w:val="26"/>
          <w:szCs w:val="26"/>
        </w:rPr>
        <w:t xml:space="preserve"> </w:t>
      </w:r>
      <w:r w:rsidR="004113A1">
        <w:rPr>
          <w:color w:val="000000" w:themeColor="text1"/>
          <w:sz w:val="26"/>
          <w:szCs w:val="26"/>
        </w:rPr>
        <w:t>внедряются через конструктор в классы в которых необходима их реализация. Жизненный цикл создаваемых служб представляется тремя вариантами:</w:t>
      </w:r>
    </w:p>
    <w:p w14:paraId="1B05BDC7" w14:textId="5D188EBB" w:rsidR="004113A1" w:rsidRDefault="004113A1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единственный</w:t>
      </w:r>
      <w:r w:rsidR="00B85969">
        <w:rPr>
          <w:color w:val="000000" w:themeColor="text1"/>
          <w:sz w:val="26"/>
          <w:szCs w:val="26"/>
        </w:rPr>
        <w:t xml:space="preserve"> </w:t>
      </w:r>
      <w:r w:rsidR="00B85969" w:rsidRPr="00B85969">
        <w:rPr>
          <w:color w:val="000000" w:themeColor="text1"/>
          <w:sz w:val="26"/>
          <w:szCs w:val="26"/>
        </w:rPr>
        <w:t>(</w:t>
      </w:r>
      <w:r w:rsidR="00B85969">
        <w:rPr>
          <w:color w:val="000000" w:themeColor="text1"/>
          <w:sz w:val="26"/>
          <w:szCs w:val="26"/>
          <w:lang w:val="en-US"/>
        </w:rPr>
        <w:t>singleton</w:t>
      </w:r>
      <w:r w:rsidR="00B85969" w:rsidRPr="00B85969">
        <w:rPr>
          <w:color w:val="000000" w:themeColor="text1"/>
          <w:sz w:val="26"/>
          <w:szCs w:val="26"/>
        </w:rPr>
        <w:t>)</w:t>
      </w:r>
      <w:r>
        <w:rPr>
          <w:color w:val="000000" w:themeColor="text1"/>
          <w:sz w:val="26"/>
          <w:szCs w:val="26"/>
        </w:rPr>
        <w:t>: экземпляр создается один раз при первом запросе;</w:t>
      </w:r>
    </w:p>
    <w:p w14:paraId="1F0D85E2" w14:textId="4346D0FE" w:rsidR="004113A1" w:rsidRDefault="00B85969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область действия (</w:t>
      </w:r>
      <w:r>
        <w:rPr>
          <w:color w:val="000000" w:themeColor="text1"/>
          <w:sz w:val="26"/>
          <w:szCs w:val="26"/>
          <w:lang w:val="en-US"/>
        </w:rPr>
        <w:t>scoped</w:t>
      </w:r>
      <w:r w:rsidRPr="00B85969">
        <w:rPr>
          <w:color w:val="000000" w:themeColor="text1"/>
          <w:sz w:val="26"/>
          <w:szCs w:val="26"/>
        </w:rPr>
        <w:t xml:space="preserve">): </w:t>
      </w:r>
      <w:r>
        <w:rPr>
          <w:color w:val="000000" w:themeColor="text1"/>
          <w:sz w:val="26"/>
          <w:szCs w:val="26"/>
        </w:rPr>
        <w:t>экземпляр создается при каждом новом запросе и уничтожается по завершении запроса;</w:t>
      </w:r>
    </w:p>
    <w:p w14:paraId="0ECC6FDA" w14:textId="2FABEDB3" w:rsidR="00B85969" w:rsidRPr="004113A1" w:rsidRDefault="00B85969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временный (</w:t>
      </w:r>
      <w:r>
        <w:rPr>
          <w:color w:val="000000" w:themeColor="text1"/>
          <w:sz w:val="26"/>
          <w:szCs w:val="26"/>
          <w:lang w:val="en-US"/>
        </w:rPr>
        <w:t>transient</w:t>
      </w:r>
      <w:r w:rsidRPr="00B85969">
        <w:rPr>
          <w:color w:val="000000" w:themeColor="text1"/>
          <w:sz w:val="26"/>
          <w:szCs w:val="26"/>
        </w:rPr>
        <w:t>)</w:t>
      </w:r>
      <w:r>
        <w:rPr>
          <w:color w:val="000000" w:themeColor="text1"/>
          <w:sz w:val="26"/>
          <w:szCs w:val="26"/>
        </w:rPr>
        <w:t>: новый экземпляр создается при каждом обращении.</w:t>
      </w:r>
    </w:p>
    <w:p w14:paraId="670B837A" w14:textId="64B68F0A" w:rsidR="006359E1" w:rsidRDefault="00C3482F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2.3 приведен фрагмент кода внедрения зависимостей в контейнер</w:t>
      </w:r>
    </w:p>
    <w:p w14:paraId="1C6FF616" w14:textId="48AD0B9D" w:rsidR="00C3482F" w:rsidRDefault="00C3482F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Листинг 2.3 – </w:t>
      </w:r>
      <w:r w:rsidR="005257A2">
        <w:rPr>
          <w:color w:val="000000" w:themeColor="text1"/>
          <w:sz w:val="26"/>
          <w:szCs w:val="26"/>
        </w:rPr>
        <w:t>Р</w:t>
      </w:r>
      <w:r>
        <w:rPr>
          <w:color w:val="000000" w:themeColor="text1"/>
          <w:sz w:val="26"/>
          <w:szCs w:val="26"/>
        </w:rPr>
        <w:t>егистрация зависимостей</w:t>
      </w:r>
    </w:p>
    <w:p w14:paraId="1970C4A8" w14:textId="77777777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builder.Services.AddSingleton(config);</w:t>
      </w:r>
    </w:p>
    <w:p w14:paraId="16352512" w14:textId="77777777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builder.Services.AddSingleton(dbContext);</w:t>
      </w:r>
    </w:p>
    <w:p w14:paraId="0FDBD452" w14:textId="77777777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builder.Services.AddSingleton&lt;IServerConnectionStore, ServerConnectionStore&gt;();</w:t>
      </w:r>
    </w:p>
    <w:p w14:paraId="7F6D0AC7" w14:textId="77777777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builder.Services.AddSingleton&lt;IAuthRequestsStore, AuthRequestsStore&gt;();</w:t>
      </w:r>
    </w:p>
    <w:p w14:paraId="15436EF4" w14:textId="77777777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builder.Services.AddSingleton&lt;TokensStore&gt;();</w:t>
      </w:r>
    </w:p>
    <w:p w14:paraId="57044774" w14:textId="77777777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builder.Services.AddScoped&lt;IAuthService, AuthService&gt;();</w:t>
      </w:r>
    </w:p>
    <w:p w14:paraId="09F73573" w14:textId="07136CB8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builder.Services.AddScoped&lt;IMailServersService, MailServersService&gt;();</w:t>
      </w:r>
    </w:p>
    <w:p w14:paraId="0F3E7D14" w14:textId="1FB1868A" w:rsidR="007D15E6" w:rsidRDefault="007D15E6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78831380" w14:textId="3E175C96" w:rsidR="00433681" w:rsidRPr="00433681" w:rsidRDefault="00433681" w:rsidP="00433681">
      <w:pPr>
        <w:pStyle w:val="3"/>
        <w:numPr>
          <w:ilvl w:val="2"/>
          <w:numId w:val="39"/>
        </w:numPr>
        <w:spacing w:before="0" w:line="360" w:lineRule="auto"/>
        <w:rPr>
          <w:color w:val="000000" w:themeColor="text1"/>
          <w:sz w:val="26"/>
          <w:szCs w:val="26"/>
        </w:rPr>
      </w:pPr>
      <w:bookmarkStart w:id="28" w:name="_Toc98966696"/>
      <w:r>
        <w:rPr>
          <w:color w:val="000000" w:themeColor="text1"/>
          <w:sz w:val="26"/>
          <w:szCs w:val="26"/>
        </w:rPr>
        <w:t>Двухфакторная аутентификация</w:t>
      </w:r>
      <w:bookmarkEnd w:id="28"/>
    </w:p>
    <w:p w14:paraId="4EF37CD2" w14:textId="209076E9" w:rsidR="00433681" w:rsidRDefault="00433681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12E9E23" w14:textId="781896AD" w:rsidR="00433681" w:rsidRDefault="00433681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взаимодействия с мобильным приложением генерации </w:t>
      </w:r>
      <w:r w:rsidRPr="00D10011">
        <w:rPr>
          <w:color w:val="000000" w:themeColor="text1"/>
          <w:sz w:val="26"/>
          <w:szCs w:val="26"/>
        </w:rPr>
        <w:t>TOTP</w:t>
      </w:r>
      <w:r>
        <w:rPr>
          <w:color w:val="000000" w:themeColor="text1"/>
          <w:sz w:val="26"/>
          <w:szCs w:val="26"/>
        </w:rPr>
        <w:t xml:space="preserve">-паролей в ВС ДЭП используется библиотека </w:t>
      </w:r>
      <w:r w:rsidRPr="00433681">
        <w:rPr>
          <w:color w:val="000000" w:themeColor="text1"/>
          <w:sz w:val="26"/>
          <w:szCs w:val="26"/>
        </w:rPr>
        <w:t>TwoStepsAuthenticator</w:t>
      </w:r>
      <w:r w:rsidR="005D13C7">
        <w:rPr>
          <w:color w:val="000000" w:themeColor="text1"/>
          <w:sz w:val="26"/>
          <w:szCs w:val="26"/>
        </w:rPr>
        <w:t xml:space="preserve">, реализующая алгоритм генерации согласно стандарту </w:t>
      </w:r>
      <w:r w:rsidR="005D13C7">
        <w:rPr>
          <w:color w:val="000000" w:themeColor="text1"/>
          <w:sz w:val="26"/>
          <w:szCs w:val="26"/>
          <w:lang w:val="en-US"/>
        </w:rPr>
        <w:t>RFC</w:t>
      </w:r>
      <w:r w:rsidR="005D13C7">
        <w:rPr>
          <w:color w:val="000000" w:themeColor="text1"/>
          <w:sz w:val="26"/>
          <w:szCs w:val="26"/>
        </w:rPr>
        <w:t xml:space="preserve"> 6238</w:t>
      </w:r>
      <w:r w:rsidR="005D13C7" w:rsidRPr="005D13C7">
        <w:rPr>
          <w:color w:val="000000" w:themeColor="text1"/>
          <w:sz w:val="26"/>
          <w:szCs w:val="26"/>
        </w:rPr>
        <w:t>.</w:t>
      </w:r>
      <w:r w:rsidR="005D13C7">
        <w:rPr>
          <w:color w:val="000000" w:themeColor="text1"/>
          <w:sz w:val="26"/>
          <w:szCs w:val="26"/>
        </w:rPr>
        <w:t xml:space="preserve"> Этот стандарт соблюдается мобильными приложениями </w:t>
      </w:r>
      <w:r w:rsidR="005D13C7" w:rsidRPr="005D13C7">
        <w:rPr>
          <w:color w:val="000000" w:themeColor="text1"/>
          <w:sz w:val="26"/>
          <w:szCs w:val="26"/>
        </w:rPr>
        <w:t>Microsoft Authenticator и Google Authenticator.</w:t>
      </w:r>
    </w:p>
    <w:p w14:paraId="62595339" w14:textId="35B28970" w:rsidR="005D13C7" w:rsidRDefault="005D13C7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Алгоритм работы библиотеке на серверной стороне:</w:t>
      </w:r>
    </w:p>
    <w:p w14:paraId="1D4F510D" w14:textId="79591CD9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генерация секретного ключа (листинг 2.4);</w:t>
      </w:r>
    </w:p>
    <w:p w14:paraId="6AB4AD6F" w14:textId="64A977EA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получение от клиента кода сгенерированного мобильным приложением и генерация на сервере одноразового пароля </w:t>
      </w:r>
      <w:r w:rsidR="002A0A7A">
        <w:rPr>
          <w:color w:val="000000" w:themeColor="text1"/>
          <w:sz w:val="26"/>
          <w:szCs w:val="26"/>
        </w:rPr>
        <w:t xml:space="preserve">с его проверкой </w:t>
      </w:r>
      <w:r>
        <w:rPr>
          <w:color w:val="000000" w:themeColor="text1"/>
          <w:sz w:val="26"/>
          <w:szCs w:val="26"/>
        </w:rPr>
        <w:t>(листинг 2.5)</w:t>
      </w:r>
    </w:p>
    <w:p w14:paraId="3A4A31FD" w14:textId="5622D629" w:rsidR="005D13C7" w:rsidRDefault="00C548C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предотвращения повторного использования одного кода библиотека предлагает к реализации интерфейс </w:t>
      </w:r>
      <w:r w:rsidRPr="00C548CA">
        <w:rPr>
          <w:color w:val="000000" w:themeColor="text1"/>
          <w:sz w:val="26"/>
          <w:szCs w:val="26"/>
        </w:rPr>
        <w:t>IUsedCodesManager</w:t>
      </w:r>
      <w:r>
        <w:rPr>
          <w:color w:val="000000" w:themeColor="text1"/>
          <w:sz w:val="26"/>
          <w:szCs w:val="26"/>
        </w:rPr>
        <w:t xml:space="preserve"> с методами:</w:t>
      </w:r>
    </w:p>
    <w:p w14:paraId="1AECDC5E" w14:textId="77777777" w:rsidR="00C548CA" w:rsidRPr="00D86B0F" w:rsidRDefault="00C548CA" w:rsidP="00C548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void AddCode(ulong challenge, string code, object user);</w:t>
      </w:r>
    </w:p>
    <w:p w14:paraId="40F96C1D" w14:textId="77777777" w:rsidR="00C548CA" w:rsidRPr="00D86B0F" w:rsidRDefault="00C548CA" w:rsidP="00C548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bool IsCodeUsed(ulong challenge, string code, object user);</w:t>
      </w:r>
    </w:p>
    <w:p w14:paraId="3A407128" w14:textId="0C001A84" w:rsidR="00C548CA" w:rsidRDefault="00C548C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Экземпляр интерфейса передается в конструктор</w:t>
      </w:r>
      <w:r w:rsidR="002A0A7A">
        <w:rPr>
          <w:color w:val="000000" w:themeColor="text1"/>
          <w:sz w:val="26"/>
          <w:szCs w:val="26"/>
        </w:rPr>
        <w:t xml:space="preserve"> класса</w:t>
      </w:r>
      <w:r>
        <w:rPr>
          <w:color w:val="000000" w:themeColor="text1"/>
          <w:sz w:val="26"/>
          <w:szCs w:val="26"/>
        </w:rPr>
        <w:t xml:space="preserve"> </w:t>
      </w:r>
      <w:r w:rsidRPr="00C548CA">
        <w:rPr>
          <w:color w:val="000000" w:themeColor="text1"/>
          <w:sz w:val="26"/>
          <w:szCs w:val="26"/>
        </w:rPr>
        <w:t>TimeAuthenticator</w:t>
      </w:r>
      <w:r>
        <w:rPr>
          <w:color w:val="000000" w:themeColor="text1"/>
          <w:sz w:val="26"/>
          <w:szCs w:val="26"/>
        </w:rPr>
        <w:t>. После чего</w:t>
      </w:r>
      <w:r w:rsidR="002A0A7A">
        <w:rPr>
          <w:color w:val="000000" w:themeColor="text1"/>
          <w:sz w:val="26"/>
          <w:szCs w:val="26"/>
        </w:rPr>
        <w:t xml:space="preserve"> в</w:t>
      </w:r>
      <w:r>
        <w:rPr>
          <w:color w:val="000000" w:themeColor="text1"/>
          <w:sz w:val="26"/>
          <w:szCs w:val="26"/>
        </w:rPr>
        <w:t xml:space="preserve"> метод </w:t>
      </w:r>
      <w:r w:rsidR="002A0A7A">
        <w:rPr>
          <w:color w:val="000000" w:themeColor="text1"/>
          <w:sz w:val="26"/>
          <w:szCs w:val="26"/>
        </w:rPr>
        <w:t xml:space="preserve">это класса </w:t>
      </w:r>
      <w:r w:rsidR="002A0A7A">
        <w:rPr>
          <w:color w:val="000000" w:themeColor="text1"/>
          <w:sz w:val="26"/>
          <w:szCs w:val="26"/>
          <w:lang w:val="en-US"/>
        </w:rPr>
        <w:t>bool</w:t>
      </w:r>
      <w:r w:rsidR="002A0A7A" w:rsidRPr="002A0A7A">
        <w:rPr>
          <w:color w:val="000000" w:themeColor="text1"/>
          <w:sz w:val="26"/>
          <w:szCs w:val="26"/>
        </w:rPr>
        <w:t xml:space="preserve"> CheckCode(secret, code, user);</w:t>
      </w:r>
      <w:r w:rsidR="002A0A7A">
        <w:rPr>
          <w:color w:val="000000" w:themeColor="text1"/>
          <w:sz w:val="26"/>
          <w:szCs w:val="26"/>
        </w:rPr>
        <w:t xml:space="preserve"> добавляется третьим параметром </w:t>
      </w:r>
      <w:r w:rsidR="002A0A7A">
        <w:rPr>
          <w:color w:val="000000" w:themeColor="text1"/>
          <w:sz w:val="26"/>
          <w:szCs w:val="26"/>
          <w:lang w:val="en-US"/>
        </w:rPr>
        <w:t>user</w:t>
      </w:r>
      <w:r w:rsidR="002A0A7A">
        <w:rPr>
          <w:color w:val="000000" w:themeColor="text1"/>
          <w:sz w:val="26"/>
          <w:szCs w:val="26"/>
        </w:rPr>
        <w:t>.</w:t>
      </w:r>
    </w:p>
    <w:p w14:paraId="7B05EBDA" w14:textId="2D36095A" w:rsid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0D117E9E" w14:textId="7A553EC1" w:rsid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2.4 – генерация секретного ключа</w:t>
      </w:r>
    </w:p>
    <w:p w14:paraId="701F15E5" w14:textId="77777777" w:rsidR="002A0A7A" w:rsidRPr="002A0A7A" w:rsidRDefault="002A0A7A" w:rsidP="002A0A7A">
      <w:pPr>
        <w:widowControl/>
        <w:rPr>
          <w:rFonts w:ascii="Consolas" w:hAnsi="Consolas"/>
          <w:color w:val="24292F"/>
          <w:lang w:val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var key = TwoStepsAuthenticator.Authenticator.GenerateKey();</w:t>
      </w:r>
    </w:p>
    <w:p w14:paraId="33556607" w14:textId="10D717B4" w:rsid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26B50D90" w14:textId="2737A999" w:rsidR="002A0A7A" w:rsidRP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2A0A7A">
        <w:rPr>
          <w:color w:val="000000" w:themeColor="text1"/>
          <w:sz w:val="26"/>
          <w:szCs w:val="26"/>
        </w:rPr>
        <w:t xml:space="preserve"> 2.5 – </w:t>
      </w:r>
      <w:r>
        <w:rPr>
          <w:color w:val="000000" w:themeColor="text1"/>
          <w:sz w:val="26"/>
          <w:szCs w:val="26"/>
        </w:rPr>
        <w:t>генерация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одноразового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пароля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 его проверка</w:t>
      </w:r>
    </w:p>
    <w:p w14:paraId="6E36A886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var secret = user.secretAuthToken;</w:t>
      </w:r>
    </w:p>
    <w:p w14:paraId="41EC0282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var code = Request.Form["код"];</w:t>
      </w:r>
    </w:p>
    <w:p w14:paraId="16290960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var authenticator = new TwoStepsAuthenticator.TimeAuthenticator();</w:t>
      </w:r>
    </w:p>
    <w:p w14:paraId="3F595AAD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bool isok = authenticator.CheckCode(secret, code);</w:t>
      </w:r>
    </w:p>
    <w:p w14:paraId="3447B515" w14:textId="77777777" w:rsidR="002A0A7A" w:rsidRP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49BADBD6" w14:textId="77777777" w:rsidR="00433681" w:rsidRPr="002A0A7A" w:rsidRDefault="00433681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2E7E529D" w14:textId="5CBEB185" w:rsidR="00A47A40" w:rsidRPr="00650EA2" w:rsidRDefault="00544ABD" w:rsidP="00544ABD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9" w:name="_Toc98966697"/>
      <w:r w:rsidRPr="00544ABD">
        <w:rPr>
          <w:rFonts w:ascii="Times New Roman" w:hAnsi="Times New Roman" w:cs="Times New Roman"/>
          <w:color w:val="000000" w:themeColor="text1"/>
        </w:rPr>
        <w:lastRenderedPageBreak/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29"/>
    </w:p>
    <w:p w14:paraId="416619C7" w14:textId="0D01868C" w:rsidR="00544ABD" w:rsidRDefault="00544ABD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E93610F" w14:textId="0D6DB0C6" w:rsidR="00650EA2" w:rsidRPr="00650EA2" w:rsidRDefault="00650EA2" w:rsidP="00650EA2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0" w:name="_Toc98966698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30"/>
    </w:p>
    <w:p w14:paraId="111B7059" w14:textId="77777777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44234763" w14:textId="3EFC89A9" w:rsidR="00650EA2" w:rsidRPr="008943EF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HyperText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r>
        <w:rPr>
          <w:color w:val="000000" w:themeColor="text1"/>
          <w:sz w:val="26"/>
          <w:szCs w:val="26"/>
          <w:lang w:val="en-US"/>
        </w:rPr>
        <w:t>Resct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>.</w:t>
      </w:r>
    </w:p>
    <w:p w14:paraId="3F4FB4A3" w14:textId="156EEEBC" w:rsidR="00267D65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  <w:lang w:val="en-US"/>
        </w:rPr>
        <w:t>js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В её основе лежит проектирование отдельных компонент, позволяющих переиспользовать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BA0F80" w:rsidRPr="00BA0F80">
        <w:rPr>
          <w:color w:val="000000" w:themeColor="text1"/>
          <w:sz w:val="26"/>
          <w:szCs w:val="26"/>
        </w:rPr>
        <w:t>+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BA0F80" w:rsidRPr="00BA0F80">
        <w:rPr>
          <w:color w:val="000000" w:themeColor="text1"/>
          <w:sz w:val="26"/>
          <w:szCs w:val="26"/>
        </w:rPr>
        <w:t>+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(JavsScript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возможность использовать написанный код не только для веб-интерфесов,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6FC7329E" w14:textId="1A69C9FD" w:rsidR="003C5E6A" w:rsidRPr="003C5E6A" w:rsidRDefault="003C5E6A" w:rsidP="003C5E6A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1" w:name="_Toc98966699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31"/>
    </w:p>
    <w:p w14:paraId="30D59A39" w14:textId="22A06625" w:rsidR="00544ABD" w:rsidRDefault="00544ABD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E7B5634" w14:textId="575D389A" w:rsidR="003C5E6A" w:rsidRDefault="003C5E6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</w:t>
      </w:r>
      <w:r w:rsidR="007D15E6">
        <w:rPr>
          <w:color w:val="000000" w:themeColor="text1"/>
          <w:sz w:val="26"/>
          <w:szCs w:val="26"/>
        </w:rPr>
        <w:t>ак далее</w:t>
      </w:r>
      <w:r w:rsidR="00B8290A">
        <w:rPr>
          <w:color w:val="000000" w:themeColor="text1"/>
          <w:sz w:val="26"/>
          <w:szCs w:val="26"/>
        </w:rPr>
        <w:t xml:space="preserve">. Примеры определения компонент отображены </w:t>
      </w:r>
      <w:r w:rsidR="007D15E6">
        <w:rPr>
          <w:color w:val="000000" w:themeColor="text1"/>
          <w:sz w:val="26"/>
          <w:szCs w:val="26"/>
        </w:rPr>
        <w:t>в листингах</w:t>
      </w:r>
      <w:r w:rsidR="00B8290A"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 w:rsidR="00B8290A">
        <w:rPr>
          <w:color w:val="000000" w:themeColor="text1"/>
          <w:sz w:val="26"/>
          <w:szCs w:val="26"/>
        </w:rPr>
        <w:t xml:space="preserve"> и 2.</w:t>
      </w:r>
      <w:r w:rsidR="002A0A7A">
        <w:rPr>
          <w:color w:val="000000" w:themeColor="text1"/>
          <w:sz w:val="26"/>
          <w:szCs w:val="26"/>
        </w:rPr>
        <w:t>7</w:t>
      </w:r>
      <w:r w:rsidR="00B8290A">
        <w:rPr>
          <w:color w:val="000000" w:themeColor="text1"/>
          <w:sz w:val="26"/>
          <w:szCs w:val="26"/>
        </w:rPr>
        <w:t>.</w:t>
      </w:r>
      <w:r w:rsidR="00E45184">
        <w:rPr>
          <w:color w:val="000000" w:themeColor="text1"/>
          <w:sz w:val="26"/>
          <w:szCs w:val="26"/>
        </w:rPr>
        <w:t xml:space="preserve"> В листинге 2.</w:t>
      </w:r>
      <w:r w:rsidR="002A0A7A">
        <w:rPr>
          <w:color w:val="000000" w:themeColor="text1"/>
          <w:sz w:val="26"/>
          <w:szCs w:val="26"/>
        </w:rPr>
        <w:t>8</w:t>
      </w:r>
      <w:r w:rsidR="00E45184">
        <w:rPr>
          <w:color w:val="000000" w:themeColor="text1"/>
          <w:sz w:val="26"/>
          <w:szCs w:val="26"/>
        </w:rPr>
        <w:t xml:space="preserve"> </w:t>
      </w:r>
      <w:r w:rsidR="008E5860">
        <w:rPr>
          <w:color w:val="000000" w:themeColor="text1"/>
          <w:sz w:val="26"/>
          <w:szCs w:val="26"/>
        </w:rPr>
        <w:t>приведен фрагмент кода с вызовом переопределяемого компонента «Форма ввода».</w:t>
      </w:r>
    </w:p>
    <w:p w14:paraId="32DA7F97" w14:textId="77777777" w:rsidR="007D15E6" w:rsidRDefault="007D15E6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0BAB56C" w14:textId="4287D94E" w:rsidR="007D15E6" w:rsidRDefault="007D15E6" w:rsidP="007D15E6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 – реализация компонента «Форма ввода»</w:t>
      </w:r>
    </w:p>
    <w:p w14:paraId="7F13C8FF" w14:textId="4A99C017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import React from 'react';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>import styleClasses from './IrisInput.module.css';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>const IrisInput = React.forwardRef((props, ref) =&gt; {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return (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    &lt;input ref={ref} className={styleClasses.irisInput} {...props}/&gt;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);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>});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>export default IrisInput;</w:t>
      </w:r>
    </w:p>
    <w:p w14:paraId="2EC5C299" w14:textId="77777777" w:rsidR="007D15E6" w:rsidRDefault="007D15E6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82D0832" w14:textId="0549DF2E" w:rsidR="003C5E6A" w:rsidRPr="007D15E6" w:rsidRDefault="008E5860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2.</w:t>
      </w:r>
      <w:r w:rsidR="002A0A7A">
        <w:rPr>
          <w:color w:val="000000" w:themeColor="text1"/>
          <w:sz w:val="26"/>
          <w:szCs w:val="26"/>
        </w:rPr>
        <w:t>7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– </w:t>
      </w:r>
      <w:r w:rsidR="00B8290A">
        <w:rPr>
          <w:color w:val="000000" w:themeColor="text1"/>
          <w:sz w:val="26"/>
          <w:szCs w:val="26"/>
        </w:rPr>
        <w:t>реализация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</w:t>
      </w:r>
      <w:r w:rsidR="00B8290A">
        <w:rPr>
          <w:color w:val="000000" w:themeColor="text1"/>
          <w:sz w:val="26"/>
          <w:szCs w:val="26"/>
        </w:rPr>
        <w:t>компонента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«</w:t>
      </w:r>
      <w:r w:rsidR="00B8290A">
        <w:rPr>
          <w:color w:val="000000" w:themeColor="text1"/>
          <w:sz w:val="26"/>
          <w:szCs w:val="26"/>
        </w:rPr>
        <w:t>Кнопка</w:t>
      </w:r>
      <w:r w:rsidR="00B8290A" w:rsidRPr="007D15E6">
        <w:rPr>
          <w:color w:val="000000" w:themeColor="text1"/>
          <w:sz w:val="26"/>
          <w:szCs w:val="26"/>
          <w:lang w:val="en-US"/>
        </w:rPr>
        <w:t>»</w:t>
      </w:r>
    </w:p>
    <w:p w14:paraId="6BB99BC5" w14:textId="5B7E6D69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import React from 'react';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>import styleClasses from './IrisButton.module.css';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>const IrisButton = ({children, ...props}) =&gt; {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return (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    &lt;button className={styleClasses.irisButton} {...props}&gt;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        {children}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    &lt;/button&gt;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);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lastRenderedPageBreak/>
        <w:t>};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>export default IrisButton;</w:t>
      </w:r>
    </w:p>
    <w:p w14:paraId="6096E58C" w14:textId="6F3DC15D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</w:p>
    <w:p w14:paraId="2F30044C" w14:textId="6BE3CC6B" w:rsid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– применение компонента «Форма ввода»</w:t>
      </w:r>
    </w:p>
    <w:p w14:paraId="3972C19D" w14:textId="77777777" w:rsidR="008E5860" w:rsidRPr="00D86B0F" w:rsidRDefault="008E5860" w:rsidP="008E5860">
      <w:pPr>
        <w:widowControl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&lt;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div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className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={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styleClasses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central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}&gt;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br/>
        <w:t xml:space="preserve">    &lt;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IrisInput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br/>
        <w:t xml:space="preserve">        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value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={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password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}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br/>
        <w:t xml:space="preserve">        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onChange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={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e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=&gt; 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setPassword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(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e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target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value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)}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br/>
        <w:t xml:space="preserve">        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type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="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password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"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br/>
        <w:t xml:space="preserve">        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placeholder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="Пароль"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br/>
        <w:t xml:space="preserve">        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className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={`${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irisInputStyles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irisInput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} ${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styleClasses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}`}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br/>
        <w:t xml:space="preserve">    /&gt;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br/>
        <w:t>&lt;/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div</w:t>
      </w:r>
      <w:r w:rsidRPr="00D86B0F">
        <w:rPr>
          <w:rFonts w:ascii="Courier New" w:eastAsiaTheme="minorHAnsi" w:hAnsi="Courier New" w:cs="Courier New"/>
          <w:color w:val="000000" w:themeColor="text1"/>
          <w:lang w:eastAsia="en-US"/>
        </w:rPr>
        <w:t>&gt;</w:t>
      </w:r>
    </w:p>
    <w:p w14:paraId="1064E756" w14:textId="2B15F174" w:rsid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3DCB354" w14:textId="3809F2B8" w:rsidR="008E5860" w:rsidRPr="00EE1FE3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Как видно из листингов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>, 2.</w:t>
      </w:r>
      <w:r w:rsidR="00613E37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связывание </w:t>
      </w:r>
      <w:r w:rsidR="00EE1FE3">
        <w:rPr>
          <w:color w:val="000000" w:themeColor="text1"/>
          <w:sz w:val="26"/>
          <w:szCs w:val="26"/>
        </w:rPr>
        <w:t>данных в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  <w:lang w:val="en-US"/>
        </w:rPr>
        <w:t>React</w:t>
      </w:r>
      <w:r w:rsidR="00EE1FE3" w:rsidRPr="00EE1FE3">
        <w:rPr>
          <w:color w:val="000000" w:themeColor="text1"/>
          <w:sz w:val="26"/>
          <w:szCs w:val="26"/>
        </w:rPr>
        <w:t>.</w:t>
      </w:r>
      <w:r w:rsidR="00EE1FE3">
        <w:rPr>
          <w:color w:val="000000" w:themeColor="text1"/>
          <w:sz w:val="26"/>
          <w:szCs w:val="26"/>
          <w:lang w:val="en-US"/>
        </w:rPr>
        <w:t>js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</w:rPr>
        <w:t xml:space="preserve">является односторонним: от родительского компонента дочернему. Изменение состоянии родительского компонента дочерним происходит с помощью передач в дочерний компонент </w:t>
      </w:r>
      <w:r w:rsidR="00EE1FE3">
        <w:rPr>
          <w:color w:val="000000" w:themeColor="text1"/>
          <w:sz w:val="26"/>
          <w:szCs w:val="26"/>
          <w:lang w:val="en-US"/>
        </w:rPr>
        <w:t>callback</w:t>
      </w:r>
      <w:r w:rsidR="00EE1FE3">
        <w:rPr>
          <w:color w:val="000000" w:themeColor="text1"/>
          <w:sz w:val="26"/>
          <w:szCs w:val="26"/>
        </w:rPr>
        <w:t>-функций.</w:t>
      </w:r>
    </w:p>
    <w:p w14:paraId="06036D13" w14:textId="77777777" w:rsidR="008E5860" w:rsidRP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F9D042" w14:textId="6F416E2D" w:rsidR="00804820" w:rsidRPr="00804820" w:rsidRDefault="00804820" w:rsidP="00804820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2" w:name="_Toc98966700"/>
      <w:r>
        <w:rPr>
          <w:rFonts w:ascii="Times New Roman" w:hAnsi="Times New Roman" w:cs="Times New Roman"/>
          <w:color w:val="000000" w:themeColor="text1"/>
          <w:sz w:val="26"/>
          <w:szCs w:val="26"/>
        </w:rPr>
        <w:t>Форма авторизации</w:t>
      </w:r>
      <w:bookmarkEnd w:id="32"/>
    </w:p>
    <w:p w14:paraId="4F9729DF" w14:textId="4BA8A20B" w:rsidR="008943EF" w:rsidRDefault="008943EF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97F9C5" w14:textId="2B30BAFE" w:rsidR="008943EF" w:rsidRDefault="008943EF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Форма авторизации изображена на рисунке</w:t>
      </w:r>
      <w:r w:rsidR="005D77CE">
        <w:rPr>
          <w:color w:val="000000" w:themeColor="text1"/>
          <w:sz w:val="26"/>
          <w:szCs w:val="26"/>
        </w:rPr>
        <w:t xml:space="preserve"> 2.6</w:t>
      </w:r>
      <w:r w:rsidR="008A426D">
        <w:rPr>
          <w:color w:val="000000" w:themeColor="text1"/>
          <w:sz w:val="26"/>
          <w:szCs w:val="26"/>
        </w:rPr>
        <w:t>.</w:t>
      </w:r>
    </w:p>
    <w:p w14:paraId="0782723A" w14:textId="77777777" w:rsidR="006C59D7" w:rsidRPr="008943EF" w:rsidRDefault="006C59D7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4034A2D" w14:textId="12EAAA62" w:rsidR="00804820" w:rsidRPr="008943EF" w:rsidRDefault="00804820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  <w:lang w:val="en-US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68BB0441" wp14:editId="65EAE21E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C8E4" w14:textId="7E73583E" w:rsidR="00804820" w:rsidRDefault="008048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</w:t>
      </w:r>
      <w:r w:rsidR="005D77CE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. Форма </w:t>
      </w:r>
      <w:r w:rsidR="001A6364">
        <w:rPr>
          <w:color w:val="000000" w:themeColor="text1"/>
          <w:sz w:val="26"/>
          <w:szCs w:val="26"/>
        </w:rPr>
        <w:t>авторизации</w:t>
      </w:r>
    </w:p>
    <w:p w14:paraId="3B40C14D" w14:textId="0F1220A4" w:rsidR="00804820" w:rsidRDefault="008048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57AE867" w14:textId="77777777" w:rsidR="002A0A7A" w:rsidRDefault="002A0A7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6B99CA9" w14:textId="6326C254" w:rsidR="008943EF" w:rsidRDefault="008943EF" w:rsidP="008943EF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3" w:name="_Toc98966701"/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Компоненты просмотра писем</w:t>
      </w:r>
      <w:bookmarkEnd w:id="33"/>
    </w:p>
    <w:p w14:paraId="07C22018" w14:textId="4113CCCB" w:rsidR="00460841" w:rsidRDefault="00460841" w:rsidP="0068434F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2FA455AC" w14:textId="05235896" w:rsidR="0068434F" w:rsidRPr="0068434F" w:rsidRDefault="0068434F" w:rsidP="0068434F">
      <w:pPr>
        <w:widowControl/>
        <w:autoSpaceDE/>
        <w:autoSpaceDN/>
        <w:adjustRightInd/>
        <w:spacing w:line="360" w:lineRule="auto"/>
      </w:pPr>
      <w:r>
        <w:rPr>
          <w:color w:val="000000" w:themeColor="text1"/>
          <w:sz w:val="26"/>
          <w:szCs w:val="26"/>
        </w:rPr>
        <w:t xml:space="preserve">Для просмотра писем существует таблица, в которой собраны все письма. В таблице отображены получатель и отправитель письма, его статус, начало письма, наличие вложений и время доставки получения (или отправки) письма, </w:t>
      </w:r>
      <w:r w:rsidR="005D77CE">
        <w:rPr>
          <w:color w:val="000000" w:themeColor="text1"/>
          <w:sz w:val="26"/>
          <w:szCs w:val="26"/>
        </w:rPr>
        <w:t>флажок</w:t>
      </w:r>
      <w:r>
        <w:rPr>
          <w:color w:val="000000" w:themeColor="text1"/>
          <w:sz w:val="26"/>
          <w:szCs w:val="26"/>
        </w:rPr>
        <w:t xml:space="preserve"> для групповых операций с письмами. Для удобства просмотра писем таблица разбита на страницы – число писем на страницы можно изменять выпадающим списком.</w:t>
      </w:r>
      <w:r w:rsidR="005D77CE">
        <w:rPr>
          <w:color w:val="000000" w:themeColor="text1"/>
          <w:sz w:val="26"/>
          <w:szCs w:val="26"/>
        </w:rPr>
        <w:t xml:space="preserve"> Пример таблицы изображен на рисунке</w:t>
      </w:r>
      <w:r w:rsidR="006C59D7">
        <w:rPr>
          <w:color w:val="000000" w:themeColor="text1"/>
          <w:sz w:val="26"/>
          <w:szCs w:val="26"/>
        </w:rPr>
        <w:t xml:space="preserve"> 2.7.</w:t>
      </w:r>
    </w:p>
    <w:p w14:paraId="5B2B1797" w14:textId="380A2166" w:rsidR="008943EF" w:rsidRDefault="00F77886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A7" w14:textId="54A3D809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2.7 – </w:t>
      </w:r>
      <w:r w:rsidR="00D86B0F">
        <w:rPr>
          <w:color w:val="000000" w:themeColor="text1"/>
          <w:sz w:val="26"/>
          <w:szCs w:val="26"/>
        </w:rPr>
        <w:t>Т</w:t>
      </w:r>
      <w:r>
        <w:rPr>
          <w:color w:val="000000" w:themeColor="text1"/>
          <w:sz w:val="26"/>
          <w:szCs w:val="26"/>
        </w:rPr>
        <w:t>аблица</w:t>
      </w:r>
      <w:r w:rsidR="00D86B0F">
        <w:rPr>
          <w:color w:val="000000" w:themeColor="text1"/>
          <w:sz w:val="26"/>
          <w:szCs w:val="26"/>
        </w:rPr>
        <w:t xml:space="preserve"> просмотра</w:t>
      </w:r>
      <w:r>
        <w:rPr>
          <w:color w:val="000000" w:themeColor="text1"/>
          <w:sz w:val="26"/>
          <w:szCs w:val="26"/>
        </w:rPr>
        <w:t xml:space="preserve"> писем</w:t>
      </w:r>
    </w:p>
    <w:p w14:paraId="5F3DCF13" w14:textId="613DF566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FC40AB" w14:textId="74088131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Нажав на строку таблицы открывается окно для подобного просмотра письма. В нем отображается полный текст письма, а также становятся доступными к скачиванию вложения, прикрепленные к письму. Пример формы просмотра письма изображен на рисунке 2.8.</w:t>
      </w:r>
    </w:p>
    <w:p w14:paraId="055126FF" w14:textId="1551B139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A088E1A" w14:textId="6DBF0616" w:rsidR="006C59D7" w:rsidRDefault="006C59D7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697B68">
        <w:rPr>
          <w:noProof/>
        </w:rPr>
        <w:drawing>
          <wp:inline distT="0" distB="0" distL="0" distR="0" wp14:anchorId="0516A997" wp14:editId="015B1D03">
            <wp:extent cx="5589270" cy="282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947" cy="2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26" w14:textId="77B0AAFB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2.8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просмотра письма.</w:t>
      </w:r>
    </w:p>
    <w:p w14:paraId="699791AC" w14:textId="76BC5C15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8902DF0" w14:textId="0ECBC6F7" w:rsidR="001B41BA" w:rsidRDefault="001B41BA" w:rsidP="001B41BA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98966702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Компоненты работы с почтовыми серверами</w:t>
      </w:r>
      <w:bookmarkEnd w:id="34"/>
    </w:p>
    <w:p w14:paraId="3A9C9B2B" w14:textId="24F98542" w:rsidR="00697B68" w:rsidRDefault="00697B68" w:rsidP="00697B68"/>
    <w:p w14:paraId="28A47715" w14:textId="52C5B807" w:rsidR="00B50584" w:rsidRPr="00B50584" w:rsidRDefault="00B50584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</w:t>
      </w:r>
      <w:r w:rsidR="006C59D7">
        <w:rPr>
          <w:color w:val="000000" w:themeColor="text1"/>
          <w:sz w:val="26"/>
          <w:szCs w:val="26"/>
        </w:rPr>
        <w:t xml:space="preserve"> 2.9</w:t>
      </w:r>
      <w:r w:rsidR="005E3F0A">
        <w:rPr>
          <w:color w:val="000000" w:themeColor="text1"/>
          <w:sz w:val="26"/>
          <w:szCs w:val="26"/>
        </w:rPr>
        <w:t>.</w:t>
      </w:r>
    </w:p>
    <w:p w14:paraId="33258159" w14:textId="0631B864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19F" w14:textId="773C2EA0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2.9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добавления почтового сервера</w:t>
      </w:r>
    </w:p>
    <w:p w14:paraId="2AFE37BF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322A7E" w14:textId="20C3E92E" w:rsidR="005E3F0A" w:rsidRDefault="005E3F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</w:t>
      </w:r>
      <w:r w:rsidR="006C59D7">
        <w:rPr>
          <w:color w:val="000000" w:themeColor="text1"/>
          <w:sz w:val="26"/>
          <w:szCs w:val="26"/>
        </w:rPr>
        <w:t xml:space="preserve"> 2.10</w:t>
      </w:r>
      <w:r>
        <w:rPr>
          <w:color w:val="000000" w:themeColor="text1"/>
          <w:sz w:val="26"/>
          <w:szCs w:val="26"/>
        </w:rPr>
        <w:t>.</w:t>
      </w:r>
    </w:p>
    <w:p w14:paraId="000D8D55" w14:textId="16D53C11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E0D" w14:textId="3A9746A6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2.10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редактирования почтового сервера</w:t>
      </w:r>
    </w:p>
    <w:p w14:paraId="6E23E90D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5082FD" w14:textId="69753B86" w:rsidR="00460841" w:rsidRPr="0028200A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На этой форме помимо сервера также указываются почтовый адрес, протокол подключения </w:t>
      </w:r>
      <w:r>
        <w:rPr>
          <w:color w:val="000000" w:themeColor="text1"/>
          <w:sz w:val="26"/>
          <w:szCs w:val="26"/>
        </w:rPr>
        <w:lastRenderedPageBreak/>
        <w:t xml:space="preserve">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>. Пример формы добавления учетной записи и список выбора сервера на этой формы изображены на рисунке</w:t>
      </w:r>
      <w:r w:rsidR="006C59D7">
        <w:rPr>
          <w:color w:val="000000" w:themeColor="text1"/>
          <w:sz w:val="26"/>
          <w:szCs w:val="26"/>
        </w:rPr>
        <w:t xml:space="preserve"> 2.11</w:t>
      </w:r>
      <w:r w:rsidR="0028200A">
        <w:rPr>
          <w:color w:val="000000" w:themeColor="text1"/>
          <w:sz w:val="26"/>
          <w:szCs w:val="26"/>
        </w:rPr>
        <w:t>.</w:t>
      </w:r>
    </w:p>
    <w:p w14:paraId="785A3BB1" w14:textId="517976D8" w:rsidR="00460841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drawing>
          <wp:inline distT="0" distB="0" distL="0" distR="0" wp14:anchorId="7D232B23" wp14:editId="3070B92F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6"/>
          <w:szCs w:val="26"/>
        </w:rPr>
        <w:t xml:space="preserve">  </w:t>
      </w:r>
    </w:p>
    <w:p w14:paraId="3BD11D47" w14:textId="3DB310DA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2.11 </w:t>
      </w:r>
      <w:r w:rsidR="006A4612">
        <w:rPr>
          <w:color w:val="000000" w:themeColor="text1"/>
          <w:sz w:val="26"/>
          <w:szCs w:val="26"/>
        </w:rPr>
        <w:t>–</w:t>
      </w:r>
      <w:r>
        <w:rPr>
          <w:color w:val="000000" w:themeColor="text1"/>
          <w:sz w:val="26"/>
          <w:szCs w:val="26"/>
        </w:rPr>
        <w:t xml:space="preserve"> </w:t>
      </w:r>
      <w:r w:rsidR="006A4612">
        <w:rPr>
          <w:color w:val="000000" w:themeColor="text1"/>
          <w:sz w:val="26"/>
          <w:szCs w:val="26"/>
        </w:rPr>
        <w:t xml:space="preserve">Форма добавления учетной </w:t>
      </w:r>
      <w:r w:rsidR="005257A2">
        <w:rPr>
          <w:color w:val="000000" w:themeColor="text1"/>
          <w:sz w:val="26"/>
          <w:szCs w:val="26"/>
        </w:rPr>
        <w:t>записи, выбор хоста</w:t>
      </w:r>
    </w:p>
    <w:p w14:paraId="73C4F5DA" w14:textId="77777777" w:rsidR="00460841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FEBAD0C" w14:textId="38B0DAC1" w:rsidR="008943EF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        </w:t>
      </w:r>
    </w:p>
    <w:p w14:paraId="78861C08" w14:textId="3933D6FF" w:rsidR="00544ABD" w:rsidRPr="00650EA2" w:rsidRDefault="00544ABD" w:rsidP="00544ABD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35" w:name="_Toc98966703"/>
      <w:r w:rsidRPr="00650EA2">
        <w:rPr>
          <w:rFonts w:ascii="Times New Roman" w:hAnsi="Times New Roman" w:cs="Times New Roman"/>
          <w:color w:val="000000" w:themeColor="text1"/>
        </w:rPr>
        <w:t>Выводы конструкторского раздела</w:t>
      </w:r>
      <w:bookmarkEnd w:id="35"/>
    </w:p>
    <w:p w14:paraId="3A9DD56B" w14:textId="77777777" w:rsidR="00544ABD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A464BDF" w14:textId="77777777" w:rsidR="00A82C12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были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этого на основе концептуальной модели,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</w:p>
    <w:p w14:paraId="60572566" w14:textId="77777777" w:rsidR="00A82C12" w:rsidRDefault="00A82C12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18787B36" w14:textId="77777777" w:rsidR="00A82C12" w:rsidRDefault="00A82C12" w:rsidP="00A82C12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36" w:name="_Toc98966704"/>
      <w:r w:rsidRPr="00A82C12">
        <w:rPr>
          <w:b w:val="0"/>
          <w:bCs w:val="0"/>
          <w:color w:val="000000" w:themeColor="text1"/>
          <w:sz w:val="26"/>
          <w:szCs w:val="26"/>
        </w:rPr>
        <w:lastRenderedPageBreak/>
        <w:t>Выводы о проделанной работе</w:t>
      </w:r>
      <w:bookmarkEnd w:id="36"/>
    </w:p>
    <w:p w14:paraId="0854CE0A" w14:textId="77777777" w:rsidR="00A82C12" w:rsidRDefault="00A82C12" w:rsidP="00A82C1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F160449" w14:textId="45FB4080" w:rsidR="00A82C12" w:rsidRDefault="00A82C12" w:rsidP="00A82C1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рамках производственной технологической практики </w:t>
      </w:r>
      <w:r w:rsidR="005753D1">
        <w:rPr>
          <w:color w:val="000000" w:themeColor="text1"/>
          <w:sz w:val="26"/>
          <w:szCs w:val="26"/>
        </w:rPr>
        <w:t>были</w:t>
      </w:r>
      <w:r>
        <w:rPr>
          <w:color w:val="000000" w:themeColor="text1"/>
          <w:sz w:val="26"/>
          <w:szCs w:val="26"/>
        </w:rPr>
        <w:t>:</w:t>
      </w:r>
    </w:p>
    <w:p w14:paraId="5AAF275B" w14:textId="4E4D0153" w:rsidR="00A82C12" w:rsidRDefault="00A82C12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</w:t>
      </w:r>
      <w:r w:rsidR="005753D1"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 xml:space="preserve"> предметн</w:t>
      </w:r>
      <w:r w:rsidR="005753D1">
        <w:rPr>
          <w:color w:val="000000" w:themeColor="text1"/>
          <w:sz w:val="26"/>
          <w:szCs w:val="26"/>
        </w:rPr>
        <w:t>ая</w:t>
      </w:r>
      <w:r>
        <w:rPr>
          <w:color w:val="000000" w:themeColor="text1"/>
          <w:sz w:val="26"/>
          <w:szCs w:val="26"/>
        </w:rPr>
        <w:t xml:space="preserve"> област</w:t>
      </w:r>
      <w:r w:rsidR="005753D1">
        <w:rPr>
          <w:color w:val="000000" w:themeColor="text1"/>
          <w:sz w:val="26"/>
          <w:szCs w:val="26"/>
        </w:rPr>
        <w:t>ь</w:t>
      </w:r>
      <w:r>
        <w:rPr>
          <w:color w:val="000000" w:themeColor="text1"/>
          <w:sz w:val="26"/>
          <w:szCs w:val="26"/>
        </w:rPr>
        <w:t xml:space="preserve"> и актуализ</w:t>
      </w:r>
      <w:r w:rsidR="005753D1">
        <w:rPr>
          <w:color w:val="000000" w:themeColor="text1"/>
          <w:sz w:val="26"/>
          <w:szCs w:val="26"/>
        </w:rPr>
        <w:t>ирована</w:t>
      </w:r>
      <w:r>
        <w:rPr>
          <w:color w:val="000000" w:themeColor="text1"/>
          <w:sz w:val="26"/>
          <w:szCs w:val="26"/>
        </w:rPr>
        <w:t xml:space="preserve"> изучаем</w:t>
      </w:r>
      <w:r w:rsidR="005753D1">
        <w:rPr>
          <w:color w:val="000000" w:themeColor="text1"/>
          <w:sz w:val="26"/>
          <w:szCs w:val="26"/>
        </w:rPr>
        <w:t>ая</w:t>
      </w:r>
      <w:r>
        <w:rPr>
          <w:color w:val="000000" w:themeColor="text1"/>
          <w:sz w:val="26"/>
          <w:szCs w:val="26"/>
        </w:rPr>
        <w:t xml:space="preserve"> проблем</w:t>
      </w:r>
      <w:r w:rsidR="005753D1"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>;</w:t>
      </w:r>
    </w:p>
    <w:p w14:paraId="0C85A8CD" w14:textId="3A7F9AB1" w:rsidR="00A82C12" w:rsidRDefault="005753D1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произведен </w:t>
      </w:r>
      <w:r w:rsidR="00A82C12">
        <w:rPr>
          <w:color w:val="000000" w:themeColor="text1"/>
          <w:sz w:val="26"/>
          <w:szCs w:val="26"/>
        </w:rPr>
        <w:t xml:space="preserve">обзор существующих аналогов и </w:t>
      </w:r>
      <w:r>
        <w:rPr>
          <w:color w:val="000000" w:themeColor="text1"/>
          <w:sz w:val="26"/>
          <w:szCs w:val="26"/>
        </w:rPr>
        <w:t xml:space="preserve">проведен </w:t>
      </w:r>
      <w:r w:rsidR="00A82C12">
        <w:rPr>
          <w:color w:val="000000" w:themeColor="text1"/>
          <w:sz w:val="26"/>
          <w:szCs w:val="26"/>
        </w:rPr>
        <w:t>их сравнительный анализ;</w:t>
      </w:r>
    </w:p>
    <w:p w14:paraId="7EA972AC" w14:textId="1F4BA197" w:rsidR="00A82C12" w:rsidRDefault="00A82C12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</w:t>
      </w:r>
      <w:r w:rsidR="005753D1"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 xml:space="preserve"> концептуальн</w:t>
      </w:r>
      <w:r w:rsidR="005753D1">
        <w:rPr>
          <w:color w:val="000000" w:themeColor="text1"/>
          <w:sz w:val="26"/>
          <w:szCs w:val="26"/>
        </w:rPr>
        <w:t>ая</w:t>
      </w:r>
      <w:r>
        <w:rPr>
          <w:color w:val="000000" w:themeColor="text1"/>
          <w:sz w:val="26"/>
          <w:szCs w:val="26"/>
        </w:rPr>
        <w:t xml:space="preserve"> модел</w:t>
      </w:r>
      <w:r w:rsidR="005753D1">
        <w:rPr>
          <w:color w:val="000000" w:themeColor="text1"/>
          <w:sz w:val="26"/>
          <w:szCs w:val="26"/>
        </w:rPr>
        <w:t>ь</w:t>
      </w:r>
      <w:r>
        <w:rPr>
          <w:color w:val="000000" w:themeColor="text1"/>
          <w:sz w:val="26"/>
          <w:szCs w:val="26"/>
        </w:rPr>
        <w:t xml:space="preserve"> предметной области</w:t>
      </w:r>
    </w:p>
    <w:p w14:paraId="45A12526" w14:textId="5BED3FAD" w:rsidR="00A82C12" w:rsidRDefault="005753D1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описаны</w:t>
      </w:r>
      <w:r w:rsidR="00A82C12">
        <w:rPr>
          <w:color w:val="000000" w:themeColor="text1"/>
          <w:sz w:val="26"/>
          <w:szCs w:val="26"/>
        </w:rPr>
        <w:t xml:space="preserve"> входны</w:t>
      </w:r>
      <w:r>
        <w:rPr>
          <w:color w:val="000000" w:themeColor="text1"/>
          <w:sz w:val="26"/>
          <w:szCs w:val="26"/>
        </w:rPr>
        <w:t>е</w:t>
      </w:r>
      <w:r w:rsidR="00A82C12">
        <w:rPr>
          <w:color w:val="000000" w:themeColor="text1"/>
          <w:sz w:val="26"/>
          <w:szCs w:val="26"/>
        </w:rPr>
        <w:t xml:space="preserve"> и выходны</w:t>
      </w:r>
      <w:r>
        <w:rPr>
          <w:color w:val="000000" w:themeColor="text1"/>
          <w:sz w:val="26"/>
          <w:szCs w:val="26"/>
        </w:rPr>
        <w:t>е</w:t>
      </w:r>
      <w:r w:rsidR="00A82C12">
        <w:rPr>
          <w:color w:val="000000" w:themeColor="text1"/>
          <w:sz w:val="26"/>
          <w:szCs w:val="26"/>
        </w:rPr>
        <w:t xml:space="preserve"> данны</w:t>
      </w:r>
      <w:r>
        <w:rPr>
          <w:color w:val="000000" w:themeColor="text1"/>
          <w:sz w:val="26"/>
          <w:szCs w:val="26"/>
        </w:rPr>
        <w:t>е</w:t>
      </w:r>
      <w:r w:rsidR="00A82C12">
        <w:rPr>
          <w:color w:val="000000" w:themeColor="text1"/>
          <w:sz w:val="26"/>
          <w:szCs w:val="26"/>
        </w:rPr>
        <w:t>, формат</w:t>
      </w:r>
      <w:r>
        <w:rPr>
          <w:color w:val="000000" w:themeColor="text1"/>
          <w:sz w:val="26"/>
          <w:szCs w:val="26"/>
        </w:rPr>
        <w:t>ы</w:t>
      </w:r>
      <w:r w:rsidR="00A82C12">
        <w:rPr>
          <w:color w:val="000000" w:themeColor="text1"/>
          <w:sz w:val="26"/>
          <w:szCs w:val="26"/>
        </w:rPr>
        <w:t xml:space="preserve"> их внутреннего представления в программе;</w:t>
      </w:r>
    </w:p>
    <w:p w14:paraId="521AF59A" w14:textId="51D26652" w:rsidR="00A82C12" w:rsidRDefault="005753D1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проведен </w:t>
      </w:r>
      <w:r w:rsidR="00A82C12"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F4CE3C4" w14:textId="2F2A1500" w:rsidR="00A82C12" w:rsidRDefault="00A82C12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</w:t>
      </w:r>
      <w:r w:rsidR="005753D1">
        <w:rPr>
          <w:color w:val="000000" w:themeColor="text1"/>
          <w:sz w:val="26"/>
          <w:szCs w:val="26"/>
        </w:rPr>
        <w:t>ан</w:t>
      </w:r>
      <w:r>
        <w:rPr>
          <w:color w:val="000000" w:themeColor="text1"/>
          <w:sz w:val="26"/>
          <w:szCs w:val="26"/>
        </w:rPr>
        <w:t xml:space="preserve"> и описан алгоритм и метод</w:t>
      </w:r>
      <w:r w:rsidR="005753D1">
        <w:rPr>
          <w:color w:val="000000" w:themeColor="text1"/>
          <w:sz w:val="26"/>
          <w:szCs w:val="26"/>
        </w:rPr>
        <w:t>ы</w:t>
      </w:r>
      <w:r>
        <w:rPr>
          <w:color w:val="000000" w:themeColor="text1"/>
          <w:sz w:val="26"/>
          <w:szCs w:val="26"/>
        </w:rPr>
        <w:t xml:space="preserve"> решения поставленных задач;</w:t>
      </w:r>
    </w:p>
    <w:p w14:paraId="73CAD9B3" w14:textId="748193EA" w:rsidR="00A82C12" w:rsidRDefault="005753D1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выполнена </w:t>
      </w:r>
      <w:r w:rsidR="00A82C12">
        <w:rPr>
          <w:color w:val="000000" w:themeColor="text1"/>
          <w:sz w:val="26"/>
          <w:szCs w:val="26"/>
        </w:rPr>
        <w:t>программная реализация ВС ДЭП,</w:t>
      </w:r>
      <w:r>
        <w:rPr>
          <w:color w:val="000000" w:themeColor="text1"/>
          <w:sz w:val="26"/>
          <w:szCs w:val="26"/>
        </w:rPr>
        <w:t xml:space="preserve"> разработан</w:t>
      </w:r>
      <w:r w:rsidR="00A82C12"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01A3986C" w14:textId="082BB045" w:rsidR="00AE032A" w:rsidRPr="00A82C12" w:rsidRDefault="00AE032A" w:rsidP="00A82C1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br w:type="page"/>
      </w:r>
    </w:p>
    <w:p w14:paraId="3FB445BB" w14:textId="3BF6AEFB" w:rsidR="00D23DC8" w:rsidRPr="00D10011" w:rsidRDefault="0085222A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37" w:name="_Toc98966705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37"/>
    </w:p>
    <w:p w14:paraId="7C1AA675" w14:textId="20042D2C" w:rsidR="00682D8F" w:rsidRPr="00D10011" w:rsidRDefault="00682D8F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3BDF1B49" w:rsidR="00227E02" w:rsidRPr="00227E02" w:rsidRDefault="00227E02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«Отчет о научно-исследовательской работе. Структура и правила оформления».</w:t>
      </w:r>
    </w:p>
    <w:p w14:paraId="3D9F6ECB" w14:textId="77777777" w:rsidR="0015366F" w:rsidRPr="00D10011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Илюшечкин В.М., Илюшечкина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А. А. Афанасьев, Л. Т. Веденьев,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Гамма Э., Хелм Р., Джонсон Р., Влиссидес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77488705" w:rsidR="00682D8F" w:rsidRDefault="002D7A6C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Буч, Гради, Максимчук, Роберт Α., Энгл, Майкл У, Янг, Бобби Дж.,Коналлен, Джим, Хьюстон, Келли А. Объектно-ориентированный анализ и проектирование с примерами приложений, 3-е изд.: Пер. с англ. -М.: 000 "И.Д. Вильяме", 2008. -720 с.:ил. —Парал. тит. англ.</w:t>
      </w:r>
    </w:p>
    <w:p w14:paraId="66153164" w14:textId="77777777" w:rsidR="00CD4AED" w:rsidRPr="00D10011" w:rsidRDefault="00CD4AED" w:rsidP="00CD4AED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Simple Object Access Protocol (SOAP) 1.1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>]. URL:  https://www.w3.org/TR/2000/NOTE-SOAP-20000508/</w:t>
      </w:r>
    </w:p>
    <w:p w14:paraId="5614BF90" w14:textId="77777777" w:rsidR="00CD4AED" w:rsidRPr="00D10011" w:rsidRDefault="00CD4AED" w:rsidP="00CD4AED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NCSC-TG-017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 xml:space="preserve">:  </w:t>
      </w:r>
    </w:p>
    <w:p w14:paraId="7505E947" w14:textId="77777777" w:rsidR="00CD4AED" w:rsidRPr="00D10011" w:rsidRDefault="00A77892" w:rsidP="00CD4AED">
      <w:pPr>
        <w:pStyle w:val="a4"/>
        <w:widowControl/>
        <w:shd w:val="clear" w:color="auto" w:fill="FFFFFF"/>
        <w:spacing w:line="360" w:lineRule="auto"/>
        <w:ind w:left="1146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7" w:history="1"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3470CA7F" w14:textId="44FB5BE7" w:rsidR="00CD4AED" w:rsidRPr="005B5C62" w:rsidRDefault="005B5C62" w:rsidP="005B5C6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lastRenderedPageBreak/>
        <w:t xml:space="preserve">RFC 6238 - TOTP: Time-Based One-Time Password Algorithm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>:  https://datatracker.ietf.org/doc/html/rfc6238</w:t>
      </w:r>
    </w:p>
    <w:p w14:paraId="5F7479BC" w14:textId="607A4401" w:rsidR="00AC0039" w:rsidRPr="00D10011" w:rsidRDefault="001915A9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D10011">
        <w:rPr>
          <w:color w:val="000000" w:themeColor="text1"/>
          <w:sz w:val="26"/>
          <w:szCs w:val="26"/>
        </w:rPr>
        <w:t xml:space="preserve">: 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AC0039" w:rsidRPr="00D10011">
        <w:rPr>
          <w:color w:val="000000" w:themeColor="text1"/>
          <w:sz w:val="26"/>
          <w:szCs w:val="26"/>
        </w:rPr>
        <w:t>https://help.mail.ru/mail/mailer/popsmtp</w:t>
      </w:r>
    </w:p>
    <w:p w14:paraId="0CC37413" w14:textId="31B69475" w:rsidR="00AC0039" w:rsidRPr="00D10011" w:rsidRDefault="00AC0039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3C154B">
      <w:pPr>
        <w:pStyle w:val="a4"/>
        <w:widowControl/>
        <w:shd w:val="clear" w:color="auto" w:fill="FFFFFF"/>
        <w:spacing w:line="360" w:lineRule="auto"/>
        <w:ind w:left="1146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3C154B">
      <w:pPr>
        <w:pStyle w:val="a4"/>
        <w:widowControl/>
        <w:shd w:val="clear" w:color="auto" w:fill="FFFFFF"/>
        <w:spacing w:line="360" w:lineRule="auto"/>
        <w:ind w:left="1146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0BF31865" w14:textId="679E2CD5" w:rsidR="0015366F" w:rsidRPr="00CD4AED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Serilog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CD4AED">
        <w:rPr>
          <w:color w:val="000000" w:themeColor="text1"/>
          <w:sz w:val="26"/>
          <w:szCs w:val="26"/>
          <w:lang w:val="en-US"/>
        </w:rPr>
        <w:t xml:space="preserve">URL: </w:t>
      </w:r>
      <w:hyperlink r:id="rId28" w:history="1">
        <w:r w:rsidRPr="00CD4AED">
          <w:rPr>
            <w:color w:val="000000" w:themeColor="text1"/>
            <w:sz w:val="26"/>
            <w:szCs w:val="26"/>
            <w:lang w:val="en-US"/>
          </w:rPr>
          <w:t>https://serilog.net/</w:t>
        </w:r>
      </w:hyperlink>
    </w:p>
    <w:p w14:paraId="61BBE85D" w14:textId="7FFC50F0" w:rsidR="0015366F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29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lastRenderedPageBreak/>
        <w:t>Java Documentation - Get Started [Электронный ресурс].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30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csharp</w:t>
      </w:r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 xml:space="preserve">PHP: Hypertext Preprocessor [Электронный ресурс].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>Rider: кросс-платформенная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D86B0F" w:rsidRDefault="005B2C44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MonoDevelop | MonoDevelop </w:t>
      </w:r>
      <w:r w:rsidR="009412FF" w:rsidRPr="00D86B0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D86B0F">
        <w:rPr>
          <w:color w:val="000000" w:themeColor="text1"/>
          <w:sz w:val="26"/>
          <w:szCs w:val="26"/>
          <w:lang w:val="en-US"/>
        </w:rPr>
        <w:t>]. URL:</w:t>
      </w:r>
      <w:r w:rsidRPr="00D86B0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438A057C" w14:textId="77777777" w:rsidR="00230871" w:rsidRDefault="00230871" w:rsidP="00E02251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>SharpDevelop</w:t>
      </w:r>
      <w:r>
        <w:rPr>
          <w:color w:val="000000" w:themeColor="text1"/>
          <w:sz w:val="26"/>
          <w:szCs w:val="26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 w:rsidRPr="00230871">
        <w:rPr>
          <w:color w:val="000000" w:themeColor="text1"/>
          <w:sz w:val="26"/>
          <w:szCs w:val="26"/>
        </w:rPr>
        <w:t xml:space="preserve"> </w:t>
      </w:r>
    </w:p>
    <w:p w14:paraId="64D439F3" w14:textId="62ACD29B" w:rsidR="009412FF" w:rsidRPr="005257A2" w:rsidRDefault="005B2C44" w:rsidP="005257A2">
      <w:pPr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</w:rPr>
      </w:pPr>
      <w:r w:rsidRPr="005257A2">
        <w:rPr>
          <w:color w:val="000000" w:themeColor="text1"/>
          <w:sz w:val="26"/>
          <w:szCs w:val="26"/>
        </w:rPr>
        <w:t>https://ru.wikipedia.org/wiki/SharpDevelop</w:t>
      </w:r>
    </w:p>
    <w:p w14:paraId="1B186F3C" w14:textId="41EDF4E2" w:rsidR="00FF616F" w:rsidRDefault="00FF616F" w:rsidP="005257A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86B0F">
        <w:rPr>
          <w:color w:val="000000" w:themeColor="text1"/>
          <w:sz w:val="26"/>
          <w:szCs w:val="26"/>
          <w:lang w:val="en-US"/>
        </w:rPr>
        <w:t>eclipse/aCute: Eclipse aCute - C# edition in Eclipse IDE [</w:t>
      </w:r>
      <w:r w:rsidRPr="00230871">
        <w:rPr>
          <w:color w:val="000000" w:themeColor="text1"/>
          <w:sz w:val="26"/>
          <w:szCs w:val="26"/>
        </w:rPr>
        <w:t>Электронный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Pr="00230871">
        <w:rPr>
          <w:color w:val="000000" w:themeColor="text1"/>
          <w:sz w:val="26"/>
          <w:szCs w:val="26"/>
        </w:rPr>
        <w:t>ресурс</w:t>
      </w:r>
      <w:r w:rsidRPr="00D86B0F">
        <w:rPr>
          <w:color w:val="000000" w:themeColor="text1"/>
          <w:sz w:val="26"/>
          <w:szCs w:val="26"/>
          <w:lang w:val="en-US"/>
        </w:rPr>
        <w:t xml:space="preserve">]. </w:t>
      </w:r>
      <w:r w:rsidRPr="00230871">
        <w:rPr>
          <w:color w:val="000000" w:themeColor="text1"/>
          <w:sz w:val="26"/>
          <w:szCs w:val="26"/>
        </w:rPr>
        <w:t xml:space="preserve">URL: </w:t>
      </w:r>
      <w:hyperlink r:id="rId31" w:history="1">
        <w:r w:rsidR="005257A2" w:rsidRPr="005257A2">
          <w:rPr>
            <w:color w:val="000000" w:themeColor="text1"/>
            <w:sz w:val="26"/>
            <w:szCs w:val="26"/>
          </w:rPr>
          <w:t>https://github.com/eclipse/aCute</w:t>
        </w:r>
      </w:hyperlink>
    </w:p>
    <w:p w14:paraId="60D866BB" w14:textId="77777777" w:rsidR="005257A2" w:rsidRPr="00D86B0F" w:rsidRDefault="005257A2" w:rsidP="005257A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257A2">
        <w:rPr>
          <w:color w:val="000000" w:themeColor="text1"/>
          <w:sz w:val="26"/>
          <w:szCs w:val="26"/>
        </w:rPr>
        <w:t>SQLite Home Page [</w:t>
      </w:r>
      <w:r>
        <w:rPr>
          <w:color w:val="000000" w:themeColor="text1"/>
          <w:sz w:val="26"/>
          <w:szCs w:val="26"/>
        </w:rPr>
        <w:t>Электронный ресурс</w:t>
      </w:r>
      <w:r w:rsidRPr="005257A2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. </w:t>
      </w:r>
      <w:r w:rsidRPr="00D86B0F">
        <w:rPr>
          <w:color w:val="000000" w:themeColor="text1"/>
          <w:sz w:val="26"/>
          <w:szCs w:val="26"/>
          <w:lang w:val="en-US"/>
        </w:rPr>
        <w:t>URL: https://www.sqlite.org/index.html</w:t>
      </w:r>
    </w:p>
    <w:p w14:paraId="08DA32EF" w14:textId="62E4F703" w:rsidR="001B4AE2" w:rsidRPr="005257A2" w:rsidRDefault="001B4AE2" w:rsidP="00726899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sectPr w:rsidR="001B4AE2" w:rsidRPr="005257A2" w:rsidSect="001D78EE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34FC6" w14:textId="77777777" w:rsidR="00A77892" w:rsidRDefault="00A77892" w:rsidP="001D78EE">
      <w:r>
        <w:separator/>
      </w:r>
    </w:p>
  </w:endnote>
  <w:endnote w:type="continuationSeparator" w:id="0">
    <w:p w14:paraId="7CFB404E" w14:textId="77777777" w:rsidR="00A77892" w:rsidRDefault="00A77892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/>
    <w:sdtContent>
      <w:p w14:paraId="75C50B91" w14:textId="414020E3" w:rsidR="001D78EE" w:rsidRDefault="001D78E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A0F8A" w14:textId="77777777" w:rsidR="00A77892" w:rsidRDefault="00A77892" w:rsidP="001D78EE">
      <w:r>
        <w:separator/>
      </w:r>
    </w:p>
  </w:footnote>
  <w:footnote w:type="continuationSeparator" w:id="0">
    <w:p w14:paraId="5B43DC55" w14:textId="77777777" w:rsidR="00A77892" w:rsidRDefault="00A77892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3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4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0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5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8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2"/>
  </w:num>
  <w:num w:numId="3">
    <w:abstractNumId w:val="33"/>
  </w:num>
  <w:num w:numId="4">
    <w:abstractNumId w:val="15"/>
  </w:num>
  <w:num w:numId="5">
    <w:abstractNumId w:val="7"/>
  </w:num>
  <w:num w:numId="6">
    <w:abstractNumId w:val="31"/>
  </w:num>
  <w:num w:numId="7">
    <w:abstractNumId w:val="5"/>
  </w:num>
  <w:num w:numId="8">
    <w:abstractNumId w:val="12"/>
  </w:num>
  <w:num w:numId="9">
    <w:abstractNumId w:val="14"/>
  </w:num>
  <w:num w:numId="10">
    <w:abstractNumId w:val="19"/>
  </w:num>
  <w:num w:numId="11">
    <w:abstractNumId w:val="26"/>
  </w:num>
  <w:num w:numId="12">
    <w:abstractNumId w:val="32"/>
  </w:num>
  <w:num w:numId="13">
    <w:abstractNumId w:val="30"/>
  </w:num>
  <w:num w:numId="14">
    <w:abstractNumId w:val="10"/>
  </w:num>
  <w:num w:numId="15">
    <w:abstractNumId w:val="1"/>
  </w:num>
  <w:num w:numId="16">
    <w:abstractNumId w:val="39"/>
  </w:num>
  <w:num w:numId="17">
    <w:abstractNumId w:val="20"/>
  </w:num>
  <w:num w:numId="18">
    <w:abstractNumId w:val="16"/>
  </w:num>
  <w:num w:numId="19">
    <w:abstractNumId w:val="35"/>
  </w:num>
  <w:num w:numId="20">
    <w:abstractNumId w:val="37"/>
  </w:num>
  <w:num w:numId="21">
    <w:abstractNumId w:val="36"/>
  </w:num>
  <w:num w:numId="22">
    <w:abstractNumId w:val="2"/>
  </w:num>
  <w:num w:numId="23">
    <w:abstractNumId w:val="13"/>
  </w:num>
  <w:num w:numId="24">
    <w:abstractNumId w:val="3"/>
  </w:num>
  <w:num w:numId="25">
    <w:abstractNumId w:val="9"/>
  </w:num>
  <w:num w:numId="26">
    <w:abstractNumId w:val="8"/>
  </w:num>
  <w:num w:numId="27">
    <w:abstractNumId w:val="23"/>
  </w:num>
  <w:num w:numId="28">
    <w:abstractNumId w:val="18"/>
  </w:num>
  <w:num w:numId="29">
    <w:abstractNumId w:val="34"/>
  </w:num>
  <w:num w:numId="30">
    <w:abstractNumId w:val="4"/>
  </w:num>
  <w:num w:numId="31">
    <w:abstractNumId w:val="24"/>
  </w:num>
  <w:num w:numId="32">
    <w:abstractNumId w:val="21"/>
  </w:num>
  <w:num w:numId="33">
    <w:abstractNumId w:val="38"/>
  </w:num>
  <w:num w:numId="34">
    <w:abstractNumId w:val="28"/>
  </w:num>
  <w:num w:numId="35">
    <w:abstractNumId w:val="0"/>
  </w:num>
  <w:num w:numId="36">
    <w:abstractNumId w:val="17"/>
  </w:num>
  <w:num w:numId="37">
    <w:abstractNumId w:val="27"/>
  </w:num>
  <w:num w:numId="38">
    <w:abstractNumId w:val="25"/>
  </w:num>
  <w:num w:numId="39">
    <w:abstractNumId w:val="6"/>
  </w:num>
  <w:num w:numId="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43928"/>
    <w:rsid w:val="00051223"/>
    <w:rsid w:val="000554BD"/>
    <w:rsid w:val="00056209"/>
    <w:rsid w:val="00056CFB"/>
    <w:rsid w:val="000650A5"/>
    <w:rsid w:val="000668A1"/>
    <w:rsid w:val="00071DE3"/>
    <w:rsid w:val="00080B8B"/>
    <w:rsid w:val="00083AAF"/>
    <w:rsid w:val="00083B73"/>
    <w:rsid w:val="00087A50"/>
    <w:rsid w:val="00093C18"/>
    <w:rsid w:val="000B189E"/>
    <w:rsid w:val="000B3617"/>
    <w:rsid w:val="000C5EBB"/>
    <w:rsid w:val="000D2324"/>
    <w:rsid w:val="000D4587"/>
    <w:rsid w:val="000E10B1"/>
    <w:rsid w:val="000E55BB"/>
    <w:rsid w:val="000E5807"/>
    <w:rsid w:val="000E5BE2"/>
    <w:rsid w:val="000F2778"/>
    <w:rsid w:val="000F3658"/>
    <w:rsid w:val="000F5CDF"/>
    <w:rsid w:val="000F6BCD"/>
    <w:rsid w:val="001005C3"/>
    <w:rsid w:val="00103DE1"/>
    <w:rsid w:val="00106E3F"/>
    <w:rsid w:val="001157BA"/>
    <w:rsid w:val="00125FFE"/>
    <w:rsid w:val="00133EE8"/>
    <w:rsid w:val="0013602F"/>
    <w:rsid w:val="00141ADE"/>
    <w:rsid w:val="00145446"/>
    <w:rsid w:val="00146DC0"/>
    <w:rsid w:val="00147AA6"/>
    <w:rsid w:val="00152AC4"/>
    <w:rsid w:val="0015366F"/>
    <w:rsid w:val="00153C4B"/>
    <w:rsid w:val="00154084"/>
    <w:rsid w:val="0015549A"/>
    <w:rsid w:val="001554E0"/>
    <w:rsid w:val="001609CC"/>
    <w:rsid w:val="001726F8"/>
    <w:rsid w:val="00174BA8"/>
    <w:rsid w:val="00181230"/>
    <w:rsid w:val="001915A9"/>
    <w:rsid w:val="001943FA"/>
    <w:rsid w:val="00195233"/>
    <w:rsid w:val="001A6364"/>
    <w:rsid w:val="001B41BA"/>
    <w:rsid w:val="001B4AE2"/>
    <w:rsid w:val="001C7E26"/>
    <w:rsid w:val="001D2A3B"/>
    <w:rsid w:val="001D2F8C"/>
    <w:rsid w:val="001D6B02"/>
    <w:rsid w:val="001D78EE"/>
    <w:rsid w:val="001E1106"/>
    <w:rsid w:val="001E41EB"/>
    <w:rsid w:val="001E514A"/>
    <w:rsid w:val="001F0499"/>
    <w:rsid w:val="001F3E03"/>
    <w:rsid w:val="001F6013"/>
    <w:rsid w:val="00201598"/>
    <w:rsid w:val="002058CD"/>
    <w:rsid w:val="002123AB"/>
    <w:rsid w:val="00216488"/>
    <w:rsid w:val="00224CEA"/>
    <w:rsid w:val="00227E02"/>
    <w:rsid w:val="00230871"/>
    <w:rsid w:val="002321A2"/>
    <w:rsid w:val="00234022"/>
    <w:rsid w:val="0023523D"/>
    <w:rsid w:val="00246033"/>
    <w:rsid w:val="0024638D"/>
    <w:rsid w:val="0025001C"/>
    <w:rsid w:val="002536D7"/>
    <w:rsid w:val="0025662F"/>
    <w:rsid w:val="002566E3"/>
    <w:rsid w:val="002567A5"/>
    <w:rsid w:val="00264FFD"/>
    <w:rsid w:val="002667C3"/>
    <w:rsid w:val="00267050"/>
    <w:rsid w:val="00267088"/>
    <w:rsid w:val="00267D65"/>
    <w:rsid w:val="00272F35"/>
    <w:rsid w:val="002807D2"/>
    <w:rsid w:val="0028200A"/>
    <w:rsid w:val="00284AE9"/>
    <w:rsid w:val="00284E17"/>
    <w:rsid w:val="0028650B"/>
    <w:rsid w:val="002900A9"/>
    <w:rsid w:val="0029099F"/>
    <w:rsid w:val="002A0A7A"/>
    <w:rsid w:val="002A16A4"/>
    <w:rsid w:val="002A451C"/>
    <w:rsid w:val="002A7B14"/>
    <w:rsid w:val="002B57BF"/>
    <w:rsid w:val="002B78BE"/>
    <w:rsid w:val="002C3F23"/>
    <w:rsid w:val="002C7A65"/>
    <w:rsid w:val="002D2268"/>
    <w:rsid w:val="002D296A"/>
    <w:rsid w:val="002D7A6C"/>
    <w:rsid w:val="002E5C5E"/>
    <w:rsid w:val="002E6098"/>
    <w:rsid w:val="002E6324"/>
    <w:rsid w:val="002E7D46"/>
    <w:rsid w:val="002F029C"/>
    <w:rsid w:val="002F70E6"/>
    <w:rsid w:val="003025F4"/>
    <w:rsid w:val="003136CD"/>
    <w:rsid w:val="003157DA"/>
    <w:rsid w:val="003165BD"/>
    <w:rsid w:val="003234F3"/>
    <w:rsid w:val="00331459"/>
    <w:rsid w:val="003314AB"/>
    <w:rsid w:val="00332C03"/>
    <w:rsid w:val="00347220"/>
    <w:rsid w:val="0035223C"/>
    <w:rsid w:val="00355F5A"/>
    <w:rsid w:val="00356185"/>
    <w:rsid w:val="003857F9"/>
    <w:rsid w:val="00386D62"/>
    <w:rsid w:val="00396AE8"/>
    <w:rsid w:val="00397DE1"/>
    <w:rsid w:val="003A02C0"/>
    <w:rsid w:val="003A68AE"/>
    <w:rsid w:val="003B3B82"/>
    <w:rsid w:val="003B6BEE"/>
    <w:rsid w:val="003C03B3"/>
    <w:rsid w:val="003C14BC"/>
    <w:rsid w:val="003C151E"/>
    <w:rsid w:val="003C154B"/>
    <w:rsid w:val="003C5E6A"/>
    <w:rsid w:val="003C7FA4"/>
    <w:rsid w:val="003D1EA4"/>
    <w:rsid w:val="003E6C98"/>
    <w:rsid w:val="003F60A6"/>
    <w:rsid w:val="00401F8F"/>
    <w:rsid w:val="00410C08"/>
    <w:rsid w:val="004113A1"/>
    <w:rsid w:val="0041475C"/>
    <w:rsid w:val="00421403"/>
    <w:rsid w:val="00433681"/>
    <w:rsid w:val="00434499"/>
    <w:rsid w:val="0044174C"/>
    <w:rsid w:val="00441EE8"/>
    <w:rsid w:val="00460841"/>
    <w:rsid w:val="00461D6B"/>
    <w:rsid w:val="00465870"/>
    <w:rsid w:val="00471F21"/>
    <w:rsid w:val="00480733"/>
    <w:rsid w:val="0048259F"/>
    <w:rsid w:val="0048383E"/>
    <w:rsid w:val="004872E0"/>
    <w:rsid w:val="004940DE"/>
    <w:rsid w:val="004A44F3"/>
    <w:rsid w:val="004A6358"/>
    <w:rsid w:val="004B03EF"/>
    <w:rsid w:val="004C1845"/>
    <w:rsid w:val="004C410F"/>
    <w:rsid w:val="004C6127"/>
    <w:rsid w:val="004C78D4"/>
    <w:rsid w:val="004D3182"/>
    <w:rsid w:val="004D33E9"/>
    <w:rsid w:val="004D4AF0"/>
    <w:rsid w:val="004E43A8"/>
    <w:rsid w:val="004E48A3"/>
    <w:rsid w:val="004E7956"/>
    <w:rsid w:val="00500112"/>
    <w:rsid w:val="00501AB6"/>
    <w:rsid w:val="00501ABC"/>
    <w:rsid w:val="00513295"/>
    <w:rsid w:val="005257A2"/>
    <w:rsid w:val="005266D1"/>
    <w:rsid w:val="005308AC"/>
    <w:rsid w:val="00536D99"/>
    <w:rsid w:val="005426FB"/>
    <w:rsid w:val="00544ABD"/>
    <w:rsid w:val="00547340"/>
    <w:rsid w:val="005476D9"/>
    <w:rsid w:val="00560E2A"/>
    <w:rsid w:val="00562A48"/>
    <w:rsid w:val="005654A2"/>
    <w:rsid w:val="0057250C"/>
    <w:rsid w:val="005753D1"/>
    <w:rsid w:val="00576A63"/>
    <w:rsid w:val="005850D1"/>
    <w:rsid w:val="00593197"/>
    <w:rsid w:val="005964A4"/>
    <w:rsid w:val="00597293"/>
    <w:rsid w:val="005A35B5"/>
    <w:rsid w:val="005A5A80"/>
    <w:rsid w:val="005A7BBE"/>
    <w:rsid w:val="005B2BE6"/>
    <w:rsid w:val="005B2C44"/>
    <w:rsid w:val="005B5C62"/>
    <w:rsid w:val="005B61E3"/>
    <w:rsid w:val="005B673C"/>
    <w:rsid w:val="005B755D"/>
    <w:rsid w:val="005C207B"/>
    <w:rsid w:val="005C45C9"/>
    <w:rsid w:val="005C49BB"/>
    <w:rsid w:val="005C58E1"/>
    <w:rsid w:val="005D13C7"/>
    <w:rsid w:val="005D6FDB"/>
    <w:rsid w:val="005D77CE"/>
    <w:rsid w:val="005E3125"/>
    <w:rsid w:val="005E3F0A"/>
    <w:rsid w:val="005F3511"/>
    <w:rsid w:val="005F6FCA"/>
    <w:rsid w:val="0060653C"/>
    <w:rsid w:val="006069BF"/>
    <w:rsid w:val="00607B18"/>
    <w:rsid w:val="00611EDD"/>
    <w:rsid w:val="00613E37"/>
    <w:rsid w:val="00615130"/>
    <w:rsid w:val="006175E5"/>
    <w:rsid w:val="00624998"/>
    <w:rsid w:val="00625090"/>
    <w:rsid w:val="00627A9F"/>
    <w:rsid w:val="00631BEF"/>
    <w:rsid w:val="0063275D"/>
    <w:rsid w:val="006359E1"/>
    <w:rsid w:val="00637A49"/>
    <w:rsid w:val="0064225B"/>
    <w:rsid w:val="00650D5F"/>
    <w:rsid w:val="00650EA2"/>
    <w:rsid w:val="00651633"/>
    <w:rsid w:val="006520AA"/>
    <w:rsid w:val="0065275A"/>
    <w:rsid w:val="00652C70"/>
    <w:rsid w:val="00653520"/>
    <w:rsid w:val="00653DEA"/>
    <w:rsid w:val="00654418"/>
    <w:rsid w:val="00670368"/>
    <w:rsid w:val="00672019"/>
    <w:rsid w:val="0067476C"/>
    <w:rsid w:val="00675017"/>
    <w:rsid w:val="00676245"/>
    <w:rsid w:val="006826D4"/>
    <w:rsid w:val="00682D8F"/>
    <w:rsid w:val="0068434F"/>
    <w:rsid w:val="00685440"/>
    <w:rsid w:val="00692E10"/>
    <w:rsid w:val="006946D8"/>
    <w:rsid w:val="006949D1"/>
    <w:rsid w:val="00697B68"/>
    <w:rsid w:val="006A3057"/>
    <w:rsid w:val="006A4612"/>
    <w:rsid w:val="006A59D4"/>
    <w:rsid w:val="006B3CEA"/>
    <w:rsid w:val="006C4B21"/>
    <w:rsid w:val="006C59D7"/>
    <w:rsid w:val="006D4F59"/>
    <w:rsid w:val="006D610D"/>
    <w:rsid w:val="006D63BA"/>
    <w:rsid w:val="006E4603"/>
    <w:rsid w:val="006E4DD9"/>
    <w:rsid w:val="006E7BD5"/>
    <w:rsid w:val="006E7D32"/>
    <w:rsid w:val="006F5281"/>
    <w:rsid w:val="007020DC"/>
    <w:rsid w:val="00702ACF"/>
    <w:rsid w:val="0071016E"/>
    <w:rsid w:val="00711BA4"/>
    <w:rsid w:val="00711EEE"/>
    <w:rsid w:val="00712E73"/>
    <w:rsid w:val="007222C7"/>
    <w:rsid w:val="007255D3"/>
    <w:rsid w:val="00726899"/>
    <w:rsid w:val="00727B06"/>
    <w:rsid w:val="00727C95"/>
    <w:rsid w:val="007302BB"/>
    <w:rsid w:val="00730F9B"/>
    <w:rsid w:val="00735E28"/>
    <w:rsid w:val="0073677F"/>
    <w:rsid w:val="007409C8"/>
    <w:rsid w:val="007430C0"/>
    <w:rsid w:val="00743F2E"/>
    <w:rsid w:val="007467CA"/>
    <w:rsid w:val="00754EB3"/>
    <w:rsid w:val="00762498"/>
    <w:rsid w:val="0076389E"/>
    <w:rsid w:val="00763AD8"/>
    <w:rsid w:val="00783B74"/>
    <w:rsid w:val="00787E13"/>
    <w:rsid w:val="0079230A"/>
    <w:rsid w:val="007B1E46"/>
    <w:rsid w:val="007B3356"/>
    <w:rsid w:val="007B5EB6"/>
    <w:rsid w:val="007B5FC8"/>
    <w:rsid w:val="007C0E7A"/>
    <w:rsid w:val="007C2E6E"/>
    <w:rsid w:val="007C3BFA"/>
    <w:rsid w:val="007C4FE5"/>
    <w:rsid w:val="007D15E6"/>
    <w:rsid w:val="007D51D8"/>
    <w:rsid w:val="007E0BFC"/>
    <w:rsid w:val="007E310D"/>
    <w:rsid w:val="007F49C4"/>
    <w:rsid w:val="007F500A"/>
    <w:rsid w:val="007F5518"/>
    <w:rsid w:val="007F66D8"/>
    <w:rsid w:val="00804820"/>
    <w:rsid w:val="00804994"/>
    <w:rsid w:val="00816107"/>
    <w:rsid w:val="008274E4"/>
    <w:rsid w:val="008328D1"/>
    <w:rsid w:val="00833F15"/>
    <w:rsid w:val="008354AA"/>
    <w:rsid w:val="00835595"/>
    <w:rsid w:val="00836B72"/>
    <w:rsid w:val="00836BBC"/>
    <w:rsid w:val="008478A5"/>
    <w:rsid w:val="00851E0E"/>
    <w:rsid w:val="0085222A"/>
    <w:rsid w:val="0085521A"/>
    <w:rsid w:val="00855EBC"/>
    <w:rsid w:val="00863F46"/>
    <w:rsid w:val="00864A95"/>
    <w:rsid w:val="00864BC3"/>
    <w:rsid w:val="00866E3F"/>
    <w:rsid w:val="00875D0F"/>
    <w:rsid w:val="00876C07"/>
    <w:rsid w:val="0088171D"/>
    <w:rsid w:val="00886A16"/>
    <w:rsid w:val="00891087"/>
    <w:rsid w:val="00891903"/>
    <w:rsid w:val="0089286C"/>
    <w:rsid w:val="008943EF"/>
    <w:rsid w:val="008954A3"/>
    <w:rsid w:val="00897706"/>
    <w:rsid w:val="008A24C5"/>
    <w:rsid w:val="008A426D"/>
    <w:rsid w:val="008A4342"/>
    <w:rsid w:val="008B6061"/>
    <w:rsid w:val="008B6AF0"/>
    <w:rsid w:val="008C1126"/>
    <w:rsid w:val="008C1CE1"/>
    <w:rsid w:val="008C1D50"/>
    <w:rsid w:val="008D2EF5"/>
    <w:rsid w:val="008E1899"/>
    <w:rsid w:val="008E4D66"/>
    <w:rsid w:val="008E5860"/>
    <w:rsid w:val="008F0BC3"/>
    <w:rsid w:val="008F42F7"/>
    <w:rsid w:val="00903D7A"/>
    <w:rsid w:val="00907417"/>
    <w:rsid w:val="00915A11"/>
    <w:rsid w:val="009412FF"/>
    <w:rsid w:val="009425A4"/>
    <w:rsid w:val="0095123E"/>
    <w:rsid w:val="00953C84"/>
    <w:rsid w:val="00985E4E"/>
    <w:rsid w:val="0098678B"/>
    <w:rsid w:val="00991F67"/>
    <w:rsid w:val="00992FB5"/>
    <w:rsid w:val="00996CD3"/>
    <w:rsid w:val="009A1E52"/>
    <w:rsid w:val="009B4108"/>
    <w:rsid w:val="009C58C2"/>
    <w:rsid w:val="009C5DAE"/>
    <w:rsid w:val="009D128B"/>
    <w:rsid w:val="009D6976"/>
    <w:rsid w:val="009E157F"/>
    <w:rsid w:val="009E2EED"/>
    <w:rsid w:val="009F5E5F"/>
    <w:rsid w:val="00A031AE"/>
    <w:rsid w:val="00A046DF"/>
    <w:rsid w:val="00A07E1D"/>
    <w:rsid w:val="00A13A15"/>
    <w:rsid w:val="00A14A3F"/>
    <w:rsid w:val="00A1638D"/>
    <w:rsid w:val="00A17574"/>
    <w:rsid w:val="00A26855"/>
    <w:rsid w:val="00A30F33"/>
    <w:rsid w:val="00A3275B"/>
    <w:rsid w:val="00A34804"/>
    <w:rsid w:val="00A430CC"/>
    <w:rsid w:val="00A47A40"/>
    <w:rsid w:val="00A53D65"/>
    <w:rsid w:val="00A6230C"/>
    <w:rsid w:val="00A63718"/>
    <w:rsid w:val="00A64931"/>
    <w:rsid w:val="00A65427"/>
    <w:rsid w:val="00A71693"/>
    <w:rsid w:val="00A73B5B"/>
    <w:rsid w:val="00A74D42"/>
    <w:rsid w:val="00A77889"/>
    <w:rsid w:val="00A77892"/>
    <w:rsid w:val="00A8244D"/>
    <w:rsid w:val="00A82C12"/>
    <w:rsid w:val="00A836F1"/>
    <w:rsid w:val="00A873D9"/>
    <w:rsid w:val="00A92F76"/>
    <w:rsid w:val="00A945AA"/>
    <w:rsid w:val="00A966B6"/>
    <w:rsid w:val="00A96841"/>
    <w:rsid w:val="00AA7682"/>
    <w:rsid w:val="00AC0039"/>
    <w:rsid w:val="00AC30C4"/>
    <w:rsid w:val="00AC52C6"/>
    <w:rsid w:val="00AC6AF0"/>
    <w:rsid w:val="00AD397E"/>
    <w:rsid w:val="00AD5B5F"/>
    <w:rsid w:val="00AE032A"/>
    <w:rsid w:val="00AE35D6"/>
    <w:rsid w:val="00AE4E76"/>
    <w:rsid w:val="00AE51D7"/>
    <w:rsid w:val="00AE532F"/>
    <w:rsid w:val="00AF535D"/>
    <w:rsid w:val="00B002FA"/>
    <w:rsid w:val="00B04FE4"/>
    <w:rsid w:val="00B060C1"/>
    <w:rsid w:val="00B10806"/>
    <w:rsid w:val="00B1375B"/>
    <w:rsid w:val="00B27972"/>
    <w:rsid w:val="00B32101"/>
    <w:rsid w:val="00B45679"/>
    <w:rsid w:val="00B457F9"/>
    <w:rsid w:val="00B5004C"/>
    <w:rsid w:val="00B50584"/>
    <w:rsid w:val="00B515C5"/>
    <w:rsid w:val="00B57478"/>
    <w:rsid w:val="00B65378"/>
    <w:rsid w:val="00B656BD"/>
    <w:rsid w:val="00B6614F"/>
    <w:rsid w:val="00B663A8"/>
    <w:rsid w:val="00B70F72"/>
    <w:rsid w:val="00B71CFB"/>
    <w:rsid w:val="00B76437"/>
    <w:rsid w:val="00B8290A"/>
    <w:rsid w:val="00B83E5D"/>
    <w:rsid w:val="00B85969"/>
    <w:rsid w:val="00B9665C"/>
    <w:rsid w:val="00BA09E3"/>
    <w:rsid w:val="00BA0F80"/>
    <w:rsid w:val="00BA64C3"/>
    <w:rsid w:val="00BB76C9"/>
    <w:rsid w:val="00BC017E"/>
    <w:rsid w:val="00BC0765"/>
    <w:rsid w:val="00BC31AA"/>
    <w:rsid w:val="00BD1931"/>
    <w:rsid w:val="00BD2393"/>
    <w:rsid w:val="00BD2413"/>
    <w:rsid w:val="00BE43F8"/>
    <w:rsid w:val="00BE6F28"/>
    <w:rsid w:val="00BE7AB9"/>
    <w:rsid w:val="00BF1CFF"/>
    <w:rsid w:val="00BF5400"/>
    <w:rsid w:val="00C107CC"/>
    <w:rsid w:val="00C15858"/>
    <w:rsid w:val="00C222DA"/>
    <w:rsid w:val="00C2576A"/>
    <w:rsid w:val="00C31070"/>
    <w:rsid w:val="00C32B44"/>
    <w:rsid w:val="00C3338E"/>
    <w:rsid w:val="00C34562"/>
    <w:rsid w:val="00C3482F"/>
    <w:rsid w:val="00C3763C"/>
    <w:rsid w:val="00C4078E"/>
    <w:rsid w:val="00C40B87"/>
    <w:rsid w:val="00C42ADA"/>
    <w:rsid w:val="00C45CD8"/>
    <w:rsid w:val="00C50145"/>
    <w:rsid w:val="00C50FC5"/>
    <w:rsid w:val="00C51155"/>
    <w:rsid w:val="00C54168"/>
    <w:rsid w:val="00C548CA"/>
    <w:rsid w:val="00C5567A"/>
    <w:rsid w:val="00C6135A"/>
    <w:rsid w:val="00C7290E"/>
    <w:rsid w:val="00C76AB9"/>
    <w:rsid w:val="00C77DF8"/>
    <w:rsid w:val="00C86DF8"/>
    <w:rsid w:val="00CA6E81"/>
    <w:rsid w:val="00CA77AD"/>
    <w:rsid w:val="00CA7991"/>
    <w:rsid w:val="00CB7259"/>
    <w:rsid w:val="00CB783D"/>
    <w:rsid w:val="00CB7B3D"/>
    <w:rsid w:val="00CC011E"/>
    <w:rsid w:val="00CC1D8B"/>
    <w:rsid w:val="00CC4C45"/>
    <w:rsid w:val="00CD1E48"/>
    <w:rsid w:val="00CD4AED"/>
    <w:rsid w:val="00CD741D"/>
    <w:rsid w:val="00CF08F7"/>
    <w:rsid w:val="00CF2254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227E"/>
    <w:rsid w:val="00D22484"/>
    <w:rsid w:val="00D23DC8"/>
    <w:rsid w:val="00D323DB"/>
    <w:rsid w:val="00D40F3C"/>
    <w:rsid w:val="00D76D6C"/>
    <w:rsid w:val="00D829EE"/>
    <w:rsid w:val="00D8416C"/>
    <w:rsid w:val="00D853B8"/>
    <w:rsid w:val="00D86B0F"/>
    <w:rsid w:val="00D90242"/>
    <w:rsid w:val="00DA1DDE"/>
    <w:rsid w:val="00DA2743"/>
    <w:rsid w:val="00DA5E92"/>
    <w:rsid w:val="00DA68A5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702"/>
    <w:rsid w:val="00DE4FAF"/>
    <w:rsid w:val="00DF444E"/>
    <w:rsid w:val="00DF5F92"/>
    <w:rsid w:val="00E13968"/>
    <w:rsid w:val="00E22D5F"/>
    <w:rsid w:val="00E27047"/>
    <w:rsid w:val="00E27608"/>
    <w:rsid w:val="00E32264"/>
    <w:rsid w:val="00E41F97"/>
    <w:rsid w:val="00E42B88"/>
    <w:rsid w:val="00E45184"/>
    <w:rsid w:val="00E521E6"/>
    <w:rsid w:val="00E5281F"/>
    <w:rsid w:val="00E53446"/>
    <w:rsid w:val="00E62600"/>
    <w:rsid w:val="00E63413"/>
    <w:rsid w:val="00E71167"/>
    <w:rsid w:val="00E71BAF"/>
    <w:rsid w:val="00E74B68"/>
    <w:rsid w:val="00E75E0C"/>
    <w:rsid w:val="00E77A99"/>
    <w:rsid w:val="00E877A7"/>
    <w:rsid w:val="00E93D3E"/>
    <w:rsid w:val="00E96671"/>
    <w:rsid w:val="00EA565D"/>
    <w:rsid w:val="00EA575C"/>
    <w:rsid w:val="00EA65F5"/>
    <w:rsid w:val="00EB2F3B"/>
    <w:rsid w:val="00EC589D"/>
    <w:rsid w:val="00EC60B7"/>
    <w:rsid w:val="00ED162D"/>
    <w:rsid w:val="00ED52CC"/>
    <w:rsid w:val="00EE1FE3"/>
    <w:rsid w:val="00EE29B7"/>
    <w:rsid w:val="00EE3162"/>
    <w:rsid w:val="00EE5309"/>
    <w:rsid w:val="00EE5D5B"/>
    <w:rsid w:val="00EE7345"/>
    <w:rsid w:val="00EF2E1A"/>
    <w:rsid w:val="00EF4E37"/>
    <w:rsid w:val="00F252C7"/>
    <w:rsid w:val="00F253EA"/>
    <w:rsid w:val="00F3034F"/>
    <w:rsid w:val="00F31434"/>
    <w:rsid w:val="00F31912"/>
    <w:rsid w:val="00F32FA6"/>
    <w:rsid w:val="00F34922"/>
    <w:rsid w:val="00F350F2"/>
    <w:rsid w:val="00F352A0"/>
    <w:rsid w:val="00F40346"/>
    <w:rsid w:val="00F4228A"/>
    <w:rsid w:val="00F46C3A"/>
    <w:rsid w:val="00F556EF"/>
    <w:rsid w:val="00F66B84"/>
    <w:rsid w:val="00F66E0E"/>
    <w:rsid w:val="00F74A58"/>
    <w:rsid w:val="00F77886"/>
    <w:rsid w:val="00F77947"/>
    <w:rsid w:val="00F819AA"/>
    <w:rsid w:val="00FA6918"/>
    <w:rsid w:val="00FA6E50"/>
    <w:rsid w:val="00FB7811"/>
    <w:rsid w:val="00FC411C"/>
    <w:rsid w:val="00FC7A2E"/>
    <w:rsid w:val="00FD0D8A"/>
    <w:rsid w:val="00FE5AAF"/>
    <w:rsid w:val="00FF616F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D1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15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548CA"/>
  </w:style>
  <w:style w:type="character" w:customStyle="1" w:styleId="pl-en">
    <w:name w:val="pl-en"/>
    <w:basedOn w:val="a0"/>
    <w:rsid w:val="00C548CA"/>
  </w:style>
  <w:style w:type="character" w:customStyle="1" w:styleId="pl-smi">
    <w:name w:val="pl-smi"/>
    <w:basedOn w:val="a0"/>
    <w:rsid w:val="002A0A7A"/>
  </w:style>
  <w:style w:type="character" w:customStyle="1" w:styleId="pl-s">
    <w:name w:val="pl-s"/>
    <w:basedOn w:val="a0"/>
    <w:rsid w:val="002A0A7A"/>
  </w:style>
  <w:style w:type="character" w:customStyle="1" w:styleId="pl-pds">
    <w:name w:val="pl-pds"/>
    <w:basedOn w:val="a0"/>
    <w:rsid w:val="002A0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wagger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erilog.ne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eclipse/aCu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sirt.org/color_%20books/NCSC-TG-017.pdf" TargetMode="External"/><Relationship Id="rId30" Type="http://schemas.openxmlformats.org/officeDocument/2006/relationships/hyperlink" Target="https://docs.oracle.com/en/java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4778</TotalTime>
  <Pages>49</Pages>
  <Words>9915</Words>
  <Characters>56516</Characters>
  <Application>Microsoft Office Word</Application>
  <DocSecurity>0</DocSecurity>
  <Lines>470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66299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Natella</dc:creator>
  <cp:lastModifiedBy>Максим Мясников</cp:lastModifiedBy>
  <cp:revision>304</cp:revision>
  <dcterms:created xsi:type="dcterms:W3CDTF">2021-11-21T15:27:00Z</dcterms:created>
  <dcterms:modified xsi:type="dcterms:W3CDTF">2022-03-23T19:47:00Z</dcterms:modified>
</cp:coreProperties>
</file>