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>
        <w:rPr>
          <w:b w:val="0"/>
          <w:i w:val="0"/>
          <w:sz w:val="26"/>
          <w:szCs w:val="26"/>
          <w:u w:val="single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753F4BE8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 Г.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39C5FC2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 А</w:t>
      </w:r>
      <w:r w:rsidRPr="00E71927">
        <w:rPr>
          <w:sz w:val="26"/>
          <w:szCs w:val="26"/>
        </w:rPr>
        <w:t>./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14A57663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 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7F2D20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6" w14:textId="78FF0572" w:rsidR="006D00D5" w:rsidRPr="0034169F" w:rsidRDefault="00A033C1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</w:t>
      </w:r>
      <w:proofErr w:type="spellStart"/>
      <w:r w:rsidR="00387D8B" w:rsidRPr="00387D8B">
        <w:rPr>
          <w:rFonts w:cs="Times New Roman"/>
          <w:sz w:val="26"/>
          <w:szCs w:val="26"/>
        </w:rPr>
        <w:t>Кодэстетик</w:t>
      </w:r>
      <w:proofErr w:type="spellEnd"/>
      <w:r w:rsidR="00387D8B" w:rsidRPr="00387D8B">
        <w:rPr>
          <w:rFonts w:cs="Times New Roman"/>
          <w:sz w:val="26"/>
          <w:szCs w:val="26"/>
        </w:rPr>
        <w:t>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была 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 xml:space="preserve">, </w:t>
      </w:r>
      <w:r w:rsidR="002750D9" w:rsidRPr="00387D8B">
        <w:rPr>
          <w:rFonts w:cs="Times New Roman"/>
          <w:color w:val="00B050"/>
          <w:sz w:val="26"/>
          <w:szCs w:val="26"/>
        </w:rPr>
        <w:t xml:space="preserve">который обеспечивает доступ к данным БД с использованием технологии </w:t>
      </w:r>
      <w:r w:rsidR="002750D9" w:rsidRPr="00387D8B">
        <w:rPr>
          <w:rFonts w:cs="Times New Roman"/>
          <w:color w:val="00B050"/>
          <w:sz w:val="26"/>
          <w:szCs w:val="26"/>
          <w:lang w:val="en-US"/>
        </w:rPr>
        <w:t>ORM</w:t>
      </w:r>
      <w:r w:rsidR="002750D9" w:rsidRPr="00387D8B">
        <w:rPr>
          <w:rFonts w:cs="Times New Roman"/>
          <w:color w:val="00B050"/>
          <w:sz w:val="26"/>
          <w:szCs w:val="26"/>
        </w:rPr>
        <w:t>, для СПО «БДМ-АРМ-ФК»</w:t>
      </w:r>
      <w:r w:rsidR="006D00D5" w:rsidRPr="00387D8B">
        <w:rPr>
          <w:rFonts w:cs="Times New Roman"/>
          <w:color w:val="00B050"/>
          <w:sz w:val="26"/>
          <w:szCs w:val="26"/>
        </w:rPr>
        <w:t>.</w:t>
      </w:r>
      <w:r w:rsidR="002750D9" w:rsidRPr="00387D8B">
        <w:rPr>
          <w:rFonts w:cs="Times New Roman"/>
          <w:color w:val="00B050"/>
          <w:sz w:val="26"/>
          <w:szCs w:val="26"/>
        </w:rPr>
        <w:t xml:space="preserve"> </w:t>
      </w:r>
      <w:r w:rsidR="00E45DA7" w:rsidRPr="00387D8B">
        <w:rPr>
          <w:rFonts w:cs="Times New Roman"/>
          <w:color w:val="00B050"/>
          <w:sz w:val="26"/>
          <w:szCs w:val="26"/>
        </w:rPr>
        <w:t>Данный продукт предназначен</w:t>
      </w:r>
      <w:r w:rsidR="002750D9" w:rsidRPr="00387D8B">
        <w:rPr>
          <w:rFonts w:cs="Times New Roman"/>
          <w:color w:val="00B050"/>
          <w:sz w:val="26"/>
          <w:szCs w:val="26"/>
        </w:rPr>
        <w:t xml:space="preserve"> для формирования криптографических ключей с использованием датчика случайных чисел, хранения ключевой информации, а также управления ключами (перегенерация, проверка времени жизни ключей и т.д.), создания дистрибутивного и административного носителя для развертывания и управления Администратором безопаснос</w:t>
      </w:r>
      <w:r w:rsidR="00E45DA7" w:rsidRPr="00387D8B">
        <w:rPr>
          <w:rFonts w:cs="Times New Roman"/>
          <w:color w:val="00B050"/>
          <w:sz w:val="26"/>
          <w:szCs w:val="26"/>
        </w:rPr>
        <w:t xml:space="preserve">ти мобильное защищенное (МЗ) </w:t>
      </w:r>
      <w:r w:rsidR="002750D9" w:rsidRPr="00387D8B">
        <w:rPr>
          <w:rFonts w:cs="Times New Roman"/>
          <w:color w:val="00B050"/>
          <w:sz w:val="26"/>
          <w:szCs w:val="26"/>
        </w:rPr>
        <w:t xml:space="preserve">АРМ «БДМ-КС1» на рабочих станциях пользователей, вычисления </w:t>
      </w:r>
      <w:proofErr w:type="spellStart"/>
      <w:r w:rsidR="002750D9" w:rsidRPr="00387D8B">
        <w:rPr>
          <w:rFonts w:cs="Times New Roman"/>
          <w:color w:val="00B050"/>
          <w:sz w:val="26"/>
          <w:szCs w:val="26"/>
        </w:rPr>
        <w:t>имитовставки</w:t>
      </w:r>
      <w:proofErr w:type="spellEnd"/>
      <w:r w:rsidR="002750D9" w:rsidRPr="00387D8B">
        <w:rPr>
          <w:rFonts w:cs="Times New Roman"/>
          <w:color w:val="00B050"/>
          <w:sz w:val="26"/>
          <w:szCs w:val="26"/>
        </w:rPr>
        <w:t>, вычисления значения хеш-функции.</w:t>
      </w:r>
    </w:p>
    <w:p w14:paraId="53CB1187" w14:textId="77777777" w:rsidR="00595EB7" w:rsidRPr="0034169F" w:rsidRDefault="00595EB7" w:rsidP="005660C7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5660C7">
      <w:pPr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7F2D20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7777777" w:rsidR="007F2D20" w:rsidRPr="00E71927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>ение директора «</w:t>
      </w:r>
      <w:proofErr w:type="spellStart"/>
      <w:r w:rsidR="0000410C">
        <w:rPr>
          <w:sz w:val="26"/>
          <w:szCs w:val="26"/>
        </w:rPr>
        <w:t>СПИНТех</w:t>
      </w:r>
      <w:proofErr w:type="spellEnd"/>
      <w:r w:rsidR="0000410C">
        <w:rPr>
          <w:sz w:val="26"/>
          <w:szCs w:val="26"/>
        </w:rPr>
        <w:t>».</w:t>
      </w:r>
    </w:p>
    <w:p w14:paraId="53CB118C" w14:textId="77777777" w:rsidR="002A10FD" w:rsidRPr="00E45DA7" w:rsidRDefault="002A10FD" w:rsidP="00E45DA7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7F2D20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</w:t>
      </w:r>
      <w:r w:rsidR="00387D8B">
        <w:rPr>
          <w:sz w:val="26"/>
          <w:szCs w:val="26"/>
        </w:rPr>
        <w:t>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64B3C988" w:rsidR="00644E49" w:rsidRPr="0034169F" w:rsidRDefault="00165458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"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644E49" w:rsidRPr="0034169F">
        <w:rPr>
          <w:rFonts w:cs="Times New Roman"/>
          <w:sz w:val="26"/>
          <w:szCs w:val="26"/>
        </w:rPr>
        <w:t>".</w:t>
      </w:r>
    </w:p>
    <w:p w14:paraId="53CB1190" w14:textId="77777777" w:rsidR="00644E49" w:rsidRPr="0034169F" w:rsidRDefault="00644E49" w:rsidP="00E45DA7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3027B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77777777" w:rsidR="00644E49" w:rsidRPr="0034169F" w:rsidRDefault="00D55A15" w:rsidP="0034169F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 xml:space="preserve">Разрабатываемый модуль предназначен для </w:t>
      </w:r>
      <w:r w:rsidR="00B167A8">
        <w:rPr>
          <w:sz w:val="26"/>
          <w:szCs w:val="26"/>
        </w:rPr>
        <w:t>организации доступа к данным</w:t>
      </w:r>
      <w:r w:rsidR="00D376AF">
        <w:rPr>
          <w:sz w:val="26"/>
          <w:szCs w:val="26"/>
        </w:rPr>
        <w:t>…………</w:t>
      </w:r>
      <w:proofErr w:type="gramStart"/>
      <w:r w:rsidR="00D376AF">
        <w:rPr>
          <w:sz w:val="26"/>
          <w:szCs w:val="26"/>
        </w:rPr>
        <w:t>…….</w:t>
      </w:r>
      <w:proofErr w:type="gramEnd"/>
      <w:r w:rsidRPr="0034169F">
        <w:rPr>
          <w:sz w:val="26"/>
          <w:szCs w:val="26"/>
        </w:rPr>
        <w:t>.</w:t>
      </w:r>
    </w:p>
    <w:p w14:paraId="53CB1193" w14:textId="77777777" w:rsidR="00644E49" w:rsidRPr="002313D0" w:rsidRDefault="00644E49" w:rsidP="002313D0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5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6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7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8" w14:textId="77777777" w:rsidR="00644E49" w:rsidRPr="00B242F7" w:rsidRDefault="00644E49" w:rsidP="00B242F7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77777777" w:rsidR="00644E49" w:rsidRPr="0034169F" w:rsidRDefault="00644E49" w:rsidP="0034169F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lastRenderedPageBreak/>
        <w:t>Разрабатываем</w:t>
      </w:r>
      <w:r w:rsidR="009153E4">
        <w:rPr>
          <w:sz w:val="26"/>
          <w:szCs w:val="26"/>
        </w:rPr>
        <w:t>ый</w:t>
      </w:r>
      <w:r w:rsidRPr="0034169F">
        <w:rPr>
          <w:sz w:val="26"/>
          <w:szCs w:val="26"/>
        </w:rPr>
        <w:t xml:space="preserve"> </w:t>
      </w:r>
      <w:r w:rsidR="009153E4">
        <w:rPr>
          <w:sz w:val="26"/>
          <w:szCs w:val="26"/>
        </w:rPr>
        <w:t>модуль</w:t>
      </w:r>
      <w:r w:rsidRPr="0034169F">
        <w:rPr>
          <w:sz w:val="26"/>
          <w:szCs w:val="26"/>
        </w:rPr>
        <w:t xml:space="preserve"> долж</w:t>
      </w:r>
      <w:r w:rsidR="009153E4">
        <w:rPr>
          <w:sz w:val="26"/>
          <w:szCs w:val="26"/>
        </w:rPr>
        <w:t>ен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53CB119A" w14:textId="77777777" w:rsidR="00644E49" w:rsidRPr="0034169F" w:rsidRDefault="00644E49" w:rsidP="0034169F">
      <w:pPr>
        <w:numPr>
          <w:ilvl w:val="1"/>
          <w:numId w:val="2"/>
        </w:numPr>
        <w:tabs>
          <w:tab w:val="clear" w:pos="1440"/>
          <w:tab w:val="num" w:pos="1260"/>
        </w:tabs>
        <w:spacing w:after="0" w:line="360" w:lineRule="auto"/>
        <w:ind w:left="0"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систематизацию данных;</w:t>
      </w:r>
    </w:p>
    <w:p w14:paraId="53CB119B" w14:textId="77777777" w:rsidR="001D6432" w:rsidRDefault="00AE7F72" w:rsidP="0034169F">
      <w:pPr>
        <w:numPr>
          <w:ilvl w:val="1"/>
          <w:numId w:val="2"/>
        </w:numPr>
        <w:tabs>
          <w:tab w:val="clear" w:pos="1440"/>
          <w:tab w:val="num" w:pos="1260"/>
        </w:tabs>
        <w:spacing w:after="0" w:line="360" w:lineRule="auto"/>
        <w:ind w:left="0"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преобразование</w:t>
      </w:r>
      <w:r w:rsidR="00B71EE5">
        <w:rPr>
          <w:rFonts w:cs="Times New Roman"/>
          <w:sz w:val="26"/>
          <w:szCs w:val="26"/>
        </w:rPr>
        <w:t xml:space="preserve"> необходимых</w:t>
      </w:r>
      <w:r>
        <w:rPr>
          <w:rFonts w:cs="Times New Roman"/>
          <w:sz w:val="26"/>
          <w:szCs w:val="26"/>
        </w:rPr>
        <w:t xml:space="preserve"> объектов программы в данные для хранения в БД</w:t>
      </w:r>
      <w:r w:rsidR="00B71EE5">
        <w:rPr>
          <w:rFonts w:cs="Times New Roman"/>
          <w:sz w:val="26"/>
          <w:szCs w:val="26"/>
        </w:rPr>
        <w:t xml:space="preserve"> и их последующее размещение в БД</w:t>
      </w:r>
      <w:r w:rsidR="001D6432">
        <w:rPr>
          <w:rFonts w:cs="Times New Roman"/>
          <w:sz w:val="26"/>
          <w:szCs w:val="26"/>
        </w:rPr>
        <w:t>;</w:t>
      </w:r>
    </w:p>
    <w:p w14:paraId="53CB119C" w14:textId="77777777" w:rsidR="001D6432" w:rsidRDefault="00B71EE5" w:rsidP="0034169F">
      <w:pPr>
        <w:numPr>
          <w:ilvl w:val="1"/>
          <w:numId w:val="2"/>
        </w:numPr>
        <w:tabs>
          <w:tab w:val="clear" w:pos="1440"/>
          <w:tab w:val="num" w:pos="1260"/>
        </w:tabs>
        <w:spacing w:after="0" w:line="360" w:lineRule="auto"/>
        <w:ind w:left="0"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запрос информации из БД и её преобразование в объекты программы</w:t>
      </w:r>
      <w:r w:rsidR="001D6432">
        <w:rPr>
          <w:rFonts w:cs="Times New Roman"/>
          <w:sz w:val="26"/>
          <w:szCs w:val="26"/>
        </w:rPr>
        <w:t>;</w:t>
      </w:r>
    </w:p>
    <w:p w14:paraId="53CB119D" w14:textId="77777777" w:rsidR="00644E49" w:rsidRPr="00B71EE5" w:rsidRDefault="00B71EE5" w:rsidP="0034169F">
      <w:pPr>
        <w:numPr>
          <w:ilvl w:val="1"/>
          <w:numId w:val="2"/>
        </w:numPr>
        <w:tabs>
          <w:tab w:val="clear" w:pos="1440"/>
          <w:tab w:val="num" w:pos="1260"/>
        </w:tabs>
        <w:spacing w:after="0" w:line="360" w:lineRule="auto"/>
        <w:ind w:left="0" w:firstLineChars="272" w:firstLine="707"/>
        <w:jc w:val="both"/>
        <w:rPr>
          <w:rFonts w:cs="Times New Roman"/>
          <w:sz w:val="26"/>
          <w:szCs w:val="26"/>
        </w:rPr>
      </w:pPr>
      <w:r w:rsidRPr="00B71EE5">
        <w:rPr>
          <w:rFonts w:cs="Times New Roman"/>
          <w:sz w:val="26"/>
          <w:szCs w:val="26"/>
        </w:rPr>
        <w:t>организация автоматического сохранения информации о вновь с</w:t>
      </w:r>
      <w:r w:rsidR="00E52834">
        <w:rPr>
          <w:rFonts w:cs="Times New Roman"/>
          <w:sz w:val="26"/>
          <w:szCs w:val="26"/>
        </w:rPr>
        <w:t>озданном объекте или внесения</w:t>
      </w:r>
      <w:r w:rsidRPr="00B71EE5">
        <w:rPr>
          <w:rFonts w:cs="Times New Roman"/>
          <w:sz w:val="26"/>
          <w:szCs w:val="26"/>
        </w:rPr>
        <w:t xml:space="preserve"> изменений о уже существующем.</w:t>
      </w:r>
    </w:p>
    <w:p w14:paraId="53CB119E" w14:textId="77777777" w:rsidR="002A10FD" w:rsidRDefault="002A10FD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9F" w14:textId="77777777" w:rsidR="00FE7C72" w:rsidRDefault="00FE7C72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77777777" w:rsidR="00644E49" w:rsidRPr="0034169F" w:rsidRDefault="00E30FB5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как из основной программы в разрабатываемый модуль, так и</w:t>
      </w:r>
      <w:r w:rsidR="00706DF3">
        <w:rPr>
          <w:rFonts w:cs="Times New Roman"/>
          <w:sz w:val="26"/>
          <w:szCs w:val="26"/>
        </w:rPr>
        <w:t xml:space="preserve"> из БД в ответ на запрос программного модуля</w:t>
      </w:r>
      <w:r w:rsidR="00644E49" w:rsidRPr="0034169F">
        <w:rPr>
          <w:rFonts w:cs="Times New Roman"/>
          <w:sz w:val="26"/>
          <w:szCs w:val="26"/>
        </w:rPr>
        <w:t>.</w:t>
      </w:r>
    </w:p>
    <w:p w14:paraId="53CB11A2" w14:textId="77777777" w:rsidR="00644E49" w:rsidRPr="0034169F" w:rsidRDefault="00E30FB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из основной программы является </w:t>
      </w:r>
      <w:r w:rsidR="004F3DBC">
        <w:rPr>
          <w:rFonts w:ascii="Times New Roman" w:hAnsi="Times New Roman"/>
          <w:sz w:val="26"/>
          <w:szCs w:val="26"/>
        </w:rPr>
        <w:t xml:space="preserve">запрос либо на </w:t>
      </w:r>
      <w:r>
        <w:rPr>
          <w:rFonts w:ascii="Times New Roman" w:hAnsi="Times New Roman"/>
          <w:sz w:val="26"/>
          <w:szCs w:val="26"/>
        </w:rPr>
        <w:t>создание объекта на основе разрабатываемого модуля, либо</w:t>
      </w:r>
      <w:r w:rsidR="004F3DBC">
        <w:rPr>
          <w:rFonts w:ascii="Times New Roman" w:hAnsi="Times New Roman"/>
          <w:sz w:val="26"/>
          <w:szCs w:val="26"/>
        </w:rPr>
        <w:t xml:space="preserve"> на</w:t>
      </w:r>
      <w:r>
        <w:rPr>
          <w:rFonts w:ascii="Times New Roman" w:hAnsi="Times New Roman"/>
          <w:sz w:val="26"/>
          <w:szCs w:val="26"/>
        </w:rPr>
        <w:t xml:space="preserve"> внесение изменений в свойства подобного объекта в виде числового значения, строки и т.д</w:t>
      </w:r>
      <w:r w:rsidR="00066F4A">
        <w:rPr>
          <w:rFonts w:ascii="Times New Roman" w:hAnsi="Times New Roman"/>
          <w:sz w:val="26"/>
          <w:szCs w:val="26"/>
        </w:rPr>
        <w:t>.</w:t>
      </w:r>
      <w:r w:rsidR="00461A19">
        <w:rPr>
          <w:rFonts w:ascii="Times New Roman" w:hAnsi="Times New Roman"/>
          <w:sz w:val="26"/>
          <w:szCs w:val="26"/>
        </w:rPr>
        <w:t xml:space="preserve"> Входная информация из БД представляет собой </w:t>
      </w:r>
      <w:r w:rsidR="00125923">
        <w:rPr>
          <w:rFonts w:ascii="Times New Roman" w:hAnsi="Times New Roman"/>
          <w:sz w:val="26"/>
          <w:szCs w:val="26"/>
        </w:rPr>
        <w:t xml:space="preserve">данные об одном объекте, которыми инициализируются его поля в </w:t>
      </w:r>
      <w:r w:rsidR="005747CE">
        <w:rPr>
          <w:rFonts w:ascii="Times New Roman" w:hAnsi="Times New Roman"/>
          <w:sz w:val="26"/>
          <w:szCs w:val="26"/>
        </w:rPr>
        <w:t xml:space="preserve">основной </w:t>
      </w:r>
      <w:r w:rsidR="00125923">
        <w:rPr>
          <w:rFonts w:ascii="Times New Roman" w:hAnsi="Times New Roman"/>
          <w:sz w:val="26"/>
          <w:szCs w:val="26"/>
        </w:rPr>
        <w:t>программе.</w:t>
      </w:r>
    </w:p>
    <w:p w14:paraId="53CB11A3" w14:textId="77777777" w:rsidR="00644E49" w:rsidRDefault="00FE7C72" w:rsidP="00E52834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066F4A" w:rsidRPr="0034169F">
        <w:rPr>
          <w:rFonts w:cs="Times New Roman"/>
          <w:sz w:val="26"/>
          <w:szCs w:val="26"/>
        </w:rPr>
        <w:t xml:space="preserve">ПМ </w:t>
      </w:r>
      <w:r w:rsidR="00D17D87">
        <w:rPr>
          <w:rFonts w:cs="Times New Roman"/>
          <w:sz w:val="26"/>
          <w:szCs w:val="26"/>
        </w:rPr>
        <w:t>ДБД</w:t>
      </w:r>
      <w:r>
        <w:rPr>
          <w:rFonts w:cs="Times New Roman"/>
          <w:sz w:val="26"/>
          <w:szCs w:val="26"/>
        </w:rPr>
        <w:t xml:space="preserve"> на основе информации из программы явл</w:t>
      </w:r>
      <w:r w:rsidR="005747CE">
        <w:rPr>
          <w:rFonts w:cs="Times New Roman"/>
          <w:sz w:val="26"/>
          <w:szCs w:val="26"/>
        </w:rPr>
        <w:t>яются запросы к БД на создание новой таблицы или новой строки уже существующей таблицы, внесение изменений в определенных таблицах, удаление таблицы или строки в таблице</w:t>
      </w:r>
      <w:r w:rsidR="00644E49" w:rsidRPr="0034169F">
        <w:rPr>
          <w:rFonts w:cs="Times New Roman"/>
          <w:sz w:val="26"/>
          <w:szCs w:val="26"/>
        </w:rPr>
        <w:t>.</w:t>
      </w:r>
      <w:r w:rsidR="005747CE">
        <w:rPr>
          <w:rFonts w:cs="Times New Roman"/>
          <w:sz w:val="26"/>
          <w:szCs w:val="26"/>
        </w:rPr>
        <w:t xml:space="preserve"> Если входные данные были получены </w:t>
      </w:r>
      <w:r w:rsidR="000340CB">
        <w:rPr>
          <w:rFonts w:cs="Times New Roman"/>
          <w:sz w:val="26"/>
          <w:szCs w:val="26"/>
        </w:rPr>
        <w:t xml:space="preserve">из БД, то на выходе ПМ </w:t>
      </w:r>
      <w:r w:rsidR="00D17D87">
        <w:rPr>
          <w:rFonts w:cs="Times New Roman"/>
          <w:sz w:val="26"/>
          <w:szCs w:val="26"/>
        </w:rPr>
        <w:t>ДБД</w:t>
      </w:r>
      <w:r w:rsidR="000340CB">
        <w:rPr>
          <w:rFonts w:cs="Times New Roman"/>
          <w:sz w:val="26"/>
          <w:szCs w:val="26"/>
        </w:rPr>
        <w:t xml:space="preserve"> будет запрашиваемое значение свойства определенного объекта.</w:t>
      </w:r>
    </w:p>
    <w:p w14:paraId="53CB11A4" w14:textId="77777777" w:rsidR="00E52834" w:rsidRPr="005747CE" w:rsidRDefault="00E52834" w:rsidP="00E52834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3027B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777777" w:rsidR="00233565" w:rsidRPr="00E71927" w:rsidRDefault="00233565" w:rsidP="00857F23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разрабатываемого модуля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53CB11A7" w14:textId="77777777" w:rsidR="00233565" w:rsidRPr="00E71927" w:rsidRDefault="0065032B" w:rsidP="00233565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при </w:t>
      </w:r>
      <w:r>
        <w:rPr>
          <w:rFonts w:cs="Times New Roman"/>
          <w:sz w:val="26"/>
          <w:szCs w:val="26"/>
        </w:rPr>
        <w:t>несоответствии типов данных в программе и БД;</w:t>
      </w:r>
    </w:p>
    <w:p w14:paraId="53CB11A8" w14:textId="77777777" w:rsidR="00233565" w:rsidRPr="00E71927" w:rsidRDefault="00233565" w:rsidP="00233565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использование стандартных протоколов обмена данными с БД;</w:t>
      </w:r>
    </w:p>
    <w:p w14:paraId="53CB11A9" w14:textId="77777777" w:rsidR="00A033C1" w:rsidRDefault="00233565" w:rsidP="00857F2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логирование информации</w:t>
      </w:r>
      <w:r w:rsidR="0065032B">
        <w:rPr>
          <w:rFonts w:cs="Times New Roman"/>
          <w:sz w:val="26"/>
          <w:szCs w:val="26"/>
        </w:rPr>
        <w:t xml:space="preserve"> об ошибках</w:t>
      </w:r>
      <w:r>
        <w:rPr>
          <w:rFonts w:cs="Times New Roman"/>
          <w:sz w:val="26"/>
          <w:szCs w:val="26"/>
        </w:rPr>
        <w:t xml:space="preserve"> в работе соединения с БД</w:t>
      </w:r>
      <w:r w:rsidR="00A033C1">
        <w:rPr>
          <w:rFonts w:cs="Times New Roman"/>
          <w:sz w:val="26"/>
          <w:szCs w:val="26"/>
        </w:rPr>
        <w:t>;</w:t>
      </w:r>
    </w:p>
    <w:p w14:paraId="53CB11AA" w14:textId="77777777" w:rsidR="00644E49" w:rsidRPr="00857F23" w:rsidRDefault="00A033C1" w:rsidP="00857F2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использование механизма явных транзакций для сохранения целостности данных</w:t>
      </w:r>
      <w:r w:rsidR="00644E49" w:rsidRPr="00857F23">
        <w:rPr>
          <w:rFonts w:cs="Times New Roman"/>
          <w:sz w:val="26"/>
          <w:szCs w:val="26"/>
        </w:rPr>
        <w:t>.</w:t>
      </w:r>
    </w:p>
    <w:p w14:paraId="53CB11AB" w14:textId="77777777" w:rsidR="002A10FD" w:rsidRDefault="002A10FD" w:rsidP="00B167A8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Пользователи П</w:t>
      </w:r>
      <w:r w:rsidR="0065032B">
        <w:rPr>
          <w:rFonts w:ascii="Times New Roman" w:hAnsi="Times New Roman"/>
          <w:sz w:val="26"/>
          <w:szCs w:val="26"/>
        </w:rPr>
        <w:t>М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025964">
        <w:rPr>
          <w:rFonts w:ascii="Times New Roman" w:hAnsi="Times New Roman"/>
          <w:sz w:val="26"/>
          <w:szCs w:val="26"/>
        </w:rPr>
        <w:t xml:space="preserve">установленную </w:t>
      </w:r>
      <w:r w:rsidR="00025964">
        <w:rPr>
          <w:rFonts w:ascii="Times New Roman" w:hAnsi="Times New Roman"/>
          <w:sz w:val="26"/>
          <w:szCs w:val="26"/>
          <w:lang w:val="en-US"/>
        </w:rPr>
        <w:t>Microsoft</w:t>
      </w:r>
      <w:r w:rsidR="00025964" w:rsidRPr="00025964">
        <w:rPr>
          <w:rFonts w:ascii="Times New Roman" w:hAnsi="Times New Roman"/>
          <w:sz w:val="26"/>
          <w:szCs w:val="26"/>
        </w:rPr>
        <w:t xml:space="preserve"> </w:t>
      </w:r>
      <w:r w:rsidR="00025964">
        <w:rPr>
          <w:rFonts w:ascii="Times New Roman" w:hAnsi="Times New Roman"/>
          <w:sz w:val="26"/>
          <w:szCs w:val="26"/>
          <w:lang w:val="en-US"/>
        </w:rPr>
        <w:t>Visual</w:t>
      </w:r>
      <w:r w:rsidR="00025964" w:rsidRPr="00025964">
        <w:rPr>
          <w:rFonts w:ascii="Times New Roman" w:hAnsi="Times New Roman"/>
          <w:sz w:val="26"/>
          <w:szCs w:val="26"/>
        </w:rPr>
        <w:t xml:space="preserve"> </w:t>
      </w:r>
      <w:r w:rsidR="00025964">
        <w:rPr>
          <w:rFonts w:ascii="Times New Roman" w:hAnsi="Times New Roman"/>
          <w:sz w:val="26"/>
          <w:szCs w:val="26"/>
          <w:lang w:val="en-US"/>
        </w:rPr>
        <w:t>Studio</w:t>
      </w:r>
      <w:r w:rsidR="00A22D08">
        <w:rPr>
          <w:rFonts w:ascii="Times New Roman" w:hAnsi="Times New Roman"/>
          <w:sz w:val="26"/>
          <w:szCs w:val="26"/>
        </w:rPr>
        <w:t xml:space="preserve"> 2015</w:t>
      </w:r>
      <w:r w:rsidRPr="0034169F">
        <w:rPr>
          <w:rFonts w:ascii="Times New Roman" w:hAnsi="Times New Roman"/>
          <w:sz w:val="26"/>
          <w:szCs w:val="26"/>
        </w:rPr>
        <w:t xml:space="preserve"> и </w:t>
      </w:r>
      <w:r w:rsidR="00190DA5">
        <w:rPr>
          <w:rFonts w:ascii="Times New Roman" w:hAnsi="Times New Roman"/>
          <w:sz w:val="26"/>
          <w:szCs w:val="26"/>
        </w:rPr>
        <w:t xml:space="preserve">владеть языками программирования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</w:t>
      </w:r>
      <w:r w:rsidR="00A22D08">
        <w:rPr>
          <w:rFonts w:ascii="Times New Roman" w:hAnsi="Times New Roman"/>
          <w:sz w:val="26"/>
          <w:szCs w:val="26"/>
        </w:rPr>
        <w:t xml:space="preserve"> и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SQL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77777777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таблицах 4.1 и 4.2.</w:t>
      </w:r>
    </w:p>
    <w:p w14:paraId="53CB11AF" w14:textId="77777777" w:rsidR="00A22D08" w:rsidRDefault="00A22D08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D55A15" w:rsidRPr="00A033C1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A033C1" w:rsidRDefault="00D55A15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A033C1" w:rsidRDefault="00D55A15" w:rsidP="0002596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1</w:t>
            </w:r>
            <w:r w:rsidR="00EB2184" w:rsidRPr="00A033C1">
              <w:rPr>
                <w:rFonts w:ascii="Times New Roman" w:hAnsi="Times New Roman"/>
                <w:sz w:val="26"/>
                <w:szCs w:val="26"/>
              </w:rPr>
              <w:t>.6 ГГц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или выше</w:t>
            </w:r>
          </w:p>
        </w:tc>
      </w:tr>
      <w:tr w:rsidR="00D55A15" w:rsidRPr="00A033C1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A22D08" w:rsidRPr="00A033C1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D55A15" w:rsidRPr="00A033C1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</w:t>
            </w:r>
            <w:r w:rsidR="00D55A15" w:rsidRPr="00A033C1">
              <w:rPr>
                <w:rFonts w:ascii="Times New Roman" w:hAnsi="Times New Roman"/>
                <w:sz w:val="26"/>
                <w:szCs w:val="26"/>
              </w:rPr>
              <w:t xml:space="preserve">бъем 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10 ГБ</w:t>
            </w:r>
          </w:p>
        </w:tc>
      </w:tr>
      <w:tr w:rsidR="00D55A15" w:rsidRPr="00A033C1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A033C1" w:rsidRDefault="00D55A15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Видео</w:t>
            </w:r>
            <w:r w:rsidR="00A22D08" w:rsidRPr="00A033C1">
              <w:rPr>
                <w:rFonts w:ascii="Times New Roman" w:hAnsi="Times New Roman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С поддержкой </w:t>
            </w:r>
            <w:r w:rsidRPr="00A033C1">
              <w:rPr>
                <w:rFonts w:ascii="Times New Roman" w:hAnsi="Times New Roman"/>
                <w:sz w:val="26"/>
                <w:szCs w:val="26"/>
                <w:lang w:val="en-US"/>
              </w:rPr>
              <w:t>DirectX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A033C1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A033C1" w:rsidRDefault="00667E71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A033C1" w:rsidRDefault="00667E71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C5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4.2</w:t>
      </w:r>
    </w:p>
    <w:p w14:paraId="53CB11C6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A22D08" w:rsidRPr="00A033C1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1.8 ГГц или выше, </w:t>
            </w:r>
            <w:proofErr w:type="spellStart"/>
            <w:r w:rsidRPr="00A033C1">
              <w:rPr>
                <w:rFonts w:ascii="Times New Roman" w:hAnsi="Times New Roman"/>
                <w:sz w:val="26"/>
                <w:szCs w:val="26"/>
              </w:rPr>
              <w:t>двухядерный</w:t>
            </w:r>
            <w:proofErr w:type="spellEnd"/>
          </w:p>
        </w:tc>
      </w:tr>
      <w:tr w:rsidR="00A22D08" w:rsidRPr="00A033C1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A22D08" w:rsidRPr="00A033C1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A033C1" w:rsidRDefault="005A3742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A22D08" w:rsidRPr="00A033C1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40 ГБ</w:t>
            </w:r>
          </w:p>
        </w:tc>
      </w:tr>
      <w:tr w:rsidR="00A22D08" w:rsidRPr="00A033C1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С поддержкой </w:t>
            </w:r>
            <w:r w:rsidRPr="00A033C1">
              <w:rPr>
                <w:rFonts w:ascii="Times New Roman" w:hAnsi="Times New Roman"/>
                <w:sz w:val="26"/>
                <w:szCs w:val="26"/>
                <w:lang w:val="en-US"/>
              </w:rPr>
              <w:t>DirectX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A22D08" w:rsidRPr="00A033C1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5A3742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lastRenderedPageBreak/>
        <w:t>4.4. Требования к информационной и программной совместимости</w:t>
      </w:r>
    </w:p>
    <w:p w14:paraId="53CB11DB" w14:textId="77777777" w:rsidR="00D55A15" w:rsidRDefault="00D55A1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D55A15">
        <w:rPr>
          <w:rFonts w:ascii="Times New Roman" w:hAnsi="Times New Roman"/>
          <w:sz w:val="26"/>
          <w:szCs w:val="26"/>
        </w:rPr>
        <w:t>П</w:t>
      </w:r>
      <w:r w:rsidR="00B06F4D">
        <w:rPr>
          <w:rFonts w:ascii="Times New Roman" w:hAnsi="Times New Roman"/>
          <w:sz w:val="26"/>
          <w:szCs w:val="26"/>
        </w:rPr>
        <w:t>М</w:t>
      </w:r>
      <w:r w:rsidRPr="00D55A15">
        <w:rPr>
          <w:rFonts w:ascii="Times New Roman" w:hAnsi="Times New Roman"/>
          <w:sz w:val="26"/>
          <w:szCs w:val="26"/>
        </w:rPr>
        <w:t xml:space="preserve"> долж</w:t>
      </w:r>
      <w:r w:rsidR="00B06F4D">
        <w:rPr>
          <w:rFonts w:ascii="Times New Roman" w:hAnsi="Times New Roman"/>
          <w:sz w:val="26"/>
          <w:szCs w:val="26"/>
        </w:rPr>
        <w:t>ен</w:t>
      </w:r>
      <w:r w:rsidRPr="00D55A15">
        <w:rPr>
          <w:rFonts w:ascii="Times New Roman" w:hAnsi="Times New Roman"/>
          <w:sz w:val="26"/>
          <w:szCs w:val="26"/>
        </w:rPr>
        <w:t xml:space="preserve"> работать под управлением</w:t>
      </w:r>
      <w:r w:rsidR="00B06F4D">
        <w:rPr>
          <w:rFonts w:ascii="Times New Roman" w:hAnsi="Times New Roman"/>
          <w:sz w:val="26"/>
          <w:szCs w:val="26"/>
        </w:rPr>
        <w:t xml:space="preserve"> операционных систем Windows 7/</w:t>
      </w:r>
      <w:r w:rsidRPr="00D55A15">
        <w:rPr>
          <w:rFonts w:ascii="Times New Roman" w:hAnsi="Times New Roman"/>
          <w:sz w:val="26"/>
          <w:szCs w:val="26"/>
        </w:rPr>
        <w:t>8</w:t>
      </w:r>
      <w:r w:rsidR="00B06F4D">
        <w:rPr>
          <w:rFonts w:ascii="Times New Roman" w:hAnsi="Times New Roman"/>
          <w:sz w:val="26"/>
          <w:szCs w:val="26"/>
        </w:rPr>
        <w:t>/</w:t>
      </w:r>
      <w:r w:rsidRPr="00D55A15">
        <w:rPr>
          <w:rFonts w:ascii="Times New Roman" w:hAnsi="Times New Roman"/>
          <w:sz w:val="26"/>
          <w:szCs w:val="26"/>
        </w:rPr>
        <w:t>8.1</w:t>
      </w:r>
      <w:r w:rsidR="00B06F4D">
        <w:rPr>
          <w:rFonts w:ascii="Times New Roman" w:hAnsi="Times New Roman"/>
          <w:sz w:val="26"/>
          <w:szCs w:val="26"/>
        </w:rPr>
        <w:t>/</w:t>
      </w:r>
      <w:r w:rsidRPr="00D55A15">
        <w:rPr>
          <w:rFonts w:ascii="Times New Roman" w:hAnsi="Times New Roman"/>
          <w:sz w:val="26"/>
          <w:szCs w:val="26"/>
        </w:rPr>
        <w:t>10. На клиентских ПК должна быть установлена .</w:t>
      </w:r>
      <w:r w:rsidRPr="00D55A15">
        <w:rPr>
          <w:rFonts w:ascii="Times New Roman" w:hAnsi="Times New Roman"/>
          <w:sz w:val="26"/>
          <w:szCs w:val="26"/>
          <w:lang w:val="en-US"/>
        </w:rPr>
        <w:t>Net</w:t>
      </w:r>
      <w:r w:rsidRPr="00D55A15">
        <w:rPr>
          <w:rFonts w:ascii="Times New Roman" w:hAnsi="Times New Roman"/>
          <w:sz w:val="26"/>
          <w:szCs w:val="26"/>
        </w:rPr>
        <w:t xml:space="preserve"> </w:t>
      </w:r>
      <w:r w:rsidRPr="00D55A15">
        <w:rPr>
          <w:rFonts w:ascii="Times New Roman" w:hAnsi="Times New Roman"/>
          <w:sz w:val="26"/>
          <w:szCs w:val="26"/>
          <w:lang w:val="en-US"/>
        </w:rPr>
        <w:t>Framework</w:t>
      </w:r>
      <w:r w:rsidR="005A3742">
        <w:rPr>
          <w:rFonts w:ascii="Times New Roman" w:hAnsi="Times New Roman"/>
          <w:sz w:val="26"/>
          <w:szCs w:val="26"/>
        </w:rPr>
        <w:t xml:space="preserve"> 4.</w:t>
      </w:r>
      <w:r w:rsidR="005A3742" w:rsidRPr="003C1C5F">
        <w:rPr>
          <w:rFonts w:ascii="Times New Roman" w:hAnsi="Times New Roman"/>
          <w:sz w:val="26"/>
          <w:szCs w:val="26"/>
        </w:rPr>
        <w:t>6</w:t>
      </w:r>
      <w:r w:rsidRPr="00D55A15">
        <w:rPr>
          <w:rFonts w:ascii="Times New Roman" w:hAnsi="Times New Roman"/>
          <w:sz w:val="26"/>
          <w:szCs w:val="26"/>
        </w:rPr>
        <w:t>. Метод решения задачи базируется на стандартных приемах работы с базами данных.</w:t>
      </w:r>
    </w:p>
    <w:p w14:paraId="53CB11DC" w14:textId="77777777" w:rsidR="00D55A15" w:rsidRPr="004718BB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t>Среда</w:t>
      </w:r>
      <w:r w:rsidRPr="004718BB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4718BB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–</w:t>
      </w:r>
      <w:r w:rsidRPr="004718BB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025964">
        <w:rPr>
          <w:rFonts w:ascii="Times New Roman" w:hAnsi="Times New Roman"/>
          <w:sz w:val="26"/>
          <w:szCs w:val="26"/>
          <w:lang w:val="en-US"/>
        </w:rPr>
        <w:t xml:space="preserve"> 2015</w:t>
      </w:r>
      <w:r w:rsidR="00D55A15" w:rsidRPr="004718BB">
        <w:rPr>
          <w:rFonts w:ascii="Times New Roman" w:hAnsi="Times New Roman"/>
          <w:sz w:val="26"/>
          <w:szCs w:val="26"/>
          <w:lang w:val="en-US"/>
        </w:rPr>
        <w:t>.</w:t>
      </w:r>
    </w:p>
    <w:p w14:paraId="53CB11DD" w14:textId="77777777" w:rsidR="00644E49" w:rsidRPr="004718BB" w:rsidRDefault="00D55A15" w:rsidP="00B06F4D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 xml:space="preserve">#,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E" w14:textId="77777777" w:rsidR="00644E49" w:rsidRPr="003C1C5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DF" w14:textId="77777777" w:rsidR="005A3742" w:rsidRPr="003C1C5F" w:rsidRDefault="005A3742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4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5" w14:textId="77777777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6" w14:textId="77777777" w:rsidR="00595EB7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7" w14:textId="77777777" w:rsidR="00595EB7" w:rsidRPr="0034169F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77777777" w:rsidR="00644E49" w:rsidRPr="00996D24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Вместе с П</w:t>
      </w:r>
      <w:r w:rsidR="00996D24" w:rsidRPr="00996D24">
        <w:rPr>
          <w:rFonts w:ascii="Times New Roman" w:hAnsi="Times New Roman"/>
          <w:sz w:val="26"/>
          <w:szCs w:val="26"/>
        </w:rPr>
        <w:t>М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A033C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996D2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D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53CB11EE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Основным назначением разрабатываемого ПМ является </w:t>
      </w:r>
      <w:r w:rsidR="00504F7D">
        <w:rPr>
          <w:rFonts w:ascii="Times New Roman" w:hAnsi="Times New Roman"/>
          <w:sz w:val="26"/>
          <w:szCs w:val="26"/>
        </w:rPr>
        <w:t>преобразование информации, поступающей из БД, в соответствующий объект программы согласно принципам ООП, а также обратное преобразование таким образом, что программист создает и работает с объектами как обычно, а они автоматически сохраняются в БД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EF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F0" w14:textId="77777777" w:rsidR="00644E49" w:rsidRPr="002A10FD" w:rsidRDefault="00644E49" w:rsidP="002A10FD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t>7. Стадии и этапы разработки</w:t>
      </w:r>
    </w:p>
    <w:p w14:paraId="53CB11F1" w14:textId="77777777" w:rsidR="0034169F" w:rsidRDefault="0034169F" w:rsidP="0034169F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A033C1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A033C1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lastRenderedPageBreak/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2610"/>
        <w:gridCol w:w="1885"/>
        <w:gridCol w:w="1612"/>
        <w:gridCol w:w="2412"/>
      </w:tblGrid>
      <w:tr w:rsidR="0034169F" w:rsidRPr="00E71927" w14:paraId="53CB11F9" w14:textId="77777777" w:rsidTr="00504F7D">
        <w:trPr>
          <w:trHeight w:val="105"/>
        </w:trPr>
        <w:tc>
          <w:tcPr>
            <w:tcW w:w="450" w:type="pct"/>
          </w:tcPr>
          <w:p w14:paraId="53CB11F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404" w:type="pct"/>
          </w:tcPr>
          <w:p w14:paraId="53CB11F5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1016" w:type="pct"/>
          </w:tcPr>
          <w:p w14:paraId="53CB11F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870" w:type="pct"/>
          </w:tcPr>
          <w:p w14:paraId="53CB11F7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260" w:type="pct"/>
          </w:tcPr>
          <w:p w14:paraId="53CB11F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504F7D" w:rsidRPr="00E71927" w14:paraId="53CB11FF" w14:textId="77777777" w:rsidTr="00504F7D">
        <w:trPr>
          <w:trHeight w:val="105"/>
        </w:trPr>
        <w:tc>
          <w:tcPr>
            <w:tcW w:w="450" w:type="pct"/>
          </w:tcPr>
          <w:p w14:paraId="53CB11FA" w14:textId="77777777" w:rsidR="00504F7D" w:rsidRPr="00E71927" w:rsidRDefault="00504F7D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404" w:type="pct"/>
          </w:tcPr>
          <w:p w14:paraId="53CB11FB" w14:textId="77777777" w:rsidR="00504F7D" w:rsidRPr="00E71927" w:rsidRDefault="00504F7D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Постановка задачи</w:t>
            </w:r>
          </w:p>
        </w:tc>
        <w:tc>
          <w:tcPr>
            <w:tcW w:w="1016" w:type="pct"/>
          </w:tcPr>
          <w:p w14:paraId="53CB11FC" w14:textId="77777777" w:rsidR="00504F7D" w:rsidRPr="00E71927" w:rsidRDefault="00504F7D" w:rsidP="00504F7D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Pr="00E7192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02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870" w:type="pct"/>
          </w:tcPr>
          <w:p w14:paraId="53CB11FD" w14:textId="77777777" w:rsidR="00504F7D" w:rsidRPr="00E71927" w:rsidRDefault="00504F7D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Pr="00E7192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02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1260" w:type="pct"/>
          </w:tcPr>
          <w:p w14:paraId="53CB11FE" w14:textId="77777777" w:rsidR="00504F7D" w:rsidRPr="00E71927" w:rsidRDefault="00504F7D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Эскиз слайда</w:t>
            </w:r>
          </w:p>
        </w:tc>
      </w:tr>
      <w:tr w:rsidR="00504F7D" w:rsidRPr="00E71927" w14:paraId="53CB1205" w14:textId="77777777" w:rsidTr="00504F7D">
        <w:trPr>
          <w:trHeight w:val="105"/>
        </w:trPr>
        <w:tc>
          <w:tcPr>
            <w:tcW w:w="450" w:type="pct"/>
          </w:tcPr>
          <w:p w14:paraId="53CB1200" w14:textId="77777777" w:rsidR="00504F7D" w:rsidRPr="00E71927" w:rsidRDefault="00504F7D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404" w:type="pct"/>
          </w:tcPr>
          <w:p w14:paraId="53CB1201" w14:textId="77777777" w:rsidR="00504F7D" w:rsidRPr="00E71927" w:rsidRDefault="00504F7D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Проведение предварительных НИР</w:t>
            </w:r>
          </w:p>
        </w:tc>
        <w:tc>
          <w:tcPr>
            <w:tcW w:w="1016" w:type="pct"/>
          </w:tcPr>
          <w:p w14:paraId="53CB1202" w14:textId="77777777" w:rsidR="00504F7D" w:rsidRPr="00E71927" w:rsidRDefault="00504F7D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Pr="00E7192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02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870" w:type="pct"/>
          </w:tcPr>
          <w:p w14:paraId="53CB1203" w14:textId="77777777" w:rsidR="00504F7D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504F7D" w:rsidRPr="00E71927">
              <w:rPr>
                <w:sz w:val="26"/>
                <w:szCs w:val="26"/>
              </w:rPr>
              <w:t>.</w:t>
            </w:r>
            <w:r w:rsidR="00504F7D">
              <w:rPr>
                <w:sz w:val="26"/>
                <w:szCs w:val="26"/>
              </w:rPr>
              <w:t>02</w:t>
            </w:r>
            <w:r w:rsidR="00504F7D" w:rsidRPr="00E71927">
              <w:rPr>
                <w:sz w:val="26"/>
                <w:szCs w:val="26"/>
              </w:rPr>
              <w:t>.201</w:t>
            </w:r>
            <w:r w:rsidR="00504F7D">
              <w:rPr>
                <w:sz w:val="26"/>
                <w:szCs w:val="26"/>
              </w:rPr>
              <w:t>8</w:t>
            </w:r>
          </w:p>
        </w:tc>
        <w:tc>
          <w:tcPr>
            <w:tcW w:w="1260" w:type="pct"/>
          </w:tcPr>
          <w:p w14:paraId="53CB1204" w14:textId="77777777" w:rsidR="00504F7D" w:rsidRPr="00E71927" w:rsidRDefault="00504F7D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Сравнительная таблица</w:t>
            </w:r>
          </w:p>
        </w:tc>
      </w:tr>
      <w:tr w:rsidR="00B27E48" w:rsidRPr="00E71927" w14:paraId="53CB120B" w14:textId="77777777" w:rsidTr="00504F7D">
        <w:trPr>
          <w:trHeight w:val="105"/>
        </w:trPr>
        <w:tc>
          <w:tcPr>
            <w:tcW w:w="450" w:type="pct"/>
          </w:tcPr>
          <w:p w14:paraId="53CB1206" w14:textId="77777777" w:rsidR="00B27E48" w:rsidRPr="00E71927" w:rsidRDefault="00B27E48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404" w:type="pct"/>
          </w:tcPr>
          <w:p w14:paraId="53CB1207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Разработка ТЗ</w:t>
            </w:r>
          </w:p>
        </w:tc>
        <w:tc>
          <w:tcPr>
            <w:tcW w:w="1016" w:type="pct"/>
          </w:tcPr>
          <w:p w14:paraId="53CB1208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Pr="00E7192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02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870" w:type="pct"/>
          </w:tcPr>
          <w:p w14:paraId="53CB1209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E7192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02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1260" w:type="pct"/>
          </w:tcPr>
          <w:p w14:paraId="53CB120A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Утвержденное ТЗ</w:t>
            </w:r>
          </w:p>
        </w:tc>
      </w:tr>
      <w:tr w:rsidR="00B27E48" w:rsidRPr="00E71927" w14:paraId="53CB1211" w14:textId="77777777" w:rsidTr="00504F7D">
        <w:trPr>
          <w:trHeight w:val="105"/>
        </w:trPr>
        <w:tc>
          <w:tcPr>
            <w:tcW w:w="450" w:type="pct"/>
          </w:tcPr>
          <w:p w14:paraId="53CB120C" w14:textId="77777777" w:rsidR="00B27E48" w:rsidRPr="00E71927" w:rsidRDefault="00B27E48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404" w:type="pct"/>
          </w:tcPr>
          <w:p w14:paraId="53CB120D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Структура входных и выходных данных (предварительная). Методы решения.</w:t>
            </w:r>
          </w:p>
        </w:tc>
        <w:tc>
          <w:tcPr>
            <w:tcW w:w="1016" w:type="pct"/>
          </w:tcPr>
          <w:p w14:paraId="53CB120E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Pr="00E7192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02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870" w:type="pct"/>
          </w:tcPr>
          <w:p w14:paraId="53CB120F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Pr="00E7192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02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1260" w:type="pct"/>
          </w:tcPr>
          <w:p w14:paraId="53CB1210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Схема данных и текстовый документ с методами решения.</w:t>
            </w:r>
          </w:p>
        </w:tc>
      </w:tr>
      <w:tr w:rsidR="00B27E48" w:rsidRPr="00E71927" w14:paraId="53CB1217" w14:textId="77777777" w:rsidTr="00504F7D">
        <w:trPr>
          <w:trHeight w:val="105"/>
        </w:trPr>
        <w:tc>
          <w:tcPr>
            <w:tcW w:w="450" w:type="pct"/>
          </w:tcPr>
          <w:p w14:paraId="53CB1212" w14:textId="77777777" w:rsidR="00B27E48" w:rsidRPr="00E71927" w:rsidRDefault="00B27E48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404" w:type="pct"/>
          </w:tcPr>
          <w:p w14:paraId="53CB1213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Уточнение методов решения. Выделение общего алгоритма решения.</w:t>
            </w:r>
          </w:p>
        </w:tc>
        <w:tc>
          <w:tcPr>
            <w:tcW w:w="1016" w:type="pct"/>
          </w:tcPr>
          <w:p w14:paraId="53CB1214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Pr="00E7192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02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870" w:type="pct"/>
          </w:tcPr>
          <w:p w14:paraId="53CB1215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Pr="00E71927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02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1260" w:type="pct"/>
          </w:tcPr>
          <w:p w14:paraId="53CB1216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Текстовый документ, схема алгоритма.</w:t>
            </w:r>
          </w:p>
        </w:tc>
      </w:tr>
      <w:tr w:rsidR="00B27E48" w:rsidRPr="00E71927" w14:paraId="53CB121D" w14:textId="77777777" w:rsidTr="00504F7D">
        <w:trPr>
          <w:trHeight w:val="105"/>
        </w:trPr>
        <w:tc>
          <w:tcPr>
            <w:tcW w:w="450" w:type="pct"/>
          </w:tcPr>
          <w:p w14:paraId="53CB1218" w14:textId="77777777" w:rsidR="00B27E48" w:rsidRPr="00E71927" w:rsidRDefault="00B27E48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404" w:type="pct"/>
          </w:tcPr>
          <w:p w14:paraId="53CB1219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Пояснительная записка к эскизному проекту.</w:t>
            </w:r>
          </w:p>
        </w:tc>
        <w:tc>
          <w:tcPr>
            <w:tcW w:w="1016" w:type="pct"/>
          </w:tcPr>
          <w:p w14:paraId="53CB121A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01.03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870" w:type="pct"/>
          </w:tcPr>
          <w:p w14:paraId="53CB121B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06.03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1260" w:type="pct"/>
          </w:tcPr>
          <w:p w14:paraId="53CB121C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Текст с иллюстрациями.</w:t>
            </w:r>
          </w:p>
        </w:tc>
      </w:tr>
      <w:tr w:rsidR="00B27E48" w:rsidRPr="00E71927" w14:paraId="53CB1223" w14:textId="77777777" w:rsidTr="00504F7D">
        <w:trPr>
          <w:trHeight w:val="105"/>
        </w:trPr>
        <w:tc>
          <w:tcPr>
            <w:tcW w:w="450" w:type="pct"/>
          </w:tcPr>
          <w:p w14:paraId="53CB121E" w14:textId="77777777" w:rsidR="00B27E48" w:rsidRPr="00E71927" w:rsidRDefault="00B27E48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7</w:t>
            </w:r>
          </w:p>
        </w:tc>
        <w:tc>
          <w:tcPr>
            <w:tcW w:w="1404" w:type="pct"/>
          </w:tcPr>
          <w:p w14:paraId="53CB121F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 xml:space="preserve">Уточнение структуры входных и выходных данных. </w:t>
            </w:r>
            <w:proofErr w:type="gramStart"/>
            <w:r w:rsidRPr="00E71927">
              <w:rPr>
                <w:sz w:val="26"/>
                <w:szCs w:val="26"/>
              </w:rPr>
              <w:t>Разработка алгоритмов</w:t>
            </w:r>
            <w:proofErr w:type="gramEnd"/>
            <w:r w:rsidRPr="00E71927">
              <w:rPr>
                <w:sz w:val="26"/>
                <w:szCs w:val="26"/>
              </w:rPr>
              <w:t xml:space="preserve"> составляющих модуля.</w:t>
            </w:r>
          </w:p>
        </w:tc>
        <w:tc>
          <w:tcPr>
            <w:tcW w:w="1016" w:type="pct"/>
          </w:tcPr>
          <w:p w14:paraId="53CB1220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06.03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870" w:type="pct"/>
          </w:tcPr>
          <w:p w14:paraId="53CB1221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10.03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1260" w:type="pct"/>
          </w:tcPr>
          <w:p w14:paraId="53CB1222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Уточненная схема данных, алгоритмы составляющих модуля.</w:t>
            </w:r>
          </w:p>
        </w:tc>
      </w:tr>
      <w:tr w:rsidR="00B27E48" w:rsidRPr="00E71927" w14:paraId="53CB1229" w14:textId="77777777" w:rsidTr="00504F7D">
        <w:trPr>
          <w:trHeight w:val="105"/>
        </w:trPr>
        <w:tc>
          <w:tcPr>
            <w:tcW w:w="450" w:type="pct"/>
          </w:tcPr>
          <w:p w14:paraId="53CB1224" w14:textId="77777777" w:rsidR="00B27E48" w:rsidRPr="00E71927" w:rsidRDefault="00B27E48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8</w:t>
            </w:r>
          </w:p>
        </w:tc>
        <w:tc>
          <w:tcPr>
            <w:tcW w:w="1404" w:type="pct"/>
          </w:tcPr>
          <w:p w14:paraId="53CB1225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Программирование и отладка.</w:t>
            </w:r>
          </w:p>
        </w:tc>
        <w:tc>
          <w:tcPr>
            <w:tcW w:w="1016" w:type="pct"/>
          </w:tcPr>
          <w:p w14:paraId="53CB1226" w14:textId="77777777" w:rsidR="00B27E48" w:rsidRPr="00E71927" w:rsidRDefault="00B27E48" w:rsidP="00627AC6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10.03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870" w:type="pct"/>
          </w:tcPr>
          <w:p w14:paraId="53CB1227" w14:textId="77777777" w:rsidR="00B27E48" w:rsidRPr="00E71927" w:rsidRDefault="00B27E48" w:rsidP="00B27E48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10.04</w:t>
            </w:r>
            <w:r w:rsidRPr="00E71927">
              <w:rPr>
                <w:sz w:val="26"/>
                <w:szCs w:val="26"/>
              </w:rPr>
              <w:t>.201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1260" w:type="pct"/>
          </w:tcPr>
          <w:p w14:paraId="53CB1228" w14:textId="77777777" w:rsidR="00B27E48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Тексты программ с комментариями.</w:t>
            </w:r>
          </w:p>
        </w:tc>
      </w:tr>
      <w:tr w:rsidR="0034169F" w:rsidRPr="00E71927" w14:paraId="53CB122F" w14:textId="77777777" w:rsidTr="00504F7D">
        <w:trPr>
          <w:trHeight w:val="105"/>
        </w:trPr>
        <w:tc>
          <w:tcPr>
            <w:tcW w:w="450" w:type="pct"/>
          </w:tcPr>
          <w:p w14:paraId="53CB122A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9</w:t>
            </w:r>
          </w:p>
        </w:tc>
        <w:tc>
          <w:tcPr>
            <w:tcW w:w="1404" w:type="pct"/>
          </w:tcPr>
          <w:p w14:paraId="53CB122B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Разработка программных документов</w:t>
            </w:r>
          </w:p>
        </w:tc>
        <w:tc>
          <w:tcPr>
            <w:tcW w:w="1016" w:type="pct"/>
          </w:tcPr>
          <w:p w14:paraId="53CB122C" w14:textId="77777777" w:rsidR="0034169F" w:rsidRPr="00E71927" w:rsidRDefault="00B27E48" w:rsidP="008C0584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="0034169F" w:rsidRPr="00E71927">
              <w:rPr>
                <w:sz w:val="26"/>
                <w:szCs w:val="26"/>
              </w:rPr>
              <w:t>.04.2018</w:t>
            </w:r>
          </w:p>
        </w:tc>
        <w:tc>
          <w:tcPr>
            <w:tcW w:w="870" w:type="pct"/>
          </w:tcPr>
          <w:p w14:paraId="53CB122D" w14:textId="77777777" w:rsidR="0034169F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="0034169F" w:rsidRPr="00E71927">
              <w:rPr>
                <w:sz w:val="26"/>
                <w:szCs w:val="26"/>
              </w:rPr>
              <w:t>.04.2018</w:t>
            </w:r>
          </w:p>
        </w:tc>
        <w:tc>
          <w:tcPr>
            <w:tcW w:w="1260" w:type="pct"/>
          </w:tcPr>
          <w:p w14:paraId="53CB122E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Тестовая документация</w:t>
            </w:r>
          </w:p>
        </w:tc>
      </w:tr>
      <w:tr w:rsidR="0034169F" w:rsidRPr="00E71927" w14:paraId="53CB1235" w14:textId="77777777" w:rsidTr="00504F7D">
        <w:trPr>
          <w:trHeight w:val="105"/>
        </w:trPr>
        <w:tc>
          <w:tcPr>
            <w:tcW w:w="450" w:type="pct"/>
          </w:tcPr>
          <w:p w14:paraId="53CB1230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lastRenderedPageBreak/>
              <w:t>10</w:t>
            </w:r>
          </w:p>
        </w:tc>
        <w:tc>
          <w:tcPr>
            <w:tcW w:w="1404" w:type="pct"/>
          </w:tcPr>
          <w:p w14:paraId="53CB1231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Разработка программы и методики испытаний</w:t>
            </w:r>
          </w:p>
        </w:tc>
        <w:tc>
          <w:tcPr>
            <w:tcW w:w="1016" w:type="pct"/>
          </w:tcPr>
          <w:p w14:paraId="53CB1232" w14:textId="77777777" w:rsidR="0034169F" w:rsidRPr="00E71927" w:rsidRDefault="00B27E48" w:rsidP="008C0584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="0034169F" w:rsidRPr="00E71927">
              <w:rPr>
                <w:sz w:val="26"/>
                <w:szCs w:val="26"/>
              </w:rPr>
              <w:t>.04.2018</w:t>
            </w:r>
          </w:p>
        </w:tc>
        <w:tc>
          <w:tcPr>
            <w:tcW w:w="870" w:type="pct"/>
          </w:tcPr>
          <w:p w14:paraId="53CB1233" w14:textId="77777777" w:rsidR="0034169F" w:rsidRPr="00E71927" w:rsidRDefault="00B27E48" w:rsidP="008C0584">
            <w:pPr>
              <w:pStyle w:val="ac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34169F" w:rsidRPr="00E71927">
              <w:rPr>
                <w:sz w:val="26"/>
                <w:szCs w:val="26"/>
              </w:rPr>
              <w:t>.04.2018</w:t>
            </w:r>
          </w:p>
        </w:tc>
        <w:tc>
          <w:tcPr>
            <w:tcW w:w="1260" w:type="pct"/>
          </w:tcPr>
          <w:p w14:paraId="53CB1234" w14:textId="77777777" w:rsidR="0034169F" w:rsidRPr="00E71927" w:rsidRDefault="0034169F" w:rsidP="00B27E48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Тест-кейсы</w:t>
            </w:r>
          </w:p>
        </w:tc>
      </w:tr>
      <w:tr w:rsidR="0034169F" w:rsidRPr="00E71927" w14:paraId="53CB123B" w14:textId="77777777" w:rsidTr="00504F7D">
        <w:trPr>
          <w:trHeight w:val="105"/>
        </w:trPr>
        <w:tc>
          <w:tcPr>
            <w:tcW w:w="450" w:type="pct"/>
          </w:tcPr>
          <w:p w14:paraId="53CB123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11</w:t>
            </w:r>
          </w:p>
        </w:tc>
        <w:tc>
          <w:tcPr>
            <w:tcW w:w="1404" w:type="pct"/>
          </w:tcPr>
          <w:p w14:paraId="53CB1237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Проведение испытаний</w:t>
            </w:r>
          </w:p>
        </w:tc>
        <w:tc>
          <w:tcPr>
            <w:tcW w:w="1016" w:type="pct"/>
          </w:tcPr>
          <w:p w14:paraId="53CB1238" w14:textId="77777777" w:rsidR="0034169F" w:rsidRPr="00E71927" w:rsidRDefault="00B27E48" w:rsidP="008C0584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34169F" w:rsidRPr="00E71927">
              <w:rPr>
                <w:sz w:val="26"/>
                <w:szCs w:val="26"/>
              </w:rPr>
              <w:t>.04.2018</w:t>
            </w:r>
          </w:p>
        </w:tc>
        <w:tc>
          <w:tcPr>
            <w:tcW w:w="870" w:type="pct"/>
          </w:tcPr>
          <w:p w14:paraId="53CB1239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30.04.2018</w:t>
            </w:r>
          </w:p>
        </w:tc>
        <w:tc>
          <w:tcPr>
            <w:tcW w:w="1260" w:type="pct"/>
          </w:tcPr>
          <w:p w14:paraId="53CB123A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Результаты тестирования</w:t>
            </w:r>
          </w:p>
        </w:tc>
      </w:tr>
      <w:tr w:rsidR="0034169F" w:rsidRPr="00E71927" w14:paraId="53CB1241" w14:textId="77777777" w:rsidTr="00504F7D">
        <w:trPr>
          <w:trHeight w:val="105"/>
        </w:trPr>
        <w:tc>
          <w:tcPr>
            <w:tcW w:w="450" w:type="pct"/>
          </w:tcPr>
          <w:p w14:paraId="53CB123C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12</w:t>
            </w:r>
          </w:p>
        </w:tc>
        <w:tc>
          <w:tcPr>
            <w:tcW w:w="1404" w:type="pct"/>
          </w:tcPr>
          <w:p w14:paraId="53CB123D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Корректировка программ и документов по результатам тестирования</w:t>
            </w:r>
          </w:p>
        </w:tc>
        <w:tc>
          <w:tcPr>
            <w:tcW w:w="1016" w:type="pct"/>
          </w:tcPr>
          <w:p w14:paraId="53CB123E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30.04.2018</w:t>
            </w:r>
          </w:p>
        </w:tc>
        <w:tc>
          <w:tcPr>
            <w:tcW w:w="870" w:type="pct"/>
          </w:tcPr>
          <w:p w14:paraId="53CB123F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14.05.2018</w:t>
            </w:r>
          </w:p>
        </w:tc>
        <w:tc>
          <w:tcPr>
            <w:tcW w:w="1260" w:type="pct"/>
          </w:tcPr>
          <w:p w14:paraId="53CB1240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Скорректированная программа и документация к ней</w:t>
            </w:r>
          </w:p>
        </w:tc>
      </w:tr>
      <w:tr w:rsidR="0034169F" w:rsidRPr="00E71927" w14:paraId="53CB1247" w14:textId="77777777" w:rsidTr="00504F7D">
        <w:trPr>
          <w:trHeight w:val="105"/>
        </w:trPr>
        <w:tc>
          <w:tcPr>
            <w:tcW w:w="450" w:type="pct"/>
          </w:tcPr>
          <w:p w14:paraId="53CB1242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13</w:t>
            </w:r>
          </w:p>
        </w:tc>
        <w:tc>
          <w:tcPr>
            <w:tcW w:w="1404" w:type="pct"/>
          </w:tcPr>
          <w:p w14:paraId="53CB1243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Разработка пояснительной записки к ВКР</w:t>
            </w:r>
          </w:p>
        </w:tc>
        <w:tc>
          <w:tcPr>
            <w:tcW w:w="1016" w:type="pct"/>
          </w:tcPr>
          <w:p w14:paraId="53CB124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14.05.2018</w:t>
            </w:r>
          </w:p>
        </w:tc>
        <w:tc>
          <w:tcPr>
            <w:tcW w:w="870" w:type="pct"/>
          </w:tcPr>
          <w:p w14:paraId="53CB1245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28.05.2018</w:t>
            </w:r>
          </w:p>
        </w:tc>
        <w:tc>
          <w:tcPr>
            <w:tcW w:w="1260" w:type="pct"/>
          </w:tcPr>
          <w:p w14:paraId="53CB1246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Пояснительная записка</w:t>
            </w:r>
          </w:p>
        </w:tc>
      </w:tr>
      <w:tr w:rsidR="0034169F" w:rsidRPr="00E71927" w14:paraId="53CB124D" w14:textId="77777777" w:rsidTr="00504F7D">
        <w:trPr>
          <w:trHeight w:val="105"/>
        </w:trPr>
        <w:tc>
          <w:tcPr>
            <w:tcW w:w="450" w:type="pct"/>
          </w:tcPr>
          <w:p w14:paraId="53CB124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14</w:t>
            </w:r>
          </w:p>
        </w:tc>
        <w:tc>
          <w:tcPr>
            <w:tcW w:w="1404" w:type="pct"/>
          </w:tcPr>
          <w:p w14:paraId="53CB1249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Разработка презентации</w:t>
            </w:r>
          </w:p>
        </w:tc>
        <w:tc>
          <w:tcPr>
            <w:tcW w:w="1016" w:type="pct"/>
          </w:tcPr>
          <w:p w14:paraId="53CB124A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28.05.2018</w:t>
            </w:r>
          </w:p>
        </w:tc>
        <w:tc>
          <w:tcPr>
            <w:tcW w:w="870" w:type="pct"/>
          </w:tcPr>
          <w:p w14:paraId="53CB124B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4.06.2018</w:t>
            </w:r>
          </w:p>
        </w:tc>
        <w:tc>
          <w:tcPr>
            <w:tcW w:w="1260" w:type="pct"/>
          </w:tcPr>
          <w:p w14:paraId="53CB124C" w14:textId="77777777" w:rsidR="0034169F" w:rsidRPr="00E71927" w:rsidRDefault="0034169F" w:rsidP="008C0584">
            <w:pPr>
              <w:pStyle w:val="ac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Презентация</w:t>
            </w:r>
          </w:p>
        </w:tc>
      </w:tr>
    </w:tbl>
    <w:p w14:paraId="53CB124E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24F" w14:textId="77777777" w:rsidR="00481FCA" w:rsidRDefault="00481FCA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77777777" w:rsidR="00275BDC" w:rsidRDefault="00275BDC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53CB1252" w14:textId="77777777" w:rsidR="00275BDC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</w:t>
      </w:r>
      <w:r w:rsidR="00275BDC">
        <w:rPr>
          <w:rFonts w:ascii="Times New Roman" w:hAnsi="Times New Roman"/>
          <w:sz w:val="26"/>
          <w:szCs w:val="26"/>
        </w:rPr>
        <w:t>оздание нового объекта на основе разрабатываемого ПМ, проверка е</w:t>
      </w:r>
      <w:r>
        <w:rPr>
          <w:rFonts w:ascii="Times New Roman" w:hAnsi="Times New Roman"/>
          <w:sz w:val="26"/>
          <w:szCs w:val="26"/>
        </w:rPr>
        <w:t>г</w:t>
      </w:r>
      <w:r w:rsidR="00275BDC">
        <w:rPr>
          <w:rFonts w:ascii="Times New Roman" w:hAnsi="Times New Roman"/>
          <w:sz w:val="26"/>
          <w:szCs w:val="26"/>
        </w:rPr>
        <w:t>о появления в таблице БД;</w:t>
      </w:r>
    </w:p>
    <w:p w14:paraId="53CB1253" w14:textId="77777777" w:rsidR="00275BDC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</w:t>
      </w:r>
      <w:r w:rsidR="00275BDC">
        <w:rPr>
          <w:rFonts w:ascii="Times New Roman" w:hAnsi="Times New Roman"/>
          <w:sz w:val="26"/>
          <w:szCs w:val="26"/>
        </w:rPr>
        <w:t>апрос из БД уже существующего объекта, проверка соответствия полученных данных тем, которые хранятся в БД;</w:t>
      </w:r>
    </w:p>
    <w:p w14:paraId="53CB1254" w14:textId="77777777" w:rsidR="00275BDC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="00275BDC">
        <w:rPr>
          <w:rFonts w:ascii="Times New Roman" w:hAnsi="Times New Roman"/>
          <w:sz w:val="26"/>
          <w:szCs w:val="26"/>
        </w:rPr>
        <w:t xml:space="preserve">несение изменений в уже существующий в БД объект, проверка </w:t>
      </w:r>
      <w:r>
        <w:rPr>
          <w:rFonts w:ascii="Times New Roman" w:hAnsi="Times New Roman"/>
          <w:sz w:val="26"/>
          <w:szCs w:val="26"/>
        </w:rPr>
        <w:t>соответствующих изменений в БД.</w:t>
      </w:r>
    </w:p>
    <w:p w14:paraId="53CB1255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53CB1256" w14:textId="77777777" w:rsidR="00644E49" w:rsidRPr="0034169F" w:rsidRDefault="00644E49" w:rsidP="0034169F">
      <w:pPr>
        <w:pStyle w:val="2"/>
        <w:spacing w:line="360" w:lineRule="auto"/>
        <w:ind w:firstLineChars="272" w:firstLine="707"/>
        <w:jc w:val="both"/>
        <w:rPr>
          <w:b w:val="0"/>
          <w:szCs w:val="26"/>
        </w:rPr>
      </w:pPr>
    </w:p>
    <w:p w14:paraId="53CB1257" w14:textId="77777777" w:rsidR="00644E49" w:rsidRPr="0034169F" w:rsidRDefault="00EE062D" w:rsidP="0034169F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41</w:t>
      </w:r>
      <w:r w:rsidR="00644E49" w:rsidRPr="0034169F">
        <w:rPr>
          <w:rFonts w:cs="Times New Roman"/>
          <w:sz w:val="26"/>
          <w:szCs w:val="26"/>
        </w:rPr>
        <w:t xml:space="preserve"> ______________</w:t>
      </w:r>
      <w:proofErr w:type="gramStart"/>
      <w:r w:rsidR="00644E49" w:rsidRPr="0034169F">
        <w:rPr>
          <w:rFonts w:cs="Times New Roman"/>
          <w:sz w:val="26"/>
          <w:szCs w:val="26"/>
        </w:rPr>
        <w:t>/./</w:t>
      </w:r>
      <w:proofErr w:type="gramEnd"/>
    </w:p>
    <w:p w14:paraId="53CB1258" w14:textId="77777777" w:rsidR="00190DA5" w:rsidRDefault="00D376AF" w:rsidP="00190DA5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«___»__________21</w:t>
      </w:r>
      <w:r w:rsidR="00644E49" w:rsidRPr="0034169F">
        <w:rPr>
          <w:b w:val="0"/>
          <w:szCs w:val="26"/>
        </w:rPr>
        <w:t xml:space="preserve">__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77777777" w:rsidR="00190DA5" w:rsidRDefault="00190DA5" w:rsidP="00190DA5">
      <w:pPr>
        <w:pStyle w:val="2"/>
        <w:spacing w:line="360" w:lineRule="auto"/>
        <w:ind w:firstLineChars="272" w:firstLine="707"/>
        <w:rPr>
          <w:b w:val="0"/>
          <w:caps w:val="0"/>
          <w:szCs w:val="26"/>
        </w:rPr>
      </w:pPr>
      <w:r>
        <w:rPr>
          <w:b w:val="0"/>
          <w:caps w:val="0"/>
          <w:szCs w:val="26"/>
        </w:rPr>
        <w:br w:type="page"/>
      </w:r>
    </w:p>
    <w:p w14:paraId="53CB125A" w14:textId="77777777" w:rsidR="00190DA5" w:rsidRDefault="00190DA5" w:rsidP="00190DA5">
      <w:pPr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Приложение 1.</w:t>
      </w:r>
    </w:p>
    <w:p w14:paraId="53CB125B" w14:textId="77777777" w:rsidR="009153E4" w:rsidRDefault="00395415" w:rsidP="003C6F22">
      <w:pPr>
        <w:keepNext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3CB125D" wp14:editId="53CB125E">
                <wp:extent cx="5486400" cy="2031365"/>
                <wp:effectExtent l="22860" t="17780" r="5715" b="8255"/>
                <wp:docPr id="6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Блок-схема: магнитный диск 3"/>
                        <wps:cNvSpPr>
                          <a:spLocks noChangeArrowheads="1"/>
                        </wps:cNvSpPr>
                        <wps:spPr bwMode="auto">
                          <a:xfrm>
                            <a:off x="4629150" y="609600"/>
                            <a:ext cx="695325" cy="819150"/>
                          </a:xfrm>
                          <a:prstGeom prst="flowChartMagneticDisk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B1267" w14:textId="77777777" w:rsidR="007548AB" w:rsidRDefault="007548AB" w:rsidP="00524F5D">
                              <w:pPr>
                                <w:jc w:val="center"/>
                              </w:pPr>
                              <w: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Овал 5"/>
                        <wps:cNvSpPr>
                          <a:spLocks noChangeArrowheads="1"/>
                        </wps:cNvSpPr>
                        <wps:spPr bwMode="auto">
                          <a:xfrm>
                            <a:off x="180975" y="447675"/>
                            <a:ext cx="1257300" cy="120015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B1268" w14:textId="77777777" w:rsidR="007548AB" w:rsidRDefault="007548AB" w:rsidP="00524F5D">
                              <w:pPr>
                                <w:jc w:val="center"/>
                              </w:pPr>
                              <w:r>
                                <w:t>Система «</w:t>
                              </w:r>
                              <w:r w:rsidR="00524F5D">
                                <w:t>БДМ-АРМ-ФК</w:t>
                              </w:r>
                              <w:r>
                                <w:t>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Волна 6"/>
                        <wps:cNvSpPr>
                          <a:spLocks noChangeArrowheads="1"/>
                        </wps:cNvSpPr>
                        <wps:spPr bwMode="auto">
                          <a:xfrm>
                            <a:off x="2209800" y="609600"/>
                            <a:ext cx="1657350" cy="952500"/>
                          </a:xfrm>
                          <a:prstGeom prst="wave">
                            <a:avLst>
                              <a:gd name="adj1" fmla="val 4370"/>
                              <a:gd name="adj2" fmla="val 324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B1269" w14:textId="77777777" w:rsidR="007548AB" w:rsidRDefault="007548AB" w:rsidP="00524F5D">
                              <w:pPr>
                                <w:jc w:val="center"/>
                              </w:pPr>
                              <w:r>
                                <w:t xml:space="preserve">Модуль </w:t>
                              </w:r>
                              <w:r w:rsidR="00524F5D">
                                <w:t>взаимодействия системы с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Двойная стрелка влево/вправо 11"/>
                        <wps:cNvSpPr>
                          <a:spLocks noChangeArrowheads="1"/>
                        </wps:cNvSpPr>
                        <wps:spPr bwMode="auto">
                          <a:xfrm>
                            <a:off x="3905250" y="991870"/>
                            <a:ext cx="638175" cy="171450"/>
                          </a:xfrm>
                          <a:prstGeom prst="leftRightArrow">
                            <a:avLst>
                              <a:gd name="adj1" fmla="val 50000"/>
                              <a:gd name="adj2" fmla="val 49992"/>
                            </a:avLst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Двойная стрелка влево/вправо 11"/>
                        <wps:cNvSpPr>
                          <a:spLocks noChangeArrowheads="1"/>
                        </wps:cNvSpPr>
                        <wps:spPr bwMode="auto">
                          <a:xfrm>
                            <a:off x="1504950" y="991870"/>
                            <a:ext cx="638175" cy="171450"/>
                          </a:xfrm>
                          <a:prstGeom prst="leftRightArrow">
                            <a:avLst>
                              <a:gd name="adj1" fmla="val 50000"/>
                              <a:gd name="adj2" fmla="val 49992"/>
                            </a:avLst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6in;height:159.95pt;mso-position-horizontal-relative:char;mso-position-vertical-relative:line" coordsize="54864,2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313;visibility:visible;mso-wrap-style:square" stroked="t" strokecolor="black [3213]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" o:spid="_x0000_s1028" type="#_x0000_t132" style="position:absolute;left:46291;top:6096;width:6953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IQ7sA&#10;AADaAAAADwAAAGRycy9kb3ducmV2LnhtbERPSwrCMBDdC94hjODOprrwU40igiBu1OoBhmZsi82k&#10;NLHW2xtBcDU83ndWm85UoqXGlZYVjKMYBHFmdcm5gtt1P5qDcB5ZY2WZFLzJwWbd760w0fbFF2pT&#10;n4sQwi5BBYX3dSKlywoy6CJbEwfubhuDPsAml7rBVwg3lZzE8VQaLDk0FFjTrqDskT6NgvPRvPVM&#10;xo/DbbGTz1l9sqlrlRoOuu0ShKfO/8U/90GH+fB95Xvl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YVSEO7AAAA2gAAAA8AAAAAAAAAAAAAAAAAmAIAAGRycy9kb3ducmV2Lnht&#10;bFBLBQYAAAAABAAEAPUAAACAAwAAAAA=&#10;" fillcolor="white [3201]" strokecolor="black [3200]" strokeweight="2pt">
                  <v:textbox>
                    <w:txbxContent>
                      <w:p w:rsidR="007548AB" w:rsidRDefault="007548AB" w:rsidP="00524F5D">
                        <w:pPr>
                          <w:jc w:val="center"/>
                        </w:pPr>
                        <w:r>
                          <w:t>БД</w:t>
                        </w:r>
                      </w:p>
                    </w:txbxContent>
                  </v:textbox>
                </v:shape>
                <v:oval id="Овал 5" o:spid="_x0000_s1029" style="position:absolute;left:1809;top:4476;width:12573;height:1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7548AB" w:rsidRDefault="007548AB" w:rsidP="00524F5D">
                        <w:pPr>
                          <w:jc w:val="center"/>
                        </w:pPr>
                        <w:r>
                          <w:t>Система «</w:t>
                        </w:r>
                        <w:r w:rsidR="00524F5D">
                          <w:t>БДМ-АРМ-ФК</w:t>
                        </w:r>
                        <w:r>
                          <w:t>»</w:t>
                        </w:r>
                      </w:p>
                    </w:txbxContent>
                  </v:textbox>
                </v:oval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Волна 6" o:spid="_x0000_s1030" type="#_x0000_t64" style="position:absolute;left:22098;top:6096;width:16573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TQJMQA&#10;AADaAAAADwAAAGRycy9kb3ducmV2LnhtbESPT2vCQBTE74LfYXmCN92kgtToKra1UnoR/yB6e2Sf&#10;STT7NmS3MX77bqHgcZiZ3zCzRWtK0VDtCssK4mEEgji1uuBMwWH/OXgF4TyyxtIyKXiQg8W825lh&#10;ou2dt9TsfCYChF2CCnLvq0RKl+Zk0A1tRRy8i60N+iDrTOoa7wFuSvkSRWNpsOCwkGNF7zmlt92P&#10;CZRifYuPH80q3rw9vk9nnlzj1USpfq9dTkF4av0z/N/+0gpG8Hcl3A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U0CTEAAAA2gAAAA8AAAAAAAAAAAAAAAAAmAIAAGRycy9k&#10;b3ducmV2LnhtbFBLBQYAAAAABAAEAPUAAACJAwAAAAA=&#10;" adj="944,10870" fillcolor="white [3201]" strokecolor="black [3200]" strokeweight="2pt">
                  <v:textbox>
                    <w:txbxContent>
                      <w:p w:rsidR="007548AB" w:rsidRDefault="007548AB" w:rsidP="00524F5D">
                        <w:pPr>
                          <w:jc w:val="center"/>
                        </w:pPr>
                        <w:r>
                          <w:t xml:space="preserve">Модуль </w:t>
                        </w:r>
                        <w:r w:rsidR="00524F5D">
                          <w:t>взаимодействия системы с БД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Двойная стрелка влево/вправо 11" o:spid="_x0000_s1031" type="#_x0000_t69" style="position:absolute;left:39052;top:9918;width:6382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gx6sMA&#10;AADaAAAADwAAAGRycy9kb3ducmV2LnhtbESPT4vCMBTE7wt+h/AEb2vqHxapRhFBjLAH1xW9Pppn&#10;W2xeShO17qc3grDHYWZ+w8wWra3EjRpfOlYw6CcgiDNnSs4VHH7XnxMQPiAbrByTggd5WMw7HzNM&#10;jbvzD932IRcRwj5FBUUIdSqlzwqy6PuuJo7e2TUWQ5RNLk2D9wi3lRwmyZe0WHJcKLCmVUHZZX+1&#10;Cqp1fdKbb94ey6sejf50onfjg1K9brucggjUhv/wu62NgjG8rs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gx6sMAAADaAAAADwAAAAAAAAAAAAAAAACYAgAAZHJzL2Rv&#10;d25yZXYueG1sUEsFBgAAAAAEAAQA9QAAAIgDAAAAAA==&#10;" adj="2901" fillcolor="black [3200]" strokecolor="black [1600]" strokeweight="2pt"/>
                <v:shape id="Двойная стрелка влево/вправо 11" o:spid="_x0000_s1032" type="#_x0000_t69" style="position:absolute;left:15049;top:9918;width:6382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SUccMA&#10;AADaAAAADwAAAGRycy9kb3ducmV2LnhtbESPT4vCMBTE7wt+h/AEb5r6ZxfpGkUEMYKHXZXd66N5&#10;2xabl9JErX56Iwh7HGbmN8xs0dpKXKjxpWMFw0ECgjhzpuRcwfGw7k9B+IBssHJMCm7kYTHvvM0w&#10;Ne7K33TZh1xECPsUFRQh1KmUPivIoh+4mjh6f66xGKJscmkavEa4reQoST6kxZLjQoE1rQrKTvuz&#10;VVCt61+92fH2pzzr8fiuE/01OSrV67bLTxCB2vAffrW1UfAOzyvx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SUccMAAADaAAAADwAAAAAAAAAAAAAAAACYAgAAZHJzL2Rv&#10;d25yZXYueG1sUEsFBgAAAAAEAAQA9QAAAIgDAAAAAA==&#10;" adj="2901" fillcolor="black [3200]" strokecolor="black [1600]" strokeweight="2pt"/>
                <w10:anchorlock/>
              </v:group>
            </w:pict>
          </mc:Fallback>
        </mc:AlternateContent>
      </w:r>
    </w:p>
    <w:p w14:paraId="53CB125C" w14:textId="77777777" w:rsidR="00190DA5" w:rsidRPr="00667053" w:rsidRDefault="003C6F22" w:rsidP="003C6F22">
      <w:pPr>
        <w:pStyle w:val="af2"/>
        <w:rPr>
          <w:color w:val="auto"/>
          <w:sz w:val="36"/>
          <w:szCs w:val="26"/>
        </w:rPr>
      </w:pPr>
      <w:r w:rsidRPr="00667053">
        <w:rPr>
          <w:color w:val="auto"/>
          <w:sz w:val="24"/>
        </w:rPr>
        <w:t xml:space="preserve">Рисунок </w:t>
      </w:r>
      <w:r w:rsidR="003151F2" w:rsidRPr="00667053">
        <w:rPr>
          <w:color w:val="auto"/>
          <w:sz w:val="24"/>
        </w:rPr>
        <w:fldChar w:fldCharType="begin"/>
      </w:r>
      <w:r w:rsidRPr="00667053">
        <w:rPr>
          <w:color w:val="auto"/>
          <w:sz w:val="24"/>
        </w:rPr>
        <w:instrText xml:space="preserve"> SEQ Рисунок \* ARABIC </w:instrText>
      </w:r>
      <w:r w:rsidR="003151F2" w:rsidRPr="00667053">
        <w:rPr>
          <w:color w:val="auto"/>
          <w:sz w:val="24"/>
        </w:rPr>
        <w:fldChar w:fldCharType="separate"/>
      </w:r>
      <w:r w:rsidR="00A91D6B">
        <w:rPr>
          <w:noProof/>
          <w:color w:val="auto"/>
          <w:sz w:val="24"/>
        </w:rPr>
        <w:t>1</w:t>
      </w:r>
      <w:r w:rsidR="003151F2" w:rsidRPr="00667053">
        <w:rPr>
          <w:color w:val="auto"/>
          <w:sz w:val="24"/>
        </w:rPr>
        <w:fldChar w:fldCharType="end"/>
      </w:r>
      <w:r w:rsidRPr="00667053">
        <w:rPr>
          <w:color w:val="auto"/>
          <w:sz w:val="24"/>
        </w:rPr>
        <w:t>. Схема взаимодействия разрабатываемого модуля с системой</w:t>
      </w:r>
    </w:p>
    <w:sectPr w:rsidR="00190DA5" w:rsidRPr="00667053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261" w14:textId="77777777" w:rsidR="00FB1450" w:rsidRDefault="00FB1450" w:rsidP="00D17D87">
      <w:pPr>
        <w:spacing w:after="0" w:line="240" w:lineRule="auto"/>
      </w:pPr>
      <w:r>
        <w:separator/>
      </w:r>
    </w:p>
  </w:endnote>
  <w:endnote w:type="continuationSeparator" w:id="0">
    <w:p w14:paraId="53CB1262" w14:textId="77777777" w:rsidR="00FB1450" w:rsidRDefault="00FB145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125F" w14:textId="77777777" w:rsidR="00FB1450" w:rsidRDefault="00FB1450" w:rsidP="00D17D87">
      <w:pPr>
        <w:spacing w:after="0" w:line="240" w:lineRule="auto"/>
      </w:pPr>
      <w:r>
        <w:separator/>
      </w:r>
    </w:p>
  </w:footnote>
  <w:footnote w:type="continuationSeparator" w:id="0">
    <w:p w14:paraId="53CB1260" w14:textId="77777777" w:rsidR="00FB1450" w:rsidRDefault="00FB145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25964"/>
    <w:rsid w:val="000340CB"/>
    <w:rsid w:val="00066F4A"/>
    <w:rsid w:val="000761B6"/>
    <w:rsid w:val="000D530F"/>
    <w:rsid w:val="00125923"/>
    <w:rsid w:val="0013027B"/>
    <w:rsid w:val="00165458"/>
    <w:rsid w:val="00190DA5"/>
    <w:rsid w:val="001D6432"/>
    <w:rsid w:val="002313D0"/>
    <w:rsid w:val="00233565"/>
    <w:rsid w:val="0023733D"/>
    <w:rsid w:val="002515CF"/>
    <w:rsid w:val="00261648"/>
    <w:rsid w:val="002750D9"/>
    <w:rsid w:val="00275BDC"/>
    <w:rsid w:val="00283416"/>
    <w:rsid w:val="002A10FD"/>
    <w:rsid w:val="002D5CFD"/>
    <w:rsid w:val="002D6E26"/>
    <w:rsid w:val="003151F2"/>
    <w:rsid w:val="00323099"/>
    <w:rsid w:val="0034169F"/>
    <w:rsid w:val="00387D8B"/>
    <w:rsid w:val="00395415"/>
    <w:rsid w:val="003A7E24"/>
    <w:rsid w:val="003C1C5F"/>
    <w:rsid w:val="003C665D"/>
    <w:rsid w:val="003C6F22"/>
    <w:rsid w:val="003F679F"/>
    <w:rsid w:val="00461A19"/>
    <w:rsid w:val="00461CED"/>
    <w:rsid w:val="004718BB"/>
    <w:rsid w:val="0048004B"/>
    <w:rsid w:val="00481FCA"/>
    <w:rsid w:val="004F3DBC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44E49"/>
    <w:rsid w:val="0065032B"/>
    <w:rsid w:val="00667053"/>
    <w:rsid w:val="00667E71"/>
    <w:rsid w:val="006D00D5"/>
    <w:rsid w:val="006F6CB2"/>
    <w:rsid w:val="00706DF3"/>
    <w:rsid w:val="00735CE2"/>
    <w:rsid w:val="007548AB"/>
    <w:rsid w:val="007D75E5"/>
    <w:rsid w:val="007F2D20"/>
    <w:rsid w:val="007F2F0D"/>
    <w:rsid w:val="00857F23"/>
    <w:rsid w:val="008A724E"/>
    <w:rsid w:val="009153E4"/>
    <w:rsid w:val="00996D24"/>
    <w:rsid w:val="00A033C1"/>
    <w:rsid w:val="00A127C8"/>
    <w:rsid w:val="00A22D08"/>
    <w:rsid w:val="00A2796E"/>
    <w:rsid w:val="00A91D6B"/>
    <w:rsid w:val="00A9557C"/>
    <w:rsid w:val="00AE7F72"/>
    <w:rsid w:val="00B06F4D"/>
    <w:rsid w:val="00B167A8"/>
    <w:rsid w:val="00B242F7"/>
    <w:rsid w:val="00B27E48"/>
    <w:rsid w:val="00B71EE5"/>
    <w:rsid w:val="00BA0C92"/>
    <w:rsid w:val="00C0352A"/>
    <w:rsid w:val="00C718C4"/>
    <w:rsid w:val="00C75F85"/>
    <w:rsid w:val="00CF7495"/>
    <w:rsid w:val="00D17D87"/>
    <w:rsid w:val="00D376AF"/>
    <w:rsid w:val="00D55A15"/>
    <w:rsid w:val="00E01A33"/>
    <w:rsid w:val="00E132F0"/>
    <w:rsid w:val="00E30FB5"/>
    <w:rsid w:val="00E358EC"/>
    <w:rsid w:val="00E42E9D"/>
    <w:rsid w:val="00E45DA7"/>
    <w:rsid w:val="00E46805"/>
    <w:rsid w:val="00E46CA1"/>
    <w:rsid w:val="00E52834"/>
    <w:rsid w:val="00E54538"/>
    <w:rsid w:val="00EB2184"/>
    <w:rsid w:val="00EE062D"/>
    <w:rsid w:val="00F250E4"/>
    <w:rsid w:val="00F26168"/>
    <w:rsid w:val="00F479DC"/>
    <w:rsid w:val="00F50C1D"/>
    <w:rsid w:val="00F60293"/>
    <w:rsid w:val="00F62328"/>
    <w:rsid w:val="00FB1450"/>
    <w:rsid w:val="00FB484D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6</cp:revision>
  <cp:lastPrinted>2018-06-07T19:42:00Z</cp:lastPrinted>
  <dcterms:created xsi:type="dcterms:W3CDTF">2021-11-21T07:08:00Z</dcterms:created>
  <dcterms:modified xsi:type="dcterms:W3CDTF">2021-12-11T10:56:00Z</dcterms:modified>
</cp:coreProperties>
</file>