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68" w:rsidRDefault="00E41A20">
      <w:pPr>
        <w:pStyle w:val="Title"/>
      </w:pPr>
      <w:r>
        <w:t>Assignment – 1 Report</w:t>
      </w:r>
    </w:p>
    <w:p w:rsidR="00617968" w:rsidRDefault="00F03110" w:rsidP="00F03110">
      <w:pPr>
        <w:pStyle w:val="Heading1"/>
        <w:numPr>
          <w:ilvl w:val="0"/>
          <w:numId w:val="0"/>
        </w:numPr>
      </w:pPr>
      <w:r>
        <w:t xml:space="preserve">Robust Download App </w:t>
      </w:r>
    </w:p>
    <w:p w:rsidR="00B46DC8" w:rsidRDefault="00B46DC8" w:rsidP="00B46DC8">
      <w:pPr>
        <w:pStyle w:val="Heading2"/>
      </w:pPr>
      <w:r>
        <w:t>User Interface Elements on the Screen</w:t>
      </w:r>
    </w:p>
    <w:p w:rsidR="00B46DC8" w:rsidRPr="00B46DC8" w:rsidRDefault="00B46DC8" w:rsidP="00B46DC8"/>
    <w:p w:rsidR="00B46DC8" w:rsidRDefault="00B46DC8" w:rsidP="00B46DC8">
      <w:pPr>
        <w:pStyle w:val="ListParagraph"/>
        <w:numPr>
          <w:ilvl w:val="0"/>
          <w:numId w:val="13"/>
        </w:numPr>
      </w:pPr>
      <w:r>
        <w:t xml:space="preserve">My App has a simple self-explanatory UI. </w:t>
      </w:r>
    </w:p>
    <w:p w:rsidR="00B46DC8" w:rsidRDefault="00B46DC8" w:rsidP="00B46DC8">
      <w:pPr>
        <w:pStyle w:val="ListParagraph"/>
        <w:numPr>
          <w:ilvl w:val="0"/>
          <w:numId w:val="13"/>
        </w:numPr>
      </w:pPr>
      <w:r>
        <w:rPr>
          <w:b/>
        </w:rPr>
        <w:t>Enter URL</w:t>
      </w:r>
      <w:r w:rsidRPr="00B46DC8">
        <w:rPr>
          <w:b/>
        </w:rPr>
        <w:t>:</w:t>
      </w:r>
      <w:r>
        <w:t xml:space="preserve"> User must enter the </w:t>
      </w:r>
      <w:proofErr w:type="spellStart"/>
      <w:proofErr w:type="gramStart"/>
      <w:r>
        <w:t>url</w:t>
      </w:r>
      <w:proofErr w:type="spellEnd"/>
      <w:proofErr w:type="gramEnd"/>
      <w:r>
        <w:t xml:space="preserve"> via the input provide. By default the “DEFAULT” </w:t>
      </w:r>
      <w:proofErr w:type="spellStart"/>
      <w:proofErr w:type="gramStart"/>
      <w:r>
        <w:t>url</w:t>
      </w:r>
      <w:proofErr w:type="spellEnd"/>
      <w:proofErr w:type="gramEnd"/>
      <w:r>
        <w:t xml:space="preserve"> provided to us would be filled in the input space.</w:t>
      </w:r>
    </w:p>
    <w:p w:rsidR="00B46DC8" w:rsidRDefault="00B46DC8" w:rsidP="00B46DC8">
      <w:pPr>
        <w:pStyle w:val="ListParagraph"/>
        <w:numPr>
          <w:ilvl w:val="0"/>
          <w:numId w:val="13"/>
        </w:numPr>
      </w:pPr>
      <w:r w:rsidRPr="00B46DC8">
        <w:rPr>
          <w:b/>
        </w:rPr>
        <w:t>Start Download Button:</w:t>
      </w:r>
      <w:r>
        <w:t xml:space="preserve"> After entering the </w:t>
      </w:r>
      <w:proofErr w:type="spellStart"/>
      <w:proofErr w:type="gramStart"/>
      <w:r>
        <w:t>url</w:t>
      </w:r>
      <w:proofErr w:type="spellEnd"/>
      <w:proofErr w:type="gramEnd"/>
      <w:r>
        <w:t>, the user can click on the “Start Download” button to begin the download. Proceeding which the various UI updates and network status updates and download status updates would be seen.</w:t>
      </w:r>
    </w:p>
    <w:p w:rsidR="00B46DC8" w:rsidRDefault="00B46DC8" w:rsidP="00B46DC8">
      <w:pPr>
        <w:pStyle w:val="ListParagraph"/>
        <w:numPr>
          <w:ilvl w:val="0"/>
          <w:numId w:val="13"/>
        </w:numPr>
      </w:pPr>
      <w:r w:rsidRPr="00B46DC8">
        <w:rPr>
          <w:b/>
        </w:rPr>
        <w:t>Status View</w:t>
      </w:r>
      <w:r>
        <w:t>:</w:t>
      </w:r>
      <w:r w:rsidR="007D6727">
        <w:t xml:space="preserve"> Below this</w:t>
      </w:r>
      <w:r>
        <w:t xml:space="preserve"> the network status and connection info is displayed.</w:t>
      </w:r>
    </w:p>
    <w:p w:rsidR="00B46DC8" w:rsidRDefault="00B46DC8" w:rsidP="00B46DC8">
      <w:pPr>
        <w:pStyle w:val="ListParagraph"/>
        <w:numPr>
          <w:ilvl w:val="0"/>
          <w:numId w:val="13"/>
        </w:numPr>
      </w:pPr>
      <w:r>
        <w:rPr>
          <w:b/>
        </w:rPr>
        <w:t>Download Progress View</w:t>
      </w:r>
      <w:r w:rsidRPr="00B46DC8">
        <w:t>:</w:t>
      </w:r>
      <w:r>
        <w:t xml:space="preserve"> This is the download progress bar. It would update and show the progress in ‘PERCENTAGE’. </w:t>
      </w:r>
    </w:p>
    <w:p w:rsidR="007D6727" w:rsidRPr="00D37A26" w:rsidRDefault="007D6727" w:rsidP="007D6727">
      <w:pPr>
        <w:pStyle w:val="ListParagraph"/>
        <w:numPr>
          <w:ilvl w:val="1"/>
          <w:numId w:val="13"/>
        </w:numPr>
      </w:pPr>
      <w:r w:rsidRPr="00D37A26">
        <w:t xml:space="preserve">It also has the </w:t>
      </w:r>
      <w:proofErr w:type="spellStart"/>
      <w:r w:rsidRPr="00D37A26">
        <w:t>ProgressBar</w:t>
      </w:r>
      <w:proofErr w:type="spellEnd"/>
      <w:r w:rsidR="00D37A26" w:rsidRPr="00D37A26">
        <w:t xml:space="preserve"> to graphically show the download progress.</w:t>
      </w:r>
    </w:p>
    <w:p w:rsidR="00B46DC8" w:rsidRPr="00B46DC8" w:rsidRDefault="00B46DC8" w:rsidP="00B46DC8">
      <w:bookmarkStart w:id="0" w:name="_GoBack"/>
      <w:bookmarkEnd w:id="0"/>
      <w:r>
        <w:t>Note: Various Text color changes have been used to make the quick updates easily noticeable.</w:t>
      </w:r>
    </w:p>
    <w:p w:rsidR="00B46DC8" w:rsidRDefault="00B46DC8" w:rsidP="00B46DC8">
      <w:pPr>
        <w:pStyle w:val="Heading2"/>
      </w:pPr>
      <w:r>
        <w:t>General Architecture</w:t>
      </w:r>
    </w:p>
    <w:p w:rsidR="00D37A26" w:rsidRPr="00B46DC8" w:rsidRDefault="00D37A26" w:rsidP="008D452B"/>
    <w:p w:rsidR="008D452B" w:rsidRDefault="008D452B" w:rsidP="008D452B">
      <w:pPr>
        <w:pStyle w:val="Heading3"/>
      </w:pPr>
      <w:r>
        <w:t>Components Structure</w:t>
      </w:r>
    </w:p>
    <w:p w:rsidR="008D452B" w:rsidRDefault="008D452B" w:rsidP="008D452B"/>
    <w:p w:rsidR="008D452B" w:rsidRDefault="008D452B" w:rsidP="008D452B">
      <w:r>
        <w:t>The App has the following architecture:-</w:t>
      </w:r>
    </w:p>
    <w:p w:rsidR="008D452B" w:rsidRDefault="008D452B" w:rsidP="008D452B">
      <w:pPr>
        <w:pStyle w:val="ListParagraph"/>
        <w:numPr>
          <w:ilvl w:val="0"/>
          <w:numId w:val="14"/>
        </w:numPr>
      </w:pPr>
      <w:r>
        <w:t xml:space="preserve">Main Activity </w:t>
      </w:r>
    </w:p>
    <w:p w:rsidR="008D452B" w:rsidRDefault="008D452B" w:rsidP="008D452B">
      <w:pPr>
        <w:pStyle w:val="ListParagraph"/>
        <w:numPr>
          <w:ilvl w:val="1"/>
          <w:numId w:val="14"/>
        </w:numPr>
      </w:pPr>
      <w:proofErr w:type="spellStart"/>
      <w:r>
        <w:t>Fragment_Main</w:t>
      </w:r>
      <w:proofErr w:type="spellEnd"/>
    </w:p>
    <w:p w:rsidR="008D452B" w:rsidRDefault="008D452B" w:rsidP="008D452B">
      <w:pPr>
        <w:pStyle w:val="ListParagraph"/>
        <w:numPr>
          <w:ilvl w:val="2"/>
          <w:numId w:val="14"/>
        </w:numPr>
      </w:pPr>
      <w:proofErr w:type="spellStart"/>
      <w:r>
        <w:t>AsyncTask</w:t>
      </w:r>
      <w:proofErr w:type="spellEnd"/>
    </w:p>
    <w:p w:rsidR="008D452B" w:rsidRDefault="008D452B" w:rsidP="008D452B">
      <w:pPr>
        <w:pStyle w:val="ListParagraph"/>
        <w:numPr>
          <w:ilvl w:val="2"/>
          <w:numId w:val="14"/>
        </w:numPr>
      </w:pPr>
      <w:r>
        <w:t>Broadcast Receiver</w:t>
      </w:r>
    </w:p>
    <w:p w:rsidR="008D452B" w:rsidRDefault="008D452B" w:rsidP="008D452B">
      <w:pPr>
        <w:pStyle w:val="ListParagraph"/>
        <w:ind w:left="2160"/>
      </w:pPr>
    </w:p>
    <w:p w:rsidR="008D452B" w:rsidRDefault="008D452B" w:rsidP="008D452B">
      <w:pPr>
        <w:pStyle w:val="ListParagraph"/>
        <w:numPr>
          <w:ilvl w:val="0"/>
          <w:numId w:val="15"/>
        </w:numPr>
      </w:pPr>
      <w:r w:rsidRPr="00B46DC8">
        <w:rPr>
          <w:b/>
        </w:rPr>
        <w:t>Main Activity</w:t>
      </w:r>
      <w:r>
        <w:t xml:space="preserve"> </w:t>
      </w:r>
      <w:proofErr w:type="gramStart"/>
      <w:r>
        <w:t>is  used</w:t>
      </w:r>
      <w:proofErr w:type="gramEnd"/>
      <w:r>
        <w:t xml:space="preserve"> for primarily holding the fragment , so that the rotation of the phone’s screen does not </w:t>
      </w:r>
      <w:proofErr w:type="spellStart"/>
      <w:r>
        <w:t>boder</w:t>
      </w:r>
      <w:proofErr w:type="spellEnd"/>
      <w:r>
        <w:t>.</w:t>
      </w:r>
    </w:p>
    <w:p w:rsidR="008D452B" w:rsidRDefault="008D452B" w:rsidP="008D452B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Frament_Main</w:t>
      </w:r>
      <w:proofErr w:type="spellEnd"/>
      <w:r>
        <w:rPr>
          <w:b/>
        </w:rPr>
        <w:t xml:space="preserve"> </w:t>
      </w:r>
      <w:r w:rsidRPr="00B46DC8">
        <w:t xml:space="preserve">is the main fragment and the only </w:t>
      </w:r>
      <w:r>
        <w:t>fragment used in the App. This has all the classes and methods declared and defined.</w:t>
      </w:r>
    </w:p>
    <w:p w:rsidR="008D452B" w:rsidRPr="007D6727" w:rsidRDefault="008D452B" w:rsidP="008D452B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AsyncTask</w:t>
      </w:r>
      <w:proofErr w:type="spellEnd"/>
      <w:r>
        <w:rPr>
          <w:b/>
        </w:rPr>
        <w:t xml:space="preserve">  </w:t>
      </w:r>
      <w:r w:rsidRPr="007D6727">
        <w:t>is used for following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To keep the track of the download progress, by calculating the percentage of the file downloaded.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To update Progress Download Bar in the UI View.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To log.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To Calculate the throughputs every 10 sec, using timer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lastRenderedPageBreak/>
        <w:t>To calculate the latency</w:t>
      </w:r>
    </w:p>
    <w:p w:rsidR="008D452B" w:rsidRDefault="008D452B" w:rsidP="008D452B">
      <w:pPr>
        <w:pStyle w:val="ListParagraph"/>
        <w:numPr>
          <w:ilvl w:val="0"/>
          <w:numId w:val="15"/>
        </w:numPr>
      </w:pPr>
      <w:r w:rsidRPr="00D37A26">
        <w:rPr>
          <w:b/>
        </w:rPr>
        <w:t>Broadcast Receiver</w:t>
      </w:r>
      <w:r>
        <w:t xml:space="preserve"> is used  as for follows :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 xml:space="preserve">for receiving the actions of the following, </w:t>
      </w:r>
    </w:p>
    <w:p w:rsidR="008D452B" w:rsidRDefault="008D452B" w:rsidP="008D452B">
      <w:pPr>
        <w:pStyle w:val="ListParagraph"/>
        <w:numPr>
          <w:ilvl w:val="2"/>
          <w:numId w:val="15"/>
        </w:numPr>
      </w:pPr>
      <w:r>
        <w:t>Connectivity changes in the Network</w:t>
      </w:r>
    </w:p>
    <w:p w:rsidR="008D452B" w:rsidRDefault="008D452B" w:rsidP="008D452B">
      <w:pPr>
        <w:pStyle w:val="ListParagraph"/>
        <w:numPr>
          <w:ilvl w:val="2"/>
          <w:numId w:val="15"/>
        </w:numPr>
      </w:pPr>
      <w:r>
        <w:t>Download Complete Action of the Download Manager System Service.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Updating the UI with the network status and file download completion status.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 xml:space="preserve">To log. </w:t>
      </w:r>
    </w:p>
    <w:p w:rsidR="008D452B" w:rsidRDefault="008D452B" w:rsidP="008D452B">
      <w:pPr>
        <w:pStyle w:val="ListParagraph"/>
        <w:numPr>
          <w:ilvl w:val="1"/>
          <w:numId w:val="15"/>
        </w:numPr>
      </w:pPr>
      <w:r>
        <w:t>Calculates the final Total Throughput.</w:t>
      </w:r>
    </w:p>
    <w:p w:rsidR="008D452B" w:rsidRPr="008D452B" w:rsidRDefault="008D452B" w:rsidP="008D452B"/>
    <w:p w:rsidR="008D452B" w:rsidRDefault="008D452B" w:rsidP="008D452B">
      <w:pPr>
        <w:pStyle w:val="Heading3"/>
      </w:pPr>
      <w:r>
        <w:t>System Services Used</w:t>
      </w:r>
    </w:p>
    <w:p w:rsidR="008D452B" w:rsidRDefault="008D452B" w:rsidP="008D452B"/>
    <w:p w:rsidR="008D452B" w:rsidRDefault="008D452B" w:rsidP="008D452B">
      <w:pPr>
        <w:pStyle w:val="ListParagraph"/>
        <w:numPr>
          <w:ilvl w:val="0"/>
          <w:numId w:val="18"/>
        </w:numPr>
      </w:pPr>
      <w:r>
        <w:t>Download Manager</w:t>
      </w:r>
    </w:p>
    <w:p w:rsidR="008D452B" w:rsidRDefault="008D452B" w:rsidP="008D452B">
      <w:pPr>
        <w:pStyle w:val="ListParagraph"/>
        <w:numPr>
          <w:ilvl w:val="0"/>
          <w:numId w:val="18"/>
        </w:numPr>
      </w:pPr>
      <w:r>
        <w:t>Connectivity Manager</w:t>
      </w:r>
    </w:p>
    <w:p w:rsidR="008D452B" w:rsidRPr="008D452B" w:rsidRDefault="008D452B" w:rsidP="008D452B">
      <w:pPr>
        <w:pStyle w:val="ListParagraph"/>
        <w:numPr>
          <w:ilvl w:val="0"/>
          <w:numId w:val="18"/>
        </w:numPr>
      </w:pPr>
      <w:proofErr w:type="spellStart"/>
      <w:r>
        <w:t>Wifi</w:t>
      </w:r>
      <w:proofErr w:type="spellEnd"/>
      <w:r>
        <w:t xml:space="preserve"> Service Manager</w:t>
      </w:r>
    </w:p>
    <w:p w:rsidR="008D452B" w:rsidRPr="008D452B" w:rsidRDefault="008D452B" w:rsidP="008D452B"/>
    <w:p w:rsidR="00E21E59" w:rsidRDefault="00A07E59" w:rsidP="00E21E59">
      <w:pPr>
        <w:pStyle w:val="Heading2"/>
      </w:pPr>
      <w:r>
        <w:t xml:space="preserve">Some </w:t>
      </w:r>
      <w:r w:rsidR="00E21E59">
        <w:t>Methods</w:t>
      </w:r>
    </w:p>
    <w:p w:rsidR="00E21E59" w:rsidRPr="00E21E59" w:rsidRDefault="00E21E59" w:rsidP="00E21E59"/>
    <w:p w:rsidR="00E21E59" w:rsidRDefault="00E21E59" w:rsidP="00E21E59">
      <w:pPr>
        <w:pStyle w:val="Heading3"/>
      </w:pPr>
      <w:proofErr w:type="spellStart"/>
      <w:proofErr w:type="gramStart"/>
      <w:r>
        <w:t>ConnectionCheckAndDisplay</w:t>
      </w:r>
      <w:proofErr w:type="spellEnd"/>
      <w:r>
        <w:t>()</w:t>
      </w:r>
      <w:proofErr w:type="gramEnd"/>
    </w:p>
    <w:p w:rsidR="00E21E59" w:rsidRPr="00E21E59" w:rsidRDefault="00E21E59" w:rsidP="00E21E59">
      <w:pPr>
        <w:ind w:left="708"/>
      </w:pPr>
      <w:r>
        <w:t>Is used to check the WIFI and Mobile network connection and update the UI accordingly.</w:t>
      </w:r>
    </w:p>
    <w:p w:rsidR="00E21E59" w:rsidRDefault="00E21E59" w:rsidP="00E21E59">
      <w:pPr>
        <w:pStyle w:val="Heading3"/>
      </w:pPr>
      <w:proofErr w:type="spellStart"/>
      <w:proofErr w:type="gramStart"/>
      <w:r>
        <w:t>GetDownloadStatusInToast</w:t>
      </w:r>
      <w:proofErr w:type="spellEnd"/>
      <w:r>
        <w:t>(</w:t>
      </w:r>
      <w:proofErr w:type="gramEnd"/>
      <w:r>
        <w:t>View)</w:t>
      </w:r>
    </w:p>
    <w:p w:rsidR="00E21E59" w:rsidRPr="00E21E59" w:rsidRDefault="00E21E59" w:rsidP="00E21E59">
      <w:pPr>
        <w:ind w:left="708"/>
      </w:pPr>
      <w:r>
        <w:t>It queries the Download Manager’s Download Instance using shared preference, to get the status of the Download Instance. It shows the status as TOAST popups in the UI.</w:t>
      </w:r>
    </w:p>
    <w:p w:rsidR="00E21E59" w:rsidRDefault="00E21E59" w:rsidP="00E21E59">
      <w:pPr>
        <w:pStyle w:val="Heading3"/>
      </w:pPr>
      <w:proofErr w:type="spellStart"/>
      <w:proofErr w:type="gramStart"/>
      <w:r>
        <w:t>isDownloadAlreadyExists</w:t>
      </w:r>
      <w:proofErr w:type="spellEnd"/>
      <w:r>
        <w:t>(</w:t>
      </w:r>
      <w:proofErr w:type="gramEnd"/>
      <w:r>
        <w:t>Cursor)</w:t>
      </w:r>
    </w:p>
    <w:p w:rsidR="00E21E59" w:rsidRPr="00E21E59" w:rsidRDefault="00B45401" w:rsidP="00B45401">
      <w:pPr>
        <w:ind w:left="708"/>
      </w:pPr>
      <w:r>
        <w:t xml:space="preserve">Is used to check if the Download Instance already </w:t>
      </w:r>
      <w:proofErr w:type="spellStart"/>
      <w:r>
        <w:t>exisits</w:t>
      </w:r>
      <w:proofErr w:type="spellEnd"/>
      <w:r>
        <w:t>.</w:t>
      </w:r>
    </w:p>
    <w:p w:rsidR="00E21E59" w:rsidRDefault="00E21E59" w:rsidP="00E21E59">
      <w:pPr>
        <w:pStyle w:val="Heading3"/>
      </w:pPr>
      <w:proofErr w:type="spellStart"/>
      <w:proofErr w:type="gramStart"/>
      <w:r>
        <w:t>onActivityCreated</w:t>
      </w:r>
      <w:proofErr w:type="spellEnd"/>
      <w:r>
        <w:t>(</w:t>
      </w:r>
      <w:proofErr w:type="gramEnd"/>
      <w:r>
        <w:t>Bundle)</w:t>
      </w:r>
    </w:p>
    <w:p w:rsidR="00B45401" w:rsidRPr="00B45401" w:rsidRDefault="00B45401" w:rsidP="00B45401">
      <w:pPr>
        <w:ind w:left="708"/>
      </w:pPr>
      <w:r>
        <w:t xml:space="preserve">Is used in the </w:t>
      </w:r>
      <w:proofErr w:type="spellStart"/>
      <w:r>
        <w:t>Fragment_Main</w:t>
      </w:r>
      <w:proofErr w:type="spellEnd"/>
      <w:r>
        <w:t xml:space="preserve"> for initializing all the UI elements of UI in Java. Also the Download Manager is initialized here. Also the instance of the Download Manager is saved as a </w:t>
      </w:r>
      <w:proofErr w:type="spellStart"/>
      <w:r>
        <w:t>SharedParameter</w:t>
      </w:r>
      <w:proofErr w:type="spellEnd"/>
      <w:r>
        <w:t>.</w:t>
      </w:r>
    </w:p>
    <w:p w:rsidR="00E21E59" w:rsidRDefault="00E21E59" w:rsidP="00E21E59">
      <w:pPr>
        <w:pStyle w:val="Heading3"/>
      </w:pPr>
      <w:proofErr w:type="spellStart"/>
      <w:proofErr w:type="gramStart"/>
      <w:r>
        <w:t>onClickStartDownloadButton</w:t>
      </w:r>
      <w:proofErr w:type="spellEnd"/>
      <w:r>
        <w:t>(</w:t>
      </w:r>
      <w:proofErr w:type="gramEnd"/>
      <w:r>
        <w:t>View)</w:t>
      </w:r>
    </w:p>
    <w:p w:rsidR="00E21E59" w:rsidRDefault="00B45401" w:rsidP="008D452B">
      <w:pPr>
        <w:ind w:left="708"/>
      </w:pPr>
      <w:r>
        <w:t xml:space="preserve">This is the main function which starts all the </w:t>
      </w:r>
      <w:r w:rsidR="008D452B">
        <w:t xml:space="preserve">download using the Download Manager. </w:t>
      </w:r>
    </w:p>
    <w:p w:rsidR="00E21E59" w:rsidRDefault="00E21E59" w:rsidP="00E21E59">
      <w:pPr>
        <w:pStyle w:val="Heading3"/>
      </w:pPr>
      <w:proofErr w:type="spellStart"/>
      <w:proofErr w:type="gramStart"/>
      <w:r>
        <w:t>startProgressAsyncTask</w:t>
      </w:r>
      <w:proofErr w:type="spellEnd"/>
      <w:r>
        <w:t>()</w:t>
      </w:r>
      <w:proofErr w:type="gramEnd"/>
    </w:p>
    <w:p w:rsidR="008D452B" w:rsidRDefault="008D452B" w:rsidP="008D452B">
      <w:pPr>
        <w:ind w:left="708"/>
      </w:pPr>
      <w:r>
        <w:t xml:space="preserve">This Method is used to start the </w:t>
      </w:r>
      <w:proofErr w:type="spellStart"/>
      <w:r>
        <w:t>Async</w:t>
      </w:r>
      <w:proofErr w:type="spellEnd"/>
      <w:r>
        <w:t xml:space="preserve"> Task from the fragment. </w:t>
      </w:r>
    </w:p>
    <w:p w:rsidR="008D452B" w:rsidRDefault="008D452B" w:rsidP="008D452B">
      <w:pPr>
        <w:ind w:left="708"/>
      </w:pPr>
    </w:p>
    <w:p w:rsidR="008D452B" w:rsidRDefault="008D452B" w:rsidP="008D452B">
      <w:pPr>
        <w:pStyle w:val="ListParagraph"/>
        <w:numPr>
          <w:ilvl w:val="0"/>
          <w:numId w:val="16"/>
        </w:numPr>
        <w:ind w:left="90"/>
      </w:pPr>
      <w:r>
        <w:t xml:space="preserve">The 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>) method of the Broadcast Receiver is overridden to implement the logic of responding to the intents of Connection Change and Download Complete.</w:t>
      </w:r>
    </w:p>
    <w:p w:rsidR="008D452B" w:rsidRDefault="008D452B" w:rsidP="008D452B">
      <w:pPr>
        <w:pStyle w:val="ListParagraph"/>
        <w:numPr>
          <w:ilvl w:val="0"/>
          <w:numId w:val="16"/>
        </w:numPr>
        <w:ind w:left="90"/>
      </w:pPr>
      <w:r>
        <w:lastRenderedPageBreak/>
        <w:t xml:space="preserve">The </w:t>
      </w:r>
      <w:proofErr w:type="spellStart"/>
      <w:r w:rsidRPr="008D452B">
        <w:t>ProgressAsyncTask</w:t>
      </w:r>
      <w:proofErr w:type="spellEnd"/>
      <w:r>
        <w:t xml:space="preserve"> class is the </w:t>
      </w:r>
      <w:proofErr w:type="spellStart"/>
      <w:r>
        <w:t>AsynTask</w:t>
      </w:r>
      <w:proofErr w:type="spellEnd"/>
      <w:r>
        <w:t xml:space="preserve"> class.</w:t>
      </w:r>
    </w:p>
    <w:p w:rsidR="008D452B" w:rsidRDefault="008D452B" w:rsidP="009127B4"/>
    <w:p w:rsidR="009127B4" w:rsidRPr="008D452B" w:rsidRDefault="009127B4" w:rsidP="009127B4"/>
    <w:p w:rsidR="009127B4" w:rsidRDefault="009127B4" w:rsidP="009127B4">
      <w:pPr>
        <w:pStyle w:val="Heading2"/>
      </w:pPr>
      <w:r>
        <w:t>Findings</w:t>
      </w:r>
    </w:p>
    <w:p w:rsidR="009127B4" w:rsidRDefault="009127B4" w:rsidP="009127B4"/>
    <w:p w:rsidR="009127B4" w:rsidRDefault="009127B4" w:rsidP="009127B4">
      <w:pPr>
        <w:pStyle w:val="ListParagraph"/>
        <w:numPr>
          <w:ilvl w:val="0"/>
          <w:numId w:val="19"/>
        </w:numPr>
      </w:pPr>
      <w:r>
        <w:t xml:space="preserve">Download Manager is a very robust service which takes care of the download completely also checks the connection and </w:t>
      </w:r>
      <w:r w:rsidR="00F03110">
        <w:t>retries</w:t>
      </w:r>
      <w:r>
        <w:t xml:space="preserve">. </w:t>
      </w:r>
      <w:proofErr w:type="gramStart"/>
      <w:r>
        <w:t xml:space="preserve">Its </w:t>
      </w:r>
      <w:r w:rsidR="00F03110">
        <w:t>provides</w:t>
      </w:r>
      <w:proofErr w:type="gramEnd"/>
      <w:r w:rsidR="00F03110">
        <w:t xml:space="preserve"> various method, not much intents.</w:t>
      </w:r>
    </w:p>
    <w:p w:rsidR="00F03110" w:rsidRDefault="00F03110" w:rsidP="00F03110">
      <w:pPr>
        <w:pStyle w:val="ListParagraph"/>
      </w:pPr>
      <w:r>
        <w:t>There is no Intent for Unsuccessful download.</w:t>
      </w:r>
    </w:p>
    <w:p w:rsidR="00F03110" w:rsidRDefault="00F03110" w:rsidP="00F03110">
      <w:pPr>
        <w:pStyle w:val="ListParagraph"/>
      </w:pPr>
      <w:r>
        <w:t xml:space="preserve">Since the Download Instance as to be always </w:t>
      </w:r>
      <w:proofErr w:type="gramStart"/>
      <w:r>
        <w:t>Queried</w:t>
      </w:r>
      <w:proofErr w:type="gramEnd"/>
      <w:r>
        <w:t xml:space="preserve"> using a Cursor, the accuracy of the values like bytes downloaded and time could be not very robust.</w:t>
      </w:r>
    </w:p>
    <w:p w:rsidR="00F03110" w:rsidRDefault="00F03110" w:rsidP="00F03110">
      <w:pPr>
        <w:pStyle w:val="ListParagraph"/>
      </w:pPr>
    </w:p>
    <w:p w:rsidR="00F03110" w:rsidRDefault="00F03110" w:rsidP="00F03110">
      <w:pPr>
        <w:pStyle w:val="ListParagraph"/>
        <w:numPr>
          <w:ilvl w:val="0"/>
          <w:numId w:val="19"/>
        </w:numPr>
      </w:pPr>
      <w:proofErr w:type="spellStart"/>
      <w:r>
        <w:t>AsynTasks</w:t>
      </w:r>
      <w:proofErr w:type="spellEnd"/>
      <w:r>
        <w:t xml:space="preserve"> don’t </w:t>
      </w:r>
      <w:proofErr w:type="spellStart"/>
      <w:r>
        <w:t>loose</w:t>
      </w:r>
      <w:proofErr w:type="spellEnd"/>
      <w:r>
        <w:t xml:space="preserve"> their identity if used via fragments, as even if the UI is not there </w:t>
      </w:r>
      <w:proofErr w:type="spellStart"/>
      <w:r>
        <w:t>AsyncTAsks</w:t>
      </w:r>
      <w:proofErr w:type="spellEnd"/>
      <w:r>
        <w:t xml:space="preserve"> perform and when the UI with fragment is </w:t>
      </w:r>
      <w:proofErr w:type="gramStart"/>
      <w:r>
        <w:t>back ,</w:t>
      </w:r>
      <w:proofErr w:type="gramEnd"/>
      <w:r>
        <w:t xml:space="preserve"> it references to the same original fragment.</w:t>
      </w:r>
    </w:p>
    <w:p w:rsidR="00F03110" w:rsidRDefault="00F03110" w:rsidP="00F03110">
      <w:pPr>
        <w:pStyle w:val="ListParagraph"/>
      </w:pPr>
    </w:p>
    <w:p w:rsidR="00F03110" w:rsidRDefault="00F03110" w:rsidP="00F03110">
      <w:pPr>
        <w:pStyle w:val="ListParagraph"/>
        <w:numPr>
          <w:ilvl w:val="0"/>
          <w:numId w:val="19"/>
        </w:numPr>
      </w:pPr>
      <w:proofErr w:type="spellStart"/>
      <w:r>
        <w:t>LogCat</w:t>
      </w:r>
      <w:proofErr w:type="spellEnd"/>
      <w:r>
        <w:t xml:space="preserve"> </w:t>
      </w:r>
      <w:proofErr w:type="spellStart"/>
      <w:r>
        <w:t>wonth</w:t>
      </w:r>
      <w:proofErr w:type="spellEnd"/>
      <w:r>
        <w:t xml:space="preserve"> save until we “</w:t>
      </w:r>
      <w:proofErr w:type="spellStart"/>
      <w:r>
        <w:t>Cntrl+A</w:t>
      </w:r>
      <w:proofErr w:type="spellEnd"/>
      <w:r>
        <w:t xml:space="preserve">” in eclipse </w:t>
      </w:r>
      <w:proofErr w:type="spellStart"/>
      <w:r>
        <w:t>logcat</w:t>
      </w:r>
      <w:proofErr w:type="spellEnd"/>
      <w:r>
        <w:t xml:space="preserve"> view and then save it as text.</w:t>
      </w:r>
    </w:p>
    <w:p w:rsidR="00F03110" w:rsidRDefault="00F03110" w:rsidP="00F03110">
      <w:pPr>
        <w:pStyle w:val="ListParagraph"/>
      </w:pPr>
    </w:p>
    <w:p w:rsidR="00F03110" w:rsidRPr="009127B4" w:rsidRDefault="00F03110" w:rsidP="00F03110"/>
    <w:p w:rsidR="00F03110" w:rsidRDefault="00F03110" w:rsidP="00F03110">
      <w:pPr>
        <w:pStyle w:val="Heading1"/>
      </w:pPr>
      <w:r>
        <w:t>Measurements and Graphs and Analysis</w:t>
      </w:r>
    </w:p>
    <w:p w:rsidR="00F03110" w:rsidRDefault="00F03110" w:rsidP="00F03110"/>
    <w:p w:rsidR="00F03110" w:rsidRDefault="00F03110" w:rsidP="00F03110">
      <w:pPr>
        <w:pStyle w:val="Heading2"/>
      </w:pPr>
      <w:r>
        <w:t>Scenarios</w:t>
      </w:r>
    </w:p>
    <w:p w:rsidR="00F03110" w:rsidRPr="00F03110" w:rsidRDefault="00F03110" w:rsidP="00F03110"/>
    <w:p w:rsidR="00F03110" w:rsidRDefault="00F03110" w:rsidP="00F03110">
      <w:pPr>
        <w:pStyle w:val="Heading3"/>
      </w:pPr>
      <w:r>
        <w:t xml:space="preserve">Only WIFI Connected </w:t>
      </w:r>
    </w:p>
    <w:p w:rsidR="00F03110" w:rsidRDefault="00F03110" w:rsidP="00F03110">
      <w:pPr>
        <w:pStyle w:val="Heading3"/>
      </w:pPr>
      <w:r>
        <w:t>WIFI Disabled, Only 4G Connected</w:t>
      </w:r>
    </w:p>
    <w:p w:rsidR="00F03110" w:rsidRDefault="00F03110" w:rsidP="00F03110">
      <w:pPr>
        <w:pStyle w:val="Heading3"/>
      </w:pPr>
      <w:r>
        <w:t xml:space="preserve">WIFI </w:t>
      </w:r>
      <w:r w:rsidR="00680493">
        <w:t xml:space="preserve">Disabled then </w:t>
      </w:r>
      <w:r>
        <w:t>WIFI Enabled</w:t>
      </w:r>
    </w:p>
    <w:p w:rsidR="00F03110" w:rsidRDefault="00F03110" w:rsidP="00F03110">
      <w:pPr>
        <w:pStyle w:val="Heading3"/>
      </w:pPr>
      <w:r>
        <w:t xml:space="preserve">WIFI </w:t>
      </w:r>
      <w:r w:rsidR="00680493">
        <w:t>Disabled then WIFI Enabled then WIFI disabled then 4G Enabled</w:t>
      </w:r>
    </w:p>
    <w:p w:rsidR="00680493" w:rsidRDefault="00680493" w:rsidP="00680493">
      <w:pPr>
        <w:pStyle w:val="Heading3"/>
      </w:pPr>
      <w:r>
        <w:t xml:space="preserve">4G Enabled then WIFI Enabled – Some data download on </w:t>
      </w:r>
      <w:proofErr w:type="gramStart"/>
      <w:r>
        <w:t>4G ,</w:t>
      </w:r>
      <w:proofErr w:type="gramEnd"/>
      <w:r>
        <w:t xml:space="preserve"> Some data on WIFI.</w:t>
      </w:r>
    </w:p>
    <w:p w:rsidR="00680493" w:rsidRDefault="00680493" w:rsidP="00680493"/>
    <w:p w:rsidR="00680493" w:rsidRDefault="00680493" w:rsidP="00680493">
      <w:r>
        <w:t>Note: Log files are attached. Log files have similar scenario names.</w:t>
      </w:r>
    </w:p>
    <w:p w:rsidR="00332199" w:rsidRDefault="00332199" w:rsidP="00680493"/>
    <w:tbl>
      <w:tblPr>
        <w:tblStyle w:val="PlainTable1"/>
        <w:tblW w:w="9556" w:type="dxa"/>
        <w:tblLook w:val="04A0" w:firstRow="1" w:lastRow="0" w:firstColumn="1" w:lastColumn="0" w:noHBand="0" w:noVBand="1"/>
      </w:tblPr>
      <w:tblGrid>
        <w:gridCol w:w="2312"/>
        <w:gridCol w:w="1439"/>
        <w:gridCol w:w="1699"/>
        <w:gridCol w:w="1283"/>
        <w:gridCol w:w="1647"/>
        <w:gridCol w:w="1526"/>
      </w:tblGrid>
      <w:tr w:rsidR="00B0306E" w:rsidRPr="00B0306E" w:rsidTr="00B0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Scenario 1</w:t>
            </w: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Scenario 2</w:t>
            </w: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Scenario 3</w:t>
            </w: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Scenario 4</w:t>
            </w: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Scenario 5</w:t>
            </w:r>
          </w:p>
        </w:tc>
      </w:tr>
      <w:tr w:rsidR="00B0306E" w:rsidRPr="00B0306E" w:rsidTr="00B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0306E" w:rsidRPr="00B0306E" w:rsidTr="00B0306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Throughput(bytes/sec)</w:t>
            </w: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265948.99</w:t>
            </w: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506084.75</w:t>
            </w: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1035527.27</w:t>
            </w: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40863.29</w:t>
            </w: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31220.83</w:t>
            </w:r>
          </w:p>
        </w:tc>
      </w:tr>
      <w:tr w:rsidR="00B0306E" w:rsidRPr="00B0306E" w:rsidTr="00B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0306E" w:rsidRPr="00B0306E" w:rsidTr="00B0306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Latency(</w:t>
            </w:r>
            <w:proofErr w:type="spellStart"/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ms</w:t>
            </w:r>
            <w:proofErr w:type="spellEnd"/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)</w:t>
            </w: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712</w:t>
            </w: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184</w:t>
            </w: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202</w:t>
            </w: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12295</w:t>
            </w: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0306E">
              <w:rPr>
                <w:rFonts w:ascii="Calibri" w:eastAsia="Times New Roman" w:hAnsi="Calibri" w:cs="Times New Roman"/>
                <w:color w:val="000000"/>
                <w:lang w:eastAsia="en-US"/>
              </w:rPr>
              <w:t>168</w:t>
            </w:r>
          </w:p>
        </w:tc>
      </w:tr>
      <w:tr w:rsidR="00B0306E" w:rsidRPr="00B0306E" w:rsidTr="00B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noWrap/>
            <w:hideMark/>
          </w:tcPr>
          <w:p w:rsidR="00B0306E" w:rsidRPr="00B0306E" w:rsidRDefault="00B0306E" w:rsidP="00B0306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43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99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83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7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noWrap/>
            <w:hideMark/>
          </w:tcPr>
          <w:p w:rsidR="00B0306E" w:rsidRPr="00B0306E" w:rsidRDefault="00B0306E" w:rsidP="00B0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332199" w:rsidRDefault="00332199" w:rsidP="00680493"/>
    <w:p w:rsidR="00B0306E" w:rsidRPr="00680493" w:rsidRDefault="00B0306E" w:rsidP="00680493">
      <w:r>
        <w:rPr>
          <w:noProof/>
          <w:lang w:eastAsia="en-US"/>
        </w:rPr>
        <w:drawing>
          <wp:inline distT="0" distB="0" distL="0" distR="0" wp14:anchorId="307F02A3" wp14:editId="557BD196">
            <wp:extent cx="5855234" cy="2843092"/>
            <wp:effectExtent l="0" t="0" r="127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0306E" w:rsidRPr="006804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50158A"/>
    <w:multiLevelType w:val="hybridMultilevel"/>
    <w:tmpl w:val="E65257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F094EA5"/>
    <w:multiLevelType w:val="hybridMultilevel"/>
    <w:tmpl w:val="B5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51561"/>
    <w:multiLevelType w:val="hybridMultilevel"/>
    <w:tmpl w:val="AC5E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707D4"/>
    <w:multiLevelType w:val="hybridMultilevel"/>
    <w:tmpl w:val="AE5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9079E"/>
    <w:multiLevelType w:val="hybridMultilevel"/>
    <w:tmpl w:val="E926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65953"/>
    <w:multiLevelType w:val="hybridMultilevel"/>
    <w:tmpl w:val="3F26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278D3"/>
    <w:multiLevelType w:val="hybridMultilevel"/>
    <w:tmpl w:val="02E0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E47BC"/>
    <w:multiLevelType w:val="hybridMultilevel"/>
    <w:tmpl w:val="890A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6"/>
  </w:num>
  <w:num w:numId="16">
    <w:abstractNumId w:val="1"/>
  </w:num>
  <w:num w:numId="17">
    <w:abstractNumId w:val="2"/>
  </w:num>
  <w:num w:numId="18">
    <w:abstractNumId w:val="7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20"/>
    <w:rsid w:val="00026A7F"/>
    <w:rsid w:val="00070829"/>
    <w:rsid w:val="001064E9"/>
    <w:rsid w:val="00117D89"/>
    <w:rsid w:val="001F538A"/>
    <w:rsid w:val="00332199"/>
    <w:rsid w:val="003B183C"/>
    <w:rsid w:val="003C5C57"/>
    <w:rsid w:val="005652C7"/>
    <w:rsid w:val="0057113B"/>
    <w:rsid w:val="00617968"/>
    <w:rsid w:val="006427E5"/>
    <w:rsid w:val="00680493"/>
    <w:rsid w:val="00710F13"/>
    <w:rsid w:val="00752AAD"/>
    <w:rsid w:val="00793FCE"/>
    <w:rsid w:val="007D6727"/>
    <w:rsid w:val="007F5666"/>
    <w:rsid w:val="00841087"/>
    <w:rsid w:val="008D452B"/>
    <w:rsid w:val="008D4B52"/>
    <w:rsid w:val="008E329D"/>
    <w:rsid w:val="009127B4"/>
    <w:rsid w:val="00A07E59"/>
    <w:rsid w:val="00AA1288"/>
    <w:rsid w:val="00AA590E"/>
    <w:rsid w:val="00AD5A4F"/>
    <w:rsid w:val="00B0306E"/>
    <w:rsid w:val="00B45401"/>
    <w:rsid w:val="00B46DC8"/>
    <w:rsid w:val="00C1035F"/>
    <w:rsid w:val="00CC0E1B"/>
    <w:rsid w:val="00D0631D"/>
    <w:rsid w:val="00D15FC8"/>
    <w:rsid w:val="00D37A26"/>
    <w:rsid w:val="00DC0F0F"/>
    <w:rsid w:val="00E150AB"/>
    <w:rsid w:val="00E21E59"/>
    <w:rsid w:val="00E41A20"/>
    <w:rsid w:val="00E714DC"/>
    <w:rsid w:val="00E84946"/>
    <w:rsid w:val="00F03110"/>
    <w:rsid w:val="00F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D33D-9B5A-4F65-805C-86B7183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030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in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Throughput(bytes/sec)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265948.99</c:v>
                </c:pt>
                <c:pt idx="1">
                  <c:v>506084.75</c:v>
                </c:pt>
                <c:pt idx="2">
                  <c:v>1035527.27</c:v>
                </c:pt>
                <c:pt idx="3">
                  <c:v>40863.29</c:v>
                </c:pt>
                <c:pt idx="4">
                  <c:v>31220.83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Latency(ms)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712</c:v>
                </c:pt>
                <c:pt idx="1">
                  <c:v>184</c:v>
                </c:pt>
                <c:pt idx="2">
                  <c:v>202</c:v>
                </c:pt>
                <c:pt idx="3">
                  <c:v>12295</c:v>
                </c:pt>
                <c:pt idx="4">
                  <c:v>168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655109728"/>
        <c:axId val="-6551151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317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strCache>
                      <c:ptCount val="5"/>
                      <c:pt idx="0">
                        <c:v>Scenario 1</c:v>
                      </c:pt>
                      <c:pt idx="1">
                        <c:v>Scenario 2</c:v>
                      </c:pt>
                      <c:pt idx="2">
                        <c:v>Scenario 3</c:v>
                      </c:pt>
                      <c:pt idx="3">
                        <c:v>Scenario 4</c:v>
                      </c:pt>
                      <c:pt idx="4">
                        <c:v>Scenario 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317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strCache>
                      <c:ptCount val="5"/>
                      <c:pt idx="0">
                        <c:v>Scenario 1</c:v>
                      </c:pt>
                      <c:pt idx="1">
                        <c:v>Scenario 2</c:v>
                      </c:pt>
                      <c:pt idx="2">
                        <c:v>Scenario 3</c:v>
                      </c:pt>
                      <c:pt idx="3">
                        <c:v>Scenario 4</c:v>
                      </c:pt>
                      <c:pt idx="4">
                        <c:v>Scenario 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Sheet1!$B$4:$F$4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5510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55115168"/>
        <c:crosses val="autoZero"/>
        <c:auto val="1"/>
        <c:lblAlgn val="ctr"/>
        <c:lblOffset val="100"/>
        <c:noMultiLvlLbl val="0"/>
      </c:catAx>
      <c:valAx>
        <c:axId val="-655115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65510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104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Milin Jaiswal</dc:creator>
  <cp:keywords/>
  <cp:lastModifiedBy>Milin Jaiswal</cp:lastModifiedBy>
  <cp:revision>9</cp:revision>
  <dcterms:created xsi:type="dcterms:W3CDTF">2014-10-06T02:01:00Z</dcterms:created>
  <dcterms:modified xsi:type="dcterms:W3CDTF">2014-10-06T03:55:00Z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