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6"/>
        <w:spacing w:beforeLines="0" w:afterLines="0" w:line="523" w:lineRule="atLeast"/>
        <w:jc w:val="center"/>
        <w:rPr>
          <w:rFonts w:hint="default"/>
          <w:sz w:val="28"/>
        </w:rPr>
      </w:pPr>
      <w:bookmarkStart w:id="0" w:name="_GoBack"/>
      <w:bookmarkEnd w:id="0"/>
      <w:r>
        <w:rPr>
          <w:rFonts w:hint="default"/>
          <w:sz w:val="28"/>
        </w:rPr>
        <w:t>CSCI222/MCS9222 Spring 2014 System Development</w:t>
      </w:r>
    </w:p>
    <w:p>
      <w:pPr>
        <w:pStyle w:val="6"/>
        <w:spacing w:beforeLines="0" w:afterLines="0" w:line="523" w:lineRule="atLeast"/>
        <w:ind w:firstLine="448"/>
        <w:jc w:val="center"/>
        <w:rPr>
          <w:rFonts w:hint="default" w:ascii="CM R 17"/>
          <w:sz w:val="28"/>
        </w:rPr>
      </w:pPr>
      <w:r>
        <w:rPr>
          <w:rFonts w:hint="default"/>
          <w:sz w:val="28"/>
        </w:rPr>
        <w:t xml:space="preserve">Assignment One </w:t>
      </w:r>
      <w:r>
        <w:rPr>
          <w:rFonts w:hint="default" w:ascii="CM R 17"/>
          <w:sz w:val="28"/>
        </w:rPr>
        <w:t>(</w:t>
      </w:r>
      <w:r>
        <w:rPr>
          <w:rFonts w:hint="default"/>
          <w:sz w:val="28"/>
        </w:rPr>
        <w:t>Worth 15%</w:t>
      </w:r>
      <w:r>
        <w:rPr>
          <w:rFonts w:hint="default" w:ascii="CM R 17"/>
          <w:sz w:val="28"/>
        </w:rPr>
        <w:t>)</w:t>
      </w:r>
    </w:p>
    <w:p>
      <w:pPr>
        <w:pStyle w:val="6"/>
        <w:spacing w:beforeLines="0" w:afterLines="0" w:line="523" w:lineRule="atLeast"/>
        <w:rPr>
          <w:rFonts w:hint="default" w:ascii="CM R 17"/>
          <w:b/>
          <w:sz w:val="24"/>
        </w:rPr>
      </w:pPr>
    </w:p>
    <w:p>
      <w:pPr>
        <w:spacing w:beforeLines="0" w:afterLines="0"/>
        <w:rPr>
          <w:rFonts w:hint="default"/>
          <w:b/>
          <w:sz w:val="24"/>
        </w:rPr>
      </w:pPr>
      <w:r>
        <w:rPr>
          <w:rFonts w:hint="default"/>
          <w:b/>
          <w:sz w:val="24"/>
        </w:rPr>
        <w:t>Group: 2</w:t>
      </w:r>
    </w:p>
    <w:p>
      <w:pPr>
        <w:spacing w:beforeLines="0" w:afterLines="0"/>
        <w:rPr>
          <w:rFonts w:hint="default"/>
          <w:sz w:val="24"/>
        </w:rPr>
      </w:pPr>
      <w:r>
        <w:rPr>
          <w:rFonts w:hint="default"/>
          <w:b/>
          <w:sz w:val="24"/>
        </w:rPr>
        <w:t>Tutor: Daniel Avery</w:t>
      </w:r>
    </w:p>
    <w:p>
      <w:pPr>
        <w:spacing w:beforeLines="0" w:afterLines="0"/>
        <w:rPr>
          <w:rFonts w:hint="default"/>
          <w:sz w:val="24"/>
        </w:rPr>
      </w:pPr>
    </w:p>
    <w:p>
      <w:pPr>
        <w:spacing w:beforeLines="0" w:afterLines="0"/>
        <w:rPr>
          <w:rFonts w:hint="default"/>
          <w:b/>
          <w:sz w:val="24"/>
        </w:rPr>
      </w:pPr>
      <w:r>
        <w:rPr>
          <w:rFonts w:hint="default"/>
          <w:b/>
          <w:sz w:val="24"/>
        </w:rPr>
        <w:t>Report coverage:</w:t>
      </w:r>
    </w:p>
    <w:p>
      <w:pPr>
        <w:numPr>
          <w:ilvl w:val="0"/>
          <w:numId w:val="1"/>
        </w:numPr>
        <w:spacing w:beforeLines="0" w:afterLines="0"/>
        <w:rPr>
          <w:rFonts w:hint="default"/>
          <w:b/>
          <w:sz w:val="24"/>
        </w:rPr>
      </w:pPr>
      <w:r>
        <w:rPr>
          <w:rFonts w:hint="default"/>
          <w:b/>
          <w:sz w:val="24"/>
        </w:rPr>
        <w:t xml:space="preserve">Business case </w:t>
      </w:r>
    </w:p>
    <w:p>
      <w:pPr>
        <w:spacing w:beforeLines="0" w:afterLines="0"/>
        <w:ind w:left="360"/>
        <w:rPr>
          <w:rFonts w:hint="default"/>
          <w:sz w:val="24"/>
        </w:rPr>
      </w:pPr>
      <w:r>
        <w:rPr>
          <w:rFonts w:hint="default"/>
          <w:sz w:val="24"/>
        </w:rPr>
        <w:t>Missing</w:t>
      </w:r>
    </w:p>
    <w:p>
      <w:pPr>
        <w:spacing w:beforeLines="0" w:afterLines="0"/>
        <w:ind w:left="360"/>
        <w:rPr>
          <w:rFonts w:hint="default"/>
          <w:sz w:val="24"/>
        </w:rPr>
      </w:pPr>
    </w:p>
    <w:p>
      <w:pPr>
        <w:numPr>
          <w:ilvl w:val="0"/>
          <w:numId w:val="1"/>
        </w:numPr>
        <w:spacing w:beforeLines="0" w:afterLines="0"/>
        <w:rPr>
          <w:rFonts w:hint="default"/>
          <w:b/>
          <w:sz w:val="24"/>
        </w:rPr>
      </w:pPr>
      <w:r>
        <w:rPr>
          <w:rFonts w:hint="default"/>
          <w:b/>
          <w:sz w:val="24"/>
        </w:rPr>
        <w:t>Planning</w:t>
      </w:r>
    </w:p>
    <w:p>
      <w:pPr>
        <w:spacing w:beforeLines="0" w:afterLines="0"/>
        <w:ind w:left="360"/>
        <w:rPr>
          <w:rFonts w:hint="default"/>
          <w:sz w:val="24"/>
        </w:rPr>
      </w:pPr>
      <w:r>
        <w:rPr>
          <w:rFonts w:hint="default"/>
          <w:sz w:val="24"/>
        </w:rPr>
        <w:t>Missing</w:t>
      </w:r>
    </w:p>
    <w:p>
      <w:pPr>
        <w:spacing w:beforeLines="0" w:afterLines="0"/>
        <w:ind w:left="360"/>
        <w:rPr>
          <w:rFonts w:hint="default"/>
          <w:sz w:val="24"/>
        </w:rPr>
      </w:pPr>
    </w:p>
    <w:p>
      <w:pPr>
        <w:numPr>
          <w:ilvl w:val="0"/>
          <w:numId w:val="1"/>
        </w:numPr>
        <w:spacing w:beforeLines="0" w:afterLines="0"/>
        <w:rPr>
          <w:rFonts w:hint="default"/>
          <w:b/>
          <w:sz w:val="24"/>
        </w:rPr>
      </w:pPr>
      <w:r>
        <w:rPr>
          <w:rFonts w:hint="default"/>
          <w:b/>
          <w:sz w:val="24"/>
        </w:rPr>
        <w:t>Risks and counter measures</w:t>
      </w:r>
    </w:p>
    <w:p>
      <w:pPr>
        <w:pStyle w:val="7"/>
        <w:spacing w:beforeLines="0" w:afterLines="0"/>
        <w:ind w:left="360"/>
        <w:rPr>
          <w:rFonts w:hint="default"/>
          <w:sz w:val="24"/>
        </w:rPr>
      </w:pPr>
      <w:r>
        <w:rPr>
          <w:rFonts w:hint="default"/>
          <w:sz w:val="24"/>
        </w:rPr>
        <w:t>A broader coverage of risks is needed</w:t>
      </w:r>
    </w:p>
    <w:p>
      <w:pPr>
        <w:pStyle w:val="7"/>
        <w:spacing w:beforeLines="0" w:afterLines="0"/>
        <w:ind w:left="360"/>
        <w:rPr>
          <w:rFonts w:hint="default"/>
          <w:sz w:val="24"/>
        </w:rPr>
      </w:pPr>
    </w:p>
    <w:p>
      <w:pPr>
        <w:pStyle w:val="7"/>
        <w:spacing w:beforeLines="0" w:afterLines="0"/>
        <w:ind w:left="360"/>
        <w:rPr>
          <w:rFonts w:hint="default"/>
          <w:sz w:val="24"/>
        </w:rPr>
      </w:pPr>
      <w:r>
        <w:rPr>
          <w:rFonts w:hint="default"/>
          <w:sz w:val="24"/>
        </w:rPr>
        <w:t>Risk need to be ranked</w:t>
      </w:r>
    </w:p>
    <w:p>
      <w:pPr>
        <w:pStyle w:val="7"/>
        <w:spacing w:beforeLines="0" w:afterLines="0"/>
        <w:ind w:left="360"/>
        <w:rPr>
          <w:rFonts w:hint="default"/>
          <w:sz w:val="24"/>
        </w:rPr>
      </w:pPr>
    </w:p>
    <w:p>
      <w:pPr>
        <w:pStyle w:val="7"/>
        <w:spacing w:beforeLines="0" w:afterLines="0"/>
        <w:ind w:left="360"/>
        <w:rPr>
          <w:rFonts w:hint="default"/>
          <w:sz w:val="24"/>
        </w:rPr>
      </w:pPr>
      <w:r>
        <w:rPr>
          <w:rFonts w:hint="default"/>
          <w:sz w:val="24"/>
        </w:rPr>
        <w:t xml:space="preserve">You need to also cover team risks e.g. a team member withdraws from the subject in the middle of the project, etc. </w:t>
      </w:r>
    </w:p>
    <w:p>
      <w:pPr>
        <w:pStyle w:val="7"/>
        <w:spacing w:beforeLines="0" w:afterLines="0"/>
        <w:ind w:left="360"/>
        <w:rPr>
          <w:rFonts w:hint="default"/>
          <w:sz w:val="24"/>
        </w:rPr>
      </w:pPr>
    </w:p>
    <w:p>
      <w:pPr>
        <w:numPr>
          <w:ilvl w:val="0"/>
          <w:numId w:val="1"/>
        </w:numPr>
        <w:spacing w:beforeLines="0" w:afterLines="0"/>
        <w:rPr>
          <w:rFonts w:hint="default"/>
          <w:b/>
          <w:sz w:val="24"/>
        </w:rPr>
      </w:pPr>
      <w:r>
        <w:rPr>
          <w:rFonts w:hint="default"/>
          <w:b/>
          <w:sz w:val="24"/>
        </w:rPr>
        <w:t>Software Requirements Specification</w:t>
      </w:r>
    </w:p>
    <w:p>
      <w:pPr>
        <w:spacing w:beforeLines="0" w:afterLines="0"/>
        <w:ind w:left="345"/>
        <w:rPr>
          <w:rFonts w:hint="default"/>
          <w:sz w:val="24"/>
        </w:rPr>
      </w:pPr>
      <w:r>
        <w:rPr>
          <w:rFonts w:hint="default"/>
          <w:sz w:val="24"/>
        </w:rPr>
        <w:t>Many requirements are vague and ambiguous (r1 what is meant by “manage the access”, r2 CFP needs to be defined as call for papers somewhere, r21)</w:t>
      </w:r>
    </w:p>
    <w:p>
      <w:pPr>
        <w:spacing w:beforeLines="0" w:afterLines="0"/>
        <w:ind w:left="345"/>
        <w:rPr>
          <w:rFonts w:hint="default"/>
          <w:sz w:val="24"/>
        </w:rPr>
      </w:pPr>
    </w:p>
    <w:p>
      <w:pPr>
        <w:spacing w:beforeLines="0" w:afterLines="0"/>
        <w:ind w:left="345"/>
        <w:rPr>
          <w:rFonts w:hint="default"/>
          <w:sz w:val="24"/>
        </w:rPr>
      </w:pPr>
      <w:r>
        <w:rPr>
          <w:rFonts w:hint="default"/>
          <w:sz w:val="24"/>
        </w:rPr>
        <w:t xml:space="preserve">Many requirements lack details and specifics (r16, r17 what kind of communications)  </w:t>
      </w:r>
    </w:p>
    <w:p>
      <w:pPr>
        <w:spacing w:beforeLines="0" w:afterLines="0"/>
        <w:ind w:left="345"/>
        <w:rPr>
          <w:rFonts w:hint="default"/>
          <w:sz w:val="24"/>
        </w:rPr>
      </w:pPr>
    </w:p>
    <w:p>
      <w:pPr>
        <w:spacing w:beforeLines="0" w:afterLines="0"/>
        <w:ind w:left="345"/>
        <w:rPr>
          <w:rFonts w:hint="default"/>
          <w:sz w:val="24"/>
        </w:rPr>
      </w:pPr>
      <w:r>
        <w:rPr>
          <w:rFonts w:hint="default"/>
          <w:sz w:val="24"/>
        </w:rPr>
        <w:t>Some requirements are not consistent with specification (r1 who are referees)</w:t>
      </w:r>
    </w:p>
    <w:p>
      <w:pPr>
        <w:spacing w:beforeLines="0" w:afterLines="0"/>
        <w:ind w:left="345"/>
        <w:rPr>
          <w:rFonts w:hint="default"/>
          <w:sz w:val="24"/>
        </w:rPr>
      </w:pPr>
    </w:p>
    <w:p>
      <w:pPr>
        <w:spacing w:beforeLines="0" w:afterLines="0"/>
        <w:ind w:left="345"/>
        <w:rPr>
          <w:rFonts w:hint="default"/>
          <w:sz w:val="24"/>
        </w:rPr>
      </w:pPr>
      <w:r>
        <w:rPr>
          <w:rFonts w:hint="default"/>
          <w:sz w:val="24"/>
        </w:rPr>
        <w:t>Some requirements are too inclusive (r3 has two functionalities, extend deadline and reallocate papers)</w:t>
      </w:r>
    </w:p>
    <w:p>
      <w:pPr>
        <w:spacing w:beforeLines="0" w:afterLines="0"/>
        <w:ind w:left="345"/>
        <w:rPr>
          <w:rFonts w:hint="default"/>
          <w:sz w:val="24"/>
        </w:rPr>
      </w:pPr>
    </w:p>
    <w:p>
      <w:pPr>
        <w:spacing w:beforeLines="0" w:afterLines="0"/>
        <w:ind w:left="345"/>
        <w:rPr>
          <w:rFonts w:hint="default"/>
          <w:sz w:val="24"/>
        </w:rPr>
      </w:pPr>
      <w:r>
        <w:rPr>
          <w:rFonts w:hint="default"/>
          <w:sz w:val="24"/>
        </w:rPr>
        <w:t>Many requirements are incorrect (r4; all paper authors should receive their reviews regardless of acceptance, r6/r12/r13/r14 are not essential)</w:t>
      </w:r>
    </w:p>
    <w:p>
      <w:pPr>
        <w:spacing w:beforeLines="0" w:afterLines="0"/>
        <w:ind w:left="345"/>
        <w:rPr>
          <w:rFonts w:hint="default"/>
          <w:sz w:val="24"/>
        </w:rPr>
      </w:pPr>
    </w:p>
    <w:p>
      <w:pPr>
        <w:spacing w:beforeLines="0" w:afterLines="0"/>
        <w:ind w:left="345"/>
        <w:rPr>
          <w:rFonts w:hint="default"/>
          <w:sz w:val="24"/>
        </w:rPr>
      </w:pPr>
      <w:r>
        <w:rPr>
          <w:rFonts w:hint="default"/>
          <w:sz w:val="24"/>
        </w:rPr>
        <w:t>Section 2.3 is clearly copied from somewhere else</w:t>
      </w:r>
    </w:p>
    <w:p>
      <w:pPr>
        <w:spacing w:beforeLines="0" w:afterLines="0"/>
        <w:ind w:left="345"/>
        <w:rPr>
          <w:rFonts w:hint="default"/>
          <w:sz w:val="24"/>
        </w:rPr>
      </w:pPr>
    </w:p>
    <w:p>
      <w:pPr>
        <w:spacing w:beforeLines="0" w:afterLines="0"/>
        <w:ind w:left="345"/>
        <w:rPr>
          <w:rFonts w:hint="default"/>
          <w:sz w:val="24"/>
        </w:rPr>
      </w:pPr>
      <w:r>
        <w:rPr>
          <w:rFonts w:hint="default"/>
          <w:sz w:val="24"/>
        </w:rPr>
        <w:t>Some requirements are missing such as the bidding process, event logging, review discussion etc.</w:t>
      </w:r>
    </w:p>
    <w:p>
      <w:pPr>
        <w:spacing w:beforeLines="0" w:afterLines="0"/>
        <w:ind w:left="345"/>
        <w:rPr>
          <w:rFonts w:hint="default"/>
          <w:sz w:val="24"/>
        </w:rPr>
      </w:pPr>
    </w:p>
    <w:p>
      <w:pPr>
        <w:spacing w:beforeLines="0" w:afterLines="0"/>
        <w:ind w:left="345"/>
        <w:rPr>
          <w:rFonts w:hint="default"/>
          <w:sz w:val="24"/>
        </w:rPr>
      </w:pPr>
      <w:r>
        <w:rPr>
          <w:rFonts w:hint="default"/>
          <w:sz w:val="24"/>
        </w:rPr>
        <w:t>This section requires a lot more work and effort, more so in requirement elicitation</w:t>
      </w:r>
    </w:p>
    <w:p>
      <w:pPr>
        <w:spacing w:beforeLines="0" w:afterLines="0"/>
        <w:ind w:left="345"/>
        <w:rPr>
          <w:rFonts w:hint="default"/>
          <w:sz w:val="24"/>
        </w:rPr>
      </w:pPr>
    </w:p>
    <w:p>
      <w:pPr>
        <w:spacing w:beforeLines="0" w:afterLines="0"/>
        <w:ind w:left="345"/>
        <w:rPr>
          <w:rFonts w:hint="default"/>
          <w:sz w:val="24"/>
        </w:rPr>
      </w:pPr>
      <w:r>
        <w:rPr>
          <w:rFonts w:hint="default"/>
          <w:sz w:val="24"/>
        </w:rPr>
        <w:t>The SRS is one of the most important aspects of system development as it serves as not only as a comprehensive and detailed roadmap to system functionality but also as a contract between the developers and the client as to what has been agreed on and thus expected to be delivered</w:t>
      </w:r>
    </w:p>
    <w:p>
      <w:pPr>
        <w:spacing w:beforeLines="0" w:afterLines="0"/>
        <w:ind w:left="345"/>
        <w:rPr>
          <w:rFonts w:hint="default"/>
          <w:sz w:val="24"/>
        </w:rPr>
      </w:pPr>
    </w:p>
    <w:p>
      <w:pPr>
        <w:numPr>
          <w:ilvl w:val="0"/>
          <w:numId w:val="1"/>
        </w:numPr>
        <w:spacing w:beforeLines="0" w:afterLines="0"/>
        <w:rPr>
          <w:rFonts w:hint="default"/>
          <w:b/>
          <w:sz w:val="24"/>
        </w:rPr>
      </w:pPr>
      <w:r>
        <w:rPr>
          <w:rFonts w:hint="default"/>
          <w:b/>
          <w:sz w:val="24"/>
        </w:rPr>
        <w:t>Use cases</w:t>
      </w:r>
    </w:p>
    <w:p>
      <w:pPr>
        <w:spacing w:beforeLines="0" w:afterLines="0"/>
        <w:ind w:left="360"/>
        <w:rPr>
          <w:rFonts w:hint="default"/>
          <w:sz w:val="24"/>
        </w:rPr>
      </w:pPr>
      <w:r>
        <w:rPr>
          <w:rFonts w:hint="default"/>
          <w:sz w:val="24"/>
        </w:rPr>
        <w:t>Many actors such as steering committee are not actors of the system</w:t>
      </w:r>
    </w:p>
    <w:p>
      <w:pPr>
        <w:spacing w:beforeLines="0" w:afterLines="0"/>
        <w:ind w:left="360"/>
        <w:rPr>
          <w:rFonts w:hint="default"/>
          <w:sz w:val="24"/>
        </w:rPr>
      </w:pPr>
    </w:p>
    <w:p>
      <w:pPr>
        <w:spacing w:beforeLines="0" w:afterLines="0"/>
        <w:ind w:left="360"/>
        <w:rPr>
          <w:rFonts w:hint="default"/>
          <w:sz w:val="24"/>
        </w:rPr>
      </w:pPr>
      <w:r>
        <w:rPr>
          <w:rFonts w:hint="default"/>
          <w:sz w:val="24"/>
        </w:rPr>
        <w:t>Use cases diagrams need to be large and read-able</w:t>
      </w:r>
    </w:p>
    <w:p>
      <w:pPr>
        <w:spacing w:beforeLines="0" w:afterLines="0"/>
        <w:ind w:left="360"/>
        <w:rPr>
          <w:rFonts w:hint="default"/>
          <w:sz w:val="24"/>
        </w:rPr>
      </w:pPr>
    </w:p>
    <w:p>
      <w:pPr>
        <w:spacing w:beforeLines="0" w:afterLines="0"/>
        <w:ind w:left="360"/>
        <w:rPr>
          <w:rFonts w:hint="default"/>
          <w:sz w:val="24"/>
        </w:rPr>
      </w:pPr>
      <w:r>
        <w:rPr>
          <w:rFonts w:hint="default"/>
          <w:sz w:val="24"/>
        </w:rPr>
        <w:t>Some use cases are incorrect (u6)</w:t>
      </w:r>
    </w:p>
    <w:p>
      <w:pPr>
        <w:spacing w:beforeLines="0" w:afterLines="0"/>
        <w:ind w:left="360"/>
        <w:rPr>
          <w:rFonts w:hint="default"/>
          <w:sz w:val="24"/>
        </w:rPr>
      </w:pPr>
    </w:p>
    <w:p>
      <w:pPr>
        <w:spacing w:beforeLines="0" w:afterLines="0"/>
        <w:ind w:left="360"/>
        <w:rPr>
          <w:rFonts w:hint="default"/>
          <w:sz w:val="24"/>
        </w:rPr>
      </w:pPr>
    </w:p>
    <w:p>
      <w:pPr>
        <w:spacing w:beforeLines="0" w:afterLines="0"/>
        <w:ind w:left="360"/>
        <w:rPr>
          <w:rFonts w:hint="default"/>
          <w:sz w:val="24"/>
        </w:rPr>
      </w:pPr>
      <w:r>
        <w:rPr>
          <w:rFonts w:hint="default"/>
          <w:sz w:val="24"/>
        </w:rPr>
        <w:t xml:space="preserve">Flow of events should focus on interactions between Actor and System only, e.g. in the order of “Actor does something”, “System does something”, etc. </w:t>
      </w:r>
    </w:p>
    <w:p>
      <w:pPr>
        <w:spacing w:beforeLines="0" w:afterLines="0"/>
        <w:ind w:left="360"/>
        <w:rPr>
          <w:rFonts w:hint="default"/>
          <w:sz w:val="24"/>
        </w:rPr>
      </w:pPr>
    </w:p>
    <w:p>
      <w:pPr>
        <w:spacing w:beforeLines="0" w:afterLines="0"/>
        <w:ind w:left="360"/>
        <w:rPr>
          <w:rFonts w:hint="default"/>
          <w:sz w:val="24"/>
        </w:rPr>
      </w:pPr>
      <w:r>
        <w:rPr>
          <w:rFonts w:hint="default"/>
          <w:sz w:val="24"/>
        </w:rPr>
        <w:t xml:space="preserve">Many flows are too high level </w:t>
      </w:r>
    </w:p>
    <w:p>
      <w:pPr>
        <w:spacing w:beforeLines="0" w:afterLines="0"/>
        <w:ind w:left="360"/>
        <w:rPr>
          <w:rFonts w:hint="default"/>
          <w:sz w:val="24"/>
        </w:rPr>
      </w:pPr>
    </w:p>
    <w:p>
      <w:pPr>
        <w:spacing w:beforeLines="0" w:afterLines="0"/>
        <w:ind w:left="360"/>
        <w:rPr>
          <w:rFonts w:hint="default"/>
          <w:sz w:val="24"/>
        </w:rPr>
      </w:pPr>
      <w:r>
        <w:rPr>
          <w:rFonts w:hint="default"/>
          <w:sz w:val="24"/>
        </w:rPr>
        <w:t>This section needs more work and effort</w:t>
      </w:r>
    </w:p>
    <w:p>
      <w:pPr>
        <w:spacing w:beforeLines="0" w:afterLines="0"/>
        <w:ind w:left="360"/>
        <w:rPr>
          <w:rFonts w:hint="default"/>
          <w:sz w:val="24"/>
        </w:rPr>
      </w:pPr>
    </w:p>
    <w:p>
      <w:pPr>
        <w:numPr>
          <w:ilvl w:val="0"/>
          <w:numId w:val="1"/>
        </w:numPr>
        <w:spacing w:beforeLines="0" w:afterLines="0"/>
        <w:rPr>
          <w:rFonts w:hint="default"/>
          <w:b/>
          <w:sz w:val="24"/>
        </w:rPr>
      </w:pPr>
      <w:r>
        <w:rPr>
          <w:rFonts w:hint="default"/>
          <w:b/>
          <w:sz w:val="24"/>
        </w:rPr>
        <w:t>Domain model</w:t>
      </w:r>
    </w:p>
    <w:p>
      <w:pPr>
        <w:spacing w:beforeLines="0" w:afterLines="0"/>
        <w:ind w:left="360"/>
        <w:rPr>
          <w:rFonts w:hint="default"/>
          <w:sz w:val="24"/>
        </w:rPr>
      </w:pPr>
      <w:r>
        <w:rPr>
          <w:rFonts w:hint="default"/>
          <w:sz w:val="24"/>
        </w:rPr>
        <w:t xml:space="preserve"> Aggregation could have been used in some cases (Author Paper relationship is an aggregation)</w:t>
      </w:r>
    </w:p>
    <w:p>
      <w:pPr>
        <w:spacing w:beforeLines="0" w:afterLines="0"/>
        <w:ind w:left="360"/>
        <w:rPr>
          <w:rFonts w:hint="default"/>
          <w:sz w:val="24"/>
        </w:rPr>
      </w:pPr>
    </w:p>
    <w:p>
      <w:pPr>
        <w:spacing w:beforeLines="0" w:afterLines="0"/>
        <w:ind w:left="360"/>
        <w:rPr>
          <w:rFonts w:hint="default"/>
          <w:sz w:val="24"/>
        </w:rPr>
      </w:pPr>
      <w:r>
        <w:rPr>
          <w:rFonts w:hint="default"/>
          <w:sz w:val="24"/>
        </w:rPr>
        <w:t>Inheritance should be use to inherit base functionality</w:t>
      </w:r>
    </w:p>
    <w:p>
      <w:pPr>
        <w:spacing w:beforeLines="0" w:afterLines="0"/>
        <w:ind w:left="360"/>
        <w:rPr>
          <w:rFonts w:hint="default"/>
          <w:sz w:val="24"/>
        </w:rPr>
      </w:pPr>
    </w:p>
    <w:p>
      <w:pPr>
        <w:spacing w:beforeLines="0" w:afterLines="0"/>
        <w:ind w:left="360"/>
        <w:rPr>
          <w:rFonts w:hint="default"/>
          <w:sz w:val="24"/>
        </w:rPr>
      </w:pPr>
      <w:r>
        <w:rPr>
          <w:rFonts w:hint="default"/>
          <w:sz w:val="24"/>
        </w:rPr>
        <w:t>Many aspects of the system are missing such as review discussions, events, conference, proceedings etc.</w:t>
      </w:r>
    </w:p>
    <w:p>
      <w:pPr>
        <w:spacing w:beforeLines="0" w:afterLines="0"/>
        <w:ind w:left="360"/>
        <w:rPr>
          <w:rFonts w:hint="default"/>
          <w:sz w:val="24"/>
        </w:rPr>
      </w:pPr>
    </w:p>
    <w:p>
      <w:pPr>
        <w:spacing w:beforeLines="0" w:afterLines="0"/>
        <w:ind w:left="360"/>
        <w:rPr>
          <w:rFonts w:hint="default"/>
          <w:sz w:val="24"/>
        </w:rPr>
      </w:pPr>
      <w:r>
        <w:rPr>
          <w:rFonts w:hint="default"/>
          <w:sz w:val="24"/>
        </w:rPr>
        <w:t>Data dictionary needs to include a description for each class as well as the data type of attributes</w:t>
      </w:r>
    </w:p>
    <w:p>
      <w:pPr>
        <w:spacing w:beforeLines="0" w:afterLines="0"/>
        <w:ind w:left="360"/>
        <w:rPr>
          <w:rFonts w:hint="default"/>
          <w:sz w:val="24"/>
        </w:rPr>
      </w:pPr>
    </w:p>
    <w:p>
      <w:pPr>
        <w:spacing w:beforeLines="0" w:afterLines="0"/>
        <w:ind w:left="360"/>
        <w:rPr>
          <w:rFonts w:hint="default"/>
          <w:sz w:val="24"/>
        </w:rPr>
      </w:pPr>
      <w:r>
        <w:rPr>
          <w:rFonts w:hint="default"/>
          <w:sz w:val="24"/>
        </w:rPr>
        <w:t>This section needs more work and effort</w:t>
      </w:r>
    </w:p>
    <w:p>
      <w:pPr>
        <w:spacing w:beforeLines="0" w:afterLines="0"/>
        <w:ind w:left="360"/>
        <w:rPr>
          <w:rFonts w:hint="default"/>
          <w:sz w:val="24"/>
        </w:rPr>
      </w:pPr>
    </w:p>
    <w:p>
      <w:pPr>
        <w:numPr>
          <w:ilvl w:val="0"/>
          <w:numId w:val="1"/>
        </w:numPr>
        <w:spacing w:beforeLines="0" w:afterLines="0"/>
        <w:rPr>
          <w:rFonts w:hint="default"/>
          <w:b/>
          <w:sz w:val="24"/>
        </w:rPr>
      </w:pPr>
      <w:r>
        <w:rPr>
          <w:rFonts w:hint="default"/>
          <w:b/>
          <w:sz w:val="24"/>
        </w:rPr>
        <w:t>Meta-report (group structure, sample group meetings, diaries, etc., use of version control system)</w:t>
      </w:r>
    </w:p>
    <w:p>
      <w:pPr>
        <w:spacing w:beforeLines="0" w:afterLines="0"/>
        <w:ind w:left="360"/>
        <w:rPr>
          <w:rFonts w:hint="default"/>
          <w:sz w:val="24"/>
        </w:rPr>
      </w:pPr>
      <w:r>
        <w:rPr>
          <w:rFonts w:hint="default"/>
          <w:sz w:val="24"/>
        </w:rPr>
        <w:t>A work diary should cover: planned work schedule, actual work times, summary of work completed, report on "defects" in own work. The purpose of a work diary is really to provide data that identify ineffective work practices so that remedial action can be taken. Often you will find planned and actual work times differ significantly; such differences may point to poor work management practices. Every developer has his/her own blind spots that lead to defects in code.  Analysis of defect patterns can help identify weaknesses and thus lead to a pre-emptive approach where the developer checks for their typical errors prior to running code.</w:t>
      </w:r>
    </w:p>
    <w:p>
      <w:pPr>
        <w:spacing w:beforeLines="0" w:afterLines="0"/>
        <w:ind w:left="360"/>
        <w:rPr>
          <w:rFonts w:hint="default"/>
          <w:sz w:val="24"/>
        </w:rPr>
      </w:pPr>
    </w:p>
    <w:p>
      <w:pPr>
        <w:spacing w:beforeLines="0" w:afterLines="0"/>
        <w:ind w:left="360"/>
        <w:rPr>
          <w:rFonts w:hint="default"/>
          <w:sz w:val="24"/>
        </w:rPr>
      </w:pPr>
      <w:r>
        <w:rPr>
          <w:rFonts w:hint="default"/>
          <w:sz w:val="24"/>
        </w:rPr>
        <w:t>Meeting minutes are to brief and lacking detail such as urgent action items identification and reporting, manger review of current state, more detail agenda and individual member reports.</w:t>
      </w:r>
    </w:p>
    <w:p>
      <w:pPr>
        <w:spacing w:beforeLines="0" w:afterLines="0"/>
        <w:ind w:left="360"/>
        <w:rPr>
          <w:rFonts w:hint="default"/>
          <w:sz w:val="24"/>
        </w:rPr>
      </w:pPr>
    </w:p>
    <w:p>
      <w:pPr>
        <w:spacing w:beforeLines="0" w:afterLines="0"/>
        <w:ind w:left="360"/>
        <w:rPr>
          <w:rFonts w:hint="default"/>
          <w:sz w:val="24"/>
        </w:rPr>
      </w:pPr>
      <w:r>
        <w:rPr>
          <w:rFonts w:hint="default"/>
          <w:sz w:val="24"/>
        </w:rPr>
        <w:t>Work should be committed more frequently not only to allow for smoother collaboration but to also back up work, 5 commits is not enough for 6 weeks of work</w:t>
      </w:r>
    </w:p>
    <w:p>
      <w:pPr>
        <w:spacing w:beforeLines="0" w:afterLines="0"/>
        <w:rPr>
          <w:rFonts w:hint="default"/>
          <w:b/>
          <w:sz w:val="24"/>
        </w:rPr>
      </w:pPr>
      <w:r>
        <w:rPr>
          <w:rFonts w:hint="default"/>
          <w:b/>
          <w:sz w:val="24"/>
        </w:rPr>
        <w:t>Marks</w:t>
      </w:r>
    </w:p>
    <w:p>
      <w:pPr>
        <w:spacing w:beforeLines="0" w:afterLines="0"/>
        <w:rPr>
          <w:rFonts w:hint="default"/>
          <w:sz w:val="24"/>
        </w:rPr>
      </w:pPr>
      <w:r>
        <w:rPr>
          <w:rFonts w:hint="default"/>
          <w:sz w:val="24"/>
        </w:rPr>
        <w:t>Presentation</w:t>
      </w:r>
      <w:r>
        <w:rPr>
          <w:rStyle w:val="4"/>
          <w:rFonts w:hint="default"/>
          <w:sz w:val="24"/>
        </w:rPr>
        <w:footnoteReference w:id="0"/>
      </w:r>
      <w:r>
        <w:rPr>
          <w:rFonts w:hint="default"/>
          <w:sz w:val="24"/>
        </w:rPr>
        <w:t xml:space="preserve"> (2 marks): .5</w:t>
      </w:r>
    </w:p>
    <w:p>
      <w:pPr>
        <w:spacing w:beforeLines="0" w:afterLines="0"/>
        <w:rPr>
          <w:rFonts w:hint="default"/>
          <w:sz w:val="24"/>
        </w:rPr>
      </w:pPr>
    </w:p>
    <w:p>
      <w:pPr>
        <w:spacing w:beforeLines="0" w:afterLines="0"/>
        <w:rPr>
          <w:rFonts w:hint="default"/>
          <w:sz w:val="24"/>
        </w:rPr>
      </w:pPr>
      <w:r>
        <w:rPr>
          <w:rFonts w:hint="default"/>
          <w:sz w:val="24"/>
        </w:rPr>
        <w:t>Requirement elicitation and analysis efforts as evidenced by your report (9 marks): 2.5</w:t>
      </w:r>
    </w:p>
    <w:p>
      <w:pPr>
        <w:spacing w:beforeLines="0" w:afterLines="0"/>
        <w:rPr>
          <w:rFonts w:hint="default"/>
          <w:sz w:val="24"/>
        </w:rPr>
      </w:pPr>
    </w:p>
    <w:p>
      <w:pPr>
        <w:spacing w:beforeLines="0" w:afterLines="0"/>
        <w:rPr>
          <w:rFonts w:hint="default"/>
          <w:sz w:val="24"/>
        </w:rPr>
      </w:pPr>
      <w:r>
        <w:rPr>
          <w:rFonts w:hint="default"/>
          <w:sz w:val="24"/>
        </w:rPr>
        <w:t>Project management</w:t>
      </w:r>
      <w:r>
        <w:rPr>
          <w:rStyle w:val="4"/>
          <w:rFonts w:hint="default"/>
          <w:sz w:val="24"/>
        </w:rPr>
        <w:footnoteReference w:id="1"/>
      </w:r>
      <w:r>
        <w:rPr>
          <w:rFonts w:hint="default"/>
          <w:sz w:val="24"/>
        </w:rPr>
        <w:t xml:space="preserve"> (4 marks): 2</w:t>
      </w:r>
    </w:p>
    <w:p>
      <w:pPr>
        <w:spacing w:beforeLines="0" w:afterLines="0"/>
        <w:rPr>
          <w:rFonts w:hint="default"/>
          <w:b/>
          <w:sz w:val="24"/>
        </w:rPr>
      </w:pPr>
    </w:p>
    <w:p>
      <w:pPr>
        <w:spacing w:beforeLines="0" w:afterLines="0"/>
        <w:rPr>
          <w:rFonts w:hint="default"/>
          <w:b/>
          <w:sz w:val="24"/>
        </w:rPr>
      </w:pPr>
      <w:r>
        <w:rPr>
          <w:rFonts w:hint="default"/>
          <w:b/>
          <w:sz w:val="24"/>
        </w:rPr>
        <w:t xml:space="preserve">Total (15 marks): 5      </w:t>
      </w:r>
    </w:p>
    <w:p>
      <w:pPr>
        <w:spacing w:beforeLines="0" w:afterLines="0"/>
        <w:rPr>
          <w:rFonts w:hint="default"/>
          <w:sz w:val="24"/>
        </w:rPr>
      </w:pPr>
    </w:p>
    <w:p>
      <w:pPr>
        <w:spacing w:beforeLines="0" w:afterLines="0"/>
        <w:rPr>
          <w:rFonts w:hint="default"/>
          <w:b/>
          <w:color w:val="FF0000"/>
          <w:sz w:val="24"/>
        </w:rPr>
      </w:pPr>
      <w:r>
        <w:rPr>
          <w:rFonts w:hint="default"/>
          <w:b/>
          <w:color w:val="FF0000"/>
          <w:sz w:val="24"/>
        </w:rPr>
        <w:t xml:space="preserve">WARNING: You must put a lot more effort in the assignment to avoid failures. </w:t>
      </w:r>
    </w:p>
    <w:sectPr>
      <w:pgSz w:w="11905" w:h="16837"/>
      <w:pgMar w:top="907" w:right="851" w:bottom="907" w:left="851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MB X 12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CM R 17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id="0">
    <w:p>
      <w:pPr>
        <w:pStyle w:val="2"/>
        <w:spacing w:beforeLines="0" w:afterLines="0"/>
        <w:rPr>
          <w:rFonts w:hint="default"/>
          <w:sz w:val="20"/>
        </w:rPr>
      </w:pPr>
      <w:r>
        <w:rPr>
          <w:rStyle w:val="4"/>
          <w:rFonts w:hint="default"/>
          <w:sz w:val="20"/>
        </w:rPr>
        <w:footnoteRef/>
      </w:r>
      <w:r>
        <w:rPr>
          <w:rFonts w:hint="default"/>
          <w:sz w:val="20"/>
        </w:rPr>
        <w:t xml:space="preserve"> Factors contributing to this portion of the mark will include: clarity, the overall structure of the report document, appropriate use of embedded images (modelling diagrams), layout of sections, indexing of the report, clear sectioning, English grammar and spelling, and general appearance.</w:t>
      </w:r>
    </w:p>
  </w:footnote>
  <w:footnote w:id="1">
    <w:p>
      <w:pPr>
        <w:pStyle w:val="2"/>
        <w:spacing w:beforeLines="0" w:afterLines="0"/>
        <w:rPr>
          <w:rFonts w:hint="default"/>
          <w:sz w:val="20"/>
        </w:rPr>
      </w:pPr>
      <w:r>
        <w:rPr>
          <w:rStyle w:val="4"/>
          <w:rFonts w:hint="default"/>
          <w:sz w:val="20"/>
        </w:rPr>
        <w:footnoteRef/>
      </w:r>
      <w:r>
        <w:rPr>
          <w:rFonts w:hint="default"/>
          <w:sz w:val="20"/>
        </w:rPr>
        <w:t xml:space="preserve"> These marks are based on evidence for the use of an effective software development process. Factors contributing to this part of the assessment will include: evidence for an effective group structure and adoption of roles; effective group collaboration as evidenced by meaningful group meetings; well-planned and disciplined work processes of individuals; and effective use of a versioning system.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14725745">
    <w:nsid w:val="78164671"/>
    <w:multiLevelType w:val="multilevel"/>
    <w:tmpl w:val="78164671"/>
    <w:lvl w:ilvl="0" w:tentative="1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 w:ascii="Times New Roman"/>
        <w:u w:val="none" w:color="auto"/>
      </w:rPr>
    </w:lvl>
    <w:lvl w:ilvl="1" w:tentative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  <w:rPr>
        <w:rFonts w:hint="default" w:ascii="Times New Roman"/>
        <w:u w:val="none" w:color="auto"/>
      </w:rPr>
    </w:lvl>
    <w:lvl w:ilvl="2" w:tentative="1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  <w:rPr>
        <w:rFonts w:hint="default" w:ascii="Times New Roman"/>
        <w:u w:val="none" w:color="auto"/>
      </w:rPr>
    </w:lvl>
    <w:lvl w:ilvl="3" w:tentative="1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  <w:rPr>
        <w:rFonts w:hint="default" w:ascii="Times New Roman"/>
        <w:u w:val="none" w:color="auto"/>
      </w:rPr>
    </w:lvl>
    <w:lvl w:ilvl="4" w:tentative="1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  <w:rPr>
        <w:rFonts w:hint="default" w:ascii="Times New Roman"/>
        <w:u w:val="none" w:color="auto"/>
      </w:rPr>
    </w:lvl>
    <w:lvl w:ilvl="5" w:tentative="1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  <w:rPr>
        <w:rFonts w:hint="default" w:ascii="Times New Roman"/>
        <w:u w:val="none" w:color="auto"/>
      </w:rPr>
    </w:lvl>
    <w:lvl w:ilvl="6" w:tentative="1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  <w:rPr>
        <w:rFonts w:hint="default" w:ascii="Times New Roman"/>
        <w:u w:val="none" w:color="auto"/>
      </w:rPr>
    </w:lvl>
    <w:lvl w:ilvl="7" w:tentative="1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  <w:rPr>
        <w:rFonts w:hint="default" w:ascii="Times New Roman"/>
        <w:u w:val="none" w:color="auto"/>
      </w:rPr>
    </w:lvl>
    <w:lvl w:ilvl="8" w:tentative="1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  <w:rPr>
        <w:rFonts w:hint="default" w:ascii="Times New Roman"/>
        <w:u w:val="none" w:color="auto"/>
      </w:rPr>
    </w:lvl>
  </w:abstractNum>
  <w:num w:numId="1">
    <w:abstractNumId w:val="20147257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720"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compat>
    <w:spaceForUL/>
    <w:balanceSingleByteDoubleByteWidth/>
    <w:doNotLeaveBackslashAlone/>
    <w:ulTrailSpace/>
    <w:splitPgBreakAndParaMark/>
    <w:doNotExpandShiftReturn/>
    <w:shapeLayoutLikeWW8/>
    <w:alignTablesRowByRow/>
    <w:adjustLineHeightInTable/>
    <w:doNotUseHTMLParagraphAutoSpacing/>
    <w:useWord97LineBreakRules/>
    <w:doNotBreakWrappedTables/>
    <w:doNotWrapTextWithPunct/>
    <w:doNotUseEastAsianBreakRules/>
    <w:growAutofit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388B672F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iPriority="99" w:name="Normal Indent"/>
    <w:lsdException w:uiPriority="99" w:semiHidden="0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99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spacing w:beforeLines="0" w:afterLines="0"/>
    </w:pPr>
    <w:rPr>
      <w:rFonts w:hint="default" w:ascii="Times New Roman"/>
      <w:sz w:val="24"/>
      <w:lang/>
    </w:rPr>
  </w:style>
  <w:style w:type="character" w:default="1" w:styleId="3">
    <w:name w:val="Default Paragraph Font"/>
    <w:unhideWhenUsed/>
    <w:uiPriority w:val="99"/>
    <w:rPr>
      <w:rFonts w:hint="default"/>
      <w:sz w:val="24"/>
    </w:rPr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note text"/>
    <w:basedOn w:val="1"/>
    <w:link w:val="8"/>
    <w:unhideWhenUsed/>
    <w:uiPriority w:val="99"/>
    <w:pPr>
      <w:spacing w:beforeLines="0" w:afterLines="0"/>
    </w:pPr>
    <w:rPr>
      <w:rFonts w:hint="default"/>
      <w:sz w:val="20"/>
    </w:rPr>
  </w:style>
  <w:style w:type="character" w:styleId="4">
    <w:name w:val="footnote reference"/>
    <w:basedOn w:val="3"/>
    <w:unhideWhenUsed/>
    <w:uiPriority w:val="99"/>
    <w:rPr>
      <w:rFonts w:hint="default" w:ascii="Times New Roman"/>
      <w:sz w:val="24"/>
      <w:vertAlign w:val="superscript"/>
    </w:rPr>
  </w:style>
  <w:style w:type="paragraph" w:customStyle="1" w:styleId="6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MB X 12"/>
      <w:color w:val="000000"/>
      <w:sz w:val="24"/>
      <w:lang/>
    </w:rPr>
  </w:style>
  <w:style w:type="paragraph" w:customStyle="1" w:styleId="7">
    <w:name w:val="List Paragraph"/>
    <w:basedOn w:val="1"/>
    <w:unhideWhenUsed/>
    <w:qFormat/>
    <w:uiPriority w:val="34"/>
    <w:pPr>
      <w:spacing w:beforeLines="0" w:afterLines="0"/>
      <w:ind w:left="720"/>
    </w:pPr>
    <w:rPr>
      <w:rFonts w:hint="default"/>
      <w:sz w:val="24"/>
    </w:rPr>
  </w:style>
  <w:style w:type="character" w:customStyle="1" w:styleId="8">
    <w:name w:val="Footnote Text Char"/>
    <w:basedOn w:val="3"/>
    <w:link w:val="2"/>
    <w:unhideWhenUsed/>
    <w:locked/>
    <w:uiPriority w:val="99"/>
    <w:rPr>
      <w:rFonts w:hint="default" w:ascii="Times New Roman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notes" Target="footnote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个人版_9.1.0.4984_{F1E327BC-269C-435d-A152-05C5408002CA}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2015-03-16T10:12:36Z</dcterms:created>
  <cp:lastModifiedBy>Siyuan Chen</cp:lastModifiedBy>
  <dcterms:modified xsi:type="dcterms:W3CDTF">2015-03-16T10:13:09Z</dcterms:modified>
  <dc:title>CSCI222/MCS9222 Spring 2014 System Development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2052-9.1.0.4984</vt:lpwstr>
  </property>
</Properties>
</file>