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99" w:rsidRPr="000B6899" w:rsidRDefault="00F86DA2">
      <w:pPr>
        <w:rPr>
          <w:b/>
          <w:sz w:val="36"/>
          <w:szCs w:val="36"/>
        </w:rPr>
      </w:pPr>
      <w:r>
        <w:tab/>
      </w:r>
      <w:r>
        <w:tab/>
      </w:r>
      <w:r w:rsidRPr="000B6899">
        <w:rPr>
          <w:b/>
          <w:sz w:val="36"/>
          <w:szCs w:val="36"/>
        </w:rPr>
        <w:tab/>
        <w:t xml:space="preserve">Diary of Meeting </w:t>
      </w:r>
      <w:r w:rsidR="009C309B">
        <w:rPr>
          <w:b/>
          <w:sz w:val="36"/>
          <w:szCs w:val="36"/>
        </w:rPr>
        <w:t>4</w:t>
      </w:r>
    </w:p>
    <w:p w:rsidR="000B6899" w:rsidRDefault="000B6899">
      <w:r>
        <w:tab/>
      </w:r>
      <w:r>
        <w:tab/>
      </w:r>
      <w:r>
        <w:tab/>
      </w:r>
      <w:r>
        <w:tab/>
      </w:r>
      <w:r>
        <w:tab/>
      </w:r>
      <w:r>
        <w:tab/>
      </w:r>
      <w:r>
        <w:tab/>
        <w:t xml:space="preserve">jl657   ---   </w:t>
      </w:r>
      <w:r w:rsidR="009C309B">
        <w:t>4</w:t>
      </w:r>
      <w:r>
        <w:t>/</w:t>
      </w:r>
      <w:r w:rsidR="009C309B">
        <w:t>9</w:t>
      </w:r>
      <w:r>
        <w:t xml:space="preserve">/2015 --- </w:t>
      </w:r>
      <w:r w:rsidR="009C309B">
        <w:t>Friday</w:t>
      </w:r>
    </w:p>
    <w:p w:rsidR="0001253B" w:rsidRDefault="000B2873" w:rsidP="009C309B">
      <w:r>
        <w:t xml:space="preserve">      </w:t>
      </w:r>
      <w:r w:rsidR="009C309B">
        <w:t>This week is recession week, so we decided to change the group meeting time to Friday morning at 10:30. The whole meeting took about 2 hours and 10 minutes.</w:t>
      </w:r>
    </w:p>
    <w:p w:rsidR="000B6899" w:rsidRDefault="009C309B">
      <w:r>
        <w:t xml:space="preserve">      Firstly, we reviewed the questions of last meeting and checked all the modifications to the use cases and domain models. This rose up some more questions, which we wrote in the meeting report and would ask Daniels.</w:t>
      </w:r>
    </w:p>
    <w:p w:rsidR="009C309B" w:rsidRDefault="009C309B">
      <w:r>
        <w:t xml:space="preserve">      Then we clarified the current state of our project. Most of the work we discussed last week had been done very well, especially the work by Michael. He left some more questions regarding the database to discuss with us. We spent about an hour on it and made up 6-7 questions about it.</w:t>
      </w:r>
    </w:p>
    <w:p w:rsidR="009C309B" w:rsidRDefault="009C309B">
      <w:r>
        <w:t xml:space="preserve">     After that we focused on the identification of risks. We searched online for some template about the risk management and spent about 40 minutes to define most of the risks about requirements and even implementations.</w:t>
      </w:r>
    </w:p>
    <w:p w:rsidR="009C309B" w:rsidRDefault="009C309B">
      <w:r>
        <w:t xml:space="preserve">    The remain tasks to be completed are the SRS form and final version of use case models.</w:t>
      </w:r>
      <w:bookmarkStart w:id="0" w:name="_GoBack"/>
      <w:bookmarkEnd w:id="0"/>
    </w:p>
    <w:sectPr w:rsidR="009C30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8"/>
    <w:rsid w:val="0001253B"/>
    <w:rsid w:val="00061F94"/>
    <w:rsid w:val="000B2873"/>
    <w:rsid w:val="000B6899"/>
    <w:rsid w:val="002E479E"/>
    <w:rsid w:val="00424AFB"/>
    <w:rsid w:val="00427859"/>
    <w:rsid w:val="00611960"/>
    <w:rsid w:val="006613B9"/>
    <w:rsid w:val="006872FC"/>
    <w:rsid w:val="00736A03"/>
    <w:rsid w:val="00882971"/>
    <w:rsid w:val="009352BF"/>
    <w:rsid w:val="009C309B"/>
    <w:rsid w:val="009D5213"/>
    <w:rsid w:val="00B574AE"/>
    <w:rsid w:val="00E13978"/>
    <w:rsid w:val="00E41616"/>
    <w:rsid w:val="00F86D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F76AD-18A8-433E-89D6-A3AB0219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960"/>
    <w:rPr>
      <w:sz w:val="26"/>
    </w:rPr>
  </w:style>
  <w:style w:type="paragraph" w:styleId="Heading2">
    <w:name w:val="heading 2"/>
    <w:basedOn w:val="Normal"/>
    <w:next w:val="Normal"/>
    <w:link w:val="Heading2Char"/>
    <w:uiPriority w:val="9"/>
    <w:unhideWhenUsed/>
    <w:qFormat/>
    <w:rsid w:val="00611960"/>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960"/>
    <w:rPr>
      <w:rFonts w:asciiTheme="majorHAnsi" w:eastAsiaTheme="majorEastAsia" w:hAnsiTheme="majorHAnsi" w:cstheme="majorBidi"/>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LI</dc:creator>
  <cp:keywords/>
  <dc:description/>
  <cp:lastModifiedBy>Jicheng LI</cp:lastModifiedBy>
  <cp:revision>11</cp:revision>
  <dcterms:created xsi:type="dcterms:W3CDTF">2015-03-16T08:35:00Z</dcterms:created>
  <dcterms:modified xsi:type="dcterms:W3CDTF">2015-04-10T13:59:00Z</dcterms:modified>
</cp:coreProperties>
</file>