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99" w:rsidRPr="000B6899" w:rsidRDefault="00F86DA2">
      <w:pPr>
        <w:rPr>
          <w:b/>
          <w:sz w:val="36"/>
          <w:szCs w:val="36"/>
        </w:rPr>
      </w:pPr>
      <w:r>
        <w:tab/>
      </w:r>
      <w:r>
        <w:tab/>
      </w:r>
      <w:r w:rsidRPr="000B6899">
        <w:rPr>
          <w:b/>
          <w:sz w:val="36"/>
          <w:szCs w:val="36"/>
        </w:rPr>
        <w:tab/>
        <w:t xml:space="preserve">Diary of Meeting </w:t>
      </w:r>
      <w:r w:rsidR="00DE79D3">
        <w:rPr>
          <w:b/>
          <w:sz w:val="36"/>
          <w:szCs w:val="36"/>
        </w:rPr>
        <w:t>6</w:t>
      </w:r>
    </w:p>
    <w:p w:rsidR="000B6899" w:rsidRDefault="000B6899">
      <w:r>
        <w:tab/>
      </w:r>
      <w:r>
        <w:tab/>
      </w:r>
      <w:r>
        <w:tab/>
      </w:r>
      <w:r>
        <w:tab/>
      </w:r>
      <w:r>
        <w:tab/>
      </w:r>
      <w:r>
        <w:tab/>
      </w:r>
      <w:r>
        <w:tab/>
        <w:t xml:space="preserve">jl657   ---   </w:t>
      </w:r>
      <w:r w:rsidR="009C309B">
        <w:t>4</w:t>
      </w:r>
      <w:r>
        <w:t>/</w:t>
      </w:r>
      <w:r w:rsidR="00DE79D3">
        <w:t>27</w:t>
      </w:r>
      <w:r>
        <w:t xml:space="preserve">/2015 --- </w:t>
      </w:r>
      <w:r w:rsidR="00A578EF">
        <w:t>Monday</w:t>
      </w:r>
    </w:p>
    <w:p w:rsidR="00DE79D3" w:rsidRDefault="000B2873" w:rsidP="00DE79D3">
      <w:r>
        <w:t xml:space="preserve">      </w:t>
      </w:r>
      <w:r w:rsidR="00DE79D3">
        <w:t>This week we discussed mostly the coding structure of the whole system. We decided to use the “user—interface—controller—entity—database” model, encapsulating the information among different parts. For example, the database is only accessed by the entity classes and the user can only operate on the interfaces.</w:t>
      </w:r>
    </w:p>
    <w:p w:rsidR="00DE79D3" w:rsidRDefault="00DE79D3" w:rsidP="00DE79D3">
      <w:r>
        <w:t xml:space="preserve">     Then we set the plan for the login and sign up/sign out , which will be done by the end of this week.</w:t>
      </w:r>
      <w:bookmarkStart w:id="0" w:name="_GoBack"/>
      <w:bookmarkEnd w:id="0"/>
      <w:r>
        <w:t xml:space="preserve"> </w:t>
      </w:r>
    </w:p>
    <w:p w:rsidR="008B28E6" w:rsidRDefault="008B28E6" w:rsidP="00A578EF"/>
    <w:sectPr w:rsidR="008B28E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717" w:rsidRDefault="00431717" w:rsidP="00DE79D3">
      <w:pPr>
        <w:spacing w:after="0" w:line="240" w:lineRule="auto"/>
      </w:pPr>
      <w:r>
        <w:separator/>
      </w:r>
    </w:p>
  </w:endnote>
  <w:endnote w:type="continuationSeparator" w:id="0">
    <w:p w:rsidR="00431717" w:rsidRDefault="00431717" w:rsidP="00DE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717" w:rsidRDefault="00431717" w:rsidP="00DE79D3">
      <w:pPr>
        <w:spacing w:after="0" w:line="240" w:lineRule="auto"/>
      </w:pPr>
      <w:r>
        <w:separator/>
      </w:r>
    </w:p>
  </w:footnote>
  <w:footnote w:type="continuationSeparator" w:id="0">
    <w:p w:rsidR="00431717" w:rsidRDefault="00431717" w:rsidP="00DE7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8"/>
    <w:rsid w:val="0001253B"/>
    <w:rsid w:val="00061F94"/>
    <w:rsid w:val="000B2873"/>
    <w:rsid w:val="000B6899"/>
    <w:rsid w:val="002E479E"/>
    <w:rsid w:val="00424AFB"/>
    <w:rsid w:val="00427859"/>
    <w:rsid w:val="00431717"/>
    <w:rsid w:val="00611960"/>
    <w:rsid w:val="006613B9"/>
    <w:rsid w:val="006872FC"/>
    <w:rsid w:val="00736A03"/>
    <w:rsid w:val="00882971"/>
    <w:rsid w:val="008B28E6"/>
    <w:rsid w:val="009352BF"/>
    <w:rsid w:val="009C309B"/>
    <w:rsid w:val="009D5213"/>
    <w:rsid w:val="00A578EF"/>
    <w:rsid w:val="00B574AE"/>
    <w:rsid w:val="00DE79D3"/>
    <w:rsid w:val="00E13978"/>
    <w:rsid w:val="00E41616"/>
    <w:rsid w:val="00F86D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6F76AD-18A8-433E-89D6-A3AB0219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960"/>
    <w:rPr>
      <w:sz w:val="26"/>
    </w:rPr>
  </w:style>
  <w:style w:type="paragraph" w:styleId="Heading2">
    <w:name w:val="heading 2"/>
    <w:basedOn w:val="Normal"/>
    <w:next w:val="Normal"/>
    <w:link w:val="Heading2Char"/>
    <w:uiPriority w:val="9"/>
    <w:unhideWhenUsed/>
    <w:qFormat/>
    <w:rsid w:val="00611960"/>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960"/>
    <w:rPr>
      <w:rFonts w:asciiTheme="majorHAnsi" w:eastAsiaTheme="majorEastAsia" w:hAnsiTheme="majorHAnsi" w:cstheme="majorBidi"/>
      <w:color w:val="2E74B5" w:themeColor="accent1" w:themeShade="BF"/>
      <w:sz w:val="28"/>
      <w:szCs w:val="26"/>
    </w:rPr>
  </w:style>
  <w:style w:type="paragraph" w:styleId="Header">
    <w:name w:val="header"/>
    <w:basedOn w:val="Normal"/>
    <w:link w:val="HeaderChar"/>
    <w:uiPriority w:val="99"/>
    <w:unhideWhenUsed/>
    <w:rsid w:val="00DE79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79D3"/>
    <w:rPr>
      <w:sz w:val="26"/>
    </w:rPr>
  </w:style>
  <w:style w:type="paragraph" w:styleId="Footer">
    <w:name w:val="footer"/>
    <w:basedOn w:val="Normal"/>
    <w:link w:val="FooterChar"/>
    <w:uiPriority w:val="99"/>
    <w:unhideWhenUsed/>
    <w:rsid w:val="00DE79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79D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LI</dc:creator>
  <cp:keywords/>
  <dc:description/>
  <cp:lastModifiedBy>Jicheng LI</cp:lastModifiedBy>
  <cp:revision>14</cp:revision>
  <dcterms:created xsi:type="dcterms:W3CDTF">2015-03-16T08:35:00Z</dcterms:created>
  <dcterms:modified xsi:type="dcterms:W3CDTF">2015-05-31T11:15:00Z</dcterms:modified>
</cp:coreProperties>
</file>