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ascii="Times New Roman" w:hAnsi="Times New Roman" w:eastAsia="宋体" w:cs="Times New Roman"/>
          <w:sz w:val="40"/>
          <w:szCs w:val="40"/>
          <w:lang w:val="en-US" w:eastAsia="zh-CN"/>
        </w:rPr>
      </w:pPr>
      <w:r>
        <w:rPr>
          <w:rFonts w:hint="default" w:ascii="Times New Roman" w:hAnsi="Times New Roman" w:cs="Times New Roman"/>
          <w:sz w:val="40"/>
          <w:szCs w:val="40"/>
        </w:rPr>
        <w:t xml:space="preserve">Meeting </w:t>
      </w:r>
      <w:r>
        <w:rPr>
          <w:rFonts w:hint="eastAsia" w:ascii="Times New Roman" w:hAnsi="Times New Roman" w:eastAsia="宋体" w:cs="Times New Roman"/>
          <w:sz w:val="40"/>
          <w:szCs w:val="40"/>
          <w:lang w:val="en-US" w:eastAsia="zh-CN"/>
        </w:rPr>
        <w:t>6</w:t>
      </w:r>
    </w:p>
    <w:p>
      <w:pPr>
        <w:jc w:val="center"/>
        <w:rPr>
          <w:rFonts w:hint="default" w:ascii="Times New Roman" w:hAnsi="Times New Roman" w:eastAsia="宋体" w:cs="Times New Roman"/>
          <w:sz w:val="40"/>
          <w:szCs w:val="40"/>
          <w:lang w:val="en-US" w:eastAsia="zh-CN"/>
        </w:rPr>
      </w:pPr>
    </w:p>
    <w:p>
      <w:pPr>
        <w:pStyle w:val="8"/>
        <w:numPr>
          <w:numId w:val="0"/>
        </w:numPr>
        <w:ind w:left="360"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w:t>
      </w:r>
      <w:r>
        <w:rPr>
          <w:rFonts w:hint="default" w:ascii="Times New Roman" w:hAnsi="Times New Roman" w:eastAsia="宋体" w:cs="Times New Roman"/>
          <w:lang w:val="en-US" w:eastAsia="zh-CN"/>
        </w:rPr>
        <w:t xml:space="preserve">e </w:t>
      </w:r>
      <w:r>
        <w:rPr>
          <w:rFonts w:hint="eastAsia" w:ascii="Times New Roman" w:hAnsi="Times New Roman" w:eastAsia="宋体" w:cs="Times New Roman"/>
          <w:lang w:val="en-US" w:eastAsia="zh-CN"/>
        </w:rPr>
        <w:t>have</w:t>
      </w:r>
      <w:r>
        <w:rPr>
          <w:rFonts w:hint="default" w:ascii="Times New Roman" w:hAnsi="Times New Roman" w:eastAsia="宋体" w:cs="Times New Roman"/>
          <w:lang w:val="en-US" w:eastAsia="zh-CN"/>
        </w:rPr>
        <w:t xml:space="preserve"> finish</w:t>
      </w:r>
      <w:r>
        <w:rPr>
          <w:rFonts w:hint="eastAsia" w:ascii="Times New Roman" w:hAnsi="Times New Roman" w:eastAsia="宋体" w:cs="Times New Roman"/>
          <w:lang w:val="en-US" w:eastAsia="zh-CN"/>
        </w:rPr>
        <w:t>ed</w:t>
      </w:r>
      <w:r>
        <w:rPr>
          <w:rFonts w:hint="default" w:ascii="Times New Roman" w:hAnsi="Times New Roman" w:eastAsia="宋体" w:cs="Times New Roman"/>
          <w:lang w:val="en-US" w:eastAsia="zh-CN"/>
        </w:rPr>
        <w:t xml:space="preserve"> the mid-report. </w:t>
      </w:r>
      <w:r>
        <w:rPr>
          <w:rFonts w:hint="eastAsia" w:ascii="Times New Roman" w:hAnsi="Times New Roman" w:eastAsia="宋体" w:cs="Times New Roman"/>
          <w:lang w:val="en-US" w:eastAsia="zh-CN"/>
        </w:rPr>
        <w:t>So next step is that need to start the coding. In the meeting, we discuss each use cases and redesign the domain model, in order to make the main function of program more clear and understandable. Such as the user can just exactly do these action, this is helpful for the future design and implement.</w:t>
      </w:r>
    </w:p>
    <w:p>
      <w:pPr>
        <w:pStyle w:val="8"/>
        <w:numPr>
          <w:numId w:val="0"/>
        </w:numPr>
        <w:ind w:left="360" w:leftChars="0"/>
        <w:rPr>
          <w:rFonts w:hint="eastAsia" w:ascii="Times New Roman" w:hAnsi="Times New Roman" w:eastAsia="宋体" w:cs="Times New Roman"/>
          <w:lang w:val="en-US" w:eastAsia="zh-CN"/>
        </w:rPr>
      </w:pPr>
    </w:p>
    <w:p>
      <w:pPr>
        <w:pStyle w:val="8"/>
        <w:numPr>
          <w:numId w:val="0"/>
        </w:numPr>
        <w:ind w:left="360" w:leftChars="0"/>
        <w:rPr>
          <w:rFonts w:hint="eastAsia" w:ascii="Times New Roman" w:hAnsi="Times New Roman" w:eastAsia="宋体" w:cs="Times New Roman"/>
          <w:lang w:val="en-US" w:eastAsia="zh-CN"/>
        </w:rPr>
      </w:pPr>
    </w:p>
    <w:p>
      <w:pPr>
        <w:jc w:val="center"/>
        <w:rPr>
          <w:rFonts w:hint="default" w:ascii="Times New Roman" w:hAnsi="Times New Roman" w:eastAsia="宋体" w:cs="Times New Roman"/>
          <w:sz w:val="40"/>
          <w:szCs w:val="40"/>
          <w:lang w:val="en-US" w:eastAsia="zh-CN"/>
        </w:rPr>
      </w:pPr>
      <w:r>
        <w:rPr>
          <w:rFonts w:hint="default" w:ascii="Times New Roman" w:hAnsi="Times New Roman" w:cs="Times New Roman"/>
          <w:sz w:val="40"/>
          <w:szCs w:val="40"/>
        </w:rPr>
        <w:t xml:space="preserve">Meeting </w:t>
      </w:r>
      <w:r>
        <w:rPr>
          <w:rFonts w:hint="eastAsia" w:ascii="Times New Roman" w:hAnsi="Times New Roman" w:eastAsia="宋体" w:cs="Times New Roman"/>
          <w:sz w:val="40"/>
          <w:szCs w:val="40"/>
          <w:lang w:val="en-US" w:eastAsia="zh-CN"/>
        </w:rPr>
        <w:t>7</w:t>
      </w:r>
    </w:p>
    <w:p>
      <w:pPr>
        <w:pStyle w:val="8"/>
        <w:numPr>
          <w:numId w:val="0"/>
        </w:numPr>
        <w:ind w:left="360" w:leftChars="0"/>
        <w:rPr>
          <w:rFonts w:hint="default" w:ascii="Times New Roman" w:hAnsi="Times New Roman" w:eastAsia="宋体" w:cs="Times New Roman"/>
          <w:lang w:val="en-US" w:eastAsia="zh-CN"/>
        </w:rPr>
      </w:pPr>
    </w:p>
    <w:p>
      <w:pPr>
        <w:pStyle w:val="8"/>
        <w:numPr>
          <w:numId w:val="0"/>
        </w:numPr>
        <w:ind w:left="360" w:leftChars="0"/>
        <w:rPr>
          <w:rFonts w:hint="eastAsia" w:ascii="Times New Roman" w:hAnsi="Times New Roman" w:eastAsia="宋体" w:cs="Times New Roman"/>
          <w:lang w:val="en-US" w:eastAsia="zh-CN"/>
        </w:rPr>
      </w:pPr>
      <w:bookmarkStart w:id="0" w:name="_GoBack"/>
      <w:bookmarkEnd w:id="0"/>
      <w:r>
        <w:rPr>
          <w:rFonts w:hint="eastAsia" w:ascii="Times New Roman" w:hAnsi="Times New Roman" w:eastAsia="宋体" w:cs="Times New Roman"/>
          <w:lang w:val="en-US" w:eastAsia="zh-CN"/>
        </w:rPr>
        <w:t>In this period, Jason and Michael need to do the designing and coding of the whole system. Besides Matt and me will do some research of the other part. I</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m assigned to write the testing part. So I have watched the example of test plan and test case documentation to make sure the format and details.</w:t>
      </w:r>
    </w:p>
    <w:p>
      <w:pPr>
        <w:pStyle w:val="8"/>
        <w:numPr>
          <w:numId w:val="0"/>
        </w:numPr>
        <w:ind w:left="360" w:leftChars="0"/>
        <w:rPr>
          <w:rFonts w:hint="eastAsia" w:ascii="Times New Roman" w:hAnsi="Times New Roman" w:eastAsia="宋体" w:cs="Times New Roman"/>
          <w:lang w:val="en-US" w:eastAsia="zh-CN"/>
        </w:rPr>
      </w:pPr>
    </w:p>
    <w:p>
      <w:pPr>
        <w:pStyle w:val="8"/>
        <w:numPr>
          <w:numId w:val="0"/>
        </w:numPr>
        <w:ind w:left="360" w:leftChars="0"/>
        <w:rPr>
          <w:rFonts w:hint="eastAsia" w:ascii="Times New Roman" w:hAnsi="Times New Roman" w:eastAsia="宋体" w:cs="Times New Roman"/>
          <w:lang w:val="en-US" w:eastAsia="zh-CN"/>
        </w:rPr>
      </w:pPr>
    </w:p>
    <w:p>
      <w:pPr>
        <w:jc w:val="center"/>
        <w:rPr>
          <w:rFonts w:hint="default" w:ascii="Times New Roman" w:hAnsi="Times New Roman" w:eastAsia="宋体" w:cs="Times New Roman"/>
          <w:sz w:val="40"/>
          <w:szCs w:val="40"/>
          <w:lang w:val="en-US" w:eastAsia="zh-CN"/>
        </w:rPr>
      </w:pPr>
      <w:r>
        <w:rPr>
          <w:rFonts w:hint="default" w:ascii="Times New Roman" w:hAnsi="Times New Roman" w:cs="Times New Roman"/>
          <w:sz w:val="40"/>
          <w:szCs w:val="40"/>
        </w:rPr>
        <w:t xml:space="preserve">Meeting </w:t>
      </w:r>
      <w:r>
        <w:rPr>
          <w:rFonts w:hint="eastAsia" w:ascii="Times New Roman" w:hAnsi="Times New Roman" w:eastAsia="宋体" w:cs="Times New Roman"/>
          <w:sz w:val="40"/>
          <w:szCs w:val="40"/>
          <w:lang w:val="en-US" w:eastAsia="zh-CN"/>
        </w:rPr>
        <w:t>8</w:t>
      </w:r>
    </w:p>
    <w:p>
      <w:pPr>
        <w:pStyle w:val="8"/>
        <w:numPr>
          <w:numId w:val="0"/>
        </w:numPr>
        <w:ind w:left="360" w:leftChars="0"/>
        <w:rPr>
          <w:rFonts w:hint="default" w:ascii="Times New Roman" w:hAnsi="Times New Roman" w:eastAsia="宋体" w:cs="Times New Roman"/>
          <w:lang w:val="en-US" w:eastAsia="zh-CN"/>
        </w:rPr>
      </w:pPr>
    </w:p>
    <w:p>
      <w:pPr>
        <w:pStyle w:val="8"/>
        <w:numPr>
          <w:numId w:val="0"/>
        </w:numPr>
        <w:ind w:left="360"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 have wrote the template of test plan and some test cases based on the lecture notes and SRS. But I think there are few test cases look like a little redundant. So just waiting for the programmer to ensure whether those are needed. And I also need to generate whole test plan and test case as soon as possible.</w:t>
      </w:r>
    </w:p>
    <w:p>
      <w:pPr>
        <w:pStyle w:val="8"/>
        <w:numPr>
          <w:numId w:val="0"/>
        </w:numPr>
        <w:rPr>
          <w:rFonts w:hint="default" w:ascii="Times New Roman" w:hAnsi="Times New Roman" w:eastAsia="宋体" w:cs="Times New Roman"/>
          <w:lang w:val="en-US" w:eastAsia="zh-CN"/>
        </w:rPr>
      </w:pPr>
    </w:p>
    <w:p>
      <w:pPr>
        <w:pStyle w:val="8"/>
        <w:numPr>
          <w:numId w:val="0"/>
        </w:numPr>
        <w:rPr>
          <w:rFonts w:hint="default" w:ascii="Times New Roman" w:hAnsi="Times New Roman" w:eastAsia="宋体" w:cs="Times New Roman"/>
          <w:lang w:val="en-US" w:eastAsia="zh-CN"/>
        </w:rPr>
      </w:pPr>
    </w:p>
    <w:p>
      <w:pPr>
        <w:jc w:val="center"/>
        <w:rPr>
          <w:rFonts w:hint="eastAsia" w:ascii="Times New Roman" w:hAnsi="Times New Roman" w:eastAsia="宋体" w:cs="Times New Roman"/>
          <w:sz w:val="40"/>
          <w:szCs w:val="40"/>
          <w:lang w:val="en-US" w:eastAsia="zh-CN"/>
        </w:rPr>
      </w:pPr>
      <w:r>
        <w:rPr>
          <w:rFonts w:hint="default" w:ascii="Times New Roman" w:hAnsi="Times New Roman" w:cs="Times New Roman"/>
          <w:sz w:val="40"/>
          <w:szCs w:val="40"/>
        </w:rPr>
        <w:t xml:space="preserve">Meeting </w:t>
      </w:r>
      <w:r>
        <w:rPr>
          <w:rFonts w:hint="eastAsia" w:ascii="Times New Roman" w:hAnsi="Times New Roman" w:eastAsia="宋体" w:cs="Times New Roman"/>
          <w:sz w:val="40"/>
          <w:szCs w:val="40"/>
          <w:lang w:val="en-US" w:eastAsia="zh-CN"/>
        </w:rPr>
        <w:t>9</w:t>
      </w:r>
    </w:p>
    <w:p>
      <w:pPr>
        <w:jc w:val="center"/>
        <w:rPr>
          <w:rFonts w:hint="default" w:ascii="Times New Roman" w:hAnsi="Times New Roman" w:eastAsia="宋体" w:cs="Times New Roman"/>
          <w:sz w:val="40"/>
          <w:szCs w:val="40"/>
          <w:lang w:val="en-US" w:eastAsia="zh-CN"/>
        </w:rPr>
      </w:pPr>
    </w:p>
    <w:p>
      <w:pPr>
        <w:pStyle w:val="8"/>
        <w:numPr>
          <w:numId w:val="0"/>
        </w:numPr>
        <w:ind w:left="360"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The test plan and test case have been created. Some parts maybe need to modify until the whole system finished. After all the parts have been prepared, we will begin to test the system. If any part won</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t work successfully, the error information will send to the programmer and modify the program.</w:t>
      </w:r>
    </w:p>
    <w:p>
      <w:pPr>
        <w:pStyle w:val="8"/>
        <w:numPr>
          <w:numId w:val="0"/>
        </w:numPr>
        <w:ind w:left="360" w:left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When all parts done, we will finished the whole final report.</w:t>
      </w:r>
    </w:p>
    <w:sectPr>
      <w:pgSz w:w="11900" w:h="16840"/>
      <w:pgMar w:top="1440" w:right="1800" w:bottom="1440" w:left="180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MS Mincho">
    <w:panose1 w:val="02020609040205080304"/>
    <w:charset w:val="4E"/>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E101A"/>
    <w:rsid w:val="00114E2A"/>
    <w:rsid w:val="001E642D"/>
    <w:rsid w:val="00240F4E"/>
    <w:rsid w:val="0025734D"/>
    <w:rsid w:val="00262565"/>
    <w:rsid w:val="00271E5D"/>
    <w:rsid w:val="002E1763"/>
    <w:rsid w:val="00386D3D"/>
    <w:rsid w:val="00400E78"/>
    <w:rsid w:val="00420979"/>
    <w:rsid w:val="006D7A68"/>
    <w:rsid w:val="00856BDE"/>
    <w:rsid w:val="008A43C0"/>
    <w:rsid w:val="00922F5C"/>
    <w:rsid w:val="009578F6"/>
    <w:rsid w:val="00982932"/>
    <w:rsid w:val="009E280C"/>
    <w:rsid w:val="00A27426"/>
    <w:rsid w:val="00AA03F0"/>
    <w:rsid w:val="00E939B1"/>
    <w:rsid w:val="00EA7587"/>
    <w:rsid w:val="00EF073C"/>
    <w:rsid w:val="00F26180"/>
    <w:rsid w:val="00FB2D39"/>
    <w:rsid w:val="00FF357D"/>
    <w:rsid w:val="016E4D66"/>
    <w:rsid w:val="03844451"/>
    <w:rsid w:val="03AE3097"/>
    <w:rsid w:val="05C8248C"/>
    <w:rsid w:val="0B4D2798"/>
    <w:rsid w:val="104579BD"/>
    <w:rsid w:val="110348F8"/>
    <w:rsid w:val="12A130A0"/>
    <w:rsid w:val="12FA11B0"/>
    <w:rsid w:val="13737B75"/>
    <w:rsid w:val="15196FAC"/>
    <w:rsid w:val="18A93985"/>
    <w:rsid w:val="1AA85649"/>
    <w:rsid w:val="1AC8397F"/>
    <w:rsid w:val="1BCC7D2A"/>
    <w:rsid w:val="1BE85FD5"/>
    <w:rsid w:val="1C0E1A98"/>
    <w:rsid w:val="1C454170"/>
    <w:rsid w:val="1F805BBC"/>
    <w:rsid w:val="20CD02CF"/>
    <w:rsid w:val="220E74EF"/>
    <w:rsid w:val="26035DEB"/>
    <w:rsid w:val="2ADE4D64"/>
    <w:rsid w:val="2C832E96"/>
    <w:rsid w:val="2FCA6176"/>
    <w:rsid w:val="30E233C0"/>
    <w:rsid w:val="32F13120"/>
    <w:rsid w:val="34E77D57"/>
    <w:rsid w:val="36306DF5"/>
    <w:rsid w:val="383A26CD"/>
    <w:rsid w:val="38AE767C"/>
    <w:rsid w:val="39511E95"/>
    <w:rsid w:val="396A0841"/>
    <w:rsid w:val="3AE17129"/>
    <w:rsid w:val="3CD75F5F"/>
    <w:rsid w:val="3E9A3641"/>
    <w:rsid w:val="451A3F70"/>
    <w:rsid w:val="46433EC5"/>
    <w:rsid w:val="4972708D"/>
    <w:rsid w:val="4B427308"/>
    <w:rsid w:val="4B8435F5"/>
    <w:rsid w:val="4EAE4DA6"/>
    <w:rsid w:val="53FE2659"/>
    <w:rsid w:val="58A77AFF"/>
    <w:rsid w:val="5A4675AB"/>
    <w:rsid w:val="5B8646B4"/>
    <w:rsid w:val="5C980267"/>
    <w:rsid w:val="5D1F2257"/>
    <w:rsid w:val="5F0E3C81"/>
    <w:rsid w:val="61E35D28"/>
    <w:rsid w:val="61EF75BD"/>
    <w:rsid w:val="627C4C22"/>
    <w:rsid w:val="65D846AC"/>
    <w:rsid w:val="66B6078F"/>
    <w:rsid w:val="68030431"/>
    <w:rsid w:val="692C1198"/>
    <w:rsid w:val="6A104C8E"/>
    <w:rsid w:val="6DE6435A"/>
    <w:rsid w:val="72B64F42"/>
    <w:rsid w:val="75E02E70"/>
    <w:rsid w:val="77EF2BD0"/>
    <w:rsid w:val="787466AD"/>
    <w:rsid w:val="7D952517"/>
    <w:rsid w:val="7E497A3C"/>
    <w:rsid w:val="7F4853E1"/>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MS Mincho" w:cs="Times New Roman"/>
      <w:sz w:val="24"/>
      <w:szCs w:val="24"/>
      <w:lang w:val="en-US" w:eastAsia="en-US" w:bidi="ar-SA"/>
    </w:rPr>
  </w:style>
  <w:style w:type="character" w:default="1" w:styleId="4">
    <w:name w:val="Default Paragraph Font"/>
    <w:unhideWhenUsed/>
    <w:uiPriority w:val="1"/>
  </w:style>
  <w:style w:type="table" w:default="1" w:styleId="7">
    <w:name w:val="Normal Table"/>
    <w:unhideWhenUsed/>
    <w:uiPriority w:val="99"/>
    <w:tblPr>
      <w:tblStyle w:val="7"/>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320"/>
        <w:tab w:val="right" w:pos="8640"/>
      </w:tabs>
    </w:pPr>
  </w:style>
  <w:style w:type="paragraph" w:styleId="3">
    <w:name w:val="header"/>
    <w:basedOn w:val="1"/>
    <w:unhideWhenUsed/>
    <w:uiPriority w:val="0"/>
    <w:pPr>
      <w:tabs>
        <w:tab w:val="center" w:pos="4320"/>
        <w:tab w:val="right" w:pos="8640"/>
      </w:tabs>
    </w:pPr>
  </w:style>
  <w:style w:type="character" w:styleId="5">
    <w:name w:val="FollowedHyperlink"/>
    <w:basedOn w:val="4"/>
    <w:unhideWhenUsed/>
    <w:uiPriority w:val="0"/>
    <w:rPr>
      <w:color w:val="800080"/>
      <w:u w:val="single"/>
    </w:rPr>
  </w:style>
  <w:style w:type="character" w:styleId="6">
    <w:name w:val="Hyperlink"/>
    <w:basedOn w:val="4"/>
    <w:unhideWhenUsed/>
    <w:uiPriority w:val="0"/>
    <w:rPr>
      <w:color w:val="0000FF"/>
      <w:u w:val="single"/>
    </w:rPr>
  </w:style>
  <w:style w:type="paragraph" w:customStyle="1" w:styleId="8">
    <w:name w:val="List Paragraph"/>
    <w:basedOn w:val="1"/>
    <w:qFormat/>
    <w:uiPriority w:val="34"/>
    <w:pPr>
      <w:ind w:left="720"/>
      <w:contextualSpacing/>
    </w:pPr>
  </w:style>
  <w:style w:type="paragraph" w:customStyle="1" w:styleId="9">
    <w:name w:val="body text"/>
    <w:uiPriority w:val="6"/>
    <w:pPr>
      <w:keepLines/>
      <w:spacing w:after="120" w:line="220" w:lineRule="atLeast"/>
    </w:pPr>
    <w:rPr>
      <w:rFonts w:ascii="Times New Roman" w:hAnsi="Times New Roman" w:eastAsia="Times New Roman" w:cs="Times New Roman"/>
      <w:lang w:val="en-UK" w:eastAsia="en-US" w:bidi="ar-SA"/>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349</Words>
  <Characters>1990</Characters>
  <Lines>16</Lines>
  <Paragraphs>4</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2015-03-16T02:44:00Z</dcterms:created>
  <dc:creator>Matthew King</dc:creator>
  <cp:lastModifiedBy>Siyuan Chen</cp:lastModifiedBy>
  <dcterms:modified xsi:type="dcterms:W3CDTF">2015-05-31T12:13:13Z</dcterms:modified>
  <dc:title>Meeting 5</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