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228" w:rsidRPr="00EE4323" w:rsidRDefault="009C6228" w:rsidP="009C6228">
      <w:pPr>
        <w:pStyle w:val="Title"/>
      </w:pPr>
      <w:r>
        <w:t>EE324 Project 1</w:t>
      </w:r>
    </w:p>
    <w:p w:rsidR="009C6228" w:rsidRDefault="009C6228" w:rsidP="009C6228">
      <w:pPr>
        <w:pStyle w:val="Subtitle"/>
      </w:pPr>
      <w:r>
        <w:t>Convex Hulls and Path Finding</w:t>
      </w:r>
    </w:p>
    <w:p w:rsidR="00D53F87" w:rsidRPr="00D53F87" w:rsidRDefault="00D53F87" w:rsidP="00D53F87">
      <w:pPr>
        <w:pStyle w:val="Heading1"/>
      </w:pPr>
      <w:r>
        <w:t>Introduction</w:t>
      </w:r>
    </w:p>
    <w:p w:rsidR="009C6228" w:rsidRDefault="009C6228">
      <w:r>
        <w:t>The purpose of this project is to create an algorithm which finds the convex hull of a given set of points, and implements a path finding algorithm. It must find the shortest distance from the given source point, along the hull to the given destination point. The provided code defines:</w:t>
      </w:r>
    </w:p>
    <w:p w:rsidR="00924D94" w:rsidRDefault="009C6228" w:rsidP="009C6228">
      <w:pPr>
        <w:pStyle w:val="ListParagraph"/>
        <w:numPr>
          <w:ilvl w:val="0"/>
          <w:numId w:val="1"/>
        </w:numPr>
      </w:pPr>
      <w:r>
        <w:t>A “Point2D” object, with x and y coordinates.</w:t>
      </w:r>
    </w:p>
    <w:p w:rsidR="00370C72" w:rsidRDefault="009C6228" w:rsidP="009C6228">
      <w:pPr>
        <w:pStyle w:val="ListParagraph"/>
        <w:numPr>
          <w:ilvl w:val="0"/>
          <w:numId w:val="1"/>
        </w:numPr>
      </w:pPr>
      <w:r>
        <w:t>A “Polygon2D” object containing a Point2D object array defined as vertices. It cont</w:t>
      </w:r>
      <w:r w:rsidR="00370C72">
        <w:t>ains several useful methods used in future parts of the project:</w:t>
      </w:r>
    </w:p>
    <w:p w:rsidR="009C6228" w:rsidRDefault="009C6228" w:rsidP="00370C72">
      <w:pPr>
        <w:pStyle w:val="ListParagraph"/>
        <w:numPr>
          <w:ilvl w:val="1"/>
          <w:numId w:val="1"/>
        </w:numPr>
      </w:pPr>
      <w:r>
        <w:t xml:space="preserve"> </w:t>
      </w:r>
      <w:proofErr w:type="spellStart"/>
      <w:proofErr w:type="gramStart"/>
      <w:r w:rsidR="00370C72">
        <w:t>addPoint</w:t>
      </w:r>
      <w:proofErr w:type="spellEnd"/>
      <w:r w:rsidR="00370C72">
        <w:t>(</w:t>
      </w:r>
      <w:proofErr w:type="gramEnd"/>
      <w:r w:rsidR="00370C72">
        <w:t>) allows for a new Point2D object to be added to the Polygon2D object.</w:t>
      </w:r>
    </w:p>
    <w:p w:rsidR="00370C72" w:rsidRDefault="00370C72" w:rsidP="00370C72">
      <w:pPr>
        <w:pStyle w:val="ListParagraph"/>
        <w:numPr>
          <w:ilvl w:val="1"/>
          <w:numId w:val="1"/>
        </w:numPr>
      </w:pPr>
      <w:proofErr w:type="gramStart"/>
      <w:r>
        <w:t>size(</w:t>
      </w:r>
      <w:proofErr w:type="gramEnd"/>
      <w:r>
        <w:t>) returns the number of vertices in the Polygon2D object.</w:t>
      </w:r>
    </w:p>
    <w:p w:rsidR="00370C72" w:rsidRDefault="00370C72" w:rsidP="00370C72">
      <w:pPr>
        <w:pStyle w:val="ListParagraph"/>
        <w:numPr>
          <w:ilvl w:val="1"/>
          <w:numId w:val="1"/>
        </w:numPr>
      </w:pPr>
      <w:proofErr w:type="spellStart"/>
      <w:proofErr w:type="gramStart"/>
      <w:r>
        <w:t>getIndex</w:t>
      </w:r>
      <w:proofErr w:type="spellEnd"/>
      <w:r>
        <w:t>(</w:t>
      </w:r>
      <w:proofErr w:type="gramEnd"/>
      <w:r>
        <w:t>) returns a Point2D object at an input index from the Polygon2D object.</w:t>
      </w:r>
    </w:p>
    <w:p w:rsidR="00370C72" w:rsidRDefault="00370C72" w:rsidP="00370C72">
      <w:pPr>
        <w:pStyle w:val="ListParagraph"/>
        <w:numPr>
          <w:ilvl w:val="1"/>
          <w:numId w:val="1"/>
        </w:numPr>
      </w:pPr>
      <w:proofErr w:type="spellStart"/>
      <w:proofErr w:type="gramStart"/>
      <w:r>
        <w:t>asPointsArray</w:t>
      </w:r>
      <w:proofErr w:type="spellEnd"/>
      <w:r>
        <w:t>(</w:t>
      </w:r>
      <w:proofErr w:type="gramEnd"/>
      <w:r>
        <w:t>) returns the Polygon2D vertices as a Point2D array.</w:t>
      </w:r>
    </w:p>
    <w:p w:rsidR="00370C72" w:rsidRDefault="00370C72" w:rsidP="00370C72">
      <w:pPr>
        <w:pStyle w:val="ListParagraph"/>
        <w:numPr>
          <w:ilvl w:val="1"/>
          <w:numId w:val="1"/>
        </w:numPr>
      </w:pPr>
      <w:proofErr w:type="gramStart"/>
      <w:r>
        <w:t>draw(</w:t>
      </w:r>
      <w:proofErr w:type="gramEnd"/>
      <w:r>
        <w:t>) draws the Polygon2D object, connecting each vertex in the array to the next.</w:t>
      </w:r>
    </w:p>
    <w:p w:rsidR="00370C72" w:rsidRDefault="00370C72" w:rsidP="00370C72">
      <w:pPr>
        <w:pStyle w:val="ListParagraph"/>
        <w:numPr>
          <w:ilvl w:val="1"/>
          <w:numId w:val="1"/>
        </w:numPr>
      </w:pPr>
      <w:proofErr w:type="spellStart"/>
      <w:proofErr w:type="gramStart"/>
      <w:r>
        <w:t>drawFilled</w:t>
      </w:r>
      <w:proofErr w:type="spellEnd"/>
      <w:r>
        <w:t>(</w:t>
      </w:r>
      <w:proofErr w:type="gramEnd"/>
      <w:r>
        <w:t>) is the same as the draw() method, although it fills the Polygon2D object.</w:t>
      </w:r>
    </w:p>
    <w:p w:rsidR="00370C72" w:rsidRDefault="00370C72" w:rsidP="00370C72">
      <w:pPr>
        <w:pStyle w:val="ListParagraph"/>
        <w:numPr>
          <w:ilvl w:val="1"/>
          <w:numId w:val="1"/>
        </w:numPr>
      </w:pPr>
      <w:proofErr w:type="spellStart"/>
      <w:proofErr w:type="gramStart"/>
      <w:r>
        <w:t>drawVertices</w:t>
      </w:r>
      <w:proofErr w:type="spellEnd"/>
      <w:r>
        <w:t>(</w:t>
      </w:r>
      <w:proofErr w:type="gramEnd"/>
      <w:r>
        <w:t>) draws each of the vertices in the Polygon2D object.</w:t>
      </w:r>
    </w:p>
    <w:p w:rsidR="00370C72" w:rsidRDefault="00370C72" w:rsidP="00370C72">
      <w:pPr>
        <w:pStyle w:val="ListParagraph"/>
        <w:numPr>
          <w:ilvl w:val="1"/>
          <w:numId w:val="1"/>
        </w:numPr>
      </w:pPr>
      <w:proofErr w:type="spellStart"/>
      <w:proofErr w:type="gramStart"/>
      <w:r>
        <w:t>toString</w:t>
      </w:r>
      <w:proofErr w:type="spellEnd"/>
      <w:r>
        <w:t>(</w:t>
      </w:r>
      <w:proofErr w:type="gramEnd"/>
      <w:r>
        <w:t>) returns the vertices in the Polygon2D object as a String.</w:t>
      </w:r>
    </w:p>
    <w:p w:rsidR="00370C72" w:rsidRDefault="00370C72" w:rsidP="00370C72">
      <w:pPr>
        <w:pStyle w:val="ListParagraph"/>
        <w:numPr>
          <w:ilvl w:val="0"/>
          <w:numId w:val="1"/>
        </w:numPr>
      </w:pPr>
      <w:r>
        <w:t>The “</w:t>
      </w:r>
      <w:proofErr w:type="spellStart"/>
      <w:r>
        <w:t>MapFileReader</w:t>
      </w:r>
      <w:proofErr w:type="spellEnd"/>
      <w:r>
        <w:t>” class reads each line of a given text file, taking the source point, destination point, and polygon points from the file separately.</w:t>
      </w:r>
    </w:p>
    <w:p w:rsidR="00D53F87" w:rsidRDefault="00370C72" w:rsidP="00D53F87">
      <w:pPr>
        <w:pStyle w:val="ListParagraph"/>
        <w:numPr>
          <w:ilvl w:val="0"/>
          <w:numId w:val="1"/>
        </w:numPr>
      </w:pPr>
      <w:r>
        <w:t>The “</w:t>
      </w:r>
      <w:proofErr w:type="spellStart"/>
      <w:r>
        <w:t>ObjectMap</w:t>
      </w:r>
      <w:proofErr w:type="spellEnd"/>
      <w:r>
        <w:t xml:space="preserve">” class contains the source point, destination point and Polygon2D shape object in private variables. It also contains a </w:t>
      </w:r>
      <w:proofErr w:type="gramStart"/>
      <w:r>
        <w:t>draw(</w:t>
      </w:r>
      <w:proofErr w:type="gramEnd"/>
      <w:r>
        <w:t xml:space="preserve">) method which draws a Polygon2D of the input </w:t>
      </w:r>
      <w:proofErr w:type="spellStart"/>
      <w:r w:rsidR="00DB29A9">
        <w:t>ObstacleMap</w:t>
      </w:r>
      <w:proofErr w:type="spellEnd"/>
      <w:r w:rsidR="00DB29A9">
        <w:t xml:space="preserve"> object, the source point, and the destination.</w:t>
      </w:r>
    </w:p>
    <w:p w:rsidR="00D53F87" w:rsidRDefault="00D53F87" w:rsidP="00D53F87">
      <w:pPr>
        <w:pStyle w:val="Heading1"/>
      </w:pPr>
      <w:r>
        <w:t>Jarvis March</w:t>
      </w:r>
    </w:p>
    <w:p w:rsidR="00502803" w:rsidRDefault="00D53F87" w:rsidP="00D53F87">
      <w:r>
        <w:t>The “</w:t>
      </w:r>
      <w:proofErr w:type="spellStart"/>
      <w:r>
        <w:t>JarvisMarch</w:t>
      </w:r>
      <w:proofErr w:type="spellEnd"/>
      <w:r>
        <w:t xml:space="preserve">” class is used to implement the Jarvis march or “Gift Wrapping” algorithm. This algorithm finds the convex hull of the input </w:t>
      </w:r>
      <w:proofErr w:type="spellStart"/>
      <w:r>
        <w:t>ObstacleMap</w:t>
      </w:r>
      <w:proofErr w:type="spellEnd"/>
      <w:r>
        <w:t xml:space="preserve"> object. </w:t>
      </w:r>
      <w:r w:rsidR="007047F3">
        <w:t>The Jarvis March algorithm works by finding an initial point on the convex hull – usually the point with the leas</w:t>
      </w:r>
      <w:r w:rsidR="00DB7C62">
        <w:t>t</w:t>
      </w:r>
      <w:r w:rsidR="007047F3">
        <w:t xml:space="preserve"> or greatest x or y coordinate – and comparing each </w:t>
      </w:r>
      <w:r w:rsidR="00DB7C62">
        <w:t xml:space="preserve">other </w:t>
      </w:r>
      <w:r w:rsidR="007047F3">
        <w:t>point to this point, finding the most counter clockwise, and repeating</w:t>
      </w:r>
      <w:r w:rsidR="00DB7C62">
        <w:t xml:space="preserve"> the process</w:t>
      </w:r>
      <w:r w:rsidR="007047F3">
        <w:t xml:space="preserve"> from this point. This will give all the points along the convex hull. </w:t>
      </w:r>
      <w:proofErr w:type="gramStart"/>
      <w:r>
        <w:t>In order to</w:t>
      </w:r>
      <w:proofErr w:type="gramEnd"/>
      <w:r>
        <w:t xml:space="preserve"> implement this algorithm, a number of methods are required. </w:t>
      </w:r>
    </w:p>
    <w:p w:rsidR="00502803" w:rsidRDefault="00502803" w:rsidP="00D53F87">
      <w:r>
        <w:t xml:space="preserve">The </w:t>
      </w:r>
      <w:proofErr w:type="spellStart"/>
      <w:proofErr w:type="gramStart"/>
      <w:r>
        <w:t>findConvexHull</w:t>
      </w:r>
      <w:proofErr w:type="spellEnd"/>
      <w:r>
        <w:t>(</w:t>
      </w:r>
      <w:proofErr w:type="gramEnd"/>
      <w:r>
        <w:t xml:space="preserve">) method is the method which implements all others. It takes the input Polygon2D object and converts it to an array of Point2D objects. It calls the </w:t>
      </w:r>
      <w:proofErr w:type="spellStart"/>
      <w:proofErr w:type="gramStart"/>
      <w:r>
        <w:t>getInitialPoint</w:t>
      </w:r>
      <w:proofErr w:type="spellEnd"/>
      <w:r>
        <w:t>(</w:t>
      </w:r>
      <w:proofErr w:type="gramEnd"/>
      <w:r>
        <w:t xml:space="preserve">) method, then cycles through the Point2D array using a “for” loop within a “while” loop, finding the points along the convex hull by calling the </w:t>
      </w:r>
      <w:proofErr w:type="spellStart"/>
      <w:r>
        <w:t>isCounterClockwise</w:t>
      </w:r>
      <w:proofErr w:type="spellEnd"/>
      <w:r>
        <w:t>() method. It exits the while loop when it has circumvented the hull, and has returned to the initial point, returning the hull points.</w:t>
      </w:r>
    </w:p>
    <w:p w:rsidR="00D53F87" w:rsidRDefault="007047F3" w:rsidP="00D53F87">
      <w:r>
        <w:t xml:space="preserve">The initial point must first be found. The </w:t>
      </w:r>
      <w:proofErr w:type="spellStart"/>
      <w:proofErr w:type="gramStart"/>
      <w:r>
        <w:t>getInitialPoint</w:t>
      </w:r>
      <w:proofErr w:type="spellEnd"/>
      <w:r>
        <w:t>(</w:t>
      </w:r>
      <w:proofErr w:type="gramEnd"/>
      <w:r>
        <w:t>) method uses an “if” statement within a “for” loop to cycle through each point</w:t>
      </w:r>
      <w:r w:rsidR="005F2B37">
        <w:t xml:space="preserve"> of the polygon</w:t>
      </w:r>
      <w:r>
        <w:t>, finding that with the lowest x value, updating if it finds one with a lower value. If a point has an equal x value to the current lowest value, the y value is used to settle the tie, with the greatest y valued point taken as the initial point.</w:t>
      </w:r>
    </w:p>
    <w:p w:rsidR="00081448" w:rsidRDefault="00081448" w:rsidP="00D53F87">
      <w:r>
        <w:t xml:space="preserve">A ‘while(true)’ loop cycles through each point, using indexing integer values to pass three points into the </w:t>
      </w:r>
      <w:proofErr w:type="spellStart"/>
      <w:proofErr w:type="gramStart"/>
      <w:r>
        <w:t>isCounterClockwise</w:t>
      </w:r>
      <w:proofErr w:type="spellEnd"/>
      <w:r>
        <w:t>(</w:t>
      </w:r>
      <w:proofErr w:type="gramEnd"/>
      <w:r>
        <w:t>) method.</w:t>
      </w:r>
    </w:p>
    <w:p w:rsidR="007047F3" w:rsidRDefault="007047F3" w:rsidP="00D53F87">
      <w:r>
        <w:lastRenderedPageBreak/>
        <w:t xml:space="preserve">The </w:t>
      </w:r>
      <w:proofErr w:type="spellStart"/>
      <w:proofErr w:type="gramStart"/>
      <w:r>
        <w:t>isCounterClockwise</w:t>
      </w:r>
      <w:proofErr w:type="spellEnd"/>
      <w:r>
        <w:t>(</w:t>
      </w:r>
      <w:proofErr w:type="gramEnd"/>
      <w:r>
        <w:t xml:space="preserve">) method takes </w:t>
      </w:r>
      <w:r w:rsidR="001176F6">
        <w:t xml:space="preserve">three points – the hull point, the next candidate hull point, </w:t>
      </w:r>
      <w:r w:rsidR="00B33B50">
        <w:t>a</w:t>
      </w:r>
      <w:r w:rsidR="001176F6">
        <w:t>nd the point in the “for” loop –, comparing them to see which is more counter clockwis</w:t>
      </w:r>
      <w:r w:rsidR="00502803">
        <w:t>e. If the tested point is more counter clockwise than the current candidate point, the Boolean value of true is returned.</w:t>
      </w:r>
      <w:r w:rsidR="00081448">
        <w:t xml:space="preserve"> </w:t>
      </w:r>
    </w:p>
    <w:p w:rsidR="00081448" w:rsidRDefault="00081448" w:rsidP="00D53F87">
      <w:r>
        <w:t>If a value of true is returned, the ‘</w:t>
      </w:r>
      <w:proofErr w:type="spellStart"/>
      <w:r>
        <w:t>nextIndex</w:t>
      </w:r>
      <w:proofErr w:type="spellEnd"/>
      <w:r>
        <w:t>’ variable is updated with the ‘for’ loops iterator value.</w:t>
      </w:r>
      <w:r w:rsidR="00842FAE">
        <w:t xml:space="preserve"> If it is false, but the ‘collinear’ value is set to 1, the </w:t>
      </w:r>
      <w:proofErr w:type="spellStart"/>
      <w:proofErr w:type="gramStart"/>
      <w:r w:rsidR="00842FAE">
        <w:t>collinearDistance</w:t>
      </w:r>
      <w:proofErr w:type="spellEnd"/>
      <w:r w:rsidR="00842FAE">
        <w:t>(</w:t>
      </w:r>
      <w:proofErr w:type="gramEnd"/>
      <w:r w:rsidR="00842FAE">
        <w:t>) method is called. This method takes in the point at the ‘</w:t>
      </w:r>
      <w:proofErr w:type="spellStart"/>
      <w:r w:rsidR="00842FAE">
        <w:t>currentIndex</w:t>
      </w:r>
      <w:proofErr w:type="spellEnd"/>
      <w:r w:rsidR="00842FAE">
        <w:t>’, the point at the ‘</w:t>
      </w:r>
      <w:proofErr w:type="spellStart"/>
      <w:r w:rsidR="00842FAE">
        <w:t>nextIndex</w:t>
      </w:r>
      <w:proofErr w:type="spellEnd"/>
      <w:r w:rsidR="00842FAE">
        <w:t>’, and the point at the ‘for’ loops current iterator value, ‘</w:t>
      </w:r>
      <w:proofErr w:type="spellStart"/>
      <w:r w:rsidR="00842FAE">
        <w:t>i</w:t>
      </w:r>
      <w:proofErr w:type="spellEnd"/>
      <w:r w:rsidR="00842FAE">
        <w:t>’, and returns true if the point at ‘</w:t>
      </w:r>
      <w:proofErr w:type="spellStart"/>
      <w:r w:rsidR="00842FAE">
        <w:t>i</w:t>
      </w:r>
      <w:proofErr w:type="spellEnd"/>
      <w:r w:rsidR="00842FAE">
        <w:t>’ is further than the point at ‘</w:t>
      </w:r>
      <w:proofErr w:type="spellStart"/>
      <w:r w:rsidR="00842FAE">
        <w:t>currentIndex</w:t>
      </w:r>
      <w:proofErr w:type="spellEnd"/>
      <w:r w:rsidR="00842FAE">
        <w:t>’ than that at ‘</w:t>
      </w:r>
      <w:proofErr w:type="spellStart"/>
      <w:r w:rsidR="00842FAE">
        <w:t>nextIndex</w:t>
      </w:r>
      <w:proofErr w:type="spellEnd"/>
      <w:r w:rsidR="00842FAE">
        <w:t>’. If a value of true is returned, the ‘</w:t>
      </w:r>
      <w:proofErr w:type="spellStart"/>
      <w:r w:rsidR="00842FAE">
        <w:t>nextIndex</w:t>
      </w:r>
      <w:proofErr w:type="spellEnd"/>
      <w:r w:rsidR="00842FAE">
        <w:t>’ variable is updated with the ‘for’ loops ‘</w:t>
      </w:r>
      <w:proofErr w:type="spellStart"/>
      <w:r w:rsidR="00842FAE">
        <w:t>i</w:t>
      </w:r>
      <w:proofErr w:type="spellEnd"/>
      <w:r w:rsidR="00842FAE">
        <w:t>’ value. After the loop is complete, the ‘</w:t>
      </w:r>
      <w:proofErr w:type="spellStart"/>
      <w:r w:rsidR="00842FAE">
        <w:t>currentIndex</w:t>
      </w:r>
      <w:proofErr w:type="spellEnd"/>
      <w:r w:rsidR="00842FAE">
        <w:t>’ variable is updated with the ‘</w:t>
      </w:r>
      <w:proofErr w:type="spellStart"/>
      <w:r w:rsidR="00842FAE">
        <w:t>nextIndex</w:t>
      </w:r>
      <w:proofErr w:type="spellEnd"/>
      <w:r w:rsidR="00842FAE">
        <w:t>’ value.</w:t>
      </w:r>
      <w:r>
        <w:t xml:space="preserve"> </w:t>
      </w:r>
      <w:r w:rsidR="00842FAE">
        <w:t>If the break condition is not met, the point at the ‘</w:t>
      </w:r>
      <w:proofErr w:type="spellStart"/>
      <w:r w:rsidR="00842FAE">
        <w:t>currentIndex</w:t>
      </w:r>
      <w:proofErr w:type="spellEnd"/>
      <w:r w:rsidR="00842FAE">
        <w:t>’ is added to the hull array.</w:t>
      </w:r>
    </w:p>
    <w:p w:rsidR="00EA26DE" w:rsidRDefault="00EA26DE" w:rsidP="00D53F87">
      <w:r>
        <w:t>The above methods give the basic functionality for the Jarvis March algorithm</w:t>
      </w:r>
      <w:r w:rsidR="00842FAE">
        <w:t xml:space="preserve">, and returns a Point2D array of hull points to the main </w:t>
      </w:r>
      <w:proofErr w:type="spellStart"/>
      <w:r w:rsidR="00842FAE">
        <w:t>funciton</w:t>
      </w:r>
      <w:proofErr w:type="spellEnd"/>
      <w:r>
        <w:t xml:space="preserve">. Utilising the aforementioned </w:t>
      </w:r>
      <w:proofErr w:type="spellStart"/>
      <w:proofErr w:type="gramStart"/>
      <w:r>
        <w:t>drawMap</w:t>
      </w:r>
      <w:proofErr w:type="spellEnd"/>
      <w:r>
        <w:t>(</w:t>
      </w:r>
      <w:proofErr w:type="gramEnd"/>
      <w:r>
        <w:t xml:space="preserve">) and draw() method within main() the desired </w:t>
      </w:r>
      <w:proofErr w:type="spellStart"/>
      <w:r>
        <w:t>ObstacleMap</w:t>
      </w:r>
      <w:proofErr w:type="spellEnd"/>
      <w:r>
        <w:t xml:space="preserve"> object can have a convex hull generated. </w:t>
      </w:r>
    </w:p>
    <w:p w:rsidR="009F55D7" w:rsidRDefault="00593B86" w:rsidP="009F55D7">
      <w:pPr>
        <w:keepNext/>
        <w:jc w:val="center"/>
      </w:pPr>
      <w:r>
        <w:rPr>
          <w:noProof/>
        </w:rPr>
        <w:drawing>
          <wp:inline distT="0" distB="0" distL="0" distR="0" wp14:anchorId="260AA802" wp14:editId="1DA5C5C2">
            <wp:extent cx="5046980" cy="358360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83" t="9520" r="5534" b="5654"/>
                    <a:stretch/>
                  </pic:blipFill>
                  <pic:spPr bwMode="auto">
                    <a:xfrm>
                      <a:off x="0" y="0"/>
                      <a:ext cx="5048505" cy="3584686"/>
                    </a:xfrm>
                    <a:prstGeom prst="rect">
                      <a:avLst/>
                    </a:prstGeom>
                    <a:ln>
                      <a:noFill/>
                    </a:ln>
                    <a:extLst>
                      <a:ext uri="{53640926-AAD7-44D8-BBD7-CCE9431645EC}">
                        <a14:shadowObscured xmlns:a14="http://schemas.microsoft.com/office/drawing/2010/main"/>
                      </a:ext>
                    </a:extLst>
                  </pic:spPr>
                </pic:pic>
              </a:graphicData>
            </a:graphic>
          </wp:inline>
        </w:drawing>
      </w:r>
    </w:p>
    <w:p w:rsidR="00593B86" w:rsidRDefault="009F55D7" w:rsidP="009F55D7">
      <w:pPr>
        <w:pStyle w:val="Caption"/>
      </w:pPr>
      <w:r>
        <w:t xml:space="preserve">Figure </w:t>
      </w:r>
      <w:r w:rsidR="00C13CB6">
        <w:fldChar w:fldCharType="begin"/>
      </w:r>
      <w:r w:rsidR="00C13CB6">
        <w:instrText xml:space="preserve"> SEQ Figure \* ARABIC </w:instrText>
      </w:r>
      <w:r w:rsidR="00C13CB6">
        <w:fldChar w:fldCharType="separate"/>
      </w:r>
      <w:r w:rsidR="00C42A70">
        <w:rPr>
          <w:noProof/>
        </w:rPr>
        <w:t>1</w:t>
      </w:r>
      <w:r w:rsidR="00C13CB6">
        <w:rPr>
          <w:noProof/>
        </w:rPr>
        <w:fldChar w:fldCharType="end"/>
      </w:r>
      <w:r>
        <w:t>: Generated Convex Hull for TestMap1A, with included Source and Destination Points</w:t>
      </w:r>
    </w:p>
    <w:p w:rsidR="0059717E" w:rsidRDefault="0059717E" w:rsidP="0059717E">
      <w:pPr>
        <w:pStyle w:val="Heading1"/>
      </w:pPr>
      <w:r>
        <w:t>Shortest Path</w:t>
      </w:r>
    </w:p>
    <w:p w:rsidR="009F55D7" w:rsidRDefault="007049A2" w:rsidP="009F55D7">
      <w:pPr>
        <w:rPr>
          <w:rFonts w:eastAsiaTheme="minorEastAsia"/>
        </w:rPr>
      </w:pPr>
      <w:r>
        <w:t xml:space="preserve">The </w:t>
      </w:r>
      <w:r w:rsidR="00B30E4F">
        <w:t xml:space="preserve">implementation of a shortest path algorithm involves moving from the given source point, through the convex hull, to the destination point. In order to find the distance between two selected Point2D objects, a </w:t>
      </w:r>
      <w:proofErr w:type="spellStart"/>
      <w:proofErr w:type="gramStart"/>
      <w:r w:rsidR="00B30E4F">
        <w:t>distanceTo</w:t>
      </w:r>
      <w:proofErr w:type="spellEnd"/>
      <w:r w:rsidR="00B30E4F">
        <w:t>(</w:t>
      </w:r>
      <w:proofErr w:type="gramEnd"/>
      <w:r w:rsidR="00B30E4F">
        <w:t xml:space="preserve">) method is implemented. This method takes the distance from the two input Point2D objects using the distance formula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w:r w:rsidR="00B30E4F">
        <w:rPr>
          <w:rFonts w:eastAsiaTheme="minorEastAsia"/>
        </w:rPr>
        <w:t>. This distance value</w:t>
      </w:r>
      <w:r w:rsidR="00F65696">
        <w:rPr>
          <w:rFonts w:eastAsiaTheme="minorEastAsia"/>
        </w:rPr>
        <w:t xml:space="preserve"> of type double </w:t>
      </w:r>
      <w:r w:rsidR="00B30E4F">
        <w:rPr>
          <w:rFonts w:eastAsiaTheme="minorEastAsia"/>
        </w:rPr>
        <w:t>is then returned.</w:t>
      </w:r>
    </w:p>
    <w:p w:rsidR="00FB64EF" w:rsidRDefault="00B30E4F" w:rsidP="009F55D7">
      <w:r>
        <w:lastRenderedPageBreak/>
        <w:t xml:space="preserve">The </w:t>
      </w:r>
      <w:proofErr w:type="spellStart"/>
      <w:proofErr w:type="gramStart"/>
      <w:r>
        <w:t>findShortestPath</w:t>
      </w:r>
      <w:proofErr w:type="spellEnd"/>
      <w:r>
        <w:t>(</w:t>
      </w:r>
      <w:proofErr w:type="gramEnd"/>
      <w:r>
        <w:t xml:space="preserve">) method in the </w:t>
      </w:r>
      <w:proofErr w:type="spellStart"/>
      <w:r>
        <w:t>JarvisMarch</w:t>
      </w:r>
      <w:proofErr w:type="spellEnd"/>
      <w:r>
        <w:t xml:space="preserve"> class uses </w:t>
      </w:r>
      <w:r w:rsidR="00972F6F">
        <w:t xml:space="preserve">the </w:t>
      </w:r>
      <w:proofErr w:type="spellStart"/>
      <w:r w:rsidR="00972F6F">
        <w:t>createGraph</w:t>
      </w:r>
      <w:proofErr w:type="spellEnd"/>
      <w:r w:rsidR="00972F6F">
        <w:t>() method to create a weighted visibility graph, giving the distance from each point to each other visible point</w:t>
      </w:r>
      <w:r w:rsidR="00FB64EF">
        <w:t xml:space="preserve"> in the form of an array of type double[][]</w:t>
      </w:r>
      <w:r w:rsidR="00972F6F">
        <w:t xml:space="preserve">. </w:t>
      </w:r>
    </w:p>
    <w:p w:rsidR="00C13CB6" w:rsidRDefault="00972F6F" w:rsidP="009F55D7">
      <w:r>
        <w:t>It</w:t>
      </w:r>
      <w:r w:rsidR="00F65696">
        <w:t xml:space="preserve"> firstly calls the </w:t>
      </w:r>
      <w:proofErr w:type="spellStart"/>
      <w:proofErr w:type="gramStart"/>
      <w:r w:rsidR="00F65696">
        <w:t>hullGraph</w:t>
      </w:r>
      <w:proofErr w:type="spellEnd"/>
      <w:r w:rsidR="00F65696">
        <w:t>(</w:t>
      </w:r>
      <w:proofErr w:type="gramEnd"/>
      <w:r w:rsidR="00F65696">
        <w:t>) method. This method</w:t>
      </w:r>
      <w:r>
        <w:t xml:space="preserve"> </w:t>
      </w:r>
      <w:r w:rsidR="00C13CB6">
        <w:t xml:space="preserve">iterates through each point in the </w:t>
      </w:r>
      <w:proofErr w:type="spellStart"/>
      <w:r w:rsidR="00C13CB6">
        <w:t>passed</w:t>
      </w:r>
      <w:proofErr w:type="spellEnd"/>
      <w:r w:rsidR="00C13CB6">
        <w:t xml:space="preserve"> in hull points object, testing for visible points. This is performed by passing the two hull points to the </w:t>
      </w:r>
      <w:proofErr w:type="spellStart"/>
      <w:proofErr w:type="gramStart"/>
      <w:r>
        <w:t>isIntersecting</w:t>
      </w:r>
      <w:proofErr w:type="spellEnd"/>
      <w:r>
        <w:t>(</w:t>
      </w:r>
      <w:proofErr w:type="gramEnd"/>
      <w:r>
        <w:t>) method</w:t>
      </w:r>
      <w:r w:rsidR="00C13CB6">
        <w:t>, along with the polygon points</w:t>
      </w:r>
      <w:r>
        <w:t>.</w:t>
      </w:r>
      <w:r w:rsidR="00FB64EF">
        <w:t xml:space="preserve"> If there is no intersection between the hull points and the polygon points, the value at the position [</w:t>
      </w:r>
      <w:proofErr w:type="spellStart"/>
      <w:r w:rsidR="00FB64EF">
        <w:t>i</w:t>
      </w:r>
      <w:proofErr w:type="spellEnd"/>
      <w:r w:rsidR="00FB64EF">
        <w:t>][j] in the hull graph is set to the distance between the points at index ‘</w:t>
      </w:r>
      <w:proofErr w:type="spellStart"/>
      <w:r w:rsidR="00FB64EF">
        <w:t>i</w:t>
      </w:r>
      <w:proofErr w:type="spellEnd"/>
      <w:r w:rsidR="00FB64EF">
        <w:t>’ and ‘j’. If there is an intersection, or ‘</w:t>
      </w:r>
      <w:proofErr w:type="spellStart"/>
      <w:r w:rsidR="00FB64EF">
        <w:t>i</w:t>
      </w:r>
      <w:proofErr w:type="spellEnd"/>
      <w:r w:rsidR="00FB64EF">
        <w:t>’ is equal to ‘j’, the value at [</w:t>
      </w:r>
      <w:proofErr w:type="spellStart"/>
      <w:r w:rsidR="00FB64EF">
        <w:t>i</w:t>
      </w:r>
      <w:proofErr w:type="spellEnd"/>
      <w:r w:rsidR="00FB64EF">
        <w:t xml:space="preserve">][j] is set to zero. The completed graph is then returned to the </w:t>
      </w:r>
      <w:proofErr w:type="spellStart"/>
      <w:proofErr w:type="gramStart"/>
      <w:r w:rsidR="007A1361">
        <w:t>createHullGraph</w:t>
      </w:r>
      <w:proofErr w:type="spellEnd"/>
      <w:r w:rsidR="007A1361">
        <w:t>(</w:t>
      </w:r>
      <w:proofErr w:type="gramEnd"/>
      <w:r w:rsidR="007A1361">
        <w:t>)</w:t>
      </w:r>
      <w:r w:rsidR="00FB64EF">
        <w:t xml:space="preserve"> method.</w:t>
      </w:r>
    </w:p>
    <w:p w:rsidR="00FB64EF" w:rsidRDefault="00FB64EF" w:rsidP="009F55D7">
      <w:r>
        <w:t xml:space="preserve">The </w:t>
      </w:r>
      <w:proofErr w:type="spellStart"/>
      <w:proofErr w:type="gramStart"/>
      <w:r>
        <w:t>isIntersecting</w:t>
      </w:r>
      <w:proofErr w:type="spellEnd"/>
      <w:r>
        <w:t>(</w:t>
      </w:r>
      <w:proofErr w:type="gramEnd"/>
      <w:r>
        <w:t xml:space="preserve">) method takes in two Point2D objects, and the Point2D array of points. It then creates a Line2D object from the two Point2D objects, and using two ‘for’ loops, creates another Line2D object consisting of all combinations of points in the </w:t>
      </w:r>
      <w:proofErr w:type="spellStart"/>
      <w:r>
        <w:t>passed</w:t>
      </w:r>
      <w:proofErr w:type="spellEnd"/>
      <w:r>
        <w:t xml:space="preserve"> in array. The two lines are then tested for intersections using the </w:t>
      </w:r>
      <w:proofErr w:type="spellStart"/>
      <w:proofErr w:type="gramStart"/>
      <w:r>
        <w:t>intersectsLine</w:t>
      </w:r>
      <w:proofErr w:type="spellEnd"/>
      <w:r>
        <w:t>(</w:t>
      </w:r>
      <w:proofErr w:type="gramEnd"/>
      <w:r>
        <w:t xml:space="preserve">) java built in function. If there is an intersection, the method returns true, and otherwise returns false. A number of exceptions must be checked due to the </w:t>
      </w:r>
      <w:proofErr w:type="spellStart"/>
      <w:proofErr w:type="gramStart"/>
      <w:r>
        <w:t>intersectsLine</w:t>
      </w:r>
      <w:proofErr w:type="spellEnd"/>
      <w:r>
        <w:t>(</w:t>
      </w:r>
      <w:proofErr w:type="gramEnd"/>
      <w:r>
        <w:t>) function returning true if the same point is contained in both lines. This will cause all cases of hull points to return true. Therefore two ‘if’ statements check if there are duplicate points in the two Line2D objects.</w:t>
      </w:r>
    </w:p>
    <w:p w:rsidR="00FB64EF" w:rsidRDefault="007A1361" w:rsidP="009F55D7">
      <w:r>
        <w:t xml:space="preserve">Within the </w:t>
      </w:r>
      <w:proofErr w:type="spellStart"/>
      <w:proofErr w:type="gramStart"/>
      <w:r>
        <w:t>createGraph</w:t>
      </w:r>
      <w:proofErr w:type="spellEnd"/>
      <w:r>
        <w:t>(</w:t>
      </w:r>
      <w:proofErr w:type="gramEnd"/>
      <w:r>
        <w:t xml:space="preserve">) method, a new graph of type double[][] is created, and the source points visibility is checked against all hull points, checking against the polygon points for cases of intersections. Similarly to the </w:t>
      </w:r>
      <w:proofErr w:type="spellStart"/>
      <w:proofErr w:type="gramStart"/>
      <w:r>
        <w:t>hullGraph</w:t>
      </w:r>
      <w:proofErr w:type="spellEnd"/>
      <w:r>
        <w:t>(</w:t>
      </w:r>
      <w:proofErr w:type="gramEnd"/>
      <w:r>
        <w:t xml:space="preserve">) if the chosen hull point is determined to be visible, the distance value is added to the visibility graph. All the </w:t>
      </w:r>
      <w:proofErr w:type="spellStart"/>
      <w:r>
        <w:t>hullGraph</w:t>
      </w:r>
      <w:proofErr w:type="spellEnd"/>
      <w:r>
        <w:t xml:space="preserve"> values are then added to the new graph. The destination point is then checked in similar fashion to the source point. This graph is then returned to the </w:t>
      </w:r>
      <w:proofErr w:type="spellStart"/>
      <w:proofErr w:type="gramStart"/>
      <w:r>
        <w:t>findShortestPath</w:t>
      </w:r>
      <w:proofErr w:type="spellEnd"/>
      <w:r>
        <w:t>(</w:t>
      </w:r>
      <w:proofErr w:type="gramEnd"/>
      <w:r>
        <w:t>) method.</w:t>
      </w:r>
    </w:p>
    <w:p w:rsidR="007A1361" w:rsidRDefault="007A1361" w:rsidP="009F55D7">
      <w:r>
        <w:t xml:space="preserve">Within the </w:t>
      </w:r>
      <w:proofErr w:type="spellStart"/>
      <w:proofErr w:type="gramStart"/>
      <w:r>
        <w:t>findShortestPath</w:t>
      </w:r>
      <w:proofErr w:type="spellEnd"/>
      <w:r>
        <w:t>(</w:t>
      </w:r>
      <w:proofErr w:type="gramEnd"/>
      <w:r>
        <w:t>) method, a distance[] array is defined, with length equal to the graph length, and all values set to zero. A ‘</w:t>
      </w:r>
      <w:proofErr w:type="spellStart"/>
      <w:r>
        <w:t>nextIndex</w:t>
      </w:r>
      <w:proofErr w:type="spellEnd"/>
      <w:r>
        <w:t xml:space="preserve">’ integer value is initialised as zero. </w:t>
      </w:r>
      <w:r w:rsidR="00976D70">
        <w:t>A Polygon2D object, ‘path’, is created to contain the points of the shortest path. A Point2</w:t>
      </w:r>
      <w:proofErr w:type="gramStart"/>
      <w:r w:rsidR="00976D70">
        <w:t>D[</w:t>
      </w:r>
      <w:proofErr w:type="gramEnd"/>
      <w:r w:rsidR="00976D70">
        <w:t xml:space="preserve">] array is created to hold the hull points, along with the source and destination points. An </w:t>
      </w:r>
      <w:proofErr w:type="spellStart"/>
      <w:r w:rsidR="00976D70">
        <w:t>ArrayList</w:t>
      </w:r>
      <w:proofErr w:type="spellEnd"/>
      <w:r w:rsidR="00976D70">
        <w:t xml:space="preserve"> of Point2D objects holds the points which have not yet been visited by the method while searching for the shortest path. A double value for the ‘</w:t>
      </w:r>
      <w:proofErr w:type="spellStart"/>
      <w:r w:rsidR="00976D70">
        <w:t>pathDistance</w:t>
      </w:r>
      <w:proofErr w:type="spellEnd"/>
      <w:r w:rsidR="00976D70">
        <w:t>’ is set to ‘POSITIVE_INFINITY’, to be used in the search process. Within the search each point is checked for visibility to each other point, and the distance compared to the ‘</w:t>
      </w:r>
      <w:proofErr w:type="spellStart"/>
      <w:r w:rsidR="00976D70">
        <w:t>pathDistance</w:t>
      </w:r>
      <w:proofErr w:type="spellEnd"/>
      <w:r w:rsidR="00976D70">
        <w:t>’. If there is a visible point, with non-zero value,</w:t>
      </w:r>
      <w:r w:rsidR="00036BA5">
        <w:t xml:space="preserve"> less than the ‘</w:t>
      </w:r>
      <w:proofErr w:type="spellStart"/>
      <w:r w:rsidR="00036BA5">
        <w:t>pathDistance</w:t>
      </w:r>
      <w:proofErr w:type="spellEnd"/>
      <w:r w:rsidR="00036BA5">
        <w:t>’, the distance array value for the current ‘for’ loop iterator ‘</w:t>
      </w:r>
      <w:proofErr w:type="spellStart"/>
      <w:r w:rsidR="00036BA5">
        <w:t>i</w:t>
      </w:r>
      <w:proofErr w:type="spellEnd"/>
      <w:r w:rsidR="00036BA5">
        <w:t>’ is set to the value in the graph at the ‘</w:t>
      </w:r>
      <w:proofErr w:type="spellStart"/>
      <w:r w:rsidR="00036BA5">
        <w:t>i</w:t>
      </w:r>
      <w:proofErr w:type="spellEnd"/>
      <w:r w:rsidR="00036BA5">
        <w:t>’ and ‘j’ iterators. The ‘</w:t>
      </w:r>
      <w:proofErr w:type="spellStart"/>
      <w:r w:rsidR="00036BA5">
        <w:t>nextIndex</w:t>
      </w:r>
      <w:proofErr w:type="spellEnd"/>
      <w:r w:rsidR="00036BA5">
        <w:t>’ value is then set to the value of ‘j’ as this is the current closest value to ‘</w:t>
      </w:r>
      <w:proofErr w:type="spellStart"/>
      <w:r w:rsidR="00036BA5">
        <w:t>i</w:t>
      </w:r>
      <w:proofErr w:type="spellEnd"/>
      <w:r w:rsidR="00036BA5">
        <w:t>’. Once the closest point to ‘</w:t>
      </w:r>
      <w:proofErr w:type="spellStart"/>
      <w:r w:rsidR="00036BA5">
        <w:t>i</w:t>
      </w:r>
      <w:proofErr w:type="spellEnd"/>
      <w:r w:rsidR="00036BA5">
        <w:t xml:space="preserve">’ </w:t>
      </w:r>
      <w:r w:rsidR="00FA09AC">
        <w:t xml:space="preserve">is found, it is removed from the ‘unvisited’ </w:t>
      </w:r>
      <w:proofErr w:type="spellStart"/>
      <w:r w:rsidR="00FA09AC">
        <w:t>ArrayList</w:t>
      </w:r>
      <w:proofErr w:type="spellEnd"/>
      <w:r w:rsidR="00FA09AC">
        <w:t>, and added to the ‘path’ Polygon. ‘</w:t>
      </w:r>
      <w:proofErr w:type="spellStart"/>
      <w:r w:rsidR="00FA09AC">
        <w:t>i</w:t>
      </w:r>
      <w:proofErr w:type="spellEnd"/>
      <w:r w:rsidR="00FA09AC">
        <w:t>’ is then set to the ‘</w:t>
      </w:r>
      <w:proofErr w:type="spellStart"/>
      <w:r w:rsidR="00FA09AC">
        <w:t>nextIndex</w:t>
      </w:r>
      <w:proofErr w:type="spellEnd"/>
      <w:r w:rsidR="00FA09AC">
        <w:t xml:space="preserve">’ value minus one, as one will be added back in when the ‘for’ loop repeats. The path is created by searching for each nearest point, with a break condition set for when the </w:t>
      </w:r>
      <w:r w:rsidR="00EB52C4">
        <w:t>point at ‘</w:t>
      </w:r>
      <w:proofErr w:type="spellStart"/>
      <w:r w:rsidR="00EB52C4">
        <w:t>nextIndex</w:t>
      </w:r>
      <w:proofErr w:type="spellEnd"/>
      <w:r w:rsidR="00EB52C4">
        <w:t xml:space="preserve">’ is equal to the destination point. The path is then drawn using a modified </w:t>
      </w:r>
      <w:proofErr w:type="gramStart"/>
      <w:r w:rsidR="00EB52C4">
        <w:t>draw(</w:t>
      </w:r>
      <w:proofErr w:type="gramEnd"/>
      <w:r w:rsidR="00EB52C4">
        <w:t xml:space="preserve">) method, called </w:t>
      </w:r>
      <w:proofErr w:type="spellStart"/>
      <w:r w:rsidR="00EB52C4">
        <w:t>drawPath</w:t>
      </w:r>
      <w:proofErr w:type="spellEnd"/>
      <w:r w:rsidR="00EB52C4">
        <w:t xml:space="preserve">(), which draws the ‘path’ Polygon2D object minus the edge between the destination and source points. </w:t>
      </w:r>
    </w:p>
    <w:p w:rsidR="00A3612B" w:rsidRDefault="00A3612B" w:rsidP="009F55D7">
      <w:r>
        <w:t xml:space="preserve">The </w:t>
      </w:r>
      <w:proofErr w:type="spellStart"/>
      <w:proofErr w:type="gramStart"/>
      <w:r>
        <w:t>findShortestPath</w:t>
      </w:r>
      <w:proofErr w:type="spellEnd"/>
      <w:r>
        <w:t>(</w:t>
      </w:r>
      <w:proofErr w:type="gramEnd"/>
      <w:r>
        <w:t xml:space="preserve">) method implements a </w:t>
      </w:r>
      <w:proofErr w:type="spellStart"/>
      <w:r w:rsidR="00EB52C4">
        <w:t>NearestNeighbour</w:t>
      </w:r>
      <w:proofErr w:type="spellEnd"/>
      <w:r w:rsidR="00EB52C4">
        <w:t xml:space="preserve"> style of path finding algorithm. It finds the nearest point to the current point, which does not increase the overall path distance, and sets this point as the next point to be searched from. This process continues until the destination point is reached.</w:t>
      </w:r>
    </w:p>
    <w:p w:rsidR="00913D70" w:rsidRDefault="00913D70" w:rsidP="00913D70">
      <w:pPr>
        <w:pStyle w:val="Heading1"/>
      </w:pPr>
      <w:r>
        <w:lastRenderedPageBreak/>
        <w:t>Case 1</w:t>
      </w:r>
      <w:r w:rsidR="00DB7C62">
        <w:t xml:space="preserve"> – Collinear Test Map</w:t>
      </w:r>
    </w:p>
    <w:p w:rsidR="00913D70" w:rsidRDefault="00913D70" w:rsidP="00913D70">
      <w:r>
        <w:t>Case 1 is the collinear test map. This map test</w:t>
      </w:r>
      <w:r w:rsidR="004E5485">
        <w:t>s</w:t>
      </w:r>
      <w:r>
        <w:t xml:space="preserve"> the convex hull method for how it deals with maps with collinear points. </w:t>
      </w:r>
      <w:r w:rsidR="004E5485">
        <w:t xml:space="preserve">The test map is a square shape, with the source and destination points outside of the polygon. </w:t>
      </w:r>
      <w:r w:rsidR="00825658">
        <w:t xml:space="preserve">There are a number of points in the centres of the edges of the polygon, which act as collinear points in the </w:t>
      </w:r>
      <w:proofErr w:type="spellStart"/>
      <w:proofErr w:type="gramStart"/>
      <w:r w:rsidR="00825658">
        <w:t>findConvexHull</w:t>
      </w:r>
      <w:proofErr w:type="spellEnd"/>
      <w:r w:rsidR="00825658">
        <w:t>(</w:t>
      </w:r>
      <w:proofErr w:type="gramEnd"/>
      <w:r w:rsidR="00825658">
        <w:t>) method.</w:t>
      </w:r>
    </w:p>
    <w:p w:rsidR="004B5AE8" w:rsidRDefault="004B5AE8" w:rsidP="004B5AE8">
      <w:pPr>
        <w:keepNext/>
        <w:jc w:val="center"/>
      </w:pPr>
      <w:r>
        <w:rPr>
          <w:noProof/>
        </w:rPr>
        <w:drawing>
          <wp:inline distT="0" distB="0" distL="0" distR="0" wp14:anchorId="2A929709" wp14:editId="54B8FF6C">
            <wp:extent cx="2433099" cy="242578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01" t="7491" r="7934" b="4119"/>
                    <a:stretch/>
                  </pic:blipFill>
                  <pic:spPr bwMode="auto">
                    <a:xfrm>
                      <a:off x="0" y="0"/>
                      <a:ext cx="2495789" cy="2488285"/>
                    </a:xfrm>
                    <a:prstGeom prst="rect">
                      <a:avLst/>
                    </a:prstGeom>
                    <a:ln>
                      <a:noFill/>
                    </a:ln>
                    <a:extLst>
                      <a:ext uri="{53640926-AAD7-44D8-BBD7-CCE9431645EC}">
                        <a14:shadowObscured xmlns:a14="http://schemas.microsoft.com/office/drawing/2010/main"/>
                      </a:ext>
                    </a:extLst>
                  </pic:spPr>
                </pic:pic>
              </a:graphicData>
            </a:graphic>
          </wp:inline>
        </w:drawing>
      </w:r>
    </w:p>
    <w:p w:rsidR="004B5AE8" w:rsidRDefault="004B5AE8" w:rsidP="004B5AE8">
      <w:pPr>
        <w:pStyle w:val="Caption"/>
      </w:pPr>
      <w:r>
        <w:t xml:space="preserve">Figure </w:t>
      </w:r>
      <w:r>
        <w:fldChar w:fldCharType="begin"/>
      </w:r>
      <w:r>
        <w:instrText xml:space="preserve"> SEQ Figure \* ARABIC </w:instrText>
      </w:r>
      <w:r>
        <w:fldChar w:fldCharType="separate"/>
      </w:r>
      <w:r w:rsidR="00C42A70">
        <w:rPr>
          <w:noProof/>
        </w:rPr>
        <w:t>2</w:t>
      </w:r>
      <w:r>
        <w:fldChar w:fldCharType="end"/>
      </w:r>
      <w:r>
        <w:t>: Collinear Test Map</w:t>
      </w:r>
    </w:p>
    <w:p w:rsidR="001B3E8E" w:rsidRDefault="00ED6AF3" w:rsidP="00913D70">
      <w:r>
        <w:t>For this case</w:t>
      </w:r>
      <w:r w:rsidR="001B3E8E">
        <w:t xml:space="preserve">, </w:t>
      </w:r>
      <w:r>
        <w:t>the upper left point will be taken as the initial</w:t>
      </w:r>
      <w:r w:rsidR="004F73C4">
        <w:t xml:space="preserve"> point, as it has both the smallest x value, and highest y</w:t>
      </w:r>
      <w:r w:rsidR="00F950D0">
        <w:t xml:space="preserve"> value. </w:t>
      </w:r>
      <w:r w:rsidR="00875DB1">
        <w:t xml:space="preserve">From there, the top centre point will be the most counter clockwise. When the top right point is checked, it will return a false value, but the value of the variable ‘collinear’ will be set to one. Within the </w:t>
      </w:r>
      <w:proofErr w:type="spellStart"/>
      <w:proofErr w:type="gramStart"/>
      <w:r w:rsidR="00875DB1">
        <w:t>findConvexHull</w:t>
      </w:r>
      <w:proofErr w:type="spellEnd"/>
      <w:r w:rsidR="00875DB1">
        <w:t>(</w:t>
      </w:r>
      <w:proofErr w:type="gramEnd"/>
      <w:r w:rsidR="00875DB1">
        <w:t xml:space="preserve">) method, this variable will be checked, and due to the value of one, will call the </w:t>
      </w:r>
      <w:proofErr w:type="spellStart"/>
      <w:r w:rsidR="00875DB1">
        <w:t>collinearDistance</w:t>
      </w:r>
      <w:proofErr w:type="spellEnd"/>
      <w:r w:rsidR="00875DB1">
        <w:t xml:space="preserve">() method. This method will then return a value of true, as the top right point is a further distance from the top left point than the top centre point. This top right point is then added to the hull. </w:t>
      </w:r>
    </w:p>
    <w:p w:rsidR="00875DB1" w:rsidRDefault="00875DB1" w:rsidP="00913D70">
      <w:r>
        <w:t xml:space="preserve">This process repeats along the square, as each side has a centre point which is collinear to the corner point. The </w:t>
      </w:r>
      <w:proofErr w:type="spellStart"/>
      <w:proofErr w:type="gramStart"/>
      <w:r>
        <w:t>findConvexHull</w:t>
      </w:r>
      <w:proofErr w:type="spellEnd"/>
      <w:r>
        <w:t>(</w:t>
      </w:r>
      <w:proofErr w:type="gramEnd"/>
      <w:r>
        <w:t>) method will return the ‘hull’ Polygon2D object, which will consist of the four corner points of the square.</w:t>
      </w:r>
    </w:p>
    <w:p w:rsidR="00875DB1" w:rsidRDefault="00875DB1" w:rsidP="00913D70">
      <w:r>
        <w:t xml:space="preserve">The </w:t>
      </w:r>
      <w:proofErr w:type="spellStart"/>
      <w:proofErr w:type="gramStart"/>
      <w:r>
        <w:t>findShortestPath</w:t>
      </w:r>
      <w:proofErr w:type="spellEnd"/>
      <w:r>
        <w:t>(</w:t>
      </w:r>
      <w:proofErr w:type="gramEnd"/>
      <w:r>
        <w:t xml:space="preserve">) method </w:t>
      </w:r>
      <w:r w:rsidR="009F1972">
        <w:t xml:space="preserve">will call the </w:t>
      </w:r>
      <w:proofErr w:type="spellStart"/>
      <w:r w:rsidR="009F1972">
        <w:t>createGraph</w:t>
      </w:r>
      <w:proofErr w:type="spellEnd"/>
      <w:r w:rsidR="009F1972">
        <w:t xml:space="preserve">() method, which will in turn call the </w:t>
      </w:r>
      <w:proofErr w:type="spellStart"/>
      <w:r w:rsidR="009F1972">
        <w:t>hullGraph</w:t>
      </w:r>
      <w:proofErr w:type="spellEnd"/>
      <w:r w:rsidR="009F1972">
        <w:t xml:space="preserve">() method. The returned hull graph from this method will show visibility from each corner to the adjacent corners. Using the </w:t>
      </w:r>
      <w:r w:rsidR="0094679B">
        <w:t xml:space="preserve">exceptions in the ‘if’ statements, it will be seen that opposite corners cannot be visible from each other, while each corner can see its adjacent neighbour. </w:t>
      </w:r>
      <w:r w:rsidR="00B53A9A">
        <w:t xml:space="preserve">This </w:t>
      </w:r>
      <w:proofErr w:type="spellStart"/>
      <w:r w:rsidR="00B53A9A">
        <w:t>hullGraph</w:t>
      </w:r>
      <w:proofErr w:type="spellEnd"/>
      <w:r w:rsidR="00B53A9A">
        <w:t xml:space="preserve"> is then returned to the </w:t>
      </w:r>
      <w:proofErr w:type="spellStart"/>
      <w:proofErr w:type="gramStart"/>
      <w:r w:rsidR="00B53A9A">
        <w:t>createGraph</w:t>
      </w:r>
      <w:proofErr w:type="spellEnd"/>
      <w:r w:rsidR="00B53A9A">
        <w:t>(</w:t>
      </w:r>
      <w:proofErr w:type="gramEnd"/>
      <w:r w:rsidR="00B53A9A">
        <w:t>) method.</w:t>
      </w:r>
    </w:p>
    <w:p w:rsidR="00B53A9A" w:rsidRDefault="00B53A9A" w:rsidP="00913D70">
      <w:r>
        <w:t xml:space="preserve">The </w:t>
      </w:r>
      <w:proofErr w:type="spellStart"/>
      <w:proofErr w:type="gramStart"/>
      <w:r>
        <w:t>createGraph</w:t>
      </w:r>
      <w:proofErr w:type="spellEnd"/>
      <w:r>
        <w:t>(</w:t>
      </w:r>
      <w:proofErr w:type="gramEnd"/>
      <w:r>
        <w:t xml:space="preserve">) method </w:t>
      </w:r>
      <w:r w:rsidR="00BC7992">
        <w:t xml:space="preserve">first tests the visibility of the source point. This point can see the bottom left, top left, and bottom right points, without any intersections occurring. The distance from the source points to each of these points is added to the new graph, with all other values set to zero. The hull graph is added to the new graph. The process for the source point repeats for the destination point, with the top left, top right, and bottom right points being visible from the destination without intersection. These values are added to the graph, with all other values set to zero, and the completed graph is returned to the </w:t>
      </w:r>
      <w:proofErr w:type="spellStart"/>
      <w:proofErr w:type="gramStart"/>
      <w:r w:rsidR="00BC7992">
        <w:t>findShortestPath</w:t>
      </w:r>
      <w:proofErr w:type="spellEnd"/>
      <w:r w:rsidR="00BC7992">
        <w:t>(</w:t>
      </w:r>
      <w:proofErr w:type="gramEnd"/>
      <w:r w:rsidR="00BC7992">
        <w:t>) method.</w:t>
      </w:r>
    </w:p>
    <w:p w:rsidR="00BC7992" w:rsidRDefault="00BC7992" w:rsidP="00913D70">
      <w:r>
        <w:t xml:space="preserve">The </w:t>
      </w:r>
      <w:proofErr w:type="spellStart"/>
      <w:proofErr w:type="gramStart"/>
      <w:r w:rsidR="00076B6E">
        <w:t>findShortestPath</w:t>
      </w:r>
      <w:proofErr w:type="spellEnd"/>
      <w:r w:rsidR="00076B6E">
        <w:t>(</w:t>
      </w:r>
      <w:proofErr w:type="gramEnd"/>
      <w:r w:rsidR="00076B6E">
        <w:t xml:space="preserve">) method starts at the source point, and moves to the nearest neighbour, as found by searching for the smallest value from the source point in the graph. The next points nearest </w:t>
      </w:r>
      <w:r w:rsidR="00076B6E">
        <w:lastRenderedPageBreak/>
        <w:t xml:space="preserve">neighbour is then searched for in the same way. This repeats until the destination point is reached, satisfying the break condition and exiting the loop. The path is then drawn using the </w:t>
      </w:r>
      <w:proofErr w:type="spellStart"/>
      <w:proofErr w:type="gramStart"/>
      <w:r w:rsidR="00076B6E">
        <w:t>drawPath</w:t>
      </w:r>
      <w:proofErr w:type="spellEnd"/>
      <w:r w:rsidR="00076B6E">
        <w:t>(</w:t>
      </w:r>
      <w:proofErr w:type="gramEnd"/>
      <w:r w:rsidR="00076B6E">
        <w:t xml:space="preserve">) method, and the path is returned. </w:t>
      </w:r>
    </w:p>
    <w:p w:rsidR="00076B6E" w:rsidRDefault="00076B6E" w:rsidP="00913D70">
      <w:r>
        <w:t xml:space="preserve">The results from both the </w:t>
      </w:r>
      <w:proofErr w:type="spellStart"/>
      <w:proofErr w:type="gramStart"/>
      <w:r>
        <w:t>findConvexHull</w:t>
      </w:r>
      <w:proofErr w:type="spellEnd"/>
      <w:r>
        <w:t>(</w:t>
      </w:r>
      <w:proofErr w:type="gramEnd"/>
      <w:r>
        <w:t xml:space="preserve">) method, and the </w:t>
      </w:r>
      <w:proofErr w:type="spellStart"/>
      <w:r>
        <w:t>findShortestPath</w:t>
      </w:r>
      <w:proofErr w:type="spellEnd"/>
      <w:r>
        <w:t xml:space="preserve">() method can be seen in </w:t>
      </w:r>
      <w:r>
        <w:fldChar w:fldCharType="begin"/>
      </w:r>
      <w:r>
        <w:instrText xml:space="preserve"> REF _Ref500278346 \h </w:instrText>
      </w:r>
      <w:r>
        <w:fldChar w:fldCharType="separate"/>
      </w:r>
      <w:r>
        <w:t>Appendix</w:t>
      </w:r>
      <w:r>
        <w:fldChar w:fldCharType="end"/>
      </w:r>
      <w:r>
        <w:t xml:space="preserve">, </w:t>
      </w:r>
      <w:r>
        <w:fldChar w:fldCharType="begin"/>
      </w:r>
      <w:r>
        <w:instrText xml:space="preserve"> REF _Ref500278359 \h </w:instrText>
      </w:r>
      <w:r>
        <w:fldChar w:fldCharType="separate"/>
      </w:r>
      <w:r>
        <w:t>Collinear Test Map</w:t>
      </w:r>
      <w:r>
        <w:fldChar w:fldCharType="end"/>
      </w:r>
      <w:r>
        <w:t xml:space="preserve">, </w:t>
      </w:r>
      <w:r>
        <w:fldChar w:fldCharType="begin"/>
      </w:r>
      <w:r>
        <w:instrText xml:space="preserve"> REF _Ref500278372 \h </w:instrText>
      </w:r>
      <w:r>
        <w:fldChar w:fldCharType="separate"/>
      </w:r>
      <w:r>
        <w:t xml:space="preserve">Table </w:t>
      </w:r>
      <w:r>
        <w:rPr>
          <w:noProof/>
        </w:rPr>
        <w:t>1</w:t>
      </w:r>
      <w:r>
        <w:fldChar w:fldCharType="end"/>
      </w:r>
      <w:r>
        <w:t xml:space="preserve">. Images of the hull, the visibility graph, and the path taken can be seen in </w:t>
      </w:r>
      <w:r>
        <w:fldChar w:fldCharType="begin"/>
      </w:r>
      <w:r>
        <w:instrText xml:space="preserve"> REF _Ref500278346 \h </w:instrText>
      </w:r>
      <w:r>
        <w:fldChar w:fldCharType="separate"/>
      </w:r>
      <w:r>
        <w:t>Appendix</w:t>
      </w:r>
      <w:r>
        <w:fldChar w:fldCharType="end"/>
      </w:r>
      <w:r>
        <w:t xml:space="preserve">, </w:t>
      </w:r>
      <w:r>
        <w:fldChar w:fldCharType="begin"/>
      </w:r>
      <w:r>
        <w:instrText xml:space="preserve"> REF _Ref500278359 \h </w:instrText>
      </w:r>
      <w:r>
        <w:fldChar w:fldCharType="separate"/>
      </w:r>
      <w:r>
        <w:t>Collinear Test Map</w:t>
      </w:r>
      <w:r>
        <w:fldChar w:fldCharType="end"/>
      </w:r>
      <w:r>
        <w:t xml:space="preserve">, </w:t>
      </w:r>
      <w:r w:rsidR="006550D8">
        <w:fldChar w:fldCharType="begin"/>
      </w:r>
      <w:r w:rsidR="006550D8">
        <w:instrText xml:space="preserve"> REF _Ref500278549 \h </w:instrText>
      </w:r>
      <w:r w:rsidR="006550D8">
        <w:fldChar w:fldCharType="separate"/>
      </w:r>
      <w:r w:rsidR="006550D8">
        <w:t xml:space="preserve">Figure </w:t>
      </w:r>
      <w:r w:rsidR="006550D8">
        <w:rPr>
          <w:noProof/>
        </w:rPr>
        <w:t>2</w:t>
      </w:r>
      <w:r w:rsidR="006550D8">
        <w:fldChar w:fldCharType="end"/>
      </w:r>
      <w:r w:rsidR="006550D8">
        <w:t xml:space="preserve">, </w:t>
      </w:r>
      <w:r w:rsidR="006550D8">
        <w:fldChar w:fldCharType="begin"/>
      </w:r>
      <w:r w:rsidR="006550D8">
        <w:instrText xml:space="preserve"> REF _Ref500278552 \h </w:instrText>
      </w:r>
      <w:r w:rsidR="006550D8">
        <w:fldChar w:fldCharType="separate"/>
      </w:r>
      <w:r w:rsidR="006550D8">
        <w:t xml:space="preserve">Figure </w:t>
      </w:r>
      <w:r w:rsidR="006550D8">
        <w:rPr>
          <w:noProof/>
        </w:rPr>
        <w:t>3</w:t>
      </w:r>
      <w:r w:rsidR="006550D8">
        <w:fldChar w:fldCharType="end"/>
      </w:r>
      <w:r w:rsidR="006550D8">
        <w:t xml:space="preserve">, and </w:t>
      </w:r>
      <w:r w:rsidR="006550D8">
        <w:fldChar w:fldCharType="begin"/>
      </w:r>
      <w:r w:rsidR="006550D8">
        <w:instrText xml:space="preserve"> REF _Ref500278553 \h </w:instrText>
      </w:r>
      <w:r w:rsidR="006550D8">
        <w:fldChar w:fldCharType="separate"/>
      </w:r>
      <w:r w:rsidR="006550D8">
        <w:t xml:space="preserve">Figure </w:t>
      </w:r>
      <w:r w:rsidR="006550D8">
        <w:rPr>
          <w:noProof/>
        </w:rPr>
        <w:t>4</w:t>
      </w:r>
      <w:r w:rsidR="006550D8">
        <w:fldChar w:fldCharType="end"/>
      </w:r>
      <w:r w:rsidR="006550D8">
        <w:t>.</w:t>
      </w:r>
    </w:p>
    <w:p w:rsidR="00761E70" w:rsidRDefault="00761E70" w:rsidP="00761E70">
      <w:pPr>
        <w:pStyle w:val="Heading1"/>
      </w:pPr>
      <w:r>
        <w:t xml:space="preserve">Case </w:t>
      </w:r>
      <w:r>
        <w:t>2 – Source and Destination Outside Hull</w:t>
      </w:r>
    </w:p>
    <w:p w:rsidR="00EB4497" w:rsidRDefault="00761E70" w:rsidP="00913D70">
      <w:r>
        <w:t xml:space="preserve">Case 2 uses test map 1A. This test map contains a complex polygon, with a source and destination point outside of the convex hull. </w:t>
      </w:r>
      <w:r w:rsidR="00A57F01">
        <w:t xml:space="preserve">There are no collinear points in this test map, and as such the </w:t>
      </w:r>
      <w:proofErr w:type="spellStart"/>
      <w:proofErr w:type="gramStart"/>
      <w:r w:rsidR="00A57F01">
        <w:t>collinearDistance</w:t>
      </w:r>
      <w:proofErr w:type="spellEnd"/>
      <w:r w:rsidR="00A57F01">
        <w:t>(</w:t>
      </w:r>
      <w:proofErr w:type="gramEnd"/>
      <w:r w:rsidR="00A57F01">
        <w:t xml:space="preserve">) method is not used. </w:t>
      </w:r>
    </w:p>
    <w:p w:rsidR="00F35A3D" w:rsidRDefault="00F35A3D" w:rsidP="00F35A3D">
      <w:pPr>
        <w:keepNext/>
        <w:jc w:val="center"/>
      </w:pPr>
      <w:r>
        <w:rPr>
          <w:noProof/>
        </w:rPr>
        <w:drawing>
          <wp:inline distT="0" distB="0" distL="0" distR="0" wp14:anchorId="62468412" wp14:editId="7D2BC674">
            <wp:extent cx="2441051" cy="1779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21" t="25078" r="13433" b="12919"/>
                    <a:stretch/>
                  </pic:blipFill>
                  <pic:spPr bwMode="auto">
                    <a:xfrm>
                      <a:off x="0" y="0"/>
                      <a:ext cx="2481905" cy="1809473"/>
                    </a:xfrm>
                    <a:prstGeom prst="rect">
                      <a:avLst/>
                    </a:prstGeom>
                    <a:ln>
                      <a:noFill/>
                    </a:ln>
                    <a:extLst>
                      <a:ext uri="{53640926-AAD7-44D8-BBD7-CCE9431645EC}">
                        <a14:shadowObscured xmlns:a14="http://schemas.microsoft.com/office/drawing/2010/main"/>
                      </a:ext>
                    </a:extLst>
                  </pic:spPr>
                </pic:pic>
              </a:graphicData>
            </a:graphic>
          </wp:inline>
        </w:drawing>
      </w:r>
    </w:p>
    <w:p w:rsidR="00F35A3D" w:rsidRDefault="00F35A3D" w:rsidP="00F35A3D">
      <w:pPr>
        <w:pStyle w:val="Caption"/>
      </w:pPr>
      <w:r>
        <w:t xml:space="preserve">Figure </w:t>
      </w:r>
      <w:r>
        <w:fldChar w:fldCharType="begin"/>
      </w:r>
      <w:r>
        <w:instrText xml:space="preserve"> SEQ Figure \* ARABIC </w:instrText>
      </w:r>
      <w:r>
        <w:fldChar w:fldCharType="separate"/>
      </w:r>
      <w:r w:rsidR="00C42A70">
        <w:rPr>
          <w:noProof/>
        </w:rPr>
        <w:t>3</w:t>
      </w:r>
      <w:r>
        <w:fldChar w:fldCharType="end"/>
      </w:r>
      <w:r>
        <w:t>: Test Map 1A</w:t>
      </w:r>
    </w:p>
    <w:p w:rsidR="00F35A3D" w:rsidRDefault="00F35A3D" w:rsidP="00F35A3D">
      <w:r>
        <w:t>For this case, the bottom left point will be the initial point, as it is the polygon point with the smallest x value.</w:t>
      </w:r>
      <w:r w:rsidR="008C23FA">
        <w:t xml:space="preserve"> The </w:t>
      </w:r>
      <w:proofErr w:type="spellStart"/>
      <w:proofErr w:type="gramStart"/>
      <w:r w:rsidR="008C23FA">
        <w:t>findConvexHull</w:t>
      </w:r>
      <w:proofErr w:type="spellEnd"/>
      <w:r w:rsidR="008C23FA">
        <w:t>(</w:t>
      </w:r>
      <w:proofErr w:type="gramEnd"/>
      <w:r w:rsidR="008C23FA">
        <w:t xml:space="preserve">) method moves from this point to the most counter clockwise point. The hull found can be seen in </w:t>
      </w:r>
      <w:r w:rsidR="008C23FA">
        <w:fldChar w:fldCharType="begin"/>
      </w:r>
      <w:r w:rsidR="008C23FA">
        <w:instrText xml:space="preserve"> REF _Ref500278346 \h </w:instrText>
      </w:r>
      <w:r w:rsidR="008C23FA">
        <w:fldChar w:fldCharType="separate"/>
      </w:r>
      <w:r w:rsidR="008C23FA">
        <w:t>Appendix</w:t>
      </w:r>
      <w:r w:rsidR="008C23FA">
        <w:fldChar w:fldCharType="end"/>
      </w:r>
      <w:r w:rsidR="008C23FA">
        <w:t xml:space="preserve">, </w:t>
      </w:r>
      <w:r w:rsidR="008C23FA">
        <w:fldChar w:fldCharType="begin"/>
      </w:r>
      <w:r w:rsidR="008C23FA">
        <w:instrText xml:space="preserve"> REF _Ref500283455 \h </w:instrText>
      </w:r>
      <w:r w:rsidR="008C23FA">
        <w:fldChar w:fldCharType="separate"/>
      </w:r>
      <w:r w:rsidR="008C23FA">
        <w:t>Test Map 1A</w:t>
      </w:r>
      <w:r w:rsidR="008C23FA">
        <w:fldChar w:fldCharType="end"/>
      </w:r>
      <w:r w:rsidR="008C23FA">
        <w:t xml:space="preserve">, </w:t>
      </w:r>
      <w:r w:rsidR="00194F0D">
        <w:fldChar w:fldCharType="begin"/>
      </w:r>
      <w:r w:rsidR="00194F0D">
        <w:instrText xml:space="preserve"> REF _Ref500283892 \h </w:instrText>
      </w:r>
      <w:r w:rsidR="00194F0D">
        <w:fldChar w:fldCharType="separate"/>
      </w:r>
      <w:r w:rsidR="00194F0D">
        <w:t xml:space="preserve">Figure </w:t>
      </w:r>
      <w:r w:rsidR="00194F0D">
        <w:rPr>
          <w:noProof/>
        </w:rPr>
        <w:t>7</w:t>
      </w:r>
      <w:r w:rsidR="00194F0D">
        <w:fldChar w:fldCharType="end"/>
      </w:r>
      <w:r w:rsidR="00194F0D">
        <w:t xml:space="preserve">. </w:t>
      </w:r>
    </w:p>
    <w:p w:rsidR="00194F0D" w:rsidRPr="00F35A3D" w:rsidRDefault="00194F0D" w:rsidP="00F35A3D">
      <w:r>
        <w:t xml:space="preserve">The </w:t>
      </w:r>
      <w:proofErr w:type="spellStart"/>
      <w:r>
        <w:t>findShortestPath</w:t>
      </w:r>
      <w:proofErr w:type="spellEnd"/>
      <w:r>
        <w:t xml:space="preserve">() method will call the </w:t>
      </w:r>
      <w:proofErr w:type="spellStart"/>
      <w:r>
        <w:t>createGraph</w:t>
      </w:r>
      <w:proofErr w:type="spellEnd"/>
      <w:r>
        <w:t xml:space="preserve">() method, which will in turn call the </w:t>
      </w:r>
      <w:proofErr w:type="spellStart"/>
      <w:r>
        <w:t>hullGraph</w:t>
      </w:r>
      <w:proofErr w:type="spellEnd"/>
      <w:r>
        <w:t>() method.</w:t>
      </w:r>
      <w:bookmarkStart w:id="0" w:name="_GoBack"/>
      <w:bookmarkEnd w:id="0"/>
    </w:p>
    <w:p w:rsidR="00EB4497" w:rsidRDefault="00EB4497" w:rsidP="00913D70"/>
    <w:p w:rsidR="00EB4497" w:rsidRDefault="00EB4497" w:rsidP="00913D70"/>
    <w:p w:rsidR="00655095" w:rsidRDefault="00655095" w:rsidP="00EB52C4">
      <w:pPr>
        <w:jc w:val="center"/>
      </w:pPr>
    </w:p>
    <w:p w:rsidR="00655095" w:rsidRDefault="00655095" w:rsidP="00655095">
      <w:r>
        <w:br w:type="page"/>
      </w:r>
    </w:p>
    <w:p w:rsidR="004E5485" w:rsidRPr="00913D70" w:rsidRDefault="004E5485" w:rsidP="00EB52C4">
      <w:pPr>
        <w:jc w:val="center"/>
      </w:pPr>
    </w:p>
    <w:p w:rsidR="00913D70" w:rsidRPr="009F55D7" w:rsidRDefault="00913D70" w:rsidP="009F55D7"/>
    <w:p w:rsidR="009F55D7" w:rsidRPr="00D53F87" w:rsidRDefault="009F55D7" w:rsidP="009F55D7"/>
    <w:p w:rsidR="00655095" w:rsidRDefault="00655095" w:rsidP="00D53F87">
      <w:pPr>
        <w:sectPr w:rsidR="00655095">
          <w:pgSz w:w="11906" w:h="16838"/>
          <w:pgMar w:top="1440" w:right="1440" w:bottom="1440" w:left="1440" w:header="708" w:footer="708" w:gutter="0"/>
          <w:cols w:space="708"/>
          <w:docGrid w:linePitch="360"/>
        </w:sectPr>
      </w:pPr>
    </w:p>
    <w:p w:rsidR="00655095" w:rsidRDefault="00655095" w:rsidP="00655095">
      <w:pPr>
        <w:pStyle w:val="Heading1"/>
      </w:pPr>
      <w:bookmarkStart w:id="1" w:name="_Ref500278346"/>
      <w:r>
        <w:lastRenderedPageBreak/>
        <w:t>Appendix</w:t>
      </w:r>
      <w:bookmarkEnd w:id="1"/>
    </w:p>
    <w:p w:rsidR="00655095" w:rsidRDefault="00655095" w:rsidP="00655095">
      <w:pPr>
        <w:pStyle w:val="Heading2"/>
      </w:pPr>
      <w:bookmarkStart w:id="2" w:name="_Ref500278359"/>
      <w:r>
        <w:t>Collinear Test Map</w:t>
      </w:r>
      <w:bookmarkEnd w:id="2"/>
    </w:p>
    <w:p w:rsidR="00076B6E" w:rsidRDefault="00076B6E" w:rsidP="00076B6E">
      <w:pPr>
        <w:pStyle w:val="Caption"/>
        <w:keepNext/>
      </w:pPr>
      <w:bookmarkStart w:id="3" w:name="_Ref500278372"/>
      <w:r>
        <w:t xml:space="preserve">Table </w:t>
      </w:r>
      <w:r>
        <w:fldChar w:fldCharType="begin"/>
      </w:r>
      <w:r>
        <w:instrText xml:space="preserve"> SEQ Table \* ARABIC </w:instrText>
      </w:r>
      <w:r>
        <w:fldChar w:fldCharType="separate"/>
      </w:r>
      <w:r w:rsidR="00F35A3D">
        <w:rPr>
          <w:noProof/>
        </w:rPr>
        <w:t>1</w:t>
      </w:r>
      <w:r>
        <w:fldChar w:fldCharType="end"/>
      </w:r>
      <w:bookmarkEnd w:id="3"/>
      <w:r>
        <w:t>: Results of the Collinear Test Map – Hull Points, Visibility Graph Values, Path Taken, and Path Distance.</w:t>
      </w:r>
    </w:p>
    <w:tbl>
      <w:tblPr>
        <w:tblStyle w:val="GridTable4-Accent1"/>
        <w:tblW w:w="12300" w:type="dxa"/>
        <w:tblLook w:val="04A0" w:firstRow="1" w:lastRow="0" w:firstColumn="1" w:lastColumn="0" w:noHBand="0" w:noVBand="1"/>
      </w:tblPr>
      <w:tblGrid>
        <w:gridCol w:w="1178"/>
        <w:gridCol w:w="8963"/>
        <w:gridCol w:w="772"/>
        <w:gridCol w:w="1387"/>
      </w:tblGrid>
      <w:tr w:rsidR="00D17626" w:rsidTr="00761E70">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178" w:type="dxa"/>
          </w:tcPr>
          <w:p w:rsidR="00D17626" w:rsidRDefault="00D17626" w:rsidP="0047413D">
            <w:r>
              <w:t>Hull Points</w:t>
            </w:r>
          </w:p>
        </w:tc>
        <w:tc>
          <w:tcPr>
            <w:tcW w:w="8963" w:type="dxa"/>
          </w:tcPr>
          <w:p w:rsidR="00D17626" w:rsidRDefault="00D17626" w:rsidP="0047413D">
            <w:pPr>
              <w:cnfStyle w:val="100000000000" w:firstRow="1" w:lastRow="0" w:firstColumn="0" w:lastColumn="0" w:oddVBand="0" w:evenVBand="0" w:oddHBand="0" w:evenHBand="0" w:firstRowFirstColumn="0" w:firstRowLastColumn="0" w:lastRowFirstColumn="0" w:lastRowLastColumn="0"/>
            </w:pPr>
            <w:r>
              <w:t>Visibility Graph</w:t>
            </w:r>
          </w:p>
        </w:tc>
        <w:tc>
          <w:tcPr>
            <w:tcW w:w="772" w:type="dxa"/>
          </w:tcPr>
          <w:p w:rsidR="00D17626" w:rsidRDefault="00D17626" w:rsidP="0047413D">
            <w:pPr>
              <w:cnfStyle w:val="100000000000" w:firstRow="1" w:lastRow="0" w:firstColumn="0" w:lastColumn="0" w:oddVBand="0" w:evenVBand="0" w:oddHBand="0" w:evenHBand="0" w:firstRowFirstColumn="0" w:firstRowLastColumn="0" w:lastRowFirstColumn="0" w:lastRowLastColumn="0"/>
            </w:pPr>
            <w:r>
              <w:t>Path Taken</w:t>
            </w:r>
          </w:p>
        </w:tc>
        <w:tc>
          <w:tcPr>
            <w:tcW w:w="1387" w:type="dxa"/>
          </w:tcPr>
          <w:p w:rsidR="00D17626" w:rsidRDefault="00D17626" w:rsidP="0047413D">
            <w:pPr>
              <w:cnfStyle w:val="100000000000" w:firstRow="1" w:lastRow="0" w:firstColumn="0" w:lastColumn="0" w:oddVBand="0" w:evenVBand="0" w:oddHBand="0" w:evenHBand="0" w:firstRowFirstColumn="0" w:firstRowLastColumn="0" w:lastRowFirstColumn="0" w:lastRowLastColumn="0"/>
            </w:pPr>
            <w:r>
              <w:t>Path Distance</w:t>
            </w:r>
          </w:p>
        </w:tc>
      </w:tr>
      <w:tr w:rsidR="00D17626" w:rsidTr="00761E70">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1178" w:type="dxa"/>
          </w:tcPr>
          <w:tbl>
            <w:tblPr>
              <w:tblW w:w="691" w:type="dxa"/>
              <w:tblLook w:val="04A0" w:firstRow="1" w:lastRow="0" w:firstColumn="1" w:lastColumn="0" w:noHBand="0" w:noVBand="1"/>
            </w:tblPr>
            <w:tblGrid>
              <w:gridCol w:w="962"/>
            </w:tblGrid>
            <w:tr w:rsidR="00D17626" w:rsidRPr="00655095" w:rsidTr="0047413D">
              <w:trPr>
                <w:trHeight w:val="178"/>
              </w:trPr>
              <w:tc>
                <w:tcPr>
                  <w:tcW w:w="691" w:type="dxa"/>
                  <w:shd w:val="clear" w:color="auto" w:fill="auto"/>
                  <w:noWrap/>
                  <w:vAlign w:val="bottom"/>
                  <w:hideMark/>
                </w:tcPr>
                <w:p w:rsidR="00D17626" w:rsidRPr="00655095" w:rsidRDefault="00D17626" w:rsidP="0047413D">
                  <w:pPr>
                    <w:spacing w:after="0" w:line="240" w:lineRule="auto"/>
                    <w:rPr>
                      <w:rFonts w:ascii="Calibri" w:eastAsia="Times New Roman" w:hAnsi="Calibri" w:cs="Calibri"/>
                      <w:color w:val="000000"/>
                      <w:lang w:eastAsia="en-IE"/>
                    </w:rPr>
                  </w:pPr>
                  <w:r w:rsidRPr="00655095">
                    <w:rPr>
                      <w:rFonts w:ascii="Calibri" w:eastAsia="Times New Roman" w:hAnsi="Calibri" w:cs="Calibri"/>
                      <w:color w:val="000000"/>
                      <w:lang w:eastAsia="en-IE"/>
                    </w:rPr>
                    <w:t>(0.2,0.7)</w:t>
                  </w:r>
                </w:p>
              </w:tc>
            </w:tr>
            <w:tr w:rsidR="00D17626" w:rsidRPr="00655095" w:rsidTr="0047413D">
              <w:trPr>
                <w:trHeight w:val="178"/>
              </w:trPr>
              <w:tc>
                <w:tcPr>
                  <w:tcW w:w="691" w:type="dxa"/>
                  <w:shd w:val="clear" w:color="auto" w:fill="auto"/>
                  <w:noWrap/>
                  <w:vAlign w:val="bottom"/>
                  <w:hideMark/>
                </w:tcPr>
                <w:p w:rsidR="00D17626" w:rsidRPr="00655095" w:rsidRDefault="00D17626" w:rsidP="0047413D">
                  <w:pPr>
                    <w:spacing w:after="0" w:line="240" w:lineRule="auto"/>
                    <w:rPr>
                      <w:rFonts w:ascii="Calibri" w:eastAsia="Times New Roman" w:hAnsi="Calibri" w:cs="Calibri"/>
                      <w:color w:val="000000"/>
                      <w:lang w:eastAsia="en-IE"/>
                    </w:rPr>
                  </w:pPr>
                  <w:r w:rsidRPr="00655095">
                    <w:rPr>
                      <w:rFonts w:ascii="Calibri" w:eastAsia="Times New Roman" w:hAnsi="Calibri" w:cs="Calibri"/>
                      <w:color w:val="000000"/>
                      <w:lang w:eastAsia="en-IE"/>
                    </w:rPr>
                    <w:t>(0.7,0.7)</w:t>
                  </w:r>
                </w:p>
              </w:tc>
            </w:tr>
            <w:tr w:rsidR="00D17626" w:rsidRPr="00655095" w:rsidTr="0047413D">
              <w:trPr>
                <w:trHeight w:val="178"/>
              </w:trPr>
              <w:tc>
                <w:tcPr>
                  <w:tcW w:w="691" w:type="dxa"/>
                  <w:shd w:val="clear" w:color="auto" w:fill="auto"/>
                  <w:noWrap/>
                  <w:vAlign w:val="bottom"/>
                  <w:hideMark/>
                </w:tcPr>
                <w:p w:rsidR="00D17626" w:rsidRPr="00655095" w:rsidRDefault="00D17626" w:rsidP="0047413D">
                  <w:pPr>
                    <w:spacing w:after="0" w:line="240" w:lineRule="auto"/>
                    <w:rPr>
                      <w:rFonts w:ascii="Calibri" w:eastAsia="Times New Roman" w:hAnsi="Calibri" w:cs="Calibri"/>
                      <w:color w:val="000000"/>
                      <w:lang w:eastAsia="en-IE"/>
                    </w:rPr>
                  </w:pPr>
                  <w:r w:rsidRPr="00655095">
                    <w:rPr>
                      <w:rFonts w:ascii="Calibri" w:eastAsia="Times New Roman" w:hAnsi="Calibri" w:cs="Calibri"/>
                      <w:color w:val="000000"/>
                      <w:lang w:eastAsia="en-IE"/>
                    </w:rPr>
                    <w:t>(0.7,0.2)</w:t>
                  </w:r>
                </w:p>
              </w:tc>
            </w:tr>
            <w:tr w:rsidR="00D17626" w:rsidRPr="00655095" w:rsidTr="0047413D">
              <w:trPr>
                <w:trHeight w:val="178"/>
              </w:trPr>
              <w:tc>
                <w:tcPr>
                  <w:tcW w:w="691" w:type="dxa"/>
                  <w:shd w:val="clear" w:color="auto" w:fill="auto"/>
                  <w:noWrap/>
                  <w:vAlign w:val="bottom"/>
                  <w:hideMark/>
                </w:tcPr>
                <w:p w:rsidR="00D17626" w:rsidRPr="00655095" w:rsidRDefault="00D17626" w:rsidP="0047413D">
                  <w:pPr>
                    <w:spacing w:after="0" w:line="240" w:lineRule="auto"/>
                    <w:rPr>
                      <w:rFonts w:ascii="Calibri" w:eastAsia="Times New Roman" w:hAnsi="Calibri" w:cs="Calibri"/>
                      <w:color w:val="000000"/>
                      <w:lang w:eastAsia="en-IE"/>
                    </w:rPr>
                  </w:pPr>
                  <w:r w:rsidRPr="00655095">
                    <w:rPr>
                      <w:rFonts w:ascii="Calibri" w:eastAsia="Times New Roman" w:hAnsi="Calibri" w:cs="Calibri"/>
                      <w:color w:val="000000"/>
                      <w:lang w:eastAsia="en-IE"/>
                    </w:rPr>
                    <w:t>(0.2,0.2)</w:t>
                  </w:r>
                </w:p>
              </w:tc>
            </w:tr>
          </w:tbl>
          <w:p w:rsidR="00D17626" w:rsidRDefault="00D17626" w:rsidP="0047413D"/>
        </w:tc>
        <w:tc>
          <w:tcPr>
            <w:tcW w:w="8963" w:type="dxa"/>
          </w:tcPr>
          <w:tbl>
            <w:tblPr>
              <w:tblW w:w="6266" w:type="dxa"/>
              <w:tblLook w:val="04A0" w:firstRow="1" w:lastRow="0" w:firstColumn="1" w:lastColumn="0" w:noHBand="0" w:noVBand="1"/>
            </w:tblPr>
            <w:tblGrid>
              <w:gridCol w:w="405"/>
              <w:gridCol w:w="1387"/>
              <w:gridCol w:w="1387"/>
              <w:gridCol w:w="1387"/>
              <w:gridCol w:w="1387"/>
              <w:gridCol w:w="1387"/>
              <w:gridCol w:w="1387"/>
            </w:tblGrid>
            <w:tr w:rsidR="00D17626" w:rsidRPr="00655095" w:rsidTr="0047413D">
              <w:trPr>
                <w:trHeight w:val="187"/>
              </w:trPr>
              <w:tc>
                <w:tcPr>
                  <w:tcW w:w="2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17626" w:rsidRPr="00655095" w:rsidRDefault="00D17626" w:rsidP="0047413D">
                  <w:pPr>
                    <w:spacing w:after="0" w:line="240" w:lineRule="auto"/>
                    <w:rPr>
                      <w:rFonts w:ascii="Calibri" w:eastAsia="Times New Roman" w:hAnsi="Calibri" w:cs="Calibri"/>
                      <w:color w:val="000000"/>
                      <w:lang w:eastAsia="en-IE"/>
                    </w:rPr>
                  </w:pPr>
                  <w:proofErr w:type="spellStart"/>
                  <w:r w:rsidRPr="00655095">
                    <w:rPr>
                      <w:rFonts w:ascii="Calibri" w:eastAsia="Times New Roman" w:hAnsi="Calibri" w:cs="Calibri"/>
                      <w:color w:val="000000"/>
                      <w:lang w:eastAsia="en-IE"/>
                    </w:rPr>
                    <w:t>i</w:t>
                  </w:r>
                  <w:proofErr w:type="spellEnd"/>
                  <w:r w:rsidRPr="00655095">
                    <w:rPr>
                      <w:rFonts w:ascii="Calibri" w:eastAsia="Times New Roman" w:hAnsi="Calibri" w:cs="Calibri"/>
                      <w:color w:val="000000"/>
                      <w:lang w:eastAsia="en-IE"/>
                    </w:rPr>
                    <w:t>\j</w:t>
                  </w:r>
                </w:p>
              </w:tc>
              <w:tc>
                <w:tcPr>
                  <w:tcW w:w="996" w:type="dxa"/>
                  <w:tcBorders>
                    <w:top w:val="single" w:sz="8" w:space="0" w:color="auto"/>
                    <w:left w:val="nil"/>
                    <w:bottom w:val="single" w:sz="8"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single" w:sz="8" w:space="0" w:color="auto"/>
                    <w:left w:val="nil"/>
                    <w:bottom w:val="single" w:sz="8"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1</w:t>
                  </w:r>
                </w:p>
              </w:tc>
              <w:tc>
                <w:tcPr>
                  <w:tcW w:w="996" w:type="dxa"/>
                  <w:tcBorders>
                    <w:top w:val="single" w:sz="8" w:space="0" w:color="auto"/>
                    <w:left w:val="nil"/>
                    <w:bottom w:val="single" w:sz="8"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2</w:t>
                  </w:r>
                </w:p>
              </w:tc>
              <w:tc>
                <w:tcPr>
                  <w:tcW w:w="996" w:type="dxa"/>
                  <w:tcBorders>
                    <w:top w:val="single" w:sz="8" w:space="0" w:color="auto"/>
                    <w:left w:val="nil"/>
                    <w:bottom w:val="single" w:sz="8"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3</w:t>
                  </w:r>
                </w:p>
              </w:tc>
              <w:tc>
                <w:tcPr>
                  <w:tcW w:w="996" w:type="dxa"/>
                  <w:tcBorders>
                    <w:top w:val="single" w:sz="8" w:space="0" w:color="auto"/>
                    <w:left w:val="nil"/>
                    <w:bottom w:val="single" w:sz="8" w:space="0" w:color="auto"/>
                    <w:right w:val="nil"/>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4</w:t>
                  </w:r>
                </w:p>
              </w:tc>
              <w:tc>
                <w:tcPr>
                  <w:tcW w:w="9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5</w:t>
                  </w:r>
                </w:p>
              </w:tc>
            </w:tr>
            <w:tr w:rsidR="00D17626" w:rsidRPr="00655095" w:rsidTr="0047413D">
              <w:trPr>
                <w:trHeight w:val="178"/>
              </w:trPr>
              <w:tc>
                <w:tcPr>
                  <w:tcW w:w="290" w:type="dxa"/>
                  <w:tcBorders>
                    <w:top w:val="nil"/>
                    <w:left w:val="single" w:sz="8" w:space="0" w:color="auto"/>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0.608276253</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0.608276253</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0.141421356</w:t>
                  </w:r>
                </w:p>
              </w:tc>
              <w:tc>
                <w:tcPr>
                  <w:tcW w:w="996" w:type="dxa"/>
                  <w:tcBorders>
                    <w:top w:val="nil"/>
                    <w:left w:val="nil"/>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r>
            <w:tr w:rsidR="00D17626" w:rsidRPr="00655095" w:rsidTr="0047413D">
              <w:trPr>
                <w:trHeight w:val="178"/>
              </w:trPr>
              <w:tc>
                <w:tcPr>
                  <w:tcW w:w="290" w:type="dxa"/>
                  <w:tcBorders>
                    <w:top w:val="nil"/>
                    <w:left w:val="single" w:sz="8" w:space="0" w:color="auto"/>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1</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0.608276253</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0.728010989</w:t>
                  </w:r>
                </w:p>
              </w:tc>
            </w:tr>
            <w:tr w:rsidR="00D17626" w:rsidRPr="00655095" w:rsidTr="0047413D">
              <w:trPr>
                <w:trHeight w:val="178"/>
              </w:trPr>
              <w:tc>
                <w:tcPr>
                  <w:tcW w:w="290" w:type="dxa"/>
                  <w:tcBorders>
                    <w:top w:val="nil"/>
                    <w:left w:val="single" w:sz="8" w:space="0" w:color="auto"/>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2</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0.282842712</w:t>
                  </w:r>
                </w:p>
              </w:tc>
            </w:tr>
            <w:tr w:rsidR="00D17626" w:rsidRPr="00655095" w:rsidTr="0047413D">
              <w:trPr>
                <w:trHeight w:val="178"/>
              </w:trPr>
              <w:tc>
                <w:tcPr>
                  <w:tcW w:w="290" w:type="dxa"/>
                  <w:tcBorders>
                    <w:top w:val="nil"/>
                    <w:left w:val="single" w:sz="8" w:space="0" w:color="auto"/>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3</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0.608276253</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nil"/>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0.728010989</w:t>
                  </w:r>
                </w:p>
              </w:tc>
            </w:tr>
            <w:tr w:rsidR="00D17626" w:rsidRPr="00655095" w:rsidTr="0047413D">
              <w:trPr>
                <w:trHeight w:val="178"/>
              </w:trPr>
              <w:tc>
                <w:tcPr>
                  <w:tcW w:w="290" w:type="dxa"/>
                  <w:tcBorders>
                    <w:top w:val="nil"/>
                    <w:left w:val="single" w:sz="8" w:space="0" w:color="auto"/>
                    <w:bottom w:val="single" w:sz="4"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4</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0.141421356</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0.5</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r>
            <w:tr w:rsidR="00D17626" w:rsidRPr="00655095" w:rsidTr="0047413D">
              <w:trPr>
                <w:trHeight w:val="187"/>
              </w:trPr>
              <w:tc>
                <w:tcPr>
                  <w:tcW w:w="290" w:type="dxa"/>
                  <w:tcBorders>
                    <w:top w:val="nil"/>
                    <w:left w:val="single" w:sz="8" w:space="0" w:color="auto"/>
                    <w:bottom w:val="single" w:sz="8" w:space="0" w:color="auto"/>
                    <w:right w:val="single" w:sz="8"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5</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0.728010989</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0.282842712</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0.728010989</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c>
                <w:tcPr>
                  <w:tcW w:w="996" w:type="dxa"/>
                  <w:tcBorders>
                    <w:top w:val="nil"/>
                    <w:left w:val="nil"/>
                    <w:bottom w:val="single" w:sz="4" w:space="0" w:color="auto"/>
                    <w:right w:val="single" w:sz="4" w:space="0" w:color="auto"/>
                  </w:tcBorders>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r>
          </w:tbl>
          <w:p w:rsidR="00D17626" w:rsidRDefault="00D17626" w:rsidP="0047413D">
            <w:pPr>
              <w:cnfStyle w:val="000000100000" w:firstRow="0" w:lastRow="0" w:firstColumn="0" w:lastColumn="0" w:oddVBand="0" w:evenVBand="0" w:oddHBand="1" w:evenHBand="0" w:firstRowFirstColumn="0" w:firstRowLastColumn="0" w:lastRowFirstColumn="0" w:lastRowLastColumn="0"/>
            </w:pPr>
          </w:p>
        </w:tc>
        <w:tc>
          <w:tcPr>
            <w:tcW w:w="772" w:type="dxa"/>
          </w:tcPr>
          <w:tbl>
            <w:tblPr>
              <w:tblW w:w="556" w:type="dxa"/>
              <w:tblLook w:val="04A0" w:firstRow="1" w:lastRow="0" w:firstColumn="1" w:lastColumn="0" w:noHBand="0" w:noVBand="1"/>
            </w:tblPr>
            <w:tblGrid>
              <w:gridCol w:w="556"/>
            </w:tblGrid>
            <w:tr w:rsidR="00D17626" w:rsidRPr="00655095" w:rsidTr="0047413D">
              <w:trPr>
                <w:trHeight w:val="178"/>
              </w:trPr>
              <w:tc>
                <w:tcPr>
                  <w:tcW w:w="556" w:type="dxa"/>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0</w:t>
                  </w:r>
                </w:p>
              </w:tc>
            </w:tr>
            <w:tr w:rsidR="00D17626" w:rsidRPr="00655095" w:rsidTr="0047413D">
              <w:trPr>
                <w:trHeight w:val="178"/>
              </w:trPr>
              <w:tc>
                <w:tcPr>
                  <w:tcW w:w="556" w:type="dxa"/>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4</w:t>
                  </w:r>
                </w:p>
              </w:tc>
            </w:tr>
            <w:tr w:rsidR="00D17626" w:rsidRPr="00655095" w:rsidTr="0047413D">
              <w:trPr>
                <w:trHeight w:val="178"/>
              </w:trPr>
              <w:tc>
                <w:tcPr>
                  <w:tcW w:w="556" w:type="dxa"/>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3</w:t>
                  </w:r>
                </w:p>
              </w:tc>
            </w:tr>
            <w:tr w:rsidR="00D17626" w:rsidRPr="00655095" w:rsidTr="0047413D">
              <w:trPr>
                <w:trHeight w:val="178"/>
              </w:trPr>
              <w:tc>
                <w:tcPr>
                  <w:tcW w:w="556" w:type="dxa"/>
                  <w:shd w:val="clear" w:color="auto" w:fill="auto"/>
                  <w:noWrap/>
                  <w:vAlign w:val="bottom"/>
                  <w:hideMark/>
                </w:tcPr>
                <w:p w:rsidR="00D17626" w:rsidRPr="00655095" w:rsidRDefault="00D17626" w:rsidP="0047413D">
                  <w:pPr>
                    <w:spacing w:after="0" w:line="240" w:lineRule="auto"/>
                    <w:jc w:val="right"/>
                    <w:rPr>
                      <w:rFonts w:ascii="Calibri" w:eastAsia="Times New Roman" w:hAnsi="Calibri" w:cs="Calibri"/>
                      <w:color w:val="000000"/>
                      <w:lang w:eastAsia="en-IE"/>
                    </w:rPr>
                  </w:pPr>
                  <w:r w:rsidRPr="00655095">
                    <w:rPr>
                      <w:rFonts w:ascii="Calibri" w:eastAsia="Times New Roman" w:hAnsi="Calibri" w:cs="Calibri"/>
                      <w:color w:val="000000"/>
                      <w:lang w:eastAsia="en-IE"/>
                    </w:rPr>
                    <w:t>5</w:t>
                  </w:r>
                </w:p>
              </w:tc>
            </w:tr>
          </w:tbl>
          <w:p w:rsidR="00D17626" w:rsidRDefault="00D17626" w:rsidP="0047413D">
            <w:pPr>
              <w:cnfStyle w:val="000000100000" w:firstRow="0" w:lastRow="0" w:firstColumn="0" w:lastColumn="0" w:oddVBand="0" w:evenVBand="0" w:oddHBand="1" w:evenHBand="0" w:firstRowFirstColumn="0" w:firstRowLastColumn="0" w:lastRowFirstColumn="0" w:lastRowLastColumn="0"/>
            </w:pPr>
          </w:p>
        </w:tc>
        <w:tc>
          <w:tcPr>
            <w:tcW w:w="1387" w:type="dxa"/>
          </w:tcPr>
          <w:p w:rsidR="00D17626" w:rsidRDefault="00D17626" w:rsidP="00474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1.369432345</w:t>
            </w:r>
          </w:p>
          <w:p w:rsidR="00D17626" w:rsidRDefault="00D17626" w:rsidP="0047413D">
            <w:pPr>
              <w:cnfStyle w:val="000000100000" w:firstRow="0" w:lastRow="0" w:firstColumn="0" w:lastColumn="0" w:oddVBand="0" w:evenVBand="0" w:oddHBand="1" w:evenHBand="0" w:firstRowFirstColumn="0" w:firstRowLastColumn="0" w:lastRowFirstColumn="0" w:lastRowLastColumn="0"/>
            </w:pPr>
          </w:p>
        </w:tc>
      </w:tr>
    </w:tbl>
    <w:p w:rsidR="00D17626" w:rsidRDefault="00D17626" w:rsidP="00D17626">
      <w:pPr>
        <w:jc w:val="center"/>
      </w:pPr>
    </w:p>
    <w:p w:rsidR="00076B6E" w:rsidRDefault="00D17626" w:rsidP="00076B6E">
      <w:pPr>
        <w:keepNext/>
        <w:jc w:val="center"/>
      </w:pPr>
      <w:r>
        <w:rPr>
          <w:noProof/>
        </w:rPr>
        <w:drawing>
          <wp:inline distT="0" distB="0" distL="0" distR="0" wp14:anchorId="6C73A392" wp14:editId="46BA6B04">
            <wp:extent cx="2433099" cy="242578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01" t="7491" r="7934" b="4119"/>
                    <a:stretch/>
                  </pic:blipFill>
                  <pic:spPr bwMode="auto">
                    <a:xfrm>
                      <a:off x="0" y="0"/>
                      <a:ext cx="2495789" cy="2488285"/>
                    </a:xfrm>
                    <a:prstGeom prst="rect">
                      <a:avLst/>
                    </a:prstGeom>
                    <a:ln>
                      <a:noFill/>
                    </a:ln>
                    <a:extLst>
                      <a:ext uri="{53640926-AAD7-44D8-BBD7-CCE9431645EC}">
                        <a14:shadowObscured xmlns:a14="http://schemas.microsoft.com/office/drawing/2010/main"/>
                      </a:ext>
                    </a:extLst>
                  </pic:spPr>
                </pic:pic>
              </a:graphicData>
            </a:graphic>
          </wp:inline>
        </w:drawing>
      </w:r>
    </w:p>
    <w:p w:rsidR="00D17626" w:rsidRDefault="00076B6E" w:rsidP="00076B6E">
      <w:pPr>
        <w:pStyle w:val="Caption"/>
      </w:pPr>
      <w:bookmarkStart w:id="4" w:name="_Ref500278549"/>
      <w:r>
        <w:t xml:space="preserve">Figure </w:t>
      </w:r>
      <w:r>
        <w:fldChar w:fldCharType="begin"/>
      </w:r>
      <w:r>
        <w:instrText xml:space="preserve"> SEQ Figure \* ARABIC </w:instrText>
      </w:r>
      <w:r>
        <w:fldChar w:fldCharType="separate"/>
      </w:r>
      <w:r w:rsidR="00C42A70">
        <w:rPr>
          <w:noProof/>
        </w:rPr>
        <w:t>4</w:t>
      </w:r>
      <w:r>
        <w:fldChar w:fldCharType="end"/>
      </w:r>
      <w:bookmarkEnd w:id="4"/>
      <w:r>
        <w:t xml:space="preserve">: Collinear Test Map </w:t>
      </w:r>
      <w:r w:rsidR="00C42A70">
        <w:t xml:space="preserve">Convex </w:t>
      </w:r>
      <w:r>
        <w:t>Hull</w:t>
      </w:r>
    </w:p>
    <w:p w:rsidR="00076B6E" w:rsidRDefault="00D17626" w:rsidP="00076B6E">
      <w:pPr>
        <w:keepNext/>
        <w:jc w:val="center"/>
      </w:pPr>
      <w:r>
        <w:rPr>
          <w:noProof/>
        </w:rPr>
        <w:lastRenderedPageBreak/>
        <w:drawing>
          <wp:inline distT="0" distB="0" distL="0" distR="0" wp14:anchorId="5DA13196" wp14:editId="7B569337">
            <wp:extent cx="2544418" cy="253626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93" t="7630" r="4834" b="4273"/>
                    <a:stretch/>
                  </pic:blipFill>
                  <pic:spPr bwMode="auto">
                    <a:xfrm>
                      <a:off x="0" y="0"/>
                      <a:ext cx="2565669" cy="2557449"/>
                    </a:xfrm>
                    <a:prstGeom prst="rect">
                      <a:avLst/>
                    </a:prstGeom>
                    <a:ln>
                      <a:noFill/>
                    </a:ln>
                    <a:extLst>
                      <a:ext uri="{53640926-AAD7-44D8-BBD7-CCE9431645EC}">
                        <a14:shadowObscured xmlns:a14="http://schemas.microsoft.com/office/drawing/2010/main"/>
                      </a:ext>
                    </a:extLst>
                  </pic:spPr>
                </pic:pic>
              </a:graphicData>
            </a:graphic>
          </wp:inline>
        </w:drawing>
      </w:r>
    </w:p>
    <w:p w:rsidR="00D17626" w:rsidRDefault="00076B6E" w:rsidP="00076B6E">
      <w:pPr>
        <w:pStyle w:val="Caption"/>
      </w:pPr>
      <w:bookmarkStart w:id="5" w:name="_Ref500278552"/>
      <w:r>
        <w:t xml:space="preserve">Figure </w:t>
      </w:r>
      <w:r>
        <w:fldChar w:fldCharType="begin"/>
      </w:r>
      <w:r>
        <w:instrText xml:space="preserve"> SEQ Figure \* ARABIC </w:instrText>
      </w:r>
      <w:r>
        <w:fldChar w:fldCharType="separate"/>
      </w:r>
      <w:r w:rsidR="00C42A70">
        <w:rPr>
          <w:noProof/>
        </w:rPr>
        <w:t>5</w:t>
      </w:r>
      <w:r>
        <w:fldChar w:fldCharType="end"/>
      </w:r>
      <w:bookmarkEnd w:id="5"/>
      <w:r>
        <w:t>: Collinear Test Map Visibility Graph</w:t>
      </w:r>
    </w:p>
    <w:p w:rsidR="00076B6E" w:rsidRDefault="00194F0D" w:rsidP="00076B6E">
      <w:pPr>
        <w:keepNext/>
        <w:jc w:val="center"/>
      </w:pPr>
      <w:r>
        <w:rPr>
          <w:noProof/>
        </w:rPr>
        <w:drawing>
          <wp:inline distT="0" distB="0" distL="0" distR="0" wp14:anchorId="706786BB" wp14:editId="470137E6">
            <wp:extent cx="2537279" cy="254441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26" r="1076" b="2471"/>
                    <a:stretch/>
                  </pic:blipFill>
                  <pic:spPr bwMode="auto">
                    <a:xfrm>
                      <a:off x="0" y="0"/>
                      <a:ext cx="2613947" cy="2621300"/>
                    </a:xfrm>
                    <a:prstGeom prst="rect">
                      <a:avLst/>
                    </a:prstGeom>
                    <a:ln>
                      <a:noFill/>
                    </a:ln>
                    <a:extLst>
                      <a:ext uri="{53640926-AAD7-44D8-BBD7-CCE9431645EC}">
                        <a14:shadowObscured xmlns:a14="http://schemas.microsoft.com/office/drawing/2010/main"/>
                      </a:ext>
                    </a:extLst>
                  </pic:spPr>
                </pic:pic>
              </a:graphicData>
            </a:graphic>
          </wp:inline>
        </w:drawing>
      </w:r>
    </w:p>
    <w:p w:rsidR="00D53F87" w:rsidRDefault="00076B6E" w:rsidP="00076B6E">
      <w:pPr>
        <w:pStyle w:val="Caption"/>
      </w:pPr>
      <w:bookmarkStart w:id="6" w:name="_Ref500278553"/>
      <w:r>
        <w:t xml:space="preserve">Figure </w:t>
      </w:r>
      <w:r>
        <w:fldChar w:fldCharType="begin"/>
      </w:r>
      <w:r>
        <w:instrText xml:space="preserve"> SEQ Figure \* ARABIC </w:instrText>
      </w:r>
      <w:r>
        <w:fldChar w:fldCharType="separate"/>
      </w:r>
      <w:r w:rsidR="00C42A70">
        <w:rPr>
          <w:noProof/>
        </w:rPr>
        <w:t>6</w:t>
      </w:r>
      <w:r>
        <w:fldChar w:fldCharType="end"/>
      </w:r>
      <w:bookmarkEnd w:id="6"/>
      <w:r>
        <w:t>: Collinear Test Map Shortest Path</w:t>
      </w:r>
    </w:p>
    <w:p w:rsidR="00F35A3D" w:rsidRDefault="00F35A3D" w:rsidP="00F35A3D">
      <w:pPr>
        <w:pStyle w:val="Heading2"/>
      </w:pPr>
      <w:bookmarkStart w:id="7" w:name="_Ref500283455"/>
      <w:r>
        <w:lastRenderedPageBreak/>
        <w:t>Test Map 1A</w:t>
      </w:r>
      <w:bookmarkEnd w:id="7"/>
    </w:p>
    <w:p w:rsidR="00F35A3D" w:rsidRDefault="00F35A3D" w:rsidP="00F35A3D">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372F85">
        <w:t xml:space="preserve">Table 1: Results of the Test Map </w:t>
      </w:r>
      <w:r>
        <w:t xml:space="preserve">1A </w:t>
      </w:r>
      <w:r w:rsidRPr="00372F85">
        <w:t>– Hull Points, Visibility Graph Values, Path Taken, and Path Distance.</w:t>
      </w:r>
    </w:p>
    <w:tbl>
      <w:tblPr>
        <w:tblStyle w:val="GridTable4-Accent1"/>
        <w:tblW w:w="0" w:type="auto"/>
        <w:tblLook w:val="04A0" w:firstRow="1" w:lastRow="0" w:firstColumn="1" w:lastColumn="0" w:noHBand="0" w:noVBand="1"/>
      </w:tblPr>
      <w:tblGrid>
        <w:gridCol w:w="2724"/>
        <w:gridCol w:w="9392"/>
        <w:gridCol w:w="948"/>
        <w:gridCol w:w="884"/>
      </w:tblGrid>
      <w:tr w:rsidR="00F35A3D" w:rsidTr="00F35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rsidR="00F35A3D" w:rsidRDefault="00F35A3D" w:rsidP="00F35A3D">
            <w:r>
              <w:t>Hull Points</w:t>
            </w:r>
          </w:p>
        </w:tc>
        <w:tc>
          <w:tcPr>
            <w:tcW w:w="9392" w:type="dxa"/>
          </w:tcPr>
          <w:p w:rsidR="00F35A3D" w:rsidRDefault="00F35A3D" w:rsidP="00F35A3D">
            <w:pPr>
              <w:cnfStyle w:val="100000000000" w:firstRow="1" w:lastRow="0" w:firstColumn="0" w:lastColumn="0" w:oddVBand="0" w:evenVBand="0" w:oddHBand="0" w:evenHBand="0" w:firstRowFirstColumn="0" w:firstRowLastColumn="0" w:lastRowFirstColumn="0" w:lastRowLastColumn="0"/>
            </w:pPr>
            <w:r>
              <w:t>Visibility Graph</w:t>
            </w:r>
          </w:p>
        </w:tc>
        <w:tc>
          <w:tcPr>
            <w:tcW w:w="948" w:type="dxa"/>
          </w:tcPr>
          <w:p w:rsidR="00F35A3D" w:rsidRDefault="00F35A3D" w:rsidP="00F35A3D">
            <w:pPr>
              <w:cnfStyle w:val="100000000000" w:firstRow="1" w:lastRow="0" w:firstColumn="0" w:lastColumn="0" w:oddVBand="0" w:evenVBand="0" w:oddHBand="0" w:evenHBand="0" w:firstRowFirstColumn="0" w:firstRowLastColumn="0" w:lastRowFirstColumn="0" w:lastRowLastColumn="0"/>
            </w:pPr>
            <w:r>
              <w:t>Path Taken</w:t>
            </w:r>
          </w:p>
        </w:tc>
        <w:tc>
          <w:tcPr>
            <w:tcW w:w="884" w:type="dxa"/>
          </w:tcPr>
          <w:p w:rsidR="00F35A3D" w:rsidRDefault="00F35A3D" w:rsidP="00F35A3D">
            <w:pPr>
              <w:cnfStyle w:val="100000000000" w:firstRow="1" w:lastRow="0" w:firstColumn="0" w:lastColumn="0" w:oddVBand="0" w:evenVBand="0" w:oddHBand="0" w:evenHBand="0" w:firstRowFirstColumn="0" w:firstRowLastColumn="0" w:lastRowFirstColumn="0" w:lastRowLastColumn="0"/>
            </w:pPr>
            <w:r>
              <w:t>Path Distance</w:t>
            </w:r>
          </w:p>
        </w:tc>
      </w:tr>
      <w:tr w:rsidR="00F35A3D" w:rsidTr="00F3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tbl>
            <w:tblPr>
              <w:tblW w:w="4233" w:type="dxa"/>
              <w:tblLook w:val="04A0" w:firstRow="1" w:lastRow="0" w:firstColumn="1" w:lastColumn="0" w:noHBand="0" w:noVBand="1"/>
            </w:tblPr>
            <w:tblGrid>
              <w:gridCol w:w="2508"/>
            </w:tblGrid>
            <w:tr w:rsidR="00F35A3D" w:rsidRPr="00F35A3D" w:rsidTr="00F35A3D">
              <w:trPr>
                <w:trHeight w:val="315"/>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(0.1633082713502252,</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0.3580440919202139)</w:t>
                  </w:r>
                </w:p>
              </w:tc>
            </w:tr>
            <w:tr w:rsidR="00F35A3D" w:rsidRPr="00F35A3D" w:rsidTr="00F35A3D">
              <w:trPr>
                <w:trHeight w:val="300"/>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(0.19136635565534096,</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0.51416936087886)</w:t>
                  </w:r>
                </w:p>
              </w:tc>
            </w:tr>
            <w:tr w:rsidR="00F35A3D" w:rsidRPr="00F35A3D" w:rsidTr="00F35A3D">
              <w:trPr>
                <w:trHeight w:val="300"/>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(0.29898704616327965,</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0.6592655594084481)</w:t>
                  </w:r>
                </w:p>
              </w:tc>
            </w:tr>
            <w:tr w:rsidR="00F35A3D" w:rsidRPr="00F35A3D" w:rsidTr="00F35A3D">
              <w:trPr>
                <w:trHeight w:val="300"/>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(0.5774562163471602,</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0.6101639260127456)</w:t>
                  </w:r>
                </w:p>
              </w:tc>
            </w:tr>
            <w:tr w:rsidR="00F35A3D" w:rsidRPr="00F35A3D" w:rsidTr="00F35A3D">
              <w:trPr>
                <w:trHeight w:val="315"/>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(0.7225524714297487,</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0.502543235504807)</w:t>
                  </w:r>
                </w:p>
              </w:tc>
            </w:tr>
            <w:tr w:rsidR="00F35A3D" w:rsidRPr="00F35A3D" w:rsidTr="00F35A3D">
              <w:trPr>
                <w:trHeight w:val="300"/>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(0.7880860072035134,</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0.4089515831099261)</w:t>
                  </w:r>
                </w:p>
              </w:tc>
            </w:tr>
            <w:tr w:rsidR="00F35A3D" w:rsidRPr="00F35A3D" w:rsidTr="00F35A3D">
              <w:trPr>
                <w:trHeight w:val="300"/>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(0.6009026862557517,</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0.27788439037739576)</w:t>
                  </w:r>
                </w:p>
              </w:tc>
            </w:tr>
            <w:tr w:rsidR="00F35A3D" w:rsidRPr="00F35A3D" w:rsidTr="00F35A3D">
              <w:trPr>
                <w:trHeight w:val="315"/>
              </w:trPr>
              <w:tc>
                <w:tcPr>
                  <w:tcW w:w="4233" w:type="dxa"/>
                  <w:shd w:val="clear" w:color="auto" w:fill="auto"/>
                  <w:noWrap/>
                  <w:vAlign w:val="bottom"/>
                  <w:hideMark/>
                </w:tcPr>
                <w:p w:rsid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(0.2826522291284597,</w:t>
                  </w:r>
                </w:p>
                <w:p w:rsidR="00F35A3D" w:rsidRPr="00F35A3D" w:rsidRDefault="00F35A3D" w:rsidP="00F35A3D">
                  <w:pPr>
                    <w:spacing w:after="0" w:line="240" w:lineRule="auto"/>
                    <w:rPr>
                      <w:rFonts w:ascii="Calibri" w:eastAsia="Times New Roman" w:hAnsi="Calibri" w:cs="Calibri"/>
                      <w:color w:val="000000"/>
                      <w:lang w:eastAsia="en-IE"/>
                    </w:rPr>
                  </w:pPr>
                  <w:r w:rsidRPr="00F35A3D">
                    <w:rPr>
                      <w:rFonts w:ascii="Calibri" w:eastAsia="Times New Roman" w:hAnsi="Calibri" w:cs="Calibri"/>
                      <w:color w:val="000000"/>
                      <w:lang w:eastAsia="en-IE"/>
                    </w:rPr>
                    <w:t>0.3340005347506271)</w:t>
                  </w:r>
                </w:p>
              </w:tc>
            </w:tr>
          </w:tbl>
          <w:p w:rsidR="00F35A3D" w:rsidRDefault="00F35A3D" w:rsidP="00F35A3D"/>
        </w:tc>
        <w:tc>
          <w:tcPr>
            <w:tcW w:w="9392" w:type="dxa"/>
          </w:tcPr>
          <w:tbl>
            <w:tblPr>
              <w:tblW w:w="12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
              <w:gridCol w:w="885"/>
              <w:gridCol w:w="884"/>
              <w:gridCol w:w="884"/>
              <w:gridCol w:w="884"/>
              <w:gridCol w:w="884"/>
              <w:gridCol w:w="884"/>
              <w:gridCol w:w="884"/>
              <w:gridCol w:w="884"/>
              <w:gridCol w:w="884"/>
              <w:gridCol w:w="884"/>
            </w:tblGrid>
            <w:tr w:rsidR="00F35A3D" w:rsidRPr="00F35A3D" w:rsidTr="00F35A3D">
              <w:trPr>
                <w:trHeight w:val="315"/>
              </w:trPr>
              <w:tc>
                <w:tcPr>
                  <w:tcW w:w="320" w:type="dxa"/>
                  <w:shd w:val="clear" w:color="auto" w:fill="auto"/>
                  <w:noWrap/>
                  <w:vAlign w:val="bottom"/>
                  <w:hideMark/>
                </w:tcPr>
                <w:p w:rsidR="00F35A3D" w:rsidRPr="00F35A3D" w:rsidRDefault="00F35A3D" w:rsidP="00F35A3D">
                  <w:pPr>
                    <w:spacing w:after="0" w:line="240" w:lineRule="auto"/>
                    <w:rPr>
                      <w:rFonts w:ascii="Calibri" w:eastAsia="Times New Roman" w:hAnsi="Calibri" w:cs="Calibri"/>
                      <w:color w:val="000000"/>
                      <w:lang w:eastAsia="en-IE"/>
                    </w:rPr>
                  </w:pPr>
                  <w:proofErr w:type="spellStart"/>
                  <w:r w:rsidRPr="00F35A3D">
                    <w:rPr>
                      <w:rFonts w:ascii="Calibri" w:eastAsia="Times New Roman" w:hAnsi="Calibri" w:cs="Calibri"/>
                      <w:color w:val="000000"/>
                      <w:lang w:eastAsia="en-IE"/>
                    </w:rPr>
                    <w:t>i</w:t>
                  </w:r>
                  <w:proofErr w:type="spellEnd"/>
                  <w:r w:rsidRPr="00F35A3D">
                    <w:rPr>
                      <w:rFonts w:ascii="Calibri" w:eastAsia="Times New Roman" w:hAnsi="Calibri" w:cs="Calibri"/>
                      <w:color w:val="000000"/>
                      <w:lang w:eastAsia="en-IE"/>
                    </w:rPr>
                    <w:t>\j</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1</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2</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3</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4</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5</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7</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8</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9</w:t>
                  </w:r>
                </w:p>
              </w:tc>
            </w:tr>
            <w:tr w:rsidR="00F35A3D" w:rsidRPr="00F35A3D" w:rsidTr="00F35A3D">
              <w:trPr>
                <w:trHeight w:val="315"/>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0.162247397</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0.408398019</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0.157440574</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r>
            <w:tr w:rsidR="00F35A3D" w:rsidRPr="00F35A3D" w:rsidTr="00F35A3D">
              <w:trPr>
                <w:trHeight w:val="300"/>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1</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0.162247397</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0.158626466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0.121741829</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r>
            <w:tr w:rsidR="00F35A3D" w:rsidRPr="00F35A3D" w:rsidTr="00F35A3D">
              <w:trPr>
                <w:trHeight w:val="300"/>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2</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0.158626466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0.18065193</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r>
            <w:tr w:rsidR="00F35A3D" w:rsidRPr="00F35A3D" w:rsidTr="00F35A3D">
              <w:trPr>
                <w:trHeight w:val="300"/>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3</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0.18065193</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0.282765007</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0.501098624</w:t>
                  </w:r>
                </w:p>
              </w:tc>
            </w:tr>
            <w:tr w:rsidR="00F35A3D" w:rsidRPr="00F35A3D" w:rsidTr="00F35A3D">
              <w:trPr>
                <w:trHeight w:val="315"/>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4</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0.282765007</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0.180651976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0.226081066</w:t>
                  </w:r>
                </w:p>
              </w:tc>
            </w:tr>
            <w:tr w:rsidR="00F35A3D" w:rsidRPr="00F35A3D" w:rsidTr="00F35A3D">
              <w:trPr>
                <w:trHeight w:val="300"/>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5</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0.180651976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0.114254285</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0.166558149</w:t>
                  </w:r>
                </w:p>
              </w:tc>
            </w:tr>
            <w:tr w:rsidR="00F35A3D" w:rsidRPr="00F35A3D" w:rsidTr="00F35A3D">
              <w:trPr>
                <w:trHeight w:val="300"/>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0.114254285</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0.228508653</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0.241342666</w:t>
                  </w:r>
                </w:p>
              </w:tc>
            </w:tr>
            <w:tr w:rsidR="00F35A3D" w:rsidRPr="00F35A3D" w:rsidTr="00F35A3D">
              <w:trPr>
                <w:trHeight w:val="315"/>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7</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0.408398019</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0.228508653</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0.323159984</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r>
            <w:tr w:rsidR="00F35A3D" w:rsidRPr="00F35A3D" w:rsidTr="00F35A3D">
              <w:trPr>
                <w:trHeight w:val="300"/>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8</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0.157440574</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0.121741829</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0.323159984</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r>
            <w:tr w:rsidR="00F35A3D" w:rsidRPr="00F35A3D" w:rsidTr="00F35A3D">
              <w:trPr>
                <w:trHeight w:val="315"/>
              </w:trPr>
              <w:tc>
                <w:tcPr>
                  <w:tcW w:w="3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9</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0.501098624</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0.226081066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0.166558149</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0.241342666</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c>
                <w:tcPr>
                  <w:tcW w:w="126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r>
          </w:tbl>
          <w:p w:rsidR="00F35A3D" w:rsidRDefault="00F35A3D" w:rsidP="00F35A3D">
            <w:pPr>
              <w:cnfStyle w:val="000000100000" w:firstRow="0" w:lastRow="0" w:firstColumn="0" w:lastColumn="0" w:oddVBand="0" w:evenVBand="0" w:oddHBand="1" w:evenHBand="0" w:firstRowFirstColumn="0" w:firstRowLastColumn="0" w:lastRowFirstColumn="0" w:lastRowLastColumn="0"/>
            </w:pPr>
          </w:p>
        </w:tc>
        <w:tc>
          <w:tcPr>
            <w:tcW w:w="948" w:type="dxa"/>
          </w:tcPr>
          <w:tbl>
            <w:tblPr>
              <w:tblW w:w="1120" w:type="dxa"/>
              <w:tblLook w:val="04A0" w:firstRow="1" w:lastRow="0" w:firstColumn="1" w:lastColumn="0" w:noHBand="0" w:noVBand="1"/>
            </w:tblPr>
            <w:tblGrid>
              <w:gridCol w:w="732"/>
            </w:tblGrid>
            <w:tr w:rsidR="00F35A3D" w:rsidRPr="00F35A3D" w:rsidTr="00F35A3D">
              <w:trPr>
                <w:trHeight w:val="315"/>
              </w:trPr>
              <w:tc>
                <w:tcPr>
                  <w:tcW w:w="11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0</w:t>
                  </w:r>
                </w:p>
              </w:tc>
            </w:tr>
            <w:tr w:rsidR="00F35A3D" w:rsidRPr="00F35A3D" w:rsidTr="00F35A3D">
              <w:trPr>
                <w:trHeight w:val="300"/>
              </w:trPr>
              <w:tc>
                <w:tcPr>
                  <w:tcW w:w="11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8</w:t>
                  </w:r>
                </w:p>
              </w:tc>
            </w:tr>
            <w:tr w:rsidR="00F35A3D" w:rsidRPr="00F35A3D" w:rsidTr="00F35A3D">
              <w:trPr>
                <w:trHeight w:val="300"/>
              </w:trPr>
              <w:tc>
                <w:tcPr>
                  <w:tcW w:w="11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7</w:t>
                  </w:r>
                </w:p>
              </w:tc>
            </w:tr>
            <w:tr w:rsidR="00F35A3D" w:rsidRPr="00F35A3D" w:rsidTr="00F35A3D">
              <w:trPr>
                <w:trHeight w:val="300"/>
              </w:trPr>
              <w:tc>
                <w:tcPr>
                  <w:tcW w:w="11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6</w:t>
                  </w:r>
                </w:p>
              </w:tc>
            </w:tr>
            <w:tr w:rsidR="00F35A3D" w:rsidRPr="00F35A3D" w:rsidTr="00F35A3D">
              <w:trPr>
                <w:trHeight w:val="315"/>
              </w:trPr>
              <w:tc>
                <w:tcPr>
                  <w:tcW w:w="1120" w:type="dxa"/>
                  <w:shd w:val="clear" w:color="auto" w:fill="auto"/>
                  <w:noWrap/>
                  <w:vAlign w:val="bottom"/>
                  <w:hideMark/>
                </w:tcPr>
                <w:p w:rsidR="00F35A3D" w:rsidRPr="00F35A3D" w:rsidRDefault="00F35A3D" w:rsidP="00F35A3D">
                  <w:pPr>
                    <w:spacing w:after="0" w:line="240" w:lineRule="auto"/>
                    <w:jc w:val="right"/>
                    <w:rPr>
                      <w:rFonts w:ascii="Calibri" w:eastAsia="Times New Roman" w:hAnsi="Calibri" w:cs="Calibri"/>
                      <w:color w:val="000000"/>
                      <w:lang w:eastAsia="en-IE"/>
                    </w:rPr>
                  </w:pPr>
                  <w:r w:rsidRPr="00F35A3D">
                    <w:rPr>
                      <w:rFonts w:ascii="Calibri" w:eastAsia="Times New Roman" w:hAnsi="Calibri" w:cs="Calibri"/>
                      <w:color w:val="000000"/>
                      <w:lang w:eastAsia="en-IE"/>
                    </w:rPr>
                    <w:t>9</w:t>
                  </w:r>
                </w:p>
              </w:tc>
            </w:tr>
          </w:tbl>
          <w:p w:rsidR="00F35A3D" w:rsidRDefault="00F35A3D" w:rsidP="00F35A3D">
            <w:pPr>
              <w:cnfStyle w:val="000000100000" w:firstRow="0" w:lastRow="0" w:firstColumn="0" w:lastColumn="0" w:oddVBand="0" w:evenVBand="0" w:oddHBand="1" w:evenHBand="0" w:firstRowFirstColumn="0" w:firstRowLastColumn="0" w:lastRowFirstColumn="0" w:lastRowLastColumn="0"/>
            </w:pPr>
          </w:p>
        </w:tc>
        <w:tc>
          <w:tcPr>
            <w:tcW w:w="884" w:type="dxa"/>
          </w:tcPr>
          <w:p w:rsidR="00F35A3D" w:rsidRDefault="00F35A3D" w:rsidP="00F35A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0.950451877</w:t>
            </w:r>
          </w:p>
          <w:p w:rsidR="00F35A3D" w:rsidRDefault="00F35A3D" w:rsidP="00F35A3D">
            <w:pPr>
              <w:cnfStyle w:val="000000100000" w:firstRow="0" w:lastRow="0" w:firstColumn="0" w:lastColumn="0" w:oddVBand="0" w:evenVBand="0" w:oddHBand="1" w:evenHBand="0" w:firstRowFirstColumn="0" w:firstRowLastColumn="0" w:lastRowFirstColumn="0" w:lastRowLastColumn="0"/>
            </w:pPr>
          </w:p>
        </w:tc>
      </w:tr>
    </w:tbl>
    <w:p w:rsidR="00F35A3D" w:rsidRPr="00F35A3D" w:rsidRDefault="00F35A3D" w:rsidP="00F35A3D"/>
    <w:p w:rsidR="00C42A70" w:rsidRDefault="008C23FA" w:rsidP="00C42A70">
      <w:pPr>
        <w:keepNext/>
        <w:jc w:val="center"/>
      </w:pPr>
      <w:r>
        <w:rPr>
          <w:noProof/>
        </w:rPr>
        <w:lastRenderedPageBreak/>
        <w:drawing>
          <wp:inline distT="0" distB="0" distL="0" distR="0" wp14:anchorId="7A609E92" wp14:editId="6F177960">
            <wp:extent cx="3490622" cy="25551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15" t="17844" r="12077" b="10936"/>
                    <a:stretch/>
                  </pic:blipFill>
                  <pic:spPr bwMode="auto">
                    <a:xfrm>
                      <a:off x="0" y="0"/>
                      <a:ext cx="3591638" cy="2629088"/>
                    </a:xfrm>
                    <a:prstGeom prst="rect">
                      <a:avLst/>
                    </a:prstGeom>
                    <a:ln>
                      <a:noFill/>
                    </a:ln>
                    <a:extLst>
                      <a:ext uri="{53640926-AAD7-44D8-BBD7-CCE9431645EC}">
                        <a14:shadowObscured xmlns:a14="http://schemas.microsoft.com/office/drawing/2010/main"/>
                      </a:ext>
                    </a:extLst>
                  </pic:spPr>
                </pic:pic>
              </a:graphicData>
            </a:graphic>
          </wp:inline>
        </w:drawing>
      </w:r>
    </w:p>
    <w:p w:rsidR="00F35A3D" w:rsidRDefault="00C42A70" w:rsidP="00C42A70">
      <w:pPr>
        <w:pStyle w:val="Caption"/>
      </w:pPr>
      <w:bookmarkStart w:id="8" w:name="_Ref500283892"/>
      <w:r>
        <w:t xml:space="preserve">Figure </w:t>
      </w:r>
      <w:r>
        <w:fldChar w:fldCharType="begin"/>
      </w:r>
      <w:r>
        <w:instrText xml:space="preserve"> SEQ Figure \* ARABIC </w:instrText>
      </w:r>
      <w:r>
        <w:fldChar w:fldCharType="separate"/>
      </w:r>
      <w:r>
        <w:rPr>
          <w:noProof/>
        </w:rPr>
        <w:t>7</w:t>
      </w:r>
      <w:r>
        <w:fldChar w:fldCharType="end"/>
      </w:r>
      <w:bookmarkEnd w:id="8"/>
      <w:r>
        <w:t>: Test Map 1A Convex Hull</w:t>
      </w:r>
    </w:p>
    <w:p w:rsidR="00C42A70" w:rsidRDefault="008C23FA" w:rsidP="00C42A70">
      <w:pPr>
        <w:keepNext/>
        <w:jc w:val="center"/>
      </w:pPr>
      <w:r>
        <w:rPr>
          <w:noProof/>
        </w:rPr>
        <w:drawing>
          <wp:inline distT="0" distB="0" distL="0" distR="0" wp14:anchorId="45476586" wp14:editId="12CE149C">
            <wp:extent cx="3362960" cy="244807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116" t="7251" r="5582" b="8146"/>
                    <a:stretch/>
                  </pic:blipFill>
                  <pic:spPr bwMode="auto">
                    <a:xfrm>
                      <a:off x="0" y="0"/>
                      <a:ext cx="3484831" cy="2536790"/>
                    </a:xfrm>
                    <a:prstGeom prst="rect">
                      <a:avLst/>
                    </a:prstGeom>
                    <a:ln>
                      <a:noFill/>
                    </a:ln>
                    <a:extLst>
                      <a:ext uri="{53640926-AAD7-44D8-BBD7-CCE9431645EC}">
                        <a14:shadowObscured xmlns:a14="http://schemas.microsoft.com/office/drawing/2010/main"/>
                      </a:ext>
                    </a:extLst>
                  </pic:spPr>
                </pic:pic>
              </a:graphicData>
            </a:graphic>
          </wp:inline>
        </w:drawing>
      </w:r>
    </w:p>
    <w:p w:rsidR="008C23FA" w:rsidRDefault="00C42A70" w:rsidP="00C42A70">
      <w:pPr>
        <w:pStyle w:val="Caption"/>
      </w:pPr>
      <w:r>
        <w:t xml:space="preserve">Figure </w:t>
      </w:r>
      <w:r>
        <w:fldChar w:fldCharType="begin"/>
      </w:r>
      <w:r>
        <w:instrText xml:space="preserve"> SEQ Figure \* ARABIC </w:instrText>
      </w:r>
      <w:r>
        <w:fldChar w:fldCharType="separate"/>
      </w:r>
      <w:r>
        <w:rPr>
          <w:noProof/>
        </w:rPr>
        <w:t>8</w:t>
      </w:r>
      <w:r>
        <w:fldChar w:fldCharType="end"/>
      </w:r>
      <w:r>
        <w:t>: Test Map 1A Visibility Graph</w:t>
      </w:r>
    </w:p>
    <w:p w:rsidR="00C42A70" w:rsidRDefault="00C42A70" w:rsidP="00C42A70">
      <w:pPr>
        <w:keepNext/>
        <w:jc w:val="center"/>
      </w:pPr>
      <w:r>
        <w:rPr>
          <w:noProof/>
        </w:rPr>
        <w:lastRenderedPageBreak/>
        <w:drawing>
          <wp:inline distT="0" distB="0" distL="0" distR="0" wp14:anchorId="50FE1E9C" wp14:editId="700F368C">
            <wp:extent cx="3260104" cy="23694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62" t="9200" r="5063" b="12411"/>
                    <a:stretch/>
                  </pic:blipFill>
                  <pic:spPr bwMode="auto">
                    <a:xfrm>
                      <a:off x="0" y="0"/>
                      <a:ext cx="3314094" cy="2408730"/>
                    </a:xfrm>
                    <a:prstGeom prst="rect">
                      <a:avLst/>
                    </a:prstGeom>
                    <a:ln>
                      <a:noFill/>
                    </a:ln>
                    <a:extLst>
                      <a:ext uri="{53640926-AAD7-44D8-BBD7-CCE9431645EC}">
                        <a14:shadowObscured xmlns:a14="http://schemas.microsoft.com/office/drawing/2010/main"/>
                      </a:ext>
                    </a:extLst>
                  </pic:spPr>
                </pic:pic>
              </a:graphicData>
            </a:graphic>
          </wp:inline>
        </w:drawing>
      </w:r>
    </w:p>
    <w:p w:rsidR="008C23FA" w:rsidRPr="00F35A3D" w:rsidRDefault="00C42A70" w:rsidP="00C42A70">
      <w:pPr>
        <w:pStyle w:val="Caption"/>
      </w:pPr>
      <w:r>
        <w:t xml:space="preserve">Figure </w:t>
      </w:r>
      <w:r>
        <w:fldChar w:fldCharType="begin"/>
      </w:r>
      <w:r>
        <w:instrText xml:space="preserve"> SEQ Figure \* ARABIC </w:instrText>
      </w:r>
      <w:r>
        <w:fldChar w:fldCharType="separate"/>
      </w:r>
      <w:r>
        <w:rPr>
          <w:noProof/>
        </w:rPr>
        <w:t>9</w:t>
      </w:r>
      <w:r>
        <w:fldChar w:fldCharType="end"/>
      </w:r>
      <w:r>
        <w:t>: Test Map 1A Shortest Path</w:t>
      </w:r>
    </w:p>
    <w:sectPr w:rsidR="008C23FA" w:rsidRPr="00F35A3D" w:rsidSect="00655095">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0292"/>
    <w:multiLevelType w:val="hybridMultilevel"/>
    <w:tmpl w:val="A18A9360"/>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28"/>
    <w:rsid w:val="00036BA5"/>
    <w:rsid w:val="00076B6E"/>
    <w:rsid w:val="00081448"/>
    <w:rsid w:val="001176F6"/>
    <w:rsid w:val="00194F0D"/>
    <w:rsid w:val="001B3E8E"/>
    <w:rsid w:val="00370C72"/>
    <w:rsid w:val="004B5AE8"/>
    <w:rsid w:val="004E5485"/>
    <w:rsid w:val="004F73C4"/>
    <w:rsid w:val="00502803"/>
    <w:rsid w:val="00593B86"/>
    <w:rsid w:val="0059717E"/>
    <w:rsid w:val="005F2B37"/>
    <w:rsid w:val="00655095"/>
    <w:rsid w:val="006550D8"/>
    <w:rsid w:val="007047F3"/>
    <w:rsid w:val="007049A2"/>
    <w:rsid w:val="00716D15"/>
    <w:rsid w:val="00761E70"/>
    <w:rsid w:val="007A1361"/>
    <w:rsid w:val="007B4C46"/>
    <w:rsid w:val="00825658"/>
    <w:rsid w:val="00842FAE"/>
    <w:rsid w:val="00875DB1"/>
    <w:rsid w:val="008C23FA"/>
    <w:rsid w:val="009024AE"/>
    <w:rsid w:val="00913D70"/>
    <w:rsid w:val="00924D94"/>
    <w:rsid w:val="0094679B"/>
    <w:rsid w:val="00972F6F"/>
    <w:rsid w:val="00976D70"/>
    <w:rsid w:val="009C6228"/>
    <w:rsid w:val="009F1972"/>
    <w:rsid w:val="009F55D7"/>
    <w:rsid w:val="00A3612B"/>
    <w:rsid w:val="00A57F01"/>
    <w:rsid w:val="00AC0347"/>
    <w:rsid w:val="00B2674F"/>
    <w:rsid w:val="00B30E4F"/>
    <w:rsid w:val="00B33B50"/>
    <w:rsid w:val="00B53A9A"/>
    <w:rsid w:val="00BA441C"/>
    <w:rsid w:val="00BC7992"/>
    <w:rsid w:val="00C13CB6"/>
    <w:rsid w:val="00C42A70"/>
    <w:rsid w:val="00C649E1"/>
    <w:rsid w:val="00D17626"/>
    <w:rsid w:val="00D53F87"/>
    <w:rsid w:val="00DB29A9"/>
    <w:rsid w:val="00DB7C62"/>
    <w:rsid w:val="00E555A6"/>
    <w:rsid w:val="00E6012B"/>
    <w:rsid w:val="00EA26DE"/>
    <w:rsid w:val="00EB4497"/>
    <w:rsid w:val="00EB52C4"/>
    <w:rsid w:val="00ED6AF3"/>
    <w:rsid w:val="00F00D4E"/>
    <w:rsid w:val="00F35A3D"/>
    <w:rsid w:val="00F65696"/>
    <w:rsid w:val="00F950D0"/>
    <w:rsid w:val="00FA09AC"/>
    <w:rsid w:val="00FB64EF"/>
    <w:rsid w:val="00FF1A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37E8"/>
  <w15:chartTrackingRefBased/>
  <w15:docId w15:val="{AFFA5CBC-DB7C-43DF-8309-A5D8CBFF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F87"/>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D17626"/>
    <w:pPr>
      <w:keepNext/>
      <w:keepLines/>
      <w:spacing w:before="40" w:after="0"/>
      <w:outlineLvl w:val="1"/>
    </w:pPr>
    <w:rPr>
      <w:rFonts w:asciiTheme="majorHAnsi" w:eastAsiaTheme="majorEastAsia" w:hAnsiTheme="majorHAnsi"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228"/>
    <w:pPr>
      <w:spacing w:after="0" w:line="240" w:lineRule="auto"/>
      <w:contextualSpacing/>
      <w:jc w:val="center"/>
    </w:pPr>
    <w:rPr>
      <w:rFonts w:ascii="Cambria" w:eastAsiaTheme="majorEastAsia" w:hAnsi="Cambria" w:cstheme="majorBidi"/>
      <w:b/>
      <w:spacing w:val="-10"/>
      <w:kern w:val="28"/>
      <w:sz w:val="32"/>
      <w:szCs w:val="56"/>
      <w:u w:val="single"/>
    </w:rPr>
  </w:style>
  <w:style w:type="character" w:customStyle="1" w:styleId="TitleChar">
    <w:name w:val="Title Char"/>
    <w:basedOn w:val="DefaultParagraphFont"/>
    <w:link w:val="Title"/>
    <w:uiPriority w:val="10"/>
    <w:rsid w:val="009C6228"/>
    <w:rPr>
      <w:rFonts w:ascii="Cambria" w:eastAsiaTheme="majorEastAsia" w:hAnsi="Cambria" w:cstheme="majorBidi"/>
      <w:b/>
      <w:spacing w:val="-10"/>
      <w:kern w:val="28"/>
      <w:sz w:val="32"/>
      <w:szCs w:val="56"/>
      <w:u w:val="single"/>
    </w:rPr>
  </w:style>
  <w:style w:type="paragraph" w:styleId="Subtitle">
    <w:name w:val="Subtitle"/>
    <w:basedOn w:val="Normal"/>
    <w:next w:val="Normal"/>
    <w:link w:val="SubtitleChar"/>
    <w:uiPriority w:val="11"/>
    <w:qFormat/>
    <w:rsid w:val="009C6228"/>
    <w:pPr>
      <w:numPr>
        <w:ilvl w:val="1"/>
      </w:numPr>
      <w:jc w:val="center"/>
    </w:pPr>
    <w:rPr>
      <w:rFonts w:ascii="Cambria" w:eastAsiaTheme="minorEastAsia" w:hAnsi="Cambria"/>
      <w:b/>
      <w:spacing w:val="15"/>
      <w:sz w:val="32"/>
      <w:u w:val="single"/>
    </w:rPr>
  </w:style>
  <w:style w:type="character" w:customStyle="1" w:styleId="SubtitleChar">
    <w:name w:val="Subtitle Char"/>
    <w:basedOn w:val="DefaultParagraphFont"/>
    <w:link w:val="Subtitle"/>
    <w:uiPriority w:val="11"/>
    <w:rsid w:val="009C6228"/>
    <w:rPr>
      <w:rFonts w:ascii="Cambria" w:eastAsiaTheme="minorEastAsia" w:hAnsi="Cambria"/>
      <w:b/>
      <w:spacing w:val="15"/>
      <w:sz w:val="32"/>
      <w:u w:val="single"/>
    </w:rPr>
  </w:style>
  <w:style w:type="paragraph" w:styleId="ListParagraph">
    <w:name w:val="List Paragraph"/>
    <w:basedOn w:val="Normal"/>
    <w:uiPriority w:val="34"/>
    <w:qFormat/>
    <w:rsid w:val="009C6228"/>
    <w:pPr>
      <w:ind w:left="720"/>
      <w:contextualSpacing/>
    </w:pPr>
  </w:style>
  <w:style w:type="character" w:customStyle="1" w:styleId="Heading1Char">
    <w:name w:val="Heading 1 Char"/>
    <w:basedOn w:val="DefaultParagraphFont"/>
    <w:link w:val="Heading1"/>
    <w:uiPriority w:val="9"/>
    <w:rsid w:val="00D53F87"/>
    <w:rPr>
      <w:rFonts w:asciiTheme="majorHAnsi" w:eastAsiaTheme="majorEastAsia" w:hAnsiTheme="majorHAnsi" w:cstheme="majorBidi"/>
      <w:b/>
      <w:sz w:val="32"/>
      <w:szCs w:val="32"/>
      <w:u w:val="single"/>
    </w:rPr>
  </w:style>
  <w:style w:type="paragraph" w:styleId="Caption">
    <w:name w:val="caption"/>
    <w:basedOn w:val="Normal"/>
    <w:next w:val="Normal"/>
    <w:uiPriority w:val="35"/>
    <w:unhideWhenUsed/>
    <w:qFormat/>
    <w:rsid w:val="00076B6E"/>
    <w:pPr>
      <w:spacing w:after="200" w:line="240" w:lineRule="auto"/>
      <w:jc w:val="center"/>
    </w:pPr>
    <w:rPr>
      <w:i/>
      <w:iCs/>
      <w:sz w:val="18"/>
      <w:szCs w:val="18"/>
    </w:rPr>
  </w:style>
  <w:style w:type="character" w:styleId="PlaceholderText">
    <w:name w:val="Placeholder Text"/>
    <w:basedOn w:val="DefaultParagraphFont"/>
    <w:uiPriority w:val="99"/>
    <w:semiHidden/>
    <w:rsid w:val="00B30E4F"/>
    <w:rPr>
      <w:color w:val="808080"/>
    </w:rPr>
  </w:style>
  <w:style w:type="table" w:styleId="TableGrid">
    <w:name w:val="Table Grid"/>
    <w:basedOn w:val="TableNormal"/>
    <w:uiPriority w:val="39"/>
    <w:rsid w:val="0065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7626"/>
    <w:rPr>
      <w:rFonts w:asciiTheme="majorHAnsi" w:eastAsiaTheme="majorEastAsia" w:hAnsiTheme="majorHAnsi" w:cstheme="majorBidi"/>
      <w:b/>
      <w:sz w:val="26"/>
      <w:szCs w:val="26"/>
      <w:u w:val="single"/>
    </w:rPr>
  </w:style>
  <w:style w:type="table" w:styleId="GridTable4-Accent1">
    <w:name w:val="Grid Table 4 Accent 1"/>
    <w:basedOn w:val="TableNormal"/>
    <w:uiPriority w:val="49"/>
    <w:rsid w:val="00761E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6224">
      <w:bodyDiv w:val="1"/>
      <w:marLeft w:val="0"/>
      <w:marRight w:val="0"/>
      <w:marTop w:val="0"/>
      <w:marBottom w:val="0"/>
      <w:divBdr>
        <w:top w:val="none" w:sz="0" w:space="0" w:color="auto"/>
        <w:left w:val="none" w:sz="0" w:space="0" w:color="auto"/>
        <w:bottom w:val="none" w:sz="0" w:space="0" w:color="auto"/>
        <w:right w:val="none" w:sz="0" w:space="0" w:color="auto"/>
      </w:divBdr>
    </w:div>
    <w:div w:id="281771925">
      <w:bodyDiv w:val="1"/>
      <w:marLeft w:val="0"/>
      <w:marRight w:val="0"/>
      <w:marTop w:val="0"/>
      <w:marBottom w:val="0"/>
      <w:divBdr>
        <w:top w:val="none" w:sz="0" w:space="0" w:color="auto"/>
        <w:left w:val="none" w:sz="0" w:space="0" w:color="auto"/>
        <w:bottom w:val="none" w:sz="0" w:space="0" w:color="auto"/>
        <w:right w:val="none" w:sz="0" w:space="0" w:color="auto"/>
      </w:divBdr>
    </w:div>
    <w:div w:id="332144803">
      <w:bodyDiv w:val="1"/>
      <w:marLeft w:val="0"/>
      <w:marRight w:val="0"/>
      <w:marTop w:val="0"/>
      <w:marBottom w:val="0"/>
      <w:divBdr>
        <w:top w:val="none" w:sz="0" w:space="0" w:color="auto"/>
        <w:left w:val="none" w:sz="0" w:space="0" w:color="auto"/>
        <w:bottom w:val="none" w:sz="0" w:space="0" w:color="auto"/>
        <w:right w:val="none" w:sz="0" w:space="0" w:color="auto"/>
      </w:divBdr>
    </w:div>
    <w:div w:id="726417834">
      <w:bodyDiv w:val="1"/>
      <w:marLeft w:val="0"/>
      <w:marRight w:val="0"/>
      <w:marTop w:val="0"/>
      <w:marBottom w:val="0"/>
      <w:divBdr>
        <w:top w:val="none" w:sz="0" w:space="0" w:color="auto"/>
        <w:left w:val="none" w:sz="0" w:space="0" w:color="auto"/>
        <w:bottom w:val="none" w:sz="0" w:space="0" w:color="auto"/>
        <w:right w:val="none" w:sz="0" w:space="0" w:color="auto"/>
      </w:divBdr>
    </w:div>
    <w:div w:id="782842771">
      <w:bodyDiv w:val="1"/>
      <w:marLeft w:val="0"/>
      <w:marRight w:val="0"/>
      <w:marTop w:val="0"/>
      <w:marBottom w:val="0"/>
      <w:divBdr>
        <w:top w:val="none" w:sz="0" w:space="0" w:color="auto"/>
        <w:left w:val="none" w:sz="0" w:space="0" w:color="auto"/>
        <w:bottom w:val="none" w:sz="0" w:space="0" w:color="auto"/>
        <w:right w:val="none" w:sz="0" w:space="0" w:color="auto"/>
      </w:divBdr>
    </w:div>
    <w:div w:id="991642497">
      <w:bodyDiv w:val="1"/>
      <w:marLeft w:val="0"/>
      <w:marRight w:val="0"/>
      <w:marTop w:val="0"/>
      <w:marBottom w:val="0"/>
      <w:divBdr>
        <w:top w:val="none" w:sz="0" w:space="0" w:color="auto"/>
        <w:left w:val="none" w:sz="0" w:space="0" w:color="auto"/>
        <w:bottom w:val="none" w:sz="0" w:space="0" w:color="auto"/>
        <w:right w:val="none" w:sz="0" w:space="0" w:color="auto"/>
      </w:divBdr>
    </w:div>
    <w:div w:id="1137725963">
      <w:bodyDiv w:val="1"/>
      <w:marLeft w:val="0"/>
      <w:marRight w:val="0"/>
      <w:marTop w:val="0"/>
      <w:marBottom w:val="0"/>
      <w:divBdr>
        <w:top w:val="none" w:sz="0" w:space="0" w:color="auto"/>
        <w:left w:val="none" w:sz="0" w:space="0" w:color="auto"/>
        <w:bottom w:val="none" w:sz="0" w:space="0" w:color="auto"/>
        <w:right w:val="none" w:sz="0" w:space="0" w:color="auto"/>
      </w:divBdr>
    </w:div>
    <w:div w:id="1255019692">
      <w:bodyDiv w:val="1"/>
      <w:marLeft w:val="0"/>
      <w:marRight w:val="0"/>
      <w:marTop w:val="0"/>
      <w:marBottom w:val="0"/>
      <w:divBdr>
        <w:top w:val="none" w:sz="0" w:space="0" w:color="auto"/>
        <w:left w:val="none" w:sz="0" w:space="0" w:color="auto"/>
        <w:bottom w:val="none" w:sz="0" w:space="0" w:color="auto"/>
        <w:right w:val="none" w:sz="0" w:space="0" w:color="auto"/>
      </w:divBdr>
    </w:div>
    <w:div w:id="1535076464">
      <w:bodyDiv w:val="1"/>
      <w:marLeft w:val="0"/>
      <w:marRight w:val="0"/>
      <w:marTop w:val="0"/>
      <w:marBottom w:val="0"/>
      <w:divBdr>
        <w:top w:val="none" w:sz="0" w:space="0" w:color="auto"/>
        <w:left w:val="none" w:sz="0" w:space="0" w:color="auto"/>
        <w:bottom w:val="none" w:sz="0" w:space="0" w:color="auto"/>
        <w:right w:val="none" w:sz="0" w:space="0" w:color="auto"/>
      </w:divBdr>
    </w:div>
    <w:div w:id="1943296260">
      <w:bodyDiv w:val="1"/>
      <w:marLeft w:val="0"/>
      <w:marRight w:val="0"/>
      <w:marTop w:val="0"/>
      <w:marBottom w:val="0"/>
      <w:divBdr>
        <w:top w:val="none" w:sz="0" w:space="0" w:color="auto"/>
        <w:left w:val="none" w:sz="0" w:space="0" w:color="auto"/>
        <w:bottom w:val="none" w:sz="0" w:space="0" w:color="auto"/>
        <w:right w:val="none" w:sz="0" w:space="0" w:color="auto"/>
      </w:divBdr>
    </w:div>
    <w:div w:id="20113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42A0D7-E428-43CB-80DB-C20940BB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Lenehan</dc:creator>
  <cp:keywords/>
  <dc:description/>
  <cp:lastModifiedBy>Michael Lenehan</cp:lastModifiedBy>
  <cp:revision>32</cp:revision>
  <dcterms:created xsi:type="dcterms:W3CDTF">2017-11-24T12:51:00Z</dcterms:created>
  <dcterms:modified xsi:type="dcterms:W3CDTF">2017-12-06T00:38:00Z</dcterms:modified>
</cp:coreProperties>
</file>