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F0A7C5" w14:textId="77777777" w:rsidR="00A13B1C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輸入及輸出設備（題解</w:t>
      </w:r>
      <w:r>
        <w:rPr>
          <w:b/>
          <w:sz w:val="24"/>
          <w:lang w:eastAsia="zh-TW"/>
        </w:rPr>
        <w:t>03</w:t>
      </w:r>
      <w:r>
        <w:rPr>
          <w:b/>
          <w:sz w:val="24"/>
          <w:lang w:eastAsia="zh-TW"/>
        </w:rPr>
        <w:t>）</w:t>
      </w:r>
    </w:p>
    <w:p w14:paraId="766113B2" w14:textId="77777777" w:rsidR="00A13B1C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053D796C" w14:textId="77777777" w:rsidR="00A13B1C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2012–2021</w:t>
      </w:r>
      <w:proofErr w:type="gramStart"/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入腦定出腦，唔好撈亂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A13B1C" w14:paraId="450F5FB0" w14:textId="77777777">
        <w:trPr>
          <w:jc w:val="center"/>
        </w:trPr>
        <w:tc>
          <w:tcPr>
            <w:tcW w:w="850" w:type="dxa"/>
            <w:vAlign w:val="center"/>
          </w:tcPr>
          <w:p w14:paraId="2267CAF9" w14:textId="77777777" w:rsidR="00A13B1C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年份</w:t>
            </w:r>
            <w:proofErr w:type="spellEnd"/>
          </w:p>
        </w:tc>
        <w:tc>
          <w:tcPr>
            <w:tcW w:w="4535" w:type="dxa"/>
            <w:vAlign w:val="center"/>
          </w:tcPr>
          <w:p w14:paraId="02E288C7" w14:textId="77777777" w:rsidR="00A13B1C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47A5F75C" w14:textId="77777777" w:rsidR="00A13B1C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A13B1C" w14:paraId="55244287" w14:textId="77777777">
        <w:trPr>
          <w:jc w:val="center"/>
        </w:trPr>
        <w:tc>
          <w:tcPr>
            <w:tcW w:w="850" w:type="dxa"/>
            <w:vAlign w:val="center"/>
          </w:tcPr>
          <w:p w14:paraId="79D6B68E" w14:textId="77777777" w:rsidR="00A13B1C" w:rsidRDefault="00000000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3D265AB3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比較兩部電腦的輸入及顯示設備規格</w:t>
            </w:r>
          </w:p>
        </w:tc>
        <w:tc>
          <w:tcPr>
            <w:tcW w:w="4252" w:type="dxa"/>
            <w:vAlign w:val="center"/>
          </w:tcPr>
          <w:p w14:paraId="03725B46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鍵盤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虛擬鍵盤；</w:t>
            </w:r>
            <w:r>
              <w:rPr>
                <w:lang w:eastAsia="zh-TW"/>
              </w:rPr>
              <w:t xml:space="preserve">LCD vs LED </w:t>
            </w:r>
            <w:r>
              <w:rPr>
                <w:lang w:eastAsia="zh-TW"/>
              </w:rPr>
              <w:t>的取捨</w:t>
            </w:r>
          </w:p>
        </w:tc>
      </w:tr>
      <w:tr w:rsidR="00A13B1C" w14:paraId="51A04505" w14:textId="77777777">
        <w:trPr>
          <w:jc w:val="center"/>
        </w:trPr>
        <w:tc>
          <w:tcPr>
            <w:tcW w:w="850" w:type="dxa"/>
            <w:vAlign w:val="center"/>
          </w:tcPr>
          <w:p w14:paraId="6B19146D" w14:textId="77777777" w:rsidR="00A13B1C" w:rsidRDefault="00000000">
            <w:pPr>
              <w:spacing w:line="360" w:lineRule="auto"/>
              <w:jc w:val="center"/>
            </w:pPr>
            <w:r>
              <w:t>2015</w:t>
            </w:r>
          </w:p>
        </w:tc>
        <w:tc>
          <w:tcPr>
            <w:tcW w:w="4535" w:type="dxa"/>
            <w:vAlign w:val="center"/>
          </w:tcPr>
          <w:p w14:paraId="3C317C34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平板除虛擬鍵盤外的輸入方法</w:t>
            </w:r>
          </w:p>
        </w:tc>
        <w:tc>
          <w:tcPr>
            <w:tcW w:w="4252" w:type="dxa"/>
            <w:vAlign w:val="center"/>
          </w:tcPr>
          <w:p w14:paraId="5176B23A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麥克風（語音）、觸控筆、相機（掃描／</w:t>
            </w:r>
            <w:r>
              <w:rPr>
                <w:lang w:eastAsia="zh-TW"/>
              </w:rPr>
              <w:t>QR</w:t>
            </w:r>
            <w:r>
              <w:rPr>
                <w:lang w:eastAsia="zh-TW"/>
              </w:rPr>
              <w:t>）</w:t>
            </w:r>
          </w:p>
        </w:tc>
      </w:tr>
      <w:tr w:rsidR="00A13B1C" w14:paraId="341E2041" w14:textId="77777777">
        <w:trPr>
          <w:jc w:val="center"/>
        </w:trPr>
        <w:tc>
          <w:tcPr>
            <w:tcW w:w="850" w:type="dxa"/>
            <w:vAlign w:val="center"/>
          </w:tcPr>
          <w:p w14:paraId="0C84A484" w14:textId="77777777" w:rsidR="00A13B1C" w:rsidRDefault="00000000">
            <w:pPr>
              <w:spacing w:line="360" w:lineRule="auto"/>
              <w:jc w:val="center"/>
            </w:pPr>
            <w:r>
              <w:t>2018</w:t>
            </w:r>
          </w:p>
        </w:tc>
        <w:tc>
          <w:tcPr>
            <w:tcW w:w="4535" w:type="dxa"/>
            <w:vAlign w:val="center"/>
          </w:tcPr>
          <w:p w14:paraId="57A80B4F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觸控屏幕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鍵盤滑鼠；建議額外輸出設備</w:t>
            </w:r>
          </w:p>
        </w:tc>
        <w:tc>
          <w:tcPr>
            <w:tcW w:w="4252" w:type="dxa"/>
            <w:vAlign w:val="center"/>
          </w:tcPr>
          <w:p w14:paraId="64C6A7BE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比較要有共同指標；設備要講用途</w:t>
            </w:r>
          </w:p>
        </w:tc>
      </w:tr>
      <w:tr w:rsidR="00A13B1C" w14:paraId="0276B880" w14:textId="77777777">
        <w:trPr>
          <w:jc w:val="center"/>
        </w:trPr>
        <w:tc>
          <w:tcPr>
            <w:tcW w:w="850" w:type="dxa"/>
            <w:vAlign w:val="center"/>
          </w:tcPr>
          <w:p w14:paraId="02C83D9A" w14:textId="77777777" w:rsidR="00A13B1C" w:rsidRDefault="00000000">
            <w:pPr>
              <w:spacing w:line="360" w:lineRule="auto"/>
              <w:jc w:val="center"/>
            </w:pPr>
            <w:r>
              <w:t>2020</w:t>
            </w:r>
          </w:p>
        </w:tc>
        <w:tc>
          <w:tcPr>
            <w:tcW w:w="4535" w:type="dxa"/>
            <w:vAlign w:val="center"/>
          </w:tcPr>
          <w:p w14:paraId="56EFE435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診所照明系統和窗簾的兩個考慮</w:t>
            </w:r>
          </w:p>
        </w:tc>
        <w:tc>
          <w:tcPr>
            <w:tcW w:w="4252" w:type="dxa"/>
            <w:vAlign w:val="center"/>
          </w:tcPr>
          <w:p w14:paraId="4C12A5FD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人體工學：避免眩光、均勻亮度</w:t>
            </w:r>
          </w:p>
        </w:tc>
      </w:tr>
      <w:tr w:rsidR="00A13B1C" w14:paraId="2CD3A832" w14:textId="77777777">
        <w:trPr>
          <w:jc w:val="center"/>
        </w:trPr>
        <w:tc>
          <w:tcPr>
            <w:tcW w:w="850" w:type="dxa"/>
            <w:vAlign w:val="center"/>
          </w:tcPr>
          <w:p w14:paraId="1F90B4F5" w14:textId="77777777" w:rsidR="00A13B1C" w:rsidRDefault="00000000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0D7AE62A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平板規格：實體鍵盤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較輕機身</w:t>
            </w:r>
          </w:p>
        </w:tc>
        <w:tc>
          <w:tcPr>
            <w:tcW w:w="4252" w:type="dxa"/>
            <w:vAlign w:val="center"/>
          </w:tcPr>
          <w:p w14:paraId="3EDC847E" w14:textId="77777777" w:rsidR="00A13B1C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可攜性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打字效率的取捨</w:t>
            </w:r>
          </w:p>
        </w:tc>
      </w:tr>
    </w:tbl>
    <w:p w14:paraId="4EE85882" w14:textId="77777777" w:rsidR="00A13B1C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2. </w:t>
      </w:r>
      <w:proofErr w:type="gramStart"/>
      <w:r>
        <w:rPr>
          <w:b/>
          <w:lang w:eastAsia="zh-TW"/>
        </w:rPr>
        <w:t>重點筆記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入、出、儲，三個動作</w:t>
      </w:r>
    </w:p>
    <w:p w14:paraId="429864F8" w14:textId="77777777" w:rsidR="00A13B1C" w:rsidRDefault="00000000" w:rsidP="00C924C8">
      <w:pPr>
        <w:rPr>
          <w:lang w:eastAsia="zh-TW"/>
        </w:rPr>
      </w:pPr>
      <w:r>
        <w:rPr>
          <w:u w:val="single"/>
          <w:lang w:eastAsia="zh-TW"/>
        </w:rPr>
        <w:t>輸入設備</w:t>
      </w:r>
      <w:r>
        <w:rPr>
          <w:u w:val="none"/>
          <w:lang w:eastAsia="zh-TW"/>
        </w:rPr>
        <w:t>把數據送入電腦：鍵盤、滑鼠／觸控板、掃描器、麥克風、數碼相機、感應器。輸出設備把結果送出：顯示器、打印機、投影機、揚聲器。</w:t>
      </w:r>
    </w:p>
    <w:p w14:paraId="6B664D97" w14:textId="77777777" w:rsidR="00A13B1C" w:rsidRDefault="00A13B1C">
      <w:pPr>
        <w:ind w:left="283" w:hanging="283"/>
        <w:rPr>
          <w:lang w:eastAsia="zh-TW"/>
        </w:rPr>
      </w:pPr>
    </w:p>
    <w:p w14:paraId="4EBB8F58" w14:textId="77777777" w:rsidR="00A13B1C" w:rsidRDefault="00000000" w:rsidP="00C924C8">
      <w:pPr>
        <w:rPr>
          <w:lang w:eastAsia="zh-TW"/>
        </w:rPr>
      </w:pPr>
      <w:r>
        <w:rPr>
          <w:lang w:eastAsia="zh-TW"/>
        </w:rPr>
        <w:t>輸入設備分兩類：一般（個人電腦常用）及特殊（特定工商業用途，例如</w:t>
      </w:r>
      <w:r>
        <w:rPr>
          <w:lang w:eastAsia="zh-TW"/>
        </w:rPr>
        <w:t xml:space="preserve"> OMR</w:t>
      </w:r>
      <w:r>
        <w:rPr>
          <w:lang w:eastAsia="zh-TW"/>
        </w:rPr>
        <w:t>、條碼閱讀機、磁條閱讀器、</w:t>
      </w:r>
      <w:r>
        <w:rPr>
          <w:lang w:eastAsia="zh-TW"/>
        </w:rPr>
        <w:t>RFID</w:t>
      </w:r>
      <w:r>
        <w:rPr>
          <w:lang w:eastAsia="zh-TW"/>
        </w:rPr>
        <w:t>、感應器）。</w:t>
      </w:r>
    </w:p>
    <w:p w14:paraId="0C76F59E" w14:textId="77777777" w:rsidR="00A13B1C" w:rsidRDefault="00A13B1C">
      <w:pPr>
        <w:ind w:left="283" w:hanging="283"/>
        <w:rPr>
          <w:lang w:eastAsia="zh-TW"/>
        </w:rPr>
      </w:pPr>
    </w:p>
    <w:p w14:paraId="4AB96F49" w14:textId="77777777" w:rsidR="00A13B1C" w:rsidRDefault="00000000" w:rsidP="00C924C8">
      <w:pPr>
        <w:rPr>
          <w:lang w:eastAsia="zh-TW"/>
        </w:rPr>
      </w:pPr>
      <w:r>
        <w:rPr>
          <w:lang w:eastAsia="zh-TW"/>
        </w:rPr>
        <w:t>選擇設備要考慮：用途、速度、準確度、成本、舒適及人體工學、與現有系統的兼容性。比較時要用共同指標，例如「與鍵盤相比，觸控屏幕輸入文字較慢」。</w:t>
      </w:r>
    </w:p>
    <w:p w14:paraId="46EF28E6" w14:textId="77777777" w:rsidR="00A13B1C" w:rsidRDefault="00A13B1C">
      <w:pPr>
        <w:ind w:left="283" w:hanging="283"/>
        <w:rPr>
          <w:lang w:eastAsia="zh-TW"/>
        </w:rPr>
      </w:pPr>
    </w:p>
    <w:p w14:paraId="6000D02D" w14:textId="77777777" w:rsidR="00A13B1C" w:rsidRDefault="00000000" w:rsidP="00C924C8">
      <w:pPr>
        <w:rPr>
          <w:lang w:eastAsia="zh-TW"/>
        </w:rPr>
      </w:pPr>
      <w:r>
        <w:rPr>
          <w:lang w:eastAsia="zh-TW"/>
        </w:rPr>
        <w:t>常見規格：掃描器睇解像度（</w:t>
      </w:r>
      <w:r>
        <w:rPr>
          <w:lang w:eastAsia="zh-TW"/>
        </w:rPr>
        <w:t>dpi</w:t>
      </w:r>
      <w:r>
        <w:rPr>
          <w:lang w:eastAsia="zh-TW"/>
        </w:rPr>
        <w:t>）、色深（</w:t>
      </w:r>
      <w:r>
        <w:rPr>
          <w:lang w:eastAsia="zh-TW"/>
        </w:rPr>
        <w:t>bit</w:t>
      </w:r>
      <w:r>
        <w:rPr>
          <w:lang w:eastAsia="zh-TW"/>
        </w:rPr>
        <w:t>）、連接方法；打印機睇</w:t>
      </w:r>
      <w:r>
        <w:rPr>
          <w:lang w:eastAsia="zh-TW"/>
        </w:rPr>
        <w:t xml:space="preserve"> dpi</w:t>
      </w:r>
      <w:r>
        <w:rPr>
          <w:lang w:eastAsia="zh-TW"/>
        </w:rPr>
        <w:t>、打印速度（</w:t>
      </w:r>
      <w:r>
        <w:rPr>
          <w:lang w:eastAsia="zh-TW"/>
        </w:rPr>
        <w:t>ppm</w:t>
      </w:r>
      <w:r>
        <w:rPr>
          <w:lang w:eastAsia="zh-TW"/>
        </w:rPr>
        <w:t>）、連接方法；顯示器睇尺寸、解像度、像素密度（</w:t>
      </w:r>
      <w:r>
        <w:rPr>
          <w:lang w:eastAsia="zh-TW"/>
        </w:rPr>
        <w:t>ppi</w:t>
      </w:r>
      <w:r>
        <w:rPr>
          <w:lang w:eastAsia="zh-TW"/>
        </w:rPr>
        <w:t>）；投影機睇解像度、亮度（</w:t>
      </w:r>
      <w:proofErr w:type="spellStart"/>
      <w:r>
        <w:rPr>
          <w:lang w:eastAsia="zh-TW"/>
        </w:rPr>
        <w:t>lm</w:t>
      </w:r>
      <w:proofErr w:type="spellEnd"/>
      <w:r>
        <w:rPr>
          <w:lang w:eastAsia="zh-TW"/>
        </w:rPr>
        <w:t>）、連接方法。</w:t>
      </w:r>
    </w:p>
    <w:p w14:paraId="1A3F3946" w14:textId="77777777" w:rsidR="00A13B1C" w:rsidRDefault="00A13B1C">
      <w:pPr>
        <w:ind w:left="283" w:hanging="283"/>
        <w:rPr>
          <w:lang w:eastAsia="zh-TW"/>
        </w:rPr>
      </w:pPr>
    </w:p>
    <w:p w14:paraId="0684EDA0" w14:textId="77777777" w:rsidR="00A13B1C" w:rsidRDefault="00000000">
      <w:pPr>
        <w:ind w:left="283" w:hanging="283"/>
        <w:rPr>
          <w:lang w:eastAsia="zh-TW"/>
        </w:rPr>
      </w:pPr>
      <w:r>
        <w:rPr>
          <w:u w:val="single"/>
          <w:lang w:eastAsia="zh-TW"/>
        </w:rPr>
        <w:t>觸控屏幕</w:t>
      </w:r>
      <w:r>
        <w:rPr>
          <w:u w:val="none"/>
          <w:lang w:eastAsia="zh-TW"/>
        </w:rPr>
        <w:t>：直觀、節省空間，適合簡單選擇；鍵盤滑鼠：輸入文字較快、較精確，適合長時間打字。</w:t>
      </w:r>
    </w:p>
    <w:p w14:paraId="349CD9A2" w14:textId="77777777" w:rsidR="00A13B1C" w:rsidRDefault="00A13B1C">
      <w:pPr>
        <w:ind w:left="283" w:hanging="283"/>
        <w:rPr>
          <w:lang w:eastAsia="zh-TW"/>
        </w:rPr>
      </w:pPr>
    </w:p>
    <w:p w14:paraId="0055F2C6" w14:textId="77777777" w:rsidR="00A13B1C" w:rsidRDefault="00000000">
      <w:pPr>
        <w:ind w:left="283" w:hanging="283"/>
        <w:rPr>
          <w:lang w:eastAsia="zh-TW"/>
        </w:rPr>
      </w:pPr>
      <w:r>
        <w:rPr>
          <w:u w:val="single"/>
          <w:lang w:eastAsia="zh-TW"/>
        </w:rPr>
        <w:t>人體工學</w:t>
      </w:r>
      <w:r>
        <w:rPr>
          <w:u w:val="none"/>
          <w:lang w:eastAsia="zh-TW"/>
        </w:rPr>
        <w:t>：避免窗簾／燈光造成眩光、保持均勻亮度、調整椅桌高度、手腕有支撐、定時休息。</w:t>
      </w:r>
    </w:p>
    <w:p w14:paraId="56B47879" w14:textId="77777777" w:rsidR="00C924C8" w:rsidRDefault="00C924C8">
      <w:pPr>
        <w:ind w:left="283" w:hanging="283"/>
        <w:rPr>
          <w:rFonts w:hint="eastAsia"/>
          <w:lang w:eastAsia="zh-TW"/>
        </w:rPr>
      </w:pPr>
    </w:p>
    <w:p w14:paraId="7C4F3E03" w14:textId="77777777" w:rsidR="00A13B1C" w:rsidRDefault="00000000">
      <w:pPr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失分位：只寫「方便」「好用」；比較題冇共同指標；把打印機當輸入設備；混淆解像度（</w:t>
      </w:r>
      <w:r>
        <w:rPr>
          <w:lang w:eastAsia="zh-TW"/>
        </w:rPr>
        <w:t>dpi</w:t>
      </w:r>
      <w:r>
        <w:rPr>
          <w:lang w:eastAsia="zh-TW"/>
        </w:rPr>
        <w:t>）與打印速度（</w:t>
      </w:r>
      <w:r>
        <w:rPr>
          <w:lang w:eastAsia="zh-TW"/>
        </w:rPr>
        <w:t>ppm</w:t>
      </w:r>
      <w:r>
        <w:rPr>
          <w:lang w:eastAsia="zh-TW"/>
        </w:rPr>
        <w:t>）。</w:t>
      </w:r>
    </w:p>
    <w:p w14:paraId="070B001E" w14:textId="77777777" w:rsidR="00A13B1C" w:rsidRDefault="00000000">
      <w:pPr>
        <w:pageBreakBefore/>
        <w:spacing w:before="12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proofErr w:type="gramStart"/>
      <w:r>
        <w:rPr>
          <w:b/>
          <w:lang w:eastAsia="zh-TW"/>
        </w:rPr>
        <w:t>類似題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換件設備，同一角度</w:t>
      </w:r>
    </w:p>
    <w:p w14:paraId="4C102689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圖書館的查書系統原本用鍵盤和滑鼠，現在改用觸控屏幕。</w:t>
      </w:r>
    </w:p>
    <w:p w14:paraId="22A332FC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舉出</w:t>
      </w:r>
      <w:r>
        <w:rPr>
          <w:b/>
          <w:lang w:eastAsia="zh-TW"/>
        </w:rPr>
        <w:t>兩個</w:t>
      </w:r>
      <w:r>
        <w:rPr>
          <w:lang w:eastAsia="zh-TW"/>
        </w:rPr>
        <w:t>使用觸控屏幕的好處。</w:t>
      </w:r>
    </w:p>
    <w:p w14:paraId="69E79F86" w14:textId="77777777" w:rsidR="00A13B1C" w:rsidRDefault="00A13B1C">
      <w:pPr>
        <w:rPr>
          <w:lang w:eastAsia="zh-TW"/>
        </w:rPr>
      </w:pPr>
    </w:p>
    <w:p w14:paraId="75DFB76F" w14:textId="77777777" w:rsidR="00A13B1C" w:rsidRDefault="00A13B1C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28D22C6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B7BCCBD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76A3B15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舉出一個觸控屏幕不及鍵盤滑鼠的地方。</w:t>
      </w:r>
    </w:p>
    <w:p w14:paraId="41699F52" w14:textId="77777777" w:rsidR="00A13B1C" w:rsidRDefault="00A13B1C">
      <w:pPr>
        <w:rPr>
          <w:lang w:eastAsia="zh-TW"/>
        </w:rPr>
      </w:pPr>
    </w:p>
    <w:p w14:paraId="0C11EF06" w14:textId="77777777" w:rsidR="00A13B1C" w:rsidRDefault="00A13B1C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70B71AD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D14D209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2CA9B75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學校禮堂要安裝投影機，播放老師的簡報和影片。</w:t>
      </w:r>
    </w:p>
    <w:p w14:paraId="51BA9877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解釋為什麼投影機的亮度（</w:t>
      </w:r>
      <w:proofErr w:type="spellStart"/>
      <w:r>
        <w:rPr>
          <w:lang w:eastAsia="zh-TW"/>
        </w:rPr>
        <w:t>lm</w:t>
      </w:r>
      <w:proofErr w:type="spellEnd"/>
      <w:r>
        <w:rPr>
          <w:lang w:eastAsia="zh-TW"/>
        </w:rPr>
        <w:t>）是重要規格。</w:t>
      </w:r>
    </w:p>
    <w:p w14:paraId="7E77F993" w14:textId="77777777" w:rsidR="00A13B1C" w:rsidRDefault="00A13B1C">
      <w:pPr>
        <w:rPr>
          <w:lang w:eastAsia="zh-TW"/>
        </w:rPr>
      </w:pPr>
    </w:p>
    <w:p w14:paraId="5BAE6F44" w14:textId="77777777" w:rsidR="00A13B1C" w:rsidRDefault="00A13B1C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4DEF6F13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58510E7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CE6686E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除亮度外，舉出一個要考慮的投影機規格，並解釋。</w:t>
      </w:r>
    </w:p>
    <w:p w14:paraId="7E40F6D5" w14:textId="77777777" w:rsidR="00A13B1C" w:rsidRDefault="00A13B1C">
      <w:pPr>
        <w:rPr>
          <w:lang w:eastAsia="zh-TW"/>
        </w:rPr>
      </w:pPr>
    </w:p>
    <w:p w14:paraId="1D4A5665" w14:textId="77777777" w:rsidR="00A13B1C" w:rsidRDefault="00A13B1C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47E134B0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5AF0F2B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7E5A62F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葉老師每天在電腦前打字六小時，最近手腕和頸部不適。</w:t>
      </w:r>
    </w:p>
    <w:p w14:paraId="50253071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舉出</w:t>
      </w:r>
      <w:r>
        <w:rPr>
          <w:b/>
          <w:lang w:eastAsia="zh-TW"/>
        </w:rPr>
        <w:t>兩個</w:t>
      </w:r>
      <w:r>
        <w:rPr>
          <w:lang w:eastAsia="zh-TW"/>
        </w:rPr>
        <w:t>可減少健康問題的設置或做法。</w:t>
      </w:r>
    </w:p>
    <w:p w14:paraId="3DC030F3" w14:textId="77777777" w:rsidR="00A13B1C" w:rsidRDefault="00A13B1C">
      <w:pPr>
        <w:rPr>
          <w:lang w:eastAsia="zh-TW"/>
        </w:rPr>
      </w:pPr>
    </w:p>
    <w:p w14:paraId="1122A236" w14:textId="77777777" w:rsidR="00A13B1C" w:rsidRDefault="00A13B1C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78B5B37A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6DB3428F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10D4FBA" w14:textId="77777777" w:rsidR="00A13B1C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解釋為什麼屏幕位置過低會引致頸部不適。</w:t>
      </w:r>
    </w:p>
    <w:p w14:paraId="46B85C13" w14:textId="77777777" w:rsidR="00A13B1C" w:rsidRDefault="00A13B1C">
      <w:pPr>
        <w:rPr>
          <w:lang w:eastAsia="zh-TW"/>
        </w:rPr>
      </w:pPr>
    </w:p>
    <w:p w14:paraId="29B12603" w14:textId="77777777" w:rsidR="00A13B1C" w:rsidRDefault="00A13B1C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0C0C0427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4081573" w14:textId="77777777" w:rsidR="00A13B1C" w:rsidRDefault="00A13B1C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sectPr w:rsidR="00A13B1C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D80397" w14:textId="77777777" w:rsidR="00C0242C" w:rsidRDefault="00C0242C">
      <w:pPr>
        <w:spacing w:line="240" w:lineRule="auto"/>
      </w:pPr>
      <w:r>
        <w:separator/>
      </w:r>
    </w:p>
  </w:endnote>
  <w:endnote w:type="continuationSeparator" w:id="0">
    <w:p w14:paraId="719FBD62" w14:textId="77777777" w:rsidR="00C0242C" w:rsidRDefault="00C024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DAA53" w14:textId="77777777" w:rsidR="00A13B1C" w:rsidRDefault="00000000">
    <w:pPr>
      <w:pStyle w:val="Footer"/>
    </w:pPr>
    <w:proofErr w:type="spellStart"/>
    <w:r>
      <w:t>題解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B7749B" w14:textId="77777777" w:rsidR="00C0242C" w:rsidRDefault="00C0242C">
      <w:pPr>
        <w:spacing w:line="240" w:lineRule="auto"/>
      </w:pPr>
      <w:r>
        <w:separator/>
      </w:r>
    </w:p>
  </w:footnote>
  <w:footnote w:type="continuationSeparator" w:id="0">
    <w:p w14:paraId="75719D57" w14:textId="77777777" w:rsidR="00C0242C" w:rsidRDefault="00C024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029154" w14:textId="77777777" w:rsidR="00A13B1C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348DFB57" w14:textId="77777777" w:rsidR="00A13B1C" w:rsidRDefault="00000000">
    <w:pPr>
      <w:pBdr>
        <w:between w:val="thinThickSmallGap" w:sz="24" w:space="1" w:color="auto"/>
      </w:pBdr>
      <w:jc w:val="right"/>
    </w:pPr>
    <w:proofErr w:type="spellStart"/>
    <w:r>
      <w:t>單元</w:t>
    </w:r>
    <w:proofErr w:type="gramStart"/>
    <w:r>
      <w:t>B:</w:t>
    </w:r>
    <w:r>
      <w:t>電腦系統基礎</w:t>
    </w:r>
    <w:proofErr w:type="spellEnd"/>
    <w:proofErr w:type="gramEnd"/>
    <w:r>
      <w:t xml:space="preserve"> – </w:t>
    </w:r>
    <w:proofErr w:type="spellStart"/>
    <w:r>
      <w:t>輸入及輸出設備（題解</w:t>
    </w:r>
    <w:proofErr w:type="spellEnd"/>
    <w:r>
      <w:t>）</w:t>
    </w:r>
  </w:p>
  <w:p w14:paraId="45EFF872" w14:textId="77777777" w:rsidR="00A13B1C" w:rsidRDefault="00A13B1C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690798">
    <w:abstractNumId w:val="8"/>
  </w:num>
  <w:num w:numId="2" w16cid:durableId="274290469">
    <w:abstractNumId w:val="6"/>
  </w:num>
  <w:num w:numId="3" w16cid:durableId="1230992750">
    <w:abstractNumId w:val="5"/>
  </w:num>
  <w:num w:numId="4" w16cid:durableId="2086761999">
    <w:abstractNumId w:val="4"/>
  </w:num>
  <w:num w:numId="5" w16cid:durableId="780146751">
    <w:abstractNumId w:val="7"/>
  </w:num>
  <w:num w:numId="6" w16cid:durableId="116222259">
    <w:abstractNumId w:val="3"/>
  </w:num>
  <w:num w:numId="7" w16cid:durableId="1232274918">
    <w:abstractNumId w:val="2"/>
  </w:num>
  <w:num w:numId="8" w16cid:durableId="1041828886">
    <w:abstractNumId w:val="1"/>
  </w:num>
  <w:num w:numId="9" w16cid:durableId="17072876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2F"/>
    <w:rsid w:val="00A13B1C"/>
    <w:rsid w:val="00AA1D8D"/>
    <w:rsid w:val="00B47730"/>
    <w:rsid w:val="00C0242C"/>
    <w:rsid w:val="00C924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9014C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dcterms:created xsi:type="dcterms:W3CDTF">2013-12-23T23:15:00Z</dcterms:created>
  <dcterms:modified xsi:type="dcterms:W3CDTF">2026-10-20T23:53:00Z</dcterms:modified>
  <cp:category/>
</cp:coreProperties>
</file>