
<file path=[Content_Types].xml><?xml version=""1.0"" encoding=""UTF-8"" standalone=""yes""?>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w:r><w:rPr><w:b/></w:rPr><w:t>EditorialHub - Documento de Continuidad</w:t></w:r></w:p>
<w:p><w:r><w:t>Fecha: 19 de marzo de 2026</w:t></w:r></w:p>
<w:p/>
<w:p><w:r><w:rPr><w:b/></w:rPr><w:t>1. Estado general del proyecto</w:t></w:r></w:p>
<w:p><w:r><w:t>La plataforma ya tiene operando los flujos principales de registro, login, publicacion, revision administrativa, catalogo, compra, biblioteca, resenas y base inicial de regalias. En terminos tecnicos, frontend y backend compilan correctamente.</w:t></w:r></w:p>
<w:p/>
<w:p><w:r><w:rPr><w:b/></w:rPr><w:t>2. Lo que ya quedo hecho</w:t></w:r></w:p>
<w:p><w:r><w:t>Se consolidaron los flujos principales de socio y admin.</w:t></w:r></w:p>
<w:p><w:r><w:t>Se resolvio el problema de compras que no aterrizaban bien en Biblioteca.</w:t></w:r></w:p>
<w:p><w:r><w:t>Se agrego resena y comentario desde Mi biblioteca.</w:t></w:r></w:p>
<w:p><w:r><w:t>Se separo Panel y Biblioteca para evitar duplicidades.</w:t></w:r></w:p>
<w:p><w:r><w:t>Se agrego categoria Mejores calificados en Catalogo.</w:t></w:r></w:p>
<w:p><w:r><w:t>Se mejoro el manejo visual de portadas en Catalogo.</w:t></w:r></w:p>
<w:p><w:r><w:t>Se implemento expediente de colaborador con datos de perfil y bancarios para vender.</w:t></w:r></w:p>
<w:p><w:r><w:t>Se dejo documentada la validacion bancaria futura, pero por ahora publicar no queda bloqueado por validacion bancaria formal; solo por datos requeridos completos.</w:t></w:r></w:p>
<w:p><w:r><w:t>Se implemento modulo inicial de regalias con solicitud de pago, estados, cancelacion, fallo, reintento y base de automatizacion interna.</w:t></w:r></w:p>
<w:p><w:r><w:t>Se genero documentacion de auditoria, checklist de produccion, matriz de pruebas, backlog de cierre de lanzamiento y notas estrategicas del proyecto en la carpeta docs.</w:t></w:r></w:p>
<w:p><w:r><w:t>Se limpio el repositorio hasta dejar lint y build en verde.</w:t></w:r></w:p>
<w:p><w:r><w:t>Se hizo reset limpio de desarrollo y se recreo el admin principal.</w:t></w:r></w:p>
<w:p><w:r><w:t>Se corrigio el nombre de descarga de archivos para que use el titulo de la obra al inicio y luego la referencia tecnica de EditorialHub, generalizado para descargas de compras y de manuscritos.</w:t></w:r></w:p>
<w:p/>
<w:p><w:r><w:rPr><w:b/></w:rPr><w:t>3. Criterios de UX y diseno ya establecidos</w:t></w:r></w:p>
<w:p><w:r><w:t>Los avisos importantes deben resaltar las ideas centrales porque el usuario rara vez lee parrafos completos.</w:t></w:r></w:p>
<w:p><w:r><w:t>Cuando un usuario no puede vender, el mensaje debe dejar clarisimo que la restriccion solo afecta publicar o vender y no comprar o leer.</w:t></w:r></w:p>
<w:p><w:r><w:t>Se adopto el patron de columna principal mas columna lateral util en multiples secciones. En Catalogo la lateral puede alojar publicidad, promociones y noticias; en secciones operativas sirve para resumen, guia o informacion contextual.</w:t></w:r></w:p>
<w:p><w:r><w:t>La navegacion por burbujas quedo dividida en dos capas: burbujas globales del rol y burbujas locales o ancla de cada seccion. Deben verse diferenciadas pero convivir en un mismo renglon.</w:t></w:r></w:p>
<w:p><w:r><w:t>En modo ADMIN se movio buena parte de la navegacion fuerte a burbujas. En modo SOCIO tambien.</w:t></w:r></w:p>
<w:p/>
<w:p><w:r><w:rPr><w:b/></w:rPr><w:t>4. Estado actual de navegacion y cabeceras</w:t></w:r></w:p>
<w:p><w:r><w:t>Se actualizo la marca del header con EditorialHub, Hub en gris, subtitulo debajo y lema: Publica facil, vende rapido, y compra lo que quieras.</w:t></w:r></w:p>
<w:p><w:r><w:t>El login ahora redirige a Catalogo tanto para ADMIN como para SOCIO.</w:t></w:r></w:p>
<w:p><w:r><w:t>La etiqueta Biblioteca en burbujas globales quedo renombrada a Mi biblioteca.</w:t></w:r></w:p>
<w:p><w:r><w:t>En la seccion Autores, estando logueado como ADMIN, en las burbujas locales debe quedar solo Autores. Eso ya quedo corregido.</w:t></w:r></w:p>
<w:p/>
<w:p><w:r><w:rPr><w:b/></w:rPr><w:t>5. Estado de pruebas mas reciente</w:t></w:r></w:p>
<w:p><w:r><w:t>Se hicieron pruebas reales de compra entre socios.</w:t></w:r></w:p>
<w:p><w:r><w:t>Se verifico que comprar no exige capturar datos extra; esos datos solo se requieren para vender o publicar.</w:t></w:r></w:p>
<w:p><w:r><w:t>Se detecto y corrigio el nombre confuso de los archivos descargados.</w:t></w:r></w:p>
<w:p><w:r><w:t>Se reviso comportamiento de Stripe Link durante pruebas; se entendio que sus mensajes pertenecen al checkout del comprador, no al panel admin de EditorialHub.</w:t></w:r></w:p>
<w:p/>
<w:p><w:r><w:rPr><w:b/></w:rPr><w:t>6. Pendientes ya detectados para continuar manana</w:t></w:r></w:p>
<w:p><w:r><w:t>Seguir con pruebas end-to-end completas con la base limpia actual.</w:t></w:r></w:p>
<w:p><w:r><w:t>Recorrer visualmente headers y burbujas en modo ADMIN y SOCIO para detectar cualquier inconsistencia residual.</w:t></w:r></w:p>
<w:p><w:r><w:t>Seguir cerrando brechas entre desarrollo y lanzamiento en vivo, apoyandose en los documentos ya creados en docs.</w:t></w:r></w:p>
<w:p><w:r><w:t>Fortalecer avisos legales y textos de proteccion juridica; esto se dejo anotado como pendiente importante para mas adelante.</w:t></w:r></w:p>
<w:p><w:r><w:t>Eventualmente conectar la parte de pagos y regalias con integracion bancaria real, pero eso no bloquea el trabajo inmediato.</w:t></w:r></w:p>
<w:p/>
<w:p><w:r><w:rPr><w:b/></w:rPr><w:t>7. Documentos clave ya existentes en docs</w:t></w:r></w:p>
<w:p><w:r><w:t>Ruta hacia lanzamiento, auditoria de brechas, checklist de produccion, matriz de pruebas, backlog de cierre, despliegue operativo, runbook de incidentes, fortalecimiento legal de avisos, automatizacion futura del admin, integracion bancaria real y otros documentos estrategicos ya quedaron guardados en la carpeta docs.</w:t></w:r></w:p>
<w:p/>
<w:p><w:r><w:rPr><w:b/></w:rPr><w:t>8. Punto exacto para retomar</w:t></w:r></w:p>
<w:p><w:r><w:t>El proyecto queda estable para continuar manana desde una base funcional. El siguiente paso recomendable es seguir con la bateria de pruebas reales y los ajustes finos que vayan saliendo de esos recorridos, sin reinventar ni rehacer la base actual.</w:t></w:r></w:p>
    <w:sectPr>
      <w:pgSz w:w=""12240"" w:h=""15840""/>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standalone=""yes""?>
<Properties xmlns=""http://schemas.openxmlformats.org/officeDocument/2006/extended-properties"" xmlns:vt=""http://schemas.openxmlformats.org/officeDocument/2006/docPropsVTypes"">
  <Application>Microsoft Office Word</Applicat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EditorialHub - Documento de Continuidad</dc:title>
  <dc:creator>Codex</dc:creator>
  <cp:lastModifiedBy>Codex</cp:lastModifiedBy>
  <dcterms:created xsi:type=""dcterms:W3CDTF"">2026-03-19T17:30:00Z</dcterms:created>
  <dcterms:modified xsi:type=""dcterms:W3CDTF"">2026-03-19T17:30:00Z</dcterms:modified>
</cp:coreProperties>
</file>