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0B0D" w14:textId="77777777" w:rsidR="009D47C9" w:rsidRDefault="005E2BD8">
      <w:r>
        <w:rPr>
          <w:b/>
          <w:sz w:val="34"/>
        </w:rPr>
        <w:t xml:space="preserve">EditorialHub - Tabla Ejecutiva de </w:t>
      </w:r>
      <w:proofErr w:type="spellStart"/>
      <w:r>
        <w:rPr>
          <w:b/>
          <w:sz w:val="34"/>
        </w:rPr>
        <w:t>Contratacion</w:t>
      </w:r>
      <w:proofErr w:type="spellEnd"/>
      <w:r>
        <w:rPr>
          <w:b/>
          <w:sz w:val="34"/>
        </w:rPr>
        <w:t xml:space="preserve"> y Costos</w:t>
      </w:r>
    </w:p>
    <w:p w14:paraId="3F439BE8" w14:textId="77777777" w:rsidR="009D47C9" w:rsidRDefault="005E2BD8">
      <w:r>
        <w:t xml:space="preserve">Resumen de secuencia recomendada de </w:t>
      </w:r>
      <w:proofErr w:type="spellStart"/>
      <w:r>
        <w:t>contratacion</w:t>
      </w:r>
      <w:proofErr w:type="spellEnd"/>
      <w:r>
        <w:t xml:space="preserve">, </w:t>
      </w:r>
      <w:proofErr w:type="spellStart"/>
      <w:r>
        <w:t>funcion</w:t>
      </w:r>
      <w:proofErr w:type="spellEnd"/>
      <w:r>
        <w:t xml:space="preserve"> de cada servicio y costos base estimados.</w:t>
      </w:r>
    </w:p>
    <w:p w14:paraId="1FC0F73D" w14:textId="77777777" w:rsidR="009D47C9" w:rsidRDefault="009D47C9"/>
    <w:p w14:paraId="48D99E79" w14:textId="77777777" w:rsidR="009D47C9" w:rsidRDefault="005E2BD8">
      <w:r>
        <w:rPr>
          <w:b/>
        </w:rPr>
        <w:t>Tabla resumen</w:t>
      </w:r>
    </w:p>
    <w:tbl>
      <w:tblPr>
        <w:tblW w:w="0" w:type="auto"/>
        <w:tblInd w:w="10" w:type="dxa"/>
        <w:tblBorders>
          <w:top w:val="single" w:sz="8" w:space="0" w:color="A7B6C8"/>
          <w:left w:val="single" w:sz="8" w:space="0" w:color="A7B6C8"/>
          <w:bottom w:val="single" w:sz="8" w:space="0" w:color="A7B6C8"/>
          <w:right w:val="single" w:sz="8" w:space="0" w:color="A7B6C8"/>
          <w:insideH w:val="single" w:sz="8" w:space="0" w:color="A7B6C8"/>
          <w:insideV w:val="single" w:sz="8" w:space="0" w:color="A7B6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1209"/>
        <w:gridCol w:w="2558"/>
        <w:gridCol w:w="1649"/>
        <w:gridCol w:w="3360"/>
      </w:tblGrid>
      <w:tr w:rsidR="009D47C9" w14:paraId="19B46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A17474" w14:textId="77777777" w:rsidR="009D47C9" w:rsidRDefault="005E2BD8">
            <w:r>
              <w:rPr>
                <w:b/>
              </w:rPr>
              <w:t>Orden</w:t>
            </w:r>
          </w:p>
        </w:tc>
        <w:tc>
          <w:tcPr>
            <w:tcW w:w="0" w:type="auto"/>
          </w:tcPr>
          <w:p w14:paraId="4FFD6094" w14:textId="77777777" w:rsidR="009D47C9" w:rsidRDefault="005E2BD8">
            <w:r>
              <w:rPr>
                <w:b/>
              </w:rPr>
              <w:t>Servicio</w:t>
            </w:r>
          </w:p>
        </w:tc>
        <w:tc>
          <w:tcPr>
            <w:tcW w:w="0" w:type="auto"/>
          </w:tcPr>
          <w:p w14:paraId="466EF0D2" w14:textId="77777777" w:rsidR="009D47C9" w:rsidRDefault="005E2BD8">
            <w:proofErr w:type="spellStart"/>
            <w:r>
              <w:rPr>
                <w:b/>
              </w:rPr>
              <w:t>Funcion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0" w:type="auto"/>
          </w:tcPr>
          <w:p w14:paraId="29198713" w14:textId="77777777" w:rsidR="009D47C9" w:rsidRDefault="005E2BD8">
            <w:r>
              <w:rPr>
                <w:b/>
              </w:rPr>
              <w:t>Costo base estimado</w:t>
            </w:r>
          </w:p>
        </w:tc>
        <w:tc>
          <w:tcPr>
            <w:tcW w:w="0" w:type="auto"/>
          </w:tcPr>
          <w:p w14:paraId="535FB520" w14:textId="77777777" w:rsidR="009D47C9" w:rsidRDefault="005E2BD8">
            <w:r>
              <w:rPr>
                <w:b/>
              </w:rPr>
              <w:t>Observaciones</w:t>
            </w:r>
          </w:p>
        </w:tc>
      </w:tr>
      <w:tr w:rsidR="009D47C9" w14:paraId="514DB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363BA1" w14:textId="77777777" w:rsidR="009D47C9" w:rsidRDefault="005E2BD8">
            <w:r>
              <w:t>1</w:t>
            </w:r>
          </w:p>
        </w:tc>
        <w:tc>
          <w:tcPr>
            <w:tcW w:w="0" w:type="auto"/>
          </w:tcPr>
          <w:p w14:paraId="139A58FF" w14:textId="77777777" w:rsidR="009D47C9" w:rsidRDefault="005E2BD8">
            <w:proofErr w:type="spellStart"/>
            <w:r>
              <w:t>Cloudflare</w:t>
            </w:r>
            <w:proofErr w:type="spellEnd"/>
            <w:r>
              <w:t xml:space="preserve"> Registrar</w:t>
            </w:r>
          </w:p>
        </w:tc>
        <w:tc>
          <w:tcPr>
            <w:tcW w:w="0" w:type="auto"/>
          </w:tcPr>
          <w:p w14:paraId="2354E962" w14:textId="77777777" w:rsidR="009D47C9" w:rsidRDefault="005E2BD8">
            <w:r>
              <w:t>Compra del dominio, DNS, SSL y control de zona</w:t>
            </w:r>
          </w:p>
        </w:tc>
        <w:tc>
          <w:tcPr>
            <w:tcW w:w="0" w:type="auto"/>
          </w:tcPr>
          <w:p w14:paraId="0B8A17AA" w14:textId="77777777" w:rsidR="009D47C9" w:rsidRDefault="005E2BD8">
            <w:r>
              <w:t xml:space="preserve">Variable </w:t>
            </w:r>
            <w:proofErr w:type="spellStart"/>
            <w:r>
              <w:t>segun</w:t>
            </w:r>
            <w:proofErr w:type="spellEnd"/>
            <w:r>
              <w:t xml:space="preserve"> TLD y dominio elegido</w:t>
            </w:r>
          </w:p>
        </w:tc>
        <w:tc>
          <w:tcPr>
            <w:tcW w:w="0" w:type="auto"/>
          </w:tcPr>
          <w:p w14:paraId="4BBA9E0A" w14:textId="77777777" w:rsidR="009D47C9" w:rsidRDefault="005E2BD8">
            <w:r>
              <w:t>Se contrata primero porque el dominio es la base de toda la infraestructura</w:t>
            </w:r>
          </w:p>
        </w:tc>
      </w:tr>
      <w:tr w:rsidR="009D47C9" w14:paraId="2D196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AC2E2B" w14:textId="77777777" w:rsidR="009D47C9" w:rsidRDefault="005E2BD8">
            <w:r>
              <w:t>2</w:t>
            </w:r>
          </w:p>
        </w:tc>
        <w:tc>
          <w:tcPr>
            <w:tcW w:w="0" w:type="auto"/>
          </w:tcPr>
          <w:p w14:paraId="6473EFC6" w14:textId="77777777" w:rsidR="009D47C9" w:rsidRDefault="005E2BD8">
            <w:proofErr w:type="spellStart"/>
            <w:r>
              <w:t>Vercel</w:t>
            </w:r>
            <w:proofErr w:type="spellEnd"/>
            <w:r>
              <w:t xml:space="preserve"> Pro</w:t>
            </w:r>
          </w:p>
        </w:tc>
        <w:tc>
          <w:tcPr>
            <w:tcW w:w="0" w:type="auto"/>
          </w:tcPr>
          <w:p w14:paraId="4EC27C0F" w14:textId="77777777" w:rsidR="009D47C9" w:rsidRDefault="005E2BD8">
            <w:r>
              <w:t xml:space="preserve">Hosting del </w:t>
            </w:r>
            <w:proofErr w:type="spellStart"/>
            <w:r>
              <w:t>frontend</w:t>
            </w:r>
            <w:proofErr w:type="spellEnd"/>
            <w:r>
              <w:t xml:space="preserve"> Next.js</w:t>
            </w:r>
          </w:p>
        </w:tc>
        <w:tc>
          <w:tcPr>
            <w:tcW w:w="0" w:type="auto"/>
          </w:tcPr>
          <w:p w14:paraId="161E3254" w14:textId="77777777" w:rsidR="009D47C9" w:rsidRDefault="005E2BD8">
            <w:r>
              <w:t>USD 20/mes</w:t>
            </w:r>
          </w:p>
        </w:tc>
        <w:tc>
          <w:tcPr>
            <w:tcW w:w="0" w:type="auto"/>
          </w:tcPr>
          <w:p w14:paraId="1F7D830E" w14:textId="77777777" w:rsidR="009D47C9" w:rsidRDefault="005E2BD8">
            <w:r>
              <w:t xml:space="preserve">Recomendado para despliegue del sitio principal y </w:t>
            </w:r>
            <w:proofErr w:type="spellStart"/>
            <w:r>
              <w:t>previews</w:t>
            </w:r>
            <w:proofErr w:type="spellEnd"/>
          </w:p>
        </w:tc>
      </w:tr>
      <w:tr w:rsidR="009D47C9" w14:paraId="4254D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C24954" w14:textId="77777777" w:rsidR="009D47C9" w:rsidRDefault="005E2BD8">
            <w:r>
              <w:t>3</w:t>
            </w:r>
          </w:p>
        </w:tc>
        <w:tc>
          <w:tcPr>
            <w:tcW w:w="0" w:type="auto"/>
          </w:tcPr>
          <w:p w14:paraId="0F83E852" w14:textId="77777777" w:rsidR="009D47C9" w:rsidRDefault="005E2BD8">
            <w:proofErr w:type="spellStart"/>
            <w:r>
              <w:t>Railway</w:t>
            </w:r>
            <w:proofErr w:type="spellEnd"/>
            <w:r>
              <w:t xml:space="preserve"> Pro</w:t>
            </w:r>
          </w:p>
        </w:tc>
        <w:tc>
          <w:tcPr>
            <w:tcW w:w="0" w:type="auto"/>
          </w:tcPr>
          <w:p w14:paraId="52744C3B" w14:textId="77777777" w:rsidR="009D47C9" w:rsidRDefault="005E2BD8">
            <w:r>
              <w:t xml:space="preserve">Hosting del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NestJS</w:t>
            </w:r>
            <w:proofErr w:type="spellEnd"/>
            <w:r>
              <w:t xml:space="preserve"> y PostgreSQL</w:t>
            </w:r>
          </w:p>
        </w:tc>
        <w:tc>
          <w:tcPr>
            <w:tcW w:w="0" w:type="auto"/>
          </w:tcPr>
          <w:p w14:paraId="529D6759" w14:textId="77777777" w:rsidR="009D47C9" w:rsidRDefault="005E2BD8">
            <w:r>
              <w:t xml:space="preserve">USD 20/mes base </w:t>
            </w:r>
            <w:proofErr w:type="spellStart"/>
            <w:r>
              <w:t>mas</w:t>
            </w:r>
            <w:proofErr w:type="spellEnd"/>
            <w:r>
              <w:t xml:space="preserve"> uso</w:t>
            </w:r>
          </w:p>
        </w:tc>
        <w:tc>
          <w:tcPr>
            <w:tcW w:w="0" w:type="auto"/>
          </w:tcPr>
          <w:p w14:paraId="7B929B18" w14:textId="77777777" w:rsidR="009D47C9" w:rsidRDefault="005E2BD8">
            <w:r>
              <w:t xml:space="preserve">El costo final puede crecer </w:t>
            </w:r>
            <w:proofErr w:type="spellStart"/>
            <w:r>
              <w:t>segun</w:t>
            </w:r>
            <w:proofErr w:type="spellEnd"/>
            <w:r>
              <w:t xml:space="preserve"> consumo real de CPU, RAM, disco y trafico</w:t>
            </w:r>
          </w:p>
        </w:tc>
      </w:tr>
      <w:tr w:rsidR="009D47C9" w14:paraId="5A302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D749B" w14:textId="77777777" w:rsidR="009D47C9" w:rsidRDefault="005E2BD8">
            <w:r>
              <w:t>4</w:t>
            </w:r>
          </w:p>
        </w:tc>
        <w:tc>
          <w:tcPr>
            <w:tcW w:w="0" w:type="auto"/>
          </w:tcPr>
          <w:p w14:paraId="3B3F3321" w14:textId="77777777" w:rsidR="009D47C9" w:rsidRDefault="005E2BD8">
            <w:proofErr w:type="spellStart"/>
            <w:r>
              <w:t>Cloudflare</w:t>
            </w:r>
            <w:proofErr w:type="spellEnd"/>
            <w:r>
              <w:t xml:space="preserve"> R2</w:t>
            </w:r>
          </w:p>
        </w:tc>
        <w:tc>
          <w:tcPr>
            <w:tcW w:w="0" w:type="auto"/>
          </w:tcPr>
          <w:p w14:paraId="02994425" w14:textId="77777777" w:rsidR="009D47C9" w:rsidRDefault="005E2BD8">
            <w:r>
              <w:t>Almacenamiento de portada</w:t>
            </w:r>
            <w:r>
              <w:t>s, manuscritos y archivos</w:t>
            </w:r>
          </w:p>
        </w:tc>
        <w:tc>
          <w:tcPr>
            <w:tcW w:w="0" w:type="auto"/>
          </w:tcPr>
          <w:p w14:paraId="4CD7FA09" w14:textId="77777777" w:rsidR="009D47C9" w:rsidRDefault="005E2BD8">
            <w:r>
              <w:t>Desde USD 0.015 por GB-mes</w:t>
            </w:r>
          </w:p>
        </w:tc>
        <w:tc>
          <w:tcPr>
            <w:tcW w:w="0" w:type="auto"/>
          </w:tcPr>
          <w:p w14:paraId="14A006C3" w14:textId="77777777" w:rsidR="009D47C9" w:rsidRDefault="005E2BD8">
            <w:r>
              <w:t xml:space="preserve">Puede iniciar en costo muy bajo o incluso dentro del free </w:t>
            </w:r>
            <w:proofErr w:type="spellStart"/>
            <w:r>
              <w:t>tier</w:t>
            </w:r>
            <w:proofErr w:type="spellEnd"/>
            <w:r>
              <w:t xml:space="preserve"> si el volumen es </w:t>
            </w:r>
            <w:proofErr w:type="spellStart"/>
            <w:r>
              <w:t>pequeno</w:t>
            </w:r>
            <w:proofErr w:type="spellEnd"/>
          </w:p>
        </w:tc>
      </w:tr>
    </w:tbl>
    <w:p w14:paraId="04A1CDC1" w14:textId="77777777" w:rsidR="009D47C9" w:rsidRDefault="009D47C9"/>
    <w:p w14:paraId="4E5F160A" w14:textId="77777777" w:rsidR="009D47C9" w:rsidRDefault="005E2BD8">
      <w:r>
        <w:rPr>
          <w:b/>
        </w:rPr>
        <w:t>Costos orientativos</w:t>
      </w:r>
    </w:p>
    <w:p w14:paraId="30DD6EED" w14:textId="77777777" w:rsidR="009D47C9" w:rsidRDefault="005E2BD8">
      <w:r>
        <w:t xml:space="preserve">Escenario base mensual estimado sin contar dominio: alrededor de USD 40/mes, compuesto por </w:t>
      </w:r>
      <w:proofErr w:type="spellStart"/>
      <w:r>
        <w:t>Ve</w:t>
      </w:r>
      <w:r>
        <w:t>rcel</w:t>
      </w:r>
      <w:proofErr w:type="spellEnd"/>
      <w:r>
        <w:t xml:space="preserve"> Pro y </w:t>
      </w:r>
      <w:proofErr w:type="spellStart"/>
      <w:r>
        <w:t>Railway</w:t>
      </w:r>
      <w:proofErr w:type="spellEnd"/>
      <w:r>
        <w:t xml:space="preserve"> Pro, </w:t>
      </w:r>
      <w:proofErr w:type="spellStart"/>
      <w:r>
        <w:t>mas</w:t>
      </w:r>
      <w:proofErr w:type="spellEnd"/>
      <w:r>
        <w:t xml:space="preserve"> consumo adicional si aplica.</w:t>
      </w:r>
    </w:p>
    <w:p w14:paraId="39F54627" w14:textId="77777777" w:rsidR="009D47C9" w:rsidRDefault="005E2BD8">
      <w:proofErr w:type="spellStart"/>
      <w:r>
        <w:t>Cloudflare</w:t>
      </w:r>
      <w:proofErr w:type="spellEnd"/>
      <w:r>
        <w:t xml:space="preserve"> R2 normalmente </w:t>
      </w:r>
      <w:proofErr w:type="spellStart"/>
      <w:r>
        <w:t>comenzaria</w:t>
      </w:r>
      <w:proofErr w:type="spellEnd"/>
      <w:r>
        <w:t xml:space="preserve"> con costo bajo en esta etapa, dependiendo del peso de portadas, contraportadas, manuscritos y volumen de descarga.</w:t>
      </w:r>
    </w:p>
    <w:p w14:paraId="119107A9" w14:textId="77777777" w:rsidR="009D47C9" w:rsidRDefault="005E2BD8">
      <w:r>
        <w:t>El dominio se paga por anualidad y depende dire</w:t>
      </w:r>
      <w:r>
        <w:t>ctamente del TLD seleccionado, por ejemplo .</w:t>
      </w:r>
      <w:proofErr w:type="spellStart"/>
      <w:r>
        <w:t>com</w:t>
      </w:r>
      <w:proofErr w:type="spellEnd"/>
      <w:r>
        <w:t>, .</w:t>
      </w:r>
      <w:proofErr w:type="spellStart"/>
      <w:r>
        <w:t>mx</w:t>
      </w:r>
      <w:proofErr w:type="spellEnd"/>
      <w:r>
        <w:t xml:space="preserve"> </w:t>
      </w:r>
      <w:proofErr w:type="gramStart"/>
      <w:r>
        <w:t>o .</w:t>
      </w:r>
      <w:proofErr w:type="gramEnd"/>
      <w:r>
        <w:t>com.mx.</w:t>
      </w:r>
    </w:p>
    <w:p w14:paraId="03DF886F" w14:textId="77777777" w:rsidR="009D47C9" w:rsidRDefault="009D47C9"/>
    <w:p w14:paraId="3181B9FB" w14:textId="77777777" w:rsidR="009D47C9" w:rsidRDefault="005E2BD8">
      <w:r>
        <w:rPr>
          <w:b/>
        </w:rPr>
        <w:t xml:space="preserve">Secuencia recomendada de </w:t>
      </w:r>
      <w:proofErr w:type="spellStart"/>
      <w:r>
        <w:rPr>
          <w:b/>
        </w:rPr>
        <w:t>contratacion</w:t>
      </w:r>
      <w:proofErr w:type="spellEnd"/>
    </w:p>
    <w:p w14:paraId="58C899BD" w14:textId="77777777" w:rsidR="009D47C9" w:rsidRDefault="005E2BD8">
      <w:r>
        <w:t xml:space="preserve">1. Comprar dominio en </w:t>
      </w:r>
      <w:proofErr w:type="spellStart"/>
      <w:r>
        <w:t>Cloudflare</w:t>
      </w:r>
      <w:proofErr w:type="spellEnd"/>
      <w:r>
        <w:t xml:space="preserve"> Registrar.</w:t>
      </w:r>
    </w:p>
    <w:p w14:paraId="22BED369" w14:textId="77777777" w:rsidR="009D47C9" w:rsidRDefault="005E2BD8">
      <w:r>
        <w:t xml:space="preserve">2. Activar </w:t>
      </w:r>
      <w:proofErr w:type="spellStart"/>
      <w:r>
        <w:t>Vercel</w:t>
      </w:r>
      <w:proofErr w:type="spellEnd"/>
      <w:r>
        <w:t xml:space="preserve"> Pro para el </w:t>
      </w:r>
      <w:proofErr w:type="spellStart"/>
      <w:r>
        <w:t>frontend</w:t>
      </w:r>
      <w:proofErr w:type="spellEnd"/>
      <w:r>
        <w:t>.</w:t>
      </w:r>
    </w:p>
    <w:p w14:paraId="0DC11E44" w14:textId="77777777" w:rsidR="009D47C9" w:rsidRDefault="005E2BD8">
      <w:r>
        <w:t xml:space="preserve">3. Activar </w:t>
      </w:r>
      <w:proofErr w:type="spellStart"/>
      <w:r>
        <w:t>Railway</w:t>
      </w:r>
      <w:proofErr w:type="spellEnd"/>
      <w:r>
        <w:t xml:space="preserve"> para </w:t>
      </w:r>
      <w:proofErr w:type="spellStart"/>
      <w:r>
        <w:t>backend</w:t>
      </w:r>
      <w:proofErr w:type="spellEnd"/>
      <w:r>
        <w:t xml:space="preserve"> y PostgreSQL.</w:t>
      </w:r>
    </w:p>
    <w:p w14:paraId="44B2D63E" w14:textId="77777777" w:rsidR="009D47C9" w:rsidRDefault="005E2BD8">
      <w:r>
        <w:t xml:space="preserve">4. Habilitar R2 y preparar </w:t>
      </w:r>
      <w:proofErr w:type="spellStart"/>
      <w:r>
        <w:t>migracion</w:t>
      </w:r>
      <w:proofErr w:type="spellEnd"/>
      <w:r>
        <w:t xml:space="preserve"> de </w:t>
      </w:r>
      <w:proofErr w:type="spellStart"/>
      <w:r>
        <w:t>uploads</w:t>
      </w:r>
      <w:proofErr w:type="spellEnd"/>
      <w:r>
        <w:t>.</w:t>
      </w:r>
    </w:p>
    <w:p w14:paraId="1BD1E390" w14:textId="77777777" w:rsidR="009D47C9" w:rsidRDefault="009D47C9"/>
    <w:p w14:paraId="5E13D963" w14:textId="77777777" w:rsidR="009D47C9" w:rsidRDefault="005E2BD8">
      <w:r>
        <w:rPr>
          <w:b/>
        </w:rPr>
        <w:lastRenderedPageBreak/>
        <w:t>Notas ejecutivas</w:t>
      </w:r>
    </w:p>
    <w:p w14:paraId="3A878F25" w14:textId="77777777" w:rsidR="009D47C9" w:rsidRDefault="005E2BD8">
      <w:r>
        <w:t xml:space="preserve">Esta </w:t>
      </w:r>
      <w:proofErr w:type="spellStart"/>
      <w:r>
        <w:t>combinacion</w:t>
      </w:r>
      <w:proofErr w:type="spellEnd"/>
      <w:r>
        <w:t xml:space="preserve"> fue seleccionada por su ajuste natural al estado actual de EditorialHub: Next.js en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 en </w:t>
      </w:r>
      <w:proofErr w:type="spellStart"/>
      <w:r>
        <w:t>backend</w:t>
      </w:r>
      <w:proofErr w:type="spellEnd"/>
      <w:r>
        <w:t xml:space="preserve">, PostgreSQL y </w:t>
      </w:r>
      <w:r>
        <w:t>necesidad de almacenamiento de archivos editoriales.</w:t>
      </w:r>
    </w:p>
    <w:p w14:paraId="7D8B52A8" w14:textId="7BC3C04F" w:rsidR="009D47C9" w:rsidRDefault="005E2BD8">
      <w:pPr>
        <w:pBdr>
          <w:bottom w:val="single" w:sz="12" w:space="1" w:color="auto"/>
        </w:pBdr>
      </w:pPr>
      <w:r>
        <w:t xml:space="preserve">La </w:t>
      </w:r>
      <w:proofErr w:type="spellStart"/>
      <w:r>
        <w:t>recomendacion</w:t>
      </w:r>
      <w:proofErr w:type="spellEnd"/>
      <w:r>
        <w:t xml:space="preserve"> prioriza salida ordenada a infraestructura real sin sobredimensionar costos ni complejidad operativa.</w:t>
      </w:r>
    </w:p>
    <w:p w14:paraId="1FB58346" w14:textId="77777777" w:rsidR="00F3288E" w:rsidRDefault="00F3288E">
      <w:pPr>
        <w:pBdr>
          <w:bottom w:val="single" w:sz="12" w:space="1" w:color="auto"/>
        </w:pBdr>
      </w:pPr>
    </w:p>
    <w:p w14:paraId="3B4907F9" w14:textId="1179CF8D" w:rsidR="00F3288E" w:rsidRPr="00F3288E" w:rsidRDefault="00F3288E" w:rsidP="00F3288E"/>
    <w:p w14:paraId="4A5A4447" w14:textId="0A1288FC" w:rsid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El esquema es este:</w:t>
      </w:r>
    </w:p>
    <w:p w14:paraId="041DD9DB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</w:p>
    <w:p w14:paraId="03FA3AB4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>Qué se contrata en cada servicio</w:t>
      </w:r>
    </w:p>
    <w:p w14:paraId="31AAB5E0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 xml:space="preserve">1. </w:t>
      </w:r>
      <w:proofErr w:type="spellStart"/>
      <w:r w:rsidRPr="00F3288E">
        <w:rPr>
          <w:rStyle w:val="Textoennegrita"/>
          <w:sz w:val="20"/>
          <w:szCs w:val="20"/>
          <w:bdr w:val="single" w:sz="2" w:space="0" w:color="auto" w:frame="1"/>
        </w:rPr>
        <w:t>Cloudflare</w:t>
      </w:r>
      <w:proofErr w:type="spellEnd"/>
      <w:r w:rsidRPr="00F3288E">
        <w:rPr>
          <w:sz w:val="20"/>
          <w:szCs w:val="20"/>
        </w:rPr>
        <w:br/>
        <w:t>Aquí contratas y administras:</w:t>
      </w:r>
    </w:p>
    <w:p w14:paraId="7D102BD6" w14:textId="77777777" w:rsidR="00F3288E" w:rsidRPr="00F3288E" w:rsidRDefault="00F3288E" w:rsidP="00F3288E">
      <w:pPr>
        <w:pStyle w:val="text-size-chat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el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dominio</w:t>
      </w:r>
    </w:p>
    <w:p w14:paraId="706EAC4C" w14:textId="77777777" w:rsidR="00F3288E" w:rsidRPr="00F3288E" w:rsidRDefault="00F3288E" w:rsidP="00F3288E">
      <w:pPr>
        <w:pStyle w:val="text-size-chat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el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DNS</w:t>
      </w:r>
    </w:p>
    <w:p w14:paraId="60D4CDAD" w14:textId="77777777" w:rsidR="00F3288E" w:rsidRPr="00F3288E" w:rsidRDefault="00F3288E" w:rsidP="00F3288E">
      <w:pPr>
        <w:pStyle w:val="text-size-chat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los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certificados/SSL</w:t>
      </w:r>
    </w:p>
    <w:p w14:paraId="5EE35F9B" w14:textId="77777777" w:rsidR="00F3288E" w:rsidRPr="00F3288E" w:rsidRDefault="00F3288E" w:rsidP="00F3288E">
      <w:pPr>
        <w:pStyle w:val="text-size-chat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R2</w:t>
      </w:r>
      <w:r w:rsidRPr="00F3288E">
        <w:rPr>
          <w:sz w:val="20"/>
          <w:szCs w:val="20"/>
        </w:rPr>
        <w:t> para guardar archivos</w:t>
      </w:r>
    </w:p>
    <w:p w14:paraId="53D79D84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 xml:space="preserve">En </w:t>
      </w:r>
      <w:proofErr w:type="spellStart"/>
      <w:r w:rsidRPr="00F3288E">
        <w:rPr>
          <w:sz w:val="20"/>
          <w:szCs w:val="20"/>
        </w:rPr>
        <w:t>Cloudflare</w:t>
      </w:r>
      <w:proofErr w:type="spellEnd"/>
      <w:r w:rsidRPr="00F3288E">
        <w:rPr>
          <w:sz w:val="20"/>
          <w:szCs w:val="20"/>
        </w:rPr>
        <w:t xml:space="preserve"> iría:</w:t>
      </w:r>
    </w:p>
    <w:p w14:paraId="11C2B37D" w14:textId="77777777" w:rsidR="00F3288E" w:rsidRPr="00F3288E" w:rsidRDefault="00F3288E" w:rsidP="00F3288E">
      <w:pPr>
        <w:pStyle w:val="text-size-chat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editorialhub.com</w:t>
      </w:r>
      <w:r w:rsidRPr="00F3288E">
        <w:rPr>
          <w:sz w:val="20"/>
          <w:szCs w:val="20"/>
        </w:rPr>
        <w:t> o el dominio que elijas</w:t>
      </w:r>
    </w:p>
    <w:p w14:paraId="756C706A" w14:textId="77777777" w:rsidR="00F3288E" w:rsidRPr="00F3288E" w:rsidRDefault="00F3288E" w:rsidP="00F3288E">
      <w:pPr>
        <w:pStyle w:val="text-size-chat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configuración de subdominios como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www.editorialhub.com</w:t>
      </w:r>
      <w:r w:rsidRPr="00F3288E">
        <w:rPr>
          <w:sz w:val="20"/>
          <w:szCs w:val="20"/>
        </w:rPr>
        <w:t> y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api.editorialhub.com</w:t>
      </w:r>
    </w:p>
    <w:p w14:paraId="5C218093" w14:textId="77777777" w:rsidR="00F3288E" w:rsidRPr="00F3288E" w:rsidRDefault="00F3288E" w:rsidP="00F3288E">
      <w:pPr>
        <w:pStyle w:val="text-size-chat"/>
        <w:numPr>
          <w:ilvl w:val="0"/>
          <w:numId w:val="2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almacenamiento de portadas, contraportadas, manuscritos y otros archivos</w:t>
      </w:r>
    </w:p>
    <w:p w14:paraId="0C4E812A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sz w:val="20"/>
          <w:szCs w:val="20"/>
        </w:rPr>
        <w:t>Cloudflare</w:t>
      </w:r>
      <w:proofErr w:type="spellEnd"/>
      <w:r w:rsidRPr="00F3288E">
        <w:rPr>
          <w:sz w:val="20"/>
          <w:szCs w:val="20"/>
        </w:rPr>
        <w:t xml:space="preserve"> =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dirección del proyecto + control técnico del dominio + bodega de archivos</w:t>
      </w:r>
    </w:p>
    <w:p w14:paraId="3ABDE21A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 xml:space="preserve">2. </w:t>
      </w:r>
      <w:proofErr w:type="spellStart"/>
      <w:r w:rsidRPr="00F3288E">
        <w:rPr>
          <w:rStyle w:val="Textoennegrita"/>
          <w:sz w:val="20"/>
          <w:szCs w:val="20"/>
          <w:bdr w:val="single" w:sz="2" w:space="0" w:color="auto" w:frame="1"/>
        </w:rPr>
        <w:t>Vercel</w:t>
      </w:r>
      <w:proofErr w:type="spellEnd"/>
      <w:r w:rsidRPr="00F3288E">
        <w:rPr>
          <w:sz w:val="20"/>
          <w:szCs w:val="20"/>
        </w:rPr>
        <w:br/>
        <w:t>Aquí contratas:</w:t>
      </w:r>
    </w:p>
    <w:p w14:paraId="2197E1FA" w14:textId="77777777" w:rsidR="00F3288E" w:rsidRPr="00F3288E" w:rsidRDefault="00F3288E" w:rsidP="00F3288E">
      <w:pPr>
        <w:pStyle w:val="text-size-chat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el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 xml:space="preserve">hosting del 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frontend</w:t>
      </w:r>
      <w:proofErr w:type="spellEnd"/>
    </w:p>
    <w:p w14:paraId="5AC50830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 xml:space="preserve">En </w:t>
      </w:r>
      <w:proofErr w:type="spellStart"/>
      <w:r w:rsidRPr="00F3288E">
        <w:rPr>
          <w:sz w:val="20"/>
          <w:szCs w:val="20"/>
        </w:rPr>
        <w:t>Vercel</w:t>
      </w:r>
      <w:proofErr w:type="spellEnd"/>
      <w:r w:rsidRPr="00F3288E">
        <w:rPr>
          <w:sz w:val="20"/>
          <w:szCs w:val="20"/>
        </w:rPr>
        <w:t xml:space="preserve"> vive:</w:t>
      </w:r>
    </w:p>
    <w:p w14:paraId="53D80782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la parte visual del sitio</w:t>
      </w:r>
    </w:p>
    <w:p w14:paraId="21A4D98D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catálogo</w:t>
      </w:r>
    </w:p>
    <w:p w14:paraId="4C3AA919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proofErr w:type="spellStart"/>
      <w:r w:rsidRPr="00F3288E">
        <w:rPr>
          <w:sz w:val="20"/>
          <w:szCs w:val="20"/>
        </w:rPr>
        <w:t>login</w:t>
      </w:r>
      <w:proofErr w:type="spellEnd"/>
    </w:p>
    <w:p w14:paraId="01760ABD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panel</w:t>
      </w:r>
    </w:p>
    <w:p w14:paraId="2886A24B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proofErr w:type="spellStart"/>
      <w:r w:rsidRPr="00F3288E">
        <w:rPr>
          <w:sz w:val="20"/>
          <w:szCs w:val="20"/>
        </w:rPr>
        <w:t>admin</w:t>
      </w:r>
      <w:proofErr w:type="spellEnd"/>
    </w:p>
    <w:p w14:paraId="500CE27A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mantenimiento</w:t>
      </w:r>
    </w:p>
    <w:p w14:paraId="19592F63" w14:textId="77777777" w:rsidR="00F3288E" w:rsidRPr="00F3288E" w:rsidRDefault="00F3288E" w:rsidP="00F3288E">
      <w:pPr>
        <w:pStyle w:val="text-size-chat"/>
        <w:numPr>
          <w:ilvl w:val="0"/>
          <w:numId w:val="4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páginas públicas</w:t>
      </w:r>
    </w:p>
    <w:p w14:paraId="0D7BA8A8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sz w:val="20"/>
          <w:szCs w:val="20"/>
        </w:rPr>
        <w:t>Vercel</w:t>
      </w:r>
      <w:proofErr w:type="spellEnd"/>
      <w:r w:rsidRPr="00F3288E">
        <w:rPr>
          <w:sz w:val="20"/>
          <w:szCs w:val="20"/>
        </w:rPr>
        <w:t xml:space="preserve"> =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la página web que ve el usuario</w:t>
      </w:r>
    </w:p>
    <w:p w14:paraId="5C01F7A4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 xml:space="preserve">3. </w:t>
      </w:r>
      <w:proofErr w:type="spellStart"/>
      <w:r w:rsidRPr="00F3288E">
        <w:rPr>
          <w:rStyle w:val="Textoennegrita"/>
          <w:sz w:val="20"/>
          <w:szCs w:val="20"/>
          <w:bdr w:val="single" w:sz="2" w:space="0" w:color="auto" w:frame="1"/>
        </w:rPr>
        <w:t>Railway</w:t>
      </w:r>
      <w:proofErr w:type="spellEnd"/>
      <w:r w:rsidRPr="00F3288E">
        <w:rPr>
          <w:sz w:val="20"/>
          <w:szCs w:val="20"/>
        </w:rPr>
        <w:br/>
        <w:t>Aquí contratas:</w:t>
      </w:r>
    </w:p>
    <w:p w14:paraId="52863AC6" w14:textId="77777777" w:rsidR="00F3288E" w:rsidRPr="00F3288E" w:rsidRDefault="00F3288E" w:rsidP="00F3288E">
      <w:pPr>
        <w:pStyle w:val="text-size-chat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el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 xml:space="preserve">hosting del 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backend</w:t>
      </w:r>
      <w:proofErr w:type="spellEnd"/>
    </w:p>
    <w:p w14:paraId="0289A2DD" w14:textId="77777777" w:rsidR="00F3288E" w:rsidRPr="00F3288E" w:rsidRDefault="00F3288E" w:rsidP="00F3288E">
      <w:pPr>
        <w:pStyle w:val="text-size-chat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la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base de datos PostgreSQL</w:t>
      </w:r>
    </w:p>
    <w:p w14:paraId="75399F18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 xml:space="preserve">En </w:t>
      </w:r>
      <w:proofErr w:type="spellStart"/>
      <w:r w:rsidRPr="00F3288E">
        <w:rPr>
          <w:sz w:val="20"/>
          <w:szCs w:val="20"/>
        </w:rPr>
        <w:t>Railway</w:t>
      </w:r>
      <w:proofErr w:type="spellEnd"/>
      <w:r w:rsidRPr="00F3288E">
        <w:rPr>
          <w:sz w:val="20"/>
          <w:szCs w:val="20"/>
        </w:rPr>
        <w:t xml:space="preserve"> vive:</w:t>
      </w:r>
    </w:p>
    <w:p w14:paraId="3E995F5F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 xml:space="preserve">API </w:t>
      </w:r>
      <w:proofErr w:type="spellStart"/>
      <w:r w:rsidRPr="00F3288E">
        <w:rPr>
          <w:sz w:val="20"/>
          <w:szCs w:val="20"/>
        </w:rPr>
        <w:t>NestJS</w:t>
      </w:r>
      <w:proofErr w:type="spellEnd"/>
    </w:p>
    <w:p w14:paraId="1CEC8F76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autenticación</w:t>
      </w:r>
    </w:p>
    <w:p w14:paraId="3A487470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autores</w:t>
      </w:r>
    </w:p>
    <w:p w14:paraId="08A7CCF9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obras</w:t>
      </w:r>
    </w:p>
    <w:p w14:paraId="286F2F98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compras</w:t>
      </w:r>
    </w:p>
    <w:p w14:paraId="4C81AA77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lastRenderedPageBreak/>
        <w:t>mantenimiento</w:t>
      </w:r>
    </w:p>
    <w:p w14:paraId="257585AD" w14:textId="77777777" w:rsidR="00F3288E" w:rsidRPr="00F3288E" w:rsidRDefault="00F3288E" w:rsidP="00F3288E">
      <w:pPr>
        <w:pStyle w:val="text-size-chat"/>
        <w:numPr>
          <w:ilvl w:val="0"/>
          <w:numId w:val="6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PostgreSQL</w:t>
      </w:r>
    </w:p>
    <w:p w14:paraId="28960DA6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sz w:val="20"/>
          <w:szCs w:val="20"/>
        </w:rPr>
        <w:t>Railway</w:t>
      </w:r>
      <w:proofErr w:type="spellEnd"/>
      <w:r w:rsidRPr="00F3288E">
        <w:rPr>
          <w:sz w:val="20"/>
          <w:szCs w:val="20"/>
        </w:rPr>
        <w:t xml:space="preserve"> = </w:t>
      </w: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el motor interno del sistema</w:t>
      </w:r>
    </w:p>
    <w:p w14:paraId="1F965DF1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>Cómo se conecta todo</w:t>
      </w:r>
      <w:r w:rsidRPr="00F3288E">
        <w:rPr>
          <w:sz w:val="20"/>
          <w:szCs w:val="20"/>
        </w:rPr>
        <w:br/>
        <w:t>Quedaría así:</w:t>
      </w:r>
    </w:p>
    <w:p w14:paraId="669EA8B6" w14:textId="77777777" w:rsidR="00F3288E" w:rsidRPr="00F3288E" w:rsidRDefault="00F3288E" w:rsidP="00F3288E">
      <w:pPr>
        <w:pStyle w:val="text-size-chat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www.editorialhub.com</w:t>
      </w:r>
      <w:r w:rsidRPr="00F3288E">
        <w:rPr>
          <w:sz w:val="20"/>
          <w:szCs w:val="20"/>
        </w:rPr>
        <w:t> → 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Vercel</w:t>
      </w:r>
      <w:proofErr w:type="spellEnd"/>
    </w:p>
    <w:p w14:paraId="6FBB36DD" w14:textId="77777777" w:rsidR="00F3288E" w:rsidRPr="00F3288E" w:rsidRDefault="00F3288E" w:rsidP="00F3288E">
      <w:pPr>
        <w:pStyle w:val="text-size-chat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api.editorialhub.com</w:t>
      </w:r>
      <w:r w:rsidRPr="00F3288E">
        <w:rPr>
          <w:sz w:val="20"/>
          <w:szCs w:val="20"/>
        </w:rPr>
        <w:t> → 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Railway</w:t>
      </w:r>
      <w:proofErr w:type="spellEnd"/>
    </w:p>
    <w:p w14:paraId="7C34B9F0" w14:textId="77777777" w:rsidR="00F3288E" w:rsidRPr="00F3288E" w:rsidRDefault="00F3288E" w:rsidP="00F3288E">
      <w:pPr>
        <w:pStyle w:val="text-size-chat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archivos → 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 xml:space="preserve"> R2</w:t>
      </w:r>
    </w:p>
    <w:p w14:paraId="0DCE1D8F" w14:textId="77777777" w:rsidR="00F3288E" w:rsidRPr="00F3288E" w:rsidRDefault="00F3288E" w:rsidP="00F3288E">
      <w:pPr>
        <w:pStyle w:val="text-size-chat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dominio y DNS → </w:t>
      </w: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</w:p>
    <w:p w14:paraId="3750A3AF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>Versión súper simple</w:t>
      </w:r>
    </w:p>
    <w:p w14:paraId="2BA434E9" w14:textId="77777777" w:rsidR="00F3288E" w:rsidRPr="00F3288E" w:rsidRDefault="00F3288E" w:rsidP="00F3288E">
      <w:pPr>
        <w:pStyle w:val="text-size-chat"/>
        <w:numPr>
          <w:ilvl w:val="0"/>
          <w:numId w:val="8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  <w:r w:rsidRPr="00F3288E">
        <w:rPr>
          <w:sz w:val="20"/>
          <w:szCs w:val="20"/>
        </w:rPr>
        <w:t> = dominio + DNS + archivos</w:t>
      </w:r>
    </w:p>
    <w:p w14:paraId="558E9B4C" w14:textId="77777777" w:rsidR="00F3288E" w:rsidRPr="00F3288E" w:rsidRDefault="00F3288E" w:rsidP="00F3288E">
      <w:pPr>
        <w:pStyle w:val="text-size-chat"/>
        <w:numPr>
          <w:ilvl w:val="0"/>
          <w:numId w:val="8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Vercel</w:t>
      </w:r>
      <w:proofErr w:type="spellEnd"/>
      <w:r w:rsidRPr="00F3288E">
        <w:rPr>
          <w:sz w:val="20"/>
          <w:szCs w:val="20"/>
        </w:rPr>
        <w:t xml:space="preserve"> = </w:t>
      </w:r>
      <w:proofErr w:type="spellStart"/>
      <w:r w:rsidRPr="00F3288E">
        <w:rPr>
          <w:sz w:val="20"/>
          <w:szCs w:val="20"/>
        </w:rPr>
        <w:t>frontend</w:t>
      </w:r>
      <w:proofErr w:type="spellEnd"/>
    </w:p>
    <w:p w14:paraId="5AE8857B" w14:textId="77777777" w:rsidR="00F3288E" w:rsidRPr="00F3288E" w:rsidRDefault="00F3288E" w:rsidP="00F3288E">
      <w:pPr>
        <w:pStyle w:val="text-size-chat"/>
        <w:numPr>
          <w:ilvl w:val="0"/>
          <w:numId w:val="8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Railway</w:t>
      </w:r>
      <w:proofErr w:type="spellEnd"/>
      <w:r w:rsidRPr="00F3288E">
        <w:rPr>
          <w:sz w:val="20"/>
          <w:szCs w:val="20"/>
        </w:rPr>
        <w:t xml:space="preserve"> = </w:t>
      </w:r>
      <w:proofErr w:type="spellStart"/>
      <w:r w:rsidRPr="00F3288E">
        <w:rPr>
          <w:sz w:val="20"/>
          <w:szCs w:val="20"/>
        </w:rPr>
        <w:t>backend</w:t>
      </w:r>
      <w:proofErr w:type="spellEnd"/>
      <w:r w:rsidRPr="00F3288E">
        <w:rPr>
          <w:sz w:val="20"/>
          <w:szCs w:val="20"/>
        </w:rPr>
        <w:t xml:space="preserve"> + base de datos</w:t>
      </w:r>
    </w:p>
    <w:p w14:paraId="2555957A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>Qué compras primero</w:t>
      </w:r>
    </w:p>
    <w:p w14:paraId="5F544255" w14:textId="77777777" w:rsidR="00F3288E" w:rsidRPr="00F3288E" w:rsidRDefault="00F3288E" w:rsidP="00F3288E">
      <w:pPr>
        <w:pStyle w:val="text-size-chat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  <w:r w:rsidRPr="00F3288E">
        <w:rPr>
          <w:sz w:val="20"/>
          <w:szCs w:val="20"/>
        </w:rPr>
        <w:t>: dominio</w:t>
      </w:r>
    </w:p>
    <w:p w14:paraId="3E81AEFD" w14:textId="77777777" w:rsidR="00F3288E" w:rsidRPr="00F3288E" w:rsidRDefault="00F3288E" w:rsidP="00F3288E">
      <w:pPr>
        <w:pStyle w:val="text-size-chat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Vercel</w:t>
      </w:r>
      <w:proofErr w:type="spellEnd"/>
      <w:r w:rsidRPr="00F3288E">
        <w:rPr>
          <w:sz w:val="20"/>
          <w:szCs w:val="20"/>
        </w:rPr>
        <w:t xml:space="preserve">: hosting </w:t>
      </w:r>
      <w:proofErr w:type="spellStart"/>
      <w:r w:rsidRPr="00F3288E">
        <w:rPr>
          <w:sz w:val="20"/>
          <w:szCs w:val="20"/>
        </w:rPr>
        <w:t>frontend</w:t>
      </w:r>
      <w:proofErr w:type="spellEnd"/>
    </w:p>
    <w:p w14:paraId="10230045" w14:textId="77777777" w:rsidR="00F3288E" w:rsidRPr="00F3288E" w:rsidRDefault="00F3288E" w:rsidP="00F3288E">
      <w:pPr>
        <w:pStyle w:val="text-size-chat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Railway</w:t>
      </w:r>
      <w:proofErr w:type="spellEnd"/>
      <w:r w:rsidRPr="00F3288E">
        <w:rPr>
          <w:sz w:val="20"/>
          <w:szCs w:val="20"/>
        </w:rPr>
        <w:t xml:space="preserve">: </w:t>
      </w:r>
      <w:proofErr w:type="spellStart"/>
      <w:r w:rsidRPr="00F3288E">
        <w:rPr>
          <w:sz w:val="20"/>
          <w:szCs w:val="20"/>
        </w:rPr>
        <w:t>backend</w:t>
      </w:r>
      <w:proofErr w:type="spellEnd"/>
      <w:r w:rsidRPr="00F3288E">
        <w:rPr>
          <w:sz w:val="20"/>
          <w:szCs w:val="20"/>
        </w:rPr>
        <w:t xml:space="preserve"> + PostgreSQL</w:t>
      </w:r>
    </w:p>
    <w:p w14:paraId="29CE212C" w14:textId="77777777" w:rsidR="00F3288E" w:rsidRPr="00F3288E" w:rsidRDefault="00F3288E" w:rsidP="00F3288E">
      <w:pPr>
        <w:pStyle w:val="text-size-chat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 xml:space="preserve"> R2</w:t>
      </w:r>
      <w:r w:rsidRPr="00F3288E">
        <w:rPr>
          <w:sz w:val="20"/>
          <w:szCs w:val="20"/>
        </w:rPr>
        <w:t>: almacenamiento de archivos</w:t>
      </w:r>
    </w:p>
    <w:p w14:paraId="63DB611C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rStyle w:val="Textoennegrita"/>
          <w:sz w:val="20"/>
          <w:szCs w:val="20"/>
          <w:bdr w:val="single" w:sz="2" w:space="0" w:color="auto" w:frame="1"/>
        </w:rPr>
        <w:t>Analogía fácil</w:t>
      </w:r>
    </w:p>
    <w:p w14:paraId="72295DFD" w14:textId="77777777" w:rsidR="00F3288E" w:rsidRPr="00F3288E" w:rsidRDefault="00F3288E" w:rsidP="00F3288E">
      <w:pPr>
        <w:pStyle w:val="text-size-chat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Cloudflare</w:t>
      </w:r>
      <w:proofErr w:type="spellEnd"/>
      <w:r w:rsidRPr="00F3288E">
        <w:rPr>
          <w:sz w:val="20"/>
          <w:szCs w:val="20"/>
        </w:rPr>
        <w:t> = la dirección oficial y el control del terreno</w:t>
      </w:r>
    </w:p>
    <w:p w14:paraId="3807A58D" w14:textId="77777777" w:rsidR="00F3288E" w:rsidRPr="00F3288E" w:rsidRDefault="00F3288E" w:rsidP="00F3288E">
      <w:pPr>
        <w:pStyle w:val="text-size-chat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Vercel</w:t>
      </w:r>
      <w:proofErr w:type="spellEnd"/>
      <w:r w:rsidRPr="00F3288E">
        <w:rPr>
          <w:sz w:val="20"/>
          <w:szCs w:val="20"/>
        </w:rPr>
        <w:t> = el local que ve el público</w:t>
      </w:r>
    </w:p>
    <w:p w14:paraId="1866E8C4" w14:textId="77777777" w:rsidR="00F3288E" w:rsidRPr="00F3288E" w:rsidRDefault="00F3288E" w:rsidP="00F3288E">
      <w:pPr>
        <w:pStyle w:val="text-size-chat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Railway</w:t>
      </w:r>
      <w:proofErr w:type="spellEnd"/>
      <w:r w:rsidRPr="00F3288E">
        <w:rPr>
          <w:sz w:val="20"/>
          <w:szCs w:val="20"/>
        </w:rPr>
        <w:t> = la oficina interna y el archivo administrativo</w:t>
      </w:r>
    </w:p>
    <w:p w14:paraId="3EFC792D" w14:textId="77777777" w:rsidR="00F3288E" w:rsidRPr="00F3288E" w:rsidRDefault="00F3288E" w:rsidP="00F3288E">
      <w:pPr>
        <w:pStyle w:val="text-size-chat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F3288E">
        <w:rPr>
          <w:rStyle w:val="inlinemarkdown103457"/>
          <w:rFonts w:ascii="Consolas" w:hAnsi="Consolas"/>
          <w:sz w:val="18"/>
          <w:szCs w:val="18"/>
          <w:bdr w:val="single" w:sz="2" w:space="0" w:color="auto" w:frame="1"/>
        </w:rPr>
        <w:t>R2</w:t>
      </w:r>
      <w:r w:rsidRPr="00F3288E">
        <w:rPr>
          <w:sz w:val="20"/>
          <w:szCs w:val="20"/>
        </w:rPr>
        <w:t> = la bodega donde guardas documentos y materiales</w:t>
      </w:r>
    </w:p>
    <w:p w14:paraId="76C1823E" w14:textId="77777777" w:rsidR="00F3288E" w:rsidRPr="00F3288E" w:rsidRDefault="00F3288E" w:rsidP="00F3288E">
      <w:pPr>
        <w:pStyle w:val="text-size-chat"/>
        <w:spacing w:before="0" w:beforeAutospacing="0" w:after="0" w:afterAutospacing="0"/>
        <w:rPr>
          <w:sz w:val="20"/>
          <w:szCs w:val="20"/>
        </w:rPr>
      </w:pPr>
      <w:r w:rsidRPr="00F3288E">
        <w:rPr>
          <w:sz w:val="20"/>
          <w:szCs w:val="20"/>
        </w:rPr>
        <w:t>Si quieres, te hago el siguiente esquema todavía más práctico:</w:t>
      </w:r>
    </w:p>
    <w:p w14:paraId="78AE8EFD" w14:textId="77777777" w:rsidR="00F3288E" w:rsidRPr="00F3288E" w:rsidRDefault="00F3288E" w:rsidP="00F3288E">
      <w:pPr>
        <w:pStyle w:val="text-size-chat"/>
        <w:numPr>
          <w:ilvl w:val="0"/>
          <w:numId w:val="11"/>
        </w:numPr>
        <w:spacing w:before="0" w:beforeAutospacing="0" w:after="90" w:afterAutospacing="0"/>
        <w:rPr>
          <w:sz w:val="20"/>
          <w:szCs w:val="20"/>
        </w:rPr>
      </w:pPr>
      <w:r w:rsidRPr="00F3288E">
        <w:rPr>
          <w:sz w:val="20"/>
          <w:szCs w:val="20"/>
        </w:rPr>
        <w:t>“qué botón o sección debes buscar en cada plataforma al momento de contratar”</w:t>
      </w:r>
    </w:p>
    <w:p w14:paraId="091C13C4" w14:textId="77777777" w:rsidR="00F3288E" w:rsidRPr="00F3288E" w:rsidRDefault="00F3288E" w:rsidP="00F3288E"/>
    <w:sectPr w:rsidR="00F3288E" w:rsidRPr="00F3288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9F3"/>
    <w:multiLevelType w:val="multilevel"/>
    <w:tmpl w:val="853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570E8"/>
    <w:multiLevelType w:val="multilevel"/>
    <w:tmpl w:val="9AF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191B0A"/>
    <w:multiLevelType w:val="multilevel"/>
    <w:tmpl w:val="178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F474C"/>
    <w:multiLevelType w:val="multilevel"/>
    <w:tmpl w:val="025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441A56"/>
    <w:multiLevelType w:val="multilevel"/>
    <w:tmpl w:val="31E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0470D9"/>
    <w:multiLevelType w:val="multilevel"/>
    <w:tmpl w:val="173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4A2C94"/>
    <w:multiLevelType w:val="multilevel"/>
    <w:tmpl w:val="CE7E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F2CC3"/>
    <w:multiLevelType w:val="multilevel"/>
    <w:tmpl w:val="DB7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734811"/>
    <w:multiLevelType w:val="multilevel"/>
    <w:tmpl w:val="F71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752C78"/>
    <w:multiLevelType w:val="multilevel"/>
    <w:tmpl w:val="86B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F77BD1"/>
    <w:multiLevelType w:val="multilevel"/>
    <w:tmpl w:val="911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9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6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7C9"/>
    <w:rsid w:val="005E2BD8"/>
    <w:rsid w:val="009D47C9"/>
    <w:rsid w:val="00F3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FFAE"/>
  <w15:docId w15:val="{0FFAA41F-0E09-406E-904D-5E8D6DDE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F3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3288E"/>
    <w:rPr>
      <w:b/>
      <w:bCs/>
    </w:rPr>
  </w:style>
  <w:style w:type="character" w:customStyle="1" w:styleId="inlinemarkdown103457">
    <w:name w:val="_inlinemarkdown_10345_7"/>
    <w:basedOn w:val="Fuentedeprrafopredeter"/>
    <w:rsid w:val="00F32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8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476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460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274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77845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1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471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119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582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333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433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98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03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251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045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EditorialHub - Tabla Ejecutiva de Contratacion y Costos</vt:lpstr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- Tabla Ejecutiva de Contratacion y Costos</dc:title>
  <dc:subject>Secuencia y costos estimados</dc:subject>
  <dc:creator>Codex</dc:creator>
  <cp:keywords>EditorialHub, costos, contratacion, infraestructura</cp:keywords>
  <dc:description>Resumen ejecutivo de contratacion de servicios y costos asociados.</dc:description>
  <cp:lastModifiedBy>mSandoval</cp:lastModifiedBy>
  <cp:revision>3</cp:revision>
  <dcterms:created xsi:type="dcterms:W3CDTF">2026-03-17T15:10:00Z</dcterms:created>
  <dcterms:modified xsi:type="dcterms:W3CDTF">2026-03-17T19:01:00Z</dcterms:modified>
</cp:coreProperties>
</file>