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2026-03-11</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Phone: 847-467-3514</w:t>
      </w:r>
    </w:p>
    <w:p>
      <w:pPr>
        <w:ind w:left="480"/>
        <w:pBdr>
          <w:left w:val="single" w:sz="4" w:space="8" w:color="999999"/>
        </w:pBdr>
      </w:pPr>
      <w:r>
        <w:rPr>
          <w:color w:val="555555"/>
          <w:sz w:val="20"/>
          <w:szCs w:val="20"/>
        </w:rPr>
        <w:t xml:space="preserve">Office: 2145 Sheridan Road, L259, Evanston, IL 60208</w:t>
      </w:r>
    </w:p>
    <w:p>
      <w:pPr>
        <w:ind w:left="480"/>
        <w:pBdr>
          <w:left w:val="single" w:sz="4" w:space="8" w:color="999999"/>
        </w:pBdr>
      </w:pPr>
      <w:r>
        <w:rPr>
          <w:color w:val="555555"/>
          <w:sz w:val="20"/>
          <w:szCs w:val="20"/>
        </w:rPr>
        <w:t xml:space="preserve">Email Kaila</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Chicagoans build community while seeking special vinyl on Record Store Day - Chicago Sun-Times</w:t>
      </w:r>
    </w:p>
    <w:p>
      <w:r>
        <w:rPr>
          <w:b/>
          <w:bCs/>
        </w:rPr>
        <w:t xml:space="preserve">URL:</w:t>
      </w:r>
      <w:r>
        <w:t xml:space="preserve"> https://chicago.suntimes.com/business/2024/4/20/23296094/record-store-day-chicago-vinyl-community-dusty-groove-hyde-park-records</w:t>
      </w:r>
    </w:p>
    <w:p>
      <w:r>
        <w:rPr>
          <w:b/>
          <w:bCs/>
        </w:rPr>
        <w:t xml:space="preserve">Reason:</w:t>
      </w:r>
      <w:r>
        <w:t xml:space="preserve"> The excerpt only mentions Kaila Hembrook browsing records with no employment, education, or location info that link her to the character profile. No evidence ties this person to Northwestern, McCormick, or any known position.</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Kaila Hembrook is the Associate Director of Development at the McCormick School of Engineering at Northwestern University, a position she has held since November 2025. In this role, she leads strategic initiatives to enhance alumni engagement, donor relations, and operational efficiency, focusing on frontline fundraising and collaboration with institutional partners and the Dean's Office to strengthen connections with McCormick alumni and supporters.</w:t>
      </w:r>
    </w:p>
    <w:p>
      <w:pPr>
        <w:pStyle w:val="ListParagraph"/>
        <w:numPr>
          <w:ilvl w:val="0"/>
          <w:numId w:val="1"/>
        </w:numPr>
      </w:pPr>
      <w:r>
        <w:t xml:space="preserve">Before her current role, Kaila served for one year as the Assistant Director of Operations at McCormick School of Engineering, where she innovated team business processes, coordinated engagement efforts with the Dean’s Office, cultivated donor relationships, and developed communications aligned with school priorities.</w:t>
      </w:r>
    </w:p>
    <w:p>
      <w:pPr>
        <w:pStyle w:val="ListParagraph"/>
        <w:numPr>
          <w:ilvl w:val="0"/>
          <w:numId w:val="1"/>
        </w:numPr>
      </w:pPr>
      <w:r>
        <w:t xml:space="preserve">Prior to joining Northwestern, she worked for two years and six months at the Wisconsin Foundation and Alumni Association, first as a Development Program Specialist and then as the Assistant Director of Annual Giving, Donor Experience Officer. Her responsibilities included managing a portfolio of 500 Leadership Annual Giving donors, creating donor communications, collaborating on philanthropy impact messaging, and supporting gift legal documentation and stewardship activities.</w:t>
      </w:r>
    </w:p>
    <w:p>
      <w:pPr>
        <w:pStyle w:val="ListParagraph"/>
        <w:numPr>
          <w:ilvl w:val="0"/>
          <w:numId w:val="1"/>
        </w:numPr>
      </w:pPr>
      <w:r>
        <w:t xml:space="preserve">Kaila's early development experience includes internships at Active Minds, Inc., where she created donor content and assisted with data management and program projects, and Summer of the Arts, where she managed donor communications and fundraising event marketing.</w:t>
      </w:r>
    </w:p>
    <w:p>
      <w:pPr>
        <w:pStyle w:val="ListParagraph"/>
        <w:numPr>
          <w:ilvl w:val="0"/>
          <w:numId w:val="1"/>
        </w:numPr>
      </w:pPr>
      <w:r>
        <w:t xml:space="preserve">She also held leadership roles during her education, notably as Vice President of Communications for the Student Advancement Network at the University of Iowa, advocating for philanthropy awareness and managing social media engagement between 2021 and 2022.</w:t>
      </w:r>
    </w:p>
    <w:p>
      <w:pPr>
        <w:pStyle w:val="ListParagraph"/>
        <w:numPr>
          <w:ilvl w:val="0"/>
          <w:numId w:val="1"/>
        </w:numPr>
      </w:pPr>
      <w:r>
        <w:t xml:space="preserve">Kaila earned a Certificate in Nonprofit Leadership and Philanthropy from the University of Iowa, attending from August 2019 to May 2022. She also holds certification as a Certified Nursing Assistant.</w:t>
      </w:r>
    </w:p>
    <w:p>
      <w:pPr>
        <w:pStyle w:val="ListParagraph"/>
        <w:numPr>
          <w:ilvl w:val="0"/>
          <w:numId w:val="1"/>
        </w:numPr>
      </w:pPr>
      <w:r>
        <w:t xml:space="preserve">She is currently based in Chicago, Illinois.</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